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22" w:rsidRPr="00122F48" w:rsidRDefault="00D258DA" w:rsidP="00266C8F">
      <w:pPr>
        <w:spacing w:line="36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122F48">
        <w:rPr>
          <w:rFonts w:ascii="Times New Roman" w:eastAsia="標楷體" w:hAnsi="Times New Roman" w:cs="Times New Roman"/>
          <w:b/>
          <w:sz w:val="30"/>
          <w:szCs w:val="30"/>
        </w:rPr>
        <w:t>香港社區組織協會</w:t>
      </w:r>
      <w:r w:rsidRPr="00122F48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  <w:r w:rsidR="00E50FE4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  <w:r w:rsidRPr="00122F48">
        <w:rPr>
          <w:rFonts w:ascii="Times New Roman" w:eastAsia="標楷體" w:hAnsi="Times New Roman" w:cs="Times New Roman"/>
          <w:b/>
          <w:sz w:val="30"/>
          <w:szCs w:val="30"/>
        </w:rPr>
        <w:t>香港老人權益聯盟</w:t>
      </w:r>
    </w:p>
    <w:p w:rsidR="00D258DA" w:rsidRPr="00122F48" w:rsidRDefault="00D258DA" w:rsidP="00266C8F">
      <w:pPr>
        <w:spacing w:line="36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122F48">
        <w:rPr>
          <w:rFonts w:ascii="Times New Roman" w:eastAsia="標楷體" w:hAnsi="Times New Roman" w:cs="Times New Roman"/>
          <w:b/>
          <w:sz w:val="30"/>
          <w:szCs w:val="30"/>
        </w:rPr>
        <w:t>回應有安老院舍長者被虐待事件</w:t>
      </w:r>
      <w:r w:rsidRPr="00122F48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  <w:r w:rsidR="00E50FE4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  <w:r w:rsidRPr="00122F48">
        <w:rPr>
          <w:rFonts w:ascii="Times New Roman" w:eastAsia="標楷體" w:hAnsi="Times New Roman" w:cs="Times New Roman"/>
          <w:b/>
          <w:sz w:val="30"/>
          <w:szCs w:val="30"/>
        </w:rPr>
        <w:t>立場書</w:t>
      </w:r>
    </w:p>
    <w:p w:rsidR="00D258DA" w:rsidRPr="00EC54E4" w:rsidRDefault="00857A32" w:rsidP="00503B85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144780</wp:posOffset>
                </wp:positionV>
                <wp:extent cx="6781800" cy="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BF3BB" id="直線接點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11.4pt" to="506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" strokecolor="black [3213]" strokeweight="2pt"/>
            </w:pict>
          </mc:Fallback>
        </mc:AlternateContent>
      </w:r>
    </w:p>
    <w:p w:rsidR="00D258DA" w:rsidRPr="006922E4" w:rsidRDefault="00D258DA" w:rsidP="00503B85">
      <w:pPr>
        <w:ind w:firstLine="36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6922E4">
        <w:rPr>
          <w:rFonts w:ascii="Times New Roman" w:eastAsia="標楷體" w:hAnsi="Times New Roman" w:cs="Times New Roman"/>
          <w:sz w:val="27"/>
          <w:szCs w:val="27"/>
        </w:rPr>
        <w:t>本會就日前大埔運頭街劍橋護老院，被揭發有員工將長者露天脫光衣服，在公眾地方冲涼的事件作出嚴正聲明如下</w:t>
      </w:r>
      <w:r w:rsidRPr="006922E4">
        <w:rPr>
          <w:rFonts w:ascii="Times New Roman" w:eastAsia="標楷體" w:hAnsi="Times New Roman" w:cs="Times New Roman"/>
          <w:sz w:val="27"/>
          <w:szCs w:val="27"/>
        </w:rPr>
        <w:t>:</w:t>
      </w:r>
    </w:p>
    <w:p w:rsidR="00D258DA" w:rsidRPr="006922E4" w:rsidRDefault="00D258DA" w:rsidP="00503B85">
      <w:pPr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9372BB" w:rsidRPr="006F3103" w:rsidRDefault="00D258DA" w:rsidP="00503B85">
      <w:pPr>
        <w:pStyle w:val="ListParagraph"/>
        <w:numPr>
          <w:ilvl w:val="0"/>
          <w:numId w:val="1"/>
        </w:numPr>
        <w:ind w:leftChars="0"/>
        <w:jc w:val="both"/>
        <w:rPr>
          <w:rFonts w:ascii="Times" w:eastAsia="標楷體" w:hAnsi="Times" w:cs="Times New Roman"/>
          <w:sz w:val="27"/>
          <w:szCs w:val="27"/>
        </w:rPr>
      </w:pPr>
      <w:r w:rsidRPr="006922E4">
        <w:rPr>
          <w:rFonts w:ascii="Times New Roman" w:eastAsia="標楷體" w:hAnsi="Times New Roman" w:cs="Times New Roman"/>
          <w:b/>
          <w:sz w:val="27"/>
          <w:szCs w:val="27"/>
        </w:rPr>
        <w:t>對於有住院長者被如此不人道對待，本會深表憤怒！長者作為公民，損害其個人私隱權，基本人權受到嚴重侵害，不管在任何情況下亦</w:t>
      </w:r>
      <w:r w:rsidR="00055694" w:rsidRPr="006922E4">
        <w:rPr>
          <w:rFonts w:ascii="Times New Roman" w:eastAsia="標楷體" w:hAnsi="Times New Roman" w:cs="Times New Roman"/>
          <w:b/>
          <w:sz w:val="27"/>
          <w:szCs w:val="27"/>
        </w:rPr>
        <w:t>絕</w:t>
      </w:r>
      <w:r w:rsidRPr="006922E4">
        <w:rPr>
          <w:rFonts w:ascii="Times New Roman" w:eastAsia="標楷體" w:hAnsi="Times New Roman" w:cs="Times New Roman"/>
          <w:b/>
          <w:sz w:val="27"/>
          <w:szCs w:val="27"/>
        </w:rPr>
        <w:t>不應發生。</w:t>
      </w:r>
      <w:r w:rsidRPr="006922E4">
        <w:rPr>
          <w:rFonts w:ascii="Times New Roman" w:eastAsia="標楷體" w:hAnsi="Times New Roman" w:cs="Times New Roman"/>
          <w:sz w:val="27"/>
          <w:szCs w:val="27"/>
        </w:rPr>
        <w:t>本會譴</w:t>
      </w:r>
      <w:r w:rsidRPr="006F3103">
        <w:rPr>
          <w:rFonts w:ascii="Times" w:eastAsia="標楷體" w:hAnsi="Times" w:cs="Times New Roman"/>
          <w:sz w:val="27"/>
          <w:szCs w:val="27"/>
        </w:rPr>
        <w:t>責涉案院舍的安排，並促請執法部門嚴肅查辦案件，杜絕以上情況發生。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此安老院問題只是冰山一角</w:t>
      </w:r>
      <w:r w:rsidR="00F61E92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，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過去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5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年向該院舍共接到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12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宗投訴，發出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15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次警告，突擊巡查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96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次。</w:t>
      </w:r>
      <w:r w:rsidR="006F3103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事件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反映政府曾經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5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年時間以巡查</w:t>
      </w:r>
      <w:r w:rsidR="00F61E92">
        <w:rPr>
          <w:rFonts w:ascii="Times" w:eastAsia="標楷體" w:hAnsi="Times" w:cs="Segoe UI" w:hint="eastAsia"/>
          <w:kern w:val="0"/>
          <w:sz w:val="27"/>
          <w:szCs w:val="27"/>
          <w:lang w:val="en"/>
        </w:rPr>
        <w:t>、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警告及處理投訴</w:t>
      </w:r>
      <w:r w:rsidR="00F61E92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，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巡查及監管均未能改善私人安老院</w:t>
      </w:r>
      <w:r w:rsidR="006F3103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舍的</w:t>
      </w:r>
      <w:r w:rsidR="009372BB" w:rsidRPr="006F3103">
        <w:rPr>
          <w:rFonts w:ascii="Times" w:eastAsia="標楷體" w:hAnsi="Times" w:cs="Segoe UI"/>
          <w:kern w:val="0"/>
          <w:sz w:val="27"/>
          <w:szCs w:val="27"/>
          <w:lang w:val="en"/>
        </w:rPr>
        <w:t>服務。</w:t>
      </w:r>
    </w:p>
    <w:p w:rsidR="00FA43E3" w:rsidRPr="006922E4" w:rsidRDefault="00FA43E3" w:rsidP="00503B85">
      <w:pPr>
        <w:pStyle w:val="ListParagraph"/>
        <w:ind w:leftChars="0" w:left="36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076278" w:rsidRPr="006922E4" w:rsidRDefault="001A1B54" w:rsidP="00503B85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6922E4">
        <w:rPr>
          <w:rFonts w:ascii="Times New Roman" w:eastAsia="標楷體" w:hAnsi="Times New Roman" w:cs="Times New Roman"/>
          <w:sz w:val="27"/>
          <w:szCs w:val="27"/>
        </w:rPr>
        <w:t>私營安老院舍虐待長者</w:t>
      </w:r>
      <w:r w:rsidR="00FA43E3" w:rsidRPr="006922E4">
        <w:rPr>
          <w:rFonts w:ascii="Times New Roman" w:eastAsia="標楷體" w:hAnsi="Times New Roman" w:cs="Times New Roman"/>
          <w:sz w:val="27"/>
          <w:szCs w:val="27"/>
        </w:rPr>
        <w:t>事件屢見不鮮，</w:t>
      </w:r>
      <w:r w:rsidR="006E0EC3" w:rsidRPr="006922E4">
        <w:rPr>
          <w:rFonts w:ascii="Times New Roman" w:eastAsia="標楷體" w:hAnsi="Times New Roman" w:cs="Times New Roman"/>
          <w:sz w:val="27"/>
          <w:szCs w:val="27"/>
        </w:rPr>
        <w:t>院舍</w:t>
      </w:r>
      <w:r w:rsidR="00FA43E3" w:rsidRPr="006922E4">
        <w:rPr>
          <w:rFonts w:ascii="Times New Roman" w:eastAsia="標楷體" w:hAnsi="Times New Roman" w:cs="Times New Roman"/>
          <w:sz w:val="27"/>
          <w:szCs w:val="27"/>
        </w:rPr>
        <w:t>長者</w:t>
      </w:r>
      <w:r w:rsidR="006E0EC3" w:rsidRPr="006922E4">
        <w:rPr>
          <w:rFonts w:ascii="Times New Roman" w:eastAsia="標楷體" w:hAnsi="Times New Roman" w:cs="Times New Roman"/>
          <w:sz w:val="27"/>
          <w:szCs w:val="27"/>
        </w:rPr>
        <w:t>生活困苦亦時有所</w:t>
      </w:r>
      <w:r w:rsidR="00D26AA0" w:rsidRPr="006922E4">
        <w:rPr>
          <w:rFonts w:ascii="Times New Roman" w:eastAsia="標楷體" w:hAnsi="Times New Roman" w:cs="Times New Roman"/>
          <w:sz w:val="27"/>
          <w:szCs w:val="27"/>
        </w:rPr>
        <w:t>聞。</w:t>
      </w:r>
      <w:r w:rsidR="00CC55D7" w:rsidRPr="006922E4">
        <w:rPr>
          <w:rFonts w:ascii="Times New Roman" w:eastAsia="標楷體" w:hAnsi="Times New Roman" w:cs="Times New Roman"/>
          <w:b/>
          <w:sz w:val="27"/>
          <w:szCs w:val="27"/>
        </w:rPr>
        <w:t>是次事件除反映政府當局監管私院不力外，同時亦揭示私院前線人手不足問題。</w:t>
      </w:r>
      <w:r w:rsidR="00EE66DA" w:rsidRPr="006922E4">
        <w:rPr>
          <w:rFonts w:ascii="Times New Roman" w:eastAsia="標楷體" w:hAnsi="Times New Roman" w:cs="Times New Roman"/>
          <w:sz w:val="27"/>
          <w:szCs w:val="27"/>
        </w:rPr>
        <w:t>據了解，不少私營安老院舍在營辦上亦出現困難，導致人手非常緊拙。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現時入住安老院舍的長者每月綜援金額約為</w:t>
      </w:r>
      <w:r w:rsidR="006F588F" w:rsidRPr="006922E4">
        <w:rPr>
          <w:rFonts w:ascii="Times New Roman" w:eastAsia="標楷體" w:hAnsi="Times New Roman" w:cs="Times New Roman"/>
          <w:sz w:val="27"/>
          <w:szCs w:val="27"/>
        </w:rPr>
        <w:t>6,5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00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元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(</w:t>
      </w:r>
      <w:r w:rsidR="001047C6" w:rsidRPr="006922E4">
        <w:rPr>
          <w:rFonts w:ascii="Times New Roman" w:eastAsia="標楷體" w:hAnsi="Times New Roman" w:cs="Times New Roman"/>
          <w:sz w:val="27"/>
          <w:szCs w:val="27"/>
        </w:rPr>
        <w:t>包括</w:t>
      </w:r>
      <w:r w:rsidR="001047C6" w:rsidRPr="006922E4">
        <w:rPr>
          <w:rFonts w:ascii="Times New Roman" w:eastAsia="標楷體" w:hAnsi="Times New Roman" w:cs="Times New Roman"/>
          <w:sz w:val="27"/>
          <w:szCs w:val="27"/>
        </w:rPr>
        <w:t xml:space="preserve">: </w:t>
      </w:r>
      <w:r w:rsidR="002D6F8A" w:rsidRPr="006922E4">
        <w:rPr>
          <w:rFonts w:ascii="Times New Roman" w:eastAsia="標楷體" w:hAnsi="Times New Roman" w:cs="Times New Roman"/>
          <w:color w:val="000000"/>
          <w:sz w:val="27"/>
          <w:szCs w:val="27"/>
        </w:rPr>
        <w:t>殘疾程度達</w:t>
      </w:r>
      <w:r w:rsidR="002D6F8A" w:rsidRPr="006922E4">
        <w:rPr>
          <w:rFonts w:ascii="Times New Roman" w:eastAsia="標楷體" w:hAnsi="Times New Roman" w:cs="Times New Roman"/>
          <w:color w:val="000000"/>
          <w:sz w:val="27"/>
          <w:szCs w:val="27"/>
        </w:rPr>
        <w:t>100%</w:t>
      </w:r>
      <w:r w:rsidR="002D6F8A" w:rsidRPr="006922E4">
        <w:rPr>
          <w:rFonts w:ascii="Times New Roman" w:eastAsia="標楷體" w:hAnsi="Times New Roman" w:cs="Times New Roman"/>
          <w:color w:val="000000"/>
          <w:sz w:val="27"/>
          <w:szCs w:val="27"/>
        </w:rPr>
        <w:t>的</w:t>
      </w:r>
      <w:r w:rsidR="002D6F8A" w:rsidRPr="006922E4">
        <w:rPr>
          <w:rFonts w:ascii="Times New Roman" w:eastAsia="標楷體" w:hAnsi="Times New Roman" w:cs="Times New Roman"/>
          <w:color w:val="000000"/>
          <w:sz w:val="27"/>
          <w:szCs w:val="27"/>
        </w:rPr>
        <w:t>60</w:t>
      </w:r>
      <w:r w:rsidR="002D6F8A" w:rsidRPr="006922E4">
        <w:rPr>
          <w:rFonts w:ascii="Times New Roman" w:eastAsia="標楷體" w:hAnsi="Times New Roman" w:cs="Times New Roman"/>
          <w:color w:val="000000"/>
          <w:sz w:val="27"/>
          <w:szCs w:val="27"/>
        </w:rPr>
        <w:t>歲以上長者的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標準金額為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3,695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元、租金津貼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1,640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元、單身人士長期個案補助金每月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159.2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元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(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每年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1,910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元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)</w:t>
      </w:r>
      <w:r w:rsidR="002D6F8A" w:rsidRPr="006922E4">
        <w:rPr>
          <w:rFonts w:ascii="Times New Roman" w:eastAsia="標楷體" w:hAnsi="Times New Roman" w:cs="Times New Roman"/>
          <w:sz w:val="27"/>
          <w:szCs w:val="27"/>
        </w:rPr>
        <w:t>、</w:t>
      </w:r>
      <w:r w:rsidR="002D6F8A" w:rsidRPr="006922E4">
        <w:rPr>
          <w:rStyle w:val="Strong"/>
          <w:rFonts w:ascii="Times New Roman" w:eastAsia="標楷體" w:hAnsi="Times New Roman" w:cs="Times New Roman"/>
          <w:b w:val="0"/>
          <w:color w:val="000000"/>
          <w:sz w:val="27"/>
          <w:szCs w:val="27"/>
        </w:rPr>
        <w:t>院舍照顧補助金</w:t>
      </w:r>
      <w:r w:rsidR="002D6F8A" w:rsidRPr="006922E4">
        <w:rPr>
          <w:rStyle w:val="Strong"/>
          <w:rFonts w:ascii="Times New Roman" w:eastAsia="標楷體" w:hAnsi="Times New Roman" w:cs="Times New Roman"/>
          <w:b w:val="0"/>
          <w:color w:val="000000"/>
          <w:sz w:val="27"/>
          <w:szCs w:val="27"/>
        </w:rPr>
        <w:t>285</w:t>
      </w:r>
      <w:r w:rsidR="002D6F8A" w:rsidRPr="006922E4">
        <w:rPr>
          <w:rStyle w:val="Strong"/>
          <w:rFonts w:ascii="Times New Roman" w:eastAsia="標楷體" w:hAnsi="Times New Roman" w:cs="Times New Roman"/>
          <w:b w:val="0"/>
          <w:color w:val="000000"/>
          <w:sz w:val="27"/>
          <w:szCs w:val="27"/>
        </w:rPr>
        <w:t>元</w:t>
      </w:r>
      <w:r w:rsidR="00A538B8" w:rsidRPr="006922E4">
        <w:rPr>
          <w:rStyle w:val="Strong"/>
          <w:rFonts w:ascii="Times New Roman" w:eastAsia="標楷體" w:hAnsi="Times New Roman" w:cs="Times New Roman"/>
          <w:color w:val="000000"/>
          <w:sz w:val="27"/>
          <w:szCs w:val="27"/>
        </w:rPr>
        <w:t>、</w:t>
      </w:r>
      <w:r w:rsidR="00A538B8" w:rsidRPr="006922E4">
        <w:rPr>
          <w:rFonts w:ascii="Times New Roman" w:eastAsia="標楷體" w:hAnsi="Times New Roman" w:cs="Times New Roman"/>
          <w:sz w:val="27"/>
          <w:szCs w:val="27"/>
        </w:rPr>
        <w:t>特別膳食津貼</w:t>
      </w:r>
      <w:r w:rsidR="00A538B8" w:rsidRPr="006922E4">
        <w:rPr>
          <w:rFonts w:ascii="Times New Roman" w:eastAsia="標楷體" w:hAnsi="Times New Roman" w:cs="Times New Roman"/>
          <w:sz w:val="27"/>
          <w:szCs w:val="27"/>
        </w:rPr>
        <w:t>(</w:t>
      </w:r>
      <w:r w:rsidR="00A538B8" w:rsidRPr="006922E4">
        <w:rPr>
          <w:rFonts w:ascii="Times New Roman" w:eastAsia="標楷體" w:hAnsi="Times New Roman" w:cs="Times New Roman"/>
          <w:sz w:val="27"/>
          <w:szCs w:val="27"/>
        </w:rPr>
        <w:t>每月介乎</w:t>
      </w:r>
      <w:r w:rsidR="00A538B8" w:rsidRPr="006922E4">
        <w:rPr>
          <w:rFonts w:ascii="Times New Roman" w:eastAsia="標楷體" w:hAnsi="Times New Roman" w:cs="Times New Roman"/>
          <w:sz w:val="27"/>
          <w:szCs w:val="27"/>
        </w:rPr>
        <w:t>530</w:t>
      </w:r>
      <w:r w:rsidR="00A538B8" w:rsidRPr="006922E4">
        <w:rPr>
          <w:rFonts w:ascii="Times New Roman" w:eastAsia="標楷體" w:hAnsi="Times New Roman" w:cs="Times New Roman"/>
          <w:sz w:val="27"/>
          <w:szCs w:val="27"/>
        </w:rPr>
        <w:t>元至</w:t>
      </w:r>
      <w:r w:rsidR="00A538B8" w:rsidRPr="006922E4">
        <w:rPr>
          <w:rFonts w:ascii="Times New Roman" w:eastAsia="標楷體" w:hAnsi="Times New Roman" w:cs="Times New Roman"/>
          <w:sz w:val="27"/>
          <w:szCs w:val="27"/>
        </w:rPr>
        <w:t>1,005</w:t>
      </w:r>
      <w:r w:rsidR="00A538B8" w:rsidRPr="006922E4">
        <w:rPr>
          <w:rFonts w:ascii="Times New Roman" w:eastAsia="標楷體" w:hAnsi="Times New Roman" w:cs="Times New Roman"/>
          <w:sz w:val="27"/>
          <w:szCs w:val="27"/>
        </w:rPr>
        <w:t>元</w:t>
      </w:r>
      <w:r w:rsidR="00A538B8" w:rsidRPr="006922E4">
        <w:rPr>
          <w:rFonts w:ascii="Times New Roman" w:eastAsia="標楷體" w:hAnsi="Times New Roman" w:cs="Times New Roman"/>
          <w:sz w:val="27"/>
          <w:szCs w:val="27"/>
        </w:rPr>
        <w:t>)</w:t>
      </w:r>
      <w:r w:rsidR="00A538B8" w:rsidRPr="006922E4">
        <w:rPr>
          <w:rFonts w:ascii="Times New Roman" w:eastAsia="標楷體" w:hAnsi="Times New Roman" w:cs="Times New Roman"/>
          <w:sz w:val="27"/>
          <w:szCs w:val="27"/>
        </w:rPr>
        <w:t>等</w:t>
      </w:r>
      <w:r w:rsidR="00A538B8" w:rsidRPr="006922E4">
        <w:rPr>
          <w:rFonts w:ascii="Times New Roman" w:eastAsia="標楷體" w:hAnsi="Times New Roman" w:cs="Times New Roman"/>
          <w:sz w:val="27"/>
          <w:szCs w:val="27"/>
        </w:rPr>
        <w:t>)</w:t>
      </w:r>
      <w:r w:rsidR="00936788" w:rsidRPr="006922E4">
        <w:rPr>
          <w:rFonts w:ascii="Times New Roman" w:eastAsia="標楷體" w:hAnsi="Times New Roman" w:cs="Times New Roman"/>
          <w:sz w:val="27"/>
          <w:szCs w:val="27"/>
        </w:rPr>
        <w:t>，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惟</w:t>
      </w:r>
      <w:r w:rsidR="00D156EF" w:rsidRPr="006922E4">
        <w:rPr>
          <w:rFonts w:ascii="Times New Roman" w:eastAsia="標楷體" w:hAnsi="Times New Roman" w:cs="Times New Roman"/>
          <w:sz w:val="27"/>
          <w:szCs w:val="27"/>
        </w:rPr>
        <w:t>每月院費多達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8,000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多元，院費超出綜援約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2,000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元</w:t>
      </w:r>
      <w:r w:rsidR="00936788" w:rsidRPr="006922E4">
        <w:rPr>
          <w:rFonts w:ascii="Times New Roman" w:eastAsia="標楷體" w:hAnsi="Times New Roman" w:cs="Times New Roman"/>
          <w:sz w:val="27"/>
          <w:szCs w:val="27"/>
        </w:rPr>
        <w:t>。住院長者不僅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要動用自己微少</w:t>
      </w:r>
      <w:r w:rsidR="00936788" w:rsidRPr="006922E4">
        <w:rPr>
          <w:rFonts w:ascii="Times New Roman" w:eastAsia="標楷體" w:hAnsi="Times New Roman" w:cs="Times New Roman"/>
          <w:sz w:val="27"/>
          <w:szCs w:val="27"/>
        </w:rPr>
        <w:t>積蓄，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少量</w:t>
      </w:r>
      <w:r w:rsidR="00936788" w:rsidRPr="006922E4">
        <w:rPr>
          <w:rFonts w:ascii="Times New Roman" w:eastAsia="標楷體" w:hAnsi="Times New Roman" w:cs="Times New Roman"/>
          <w:sz w:val="27"/>
          <w:szCs w:val="27"/>
        </w:rPr>
        <w:t>積蓄原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是將來</w:t>
      </w:r>
      <w:r w:rsidR="00936788" w:rsidRPr="006922E4">
        <w:rPr>
          <w:rFonts w:ascii="Times New Roman" w:eastAsia="標楷體" w:hAnsi="Times New Roman" w:cs="Times New Roman"/>
          <w:sz w:val="27"/>
          <w:szCs w:val="27"/>
        </w:rPr>
        <w:t>用作支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付</w:t>
      </w:r>
      <w:r w:rsidR="00C20DC1">
        <w:rPr>
          <w:rFonts w:ascii="Times New Roman" w:eastAsia="標楷體" w:hAnsi="Times New Roman" w:cs="Times New Roman" w:hint="eastAsia"/>
          <w:sz w:val="27"/>
          <w:szCs w:val="27"/>
        </w:rPr>
        <w:t>醫療開支及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殮葬費</w:t>
      </w:r>
      <w:r w:rsidR="00652B3D" w:rsidRPr="006922E4">
        <w:rPr>
          <w:rFonts w:ascii="Times New Roman" w:eastAsia="標楷體" w:hAnsi="Times New Roman" w:cs="Times New Roman"/>
          <w:sz w:val="27"/>
          <w:szCs w:val="27"/>
        </w:rPr>
        <w:t>；相反，</w:t>
      </w:r>
      <w:r w:rsidR="00652B3D" w:rsidRPr="006922E4">
        <w:rPr>
          <w:rFonts w:ascii="Times New Roman" w:eastAsia="標楷體" w:hAnsi="Times New Roman" w:cs="Times New Roman"/>
          <w:b/>
          <w:sz w:val="27"/>
          <w:szCs w:val="27"/>
        </w:rPr>
        <w:t>在</w:t>
      </w:r>
      <w:r w:rsidR="00936788" w:rsidRPr="006922E4">
        <w:rPr>
          <w:rFonts w:ascii="Times New Roman" w:eastAsia="標楷體" w:hAnsi="Times New Roman" w:cs="Times New Roman"/>
          <w:b/>
          <w:sz w:val="27"/>
          <w:szCs w:val="27"/>
        </w:rPr>
        <w:t>有限</w:t>
      </w:r>
      <w:r w:rsidR="00652B3D" w:rsidRPr="006922E4">
        <w:rPr>
          <w:rFonts w:ascii="Times New Roman" w:eastAsia="標楷體" w:hAnsi="Times New Roman" w:cs="Times New Roman"/>
          <w:b/>
          <w:sz w:val="27"/>
          <w:szCs w:val="27"/>
        </w:rPr>
        <w:t>的綜援金資助下</w:t>
      </w:r>
      <w:r w:rsidR="00936788" w:rsidRPr="006922E4">
        <w:rPr>
          <w:rFonts w:ascii="Times New Roman" w:eastAsia="標楷體" w:hAnsi="Times New Roman" w:cs="Times New Roman"/>
          <w:b/>
          <w:sz w:val="27"/>
          <w:szCs w:val="27"/>
        </w:rPr>
        <w:t>，</w:t>
      </w:r>
      <w:r w:rsidR="00652B3D" w:rsidRPr="006922E4">
        <w:rPr>
          <w:rFonts w:ascii="Times New Roman" w:eastAsia="標楷體" w:hAnsi="Times New Roman" w:cs="Times New Roman"/>
          <w:b/>
          <w:sz w:val="27"/>
          <w:szCs w:val="27"/>
        </w:rPr>
        <w:t>部份私院院舍</w:t>
      </w:r>
      <w:r w:rsidR="00936788" w:rsidRPr="006922E4">
        <w:rPr>
          <w:rFonts w:ascii="Times New Roman" w:eastAsia="標楷體" w:hAnsi="Times New Roman" w:cs="Times New Roman"/>
          <w:b/>
          <w:sz w:val="27"/>
          <w:szCs w:val="27"/>
        </w:rPr>
        <w:t>被迫</w:t>
      </w:r>
      <w:r w:rsidR="00377BA5" w:rsidRPr="006922E4">
        <w:rPr>
          <w:rFonts w:ascii="Times New Roman" w:eastAsia="標楷體" w:hAnsi="Times New Roman" w:cs="Times New Roman"/>
          <w:b/>
          <w:sz w:val="27"/>
          <w:szCs w:val="27"/>
        </w:rPr>
        <w:t>｢</w:t>
      </w:r>
      <w:r w:rsidR="00936788" w:rsidRPr="006922E4">
        <w:rPr>
          <w:rFonts w:ascii="Times New Roman" w:eastAsia="標楷體" w:hAnsi="Times New Roman" w:cs="Times New Roman"/>
          <w:b/>
          <w:sz w:val="27"/>
          <w:szCs w:val="27"/>
        </w:rPr>
        <w:t>將貨就價</w:t>
      </w:r>
      <w:r w:rsidR="00377BA5" w:rsidRPr="006922E4">
        <w:rPr>
          <w:rFonts w:ascii="Times New Roman" w:eastAsia="標楷體" w:hAnsi="Times New Roman" w:cs="Times New Roman"/>
          <w:b/>
          <w:sz w:val="27"/>
          <w:szCs w:val="27"/>
        </w:rPr>
        <w:t>｣</w:t>
      </w:r>
      <w:r w:rsidR="00CB7366" w:rsidRPr="006922E4">
        <w:rPr>
          <w:rFonts w:ascii="Times New Roman" w:eastAsia="標楷體" w:hAnsi="Times New Roman" w:cs="Times New Roman"/>
          <w:b/>
          <w:sz w:val="27"/>
          <w:szCs w:val="27"/>
        </w:rPr>
        <w:t>，</w:t>
      </w:r>
      <w:r w:rsidR="00652B3D" w:rsidRPr="006922E4">
        <w:rPr>
          <w:rFonts w:ascii="Times New Roman" w:eastAsia="標楷體" w:hAnsi="Times New Roman" w:cs="Times New Roman"/>
          <w:b/>
          <w:sz w:val="27"/>
          <w:szCs w:val="27"/>
        </w:rPr>
        <w:t>減少聘用人手，導致</w:t>
      </w:r>
      <w:r w:rsidR="00CB7366" w:rsidRPr="006922E4">
        <w:rPr>
          <w:rFonts w:ascii="Times New Roman" w:eastAsia="標楷體" w:hAnsi="Times New Roman" w:cs="Times New Roman"/>
          <w:b/>
          <w:sz w:val="27"/>
          <w:szCs w:val="27"/>
        </w:rPr>
        <w:t>未能在院舍中聘用足夠人</w:t>
      </w:r>
      <w:r w:rsidR="00F07302" w:rsidRPr="006922E4">
        <w:rPr>
          <w:rFonts w:ascii="Times New Roman" w:eastAsia="標楷體" w:hAnsi="Times New Roman" w:cs="Times New Roman"/>
          <w:b/>
          <w:sz w:val="27"/>
          <w:szCs w:val="27"/>
        </w:rPr>
        <w:t>手照顧長者；反映當局對長者院舍財政承擔不足。</w:t>
      </w:r>
    </w:p>
    <w:p w:rsidR="00076278" w:rsidRPr="006922E4" w:rsidRDefault="00076278" w:rsidP="00503B85">
      <w:pPr>
        <w:pStyle w:val="ListParagraph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514547" w:rsidRPr="006922E4" w:rsidRDefault="00F07302" w:rsidP="00503B85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6922E4">
        <w:rPr>
          <w:rFonts w:ascii="Times New Roman" w:eastAsia="標楷體" w:hAnsi="Times New Roman" w:cs="Times New Roman"/>
          <w:sz w:val="27"/>
          <w:szCs w:val="27"/>
        </w:rPr>
        <w:t>現時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本港安老院舍近七成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(69%)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的宿位由私營機構提供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(50 201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個宿位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)(2015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年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3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月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31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日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)</w:t>
      </w:r>
      <w:r w:rsidR="006E11CE" w:rsidRPr="006922E4">
        <w:rPr>
          <w:rFonts w:ascii="Times New Roman" w:eastAsia="標楷體" w:hAnsi="Times New Roman" w:cs="Times New Roman"/>
          <w:sz w:val="27"/>
          <w:szCs w:val="27"/>
        </w:rPr>
        <w:t>，當中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約</w:t>
      </w:r>
      <w:r w:rsidR="00E0409F" w:rsidRPr="006922E4">
        <w:rPr>
          <w:rFonts w:ascii="Times New Roman" w:eastAsia="標楷體" w:hAnsi="Times New Roman" w:cs="Times New Roman"/>
          <w:sz w:val="27"/>
          <w:szCs w:val="27"/>
        </w:rPr>
        <w:t>有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八成居於私營院舍為領</w:t>
      </w:r>
      <w:r w:rsidR="00C44E72" w:rsidRPr="006922E4">
        <w:rPr>
          <w:rFonts w:ascii="Times New Roman" w:eastAsia="標楷體" w:hAnsi="Times New Roman" w:cs="Times New Roman"/>
          <w:sz w:val="27"/>
          <w:szCs w:val="27"/>
        </w:rPr>
        <w:t>取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綜援長者，可是對其服務質素都感沒有保障；</w:t>
      </w:r>
      <w:r w:rsidR="00514547" w:rsidRPr="006922E4">
        <w:rPr>
          <w:rFonts w:ascii="Times New Roman" w:eastAsia="標楷體" w:hAnsi="Times New Roman" w:cs="Times New Roman"/>
          <w:b/>
          <w:sz w:val="27"/>
          <w:szCs w:val="27"/>
        </w:rPr>
        <w:t>目前巡察機制只著重消防安全和人手比例的要求，卻忽略管理質素的條件，私營</w:t>
      </w:r>
      <w:r w:rsidR="00076278" w:rsidRPr="006922E4">
        <w:rPr>
          <w:rFonts w:ascii="Times New Roman" w:eastAsia="標楷體" w:hAnsi="Times New Roman" w:cs="Times New Roman"/>
          <w:b/>
          <w:sz w:val="27"/>
          <w:szCs w:val="27"/>
        </w:rPr>
        <w:t>院舍往往因為經營困難而聘請質素欠佳的員工，</w:t>
      </w:r>
      <w:r w:rsidR="00A27EDF" w:rsidRPr="006922E4">
        <w:rPr>
          <w:rFonts w:ascii="Times New Roman" w:eastAsia="標楷體" w:hAnsi="Times New Roman" w:cs="Times New Roman"/>
          <w:b/>
          <w:sz w:val="27"/>
          <w:szCs w:val="27"/>
        </w:rPr>
        <w:t>或一名員工長時間照顧大量長者</w:t>
      </w:r>
      <w:r w:rsidR="00A27EDF" w:rsidRPr="006922E4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="00A27EDF" w:rsidRPr="006922E4">
        <w:rPr>
          <w:rFonts w:ascii="Times New Roman" w:eastAsia="標楷體" w:hAnsi="Times New Roman" w:cs="Times New Roman"/>
          <w:b/>
          <w:sz w:val="27"/>
          <w:szCs w:val="27"/>
        </w:rPr>
        <w:t>包括</w:t>
      </w:r>
      <w:r w:rsidR="00A27EDF" w:rsidRPr="006922E4">
        <w:rPr>
          <w:rFonts w:ascii="Times New Roman" w:eastAsia="標楷體" w:hAnsi="Times New Roman" w:cs="Times New Roman"/>
          <w:b/>
          <w:sz w:val="27"/>
          <w:szCs w:val="27"/>
        </w:rPr>
        <w:t xml:space="preserve">: </w:t>
      </w:r>
      <w:r w:rsidR="00A27EDF" w:rsidRPr="006922E4">
        <w:rPr>
          <w:rFonts w:ascii="Times New Roman" w:eastAsia="標楷體" w:hAnsi="Times New Roman" w:cs="Times New Roman"/>
          <w:b/>
          <w:sz w:val="27"/>
          <w:szCs w:val="27"/>
        </w:rPr>
        <w:t>用膳、如廁、沐浴</w:t>
      </w:r>
      <w:r w:rsidR="00A727B5" w:rsidRPr="006922E4">
        <w:rPr>
          <w:rFonts w:ascii="Times New Roman" w:eastAsia="標楷體" w:hAnsi="Times New Roman" w:cs="Times New Roman"/>
          <w:b/>
          <w:sz w:val="27"/>
          <w:szCs w:val="27"/>
        </w:rPr>
        <w:t>、運動</w:t>
      </w:r>
      <w:r w:rsidR="00A27EDF" w:rsidRPr="006922E4">
        <w:rPr>
          <w:rFonts w:ascii="Times New Roman" w:eastAsia="標楷體" w:hAnsi="Times New Roman" w:cs="Times New Roman"/>
          <w:b/>
          <w:sz w:val="27"/>
          <w:szCs w:val="27"/>
        </w:rPr>
        <w:t>等</w:t>
      </w:r>
      <w:r w:rsidR="00A27EDF" w:rsidRPr="006922E4">
        <w:rPr>
          <w:rFonts w:ascii="Times New Roman" w:eastAsia="標楷體" w:hAnsi="Times New Roman" w:cs="Times New Roman"/>
          <w:b/>
          <w:sz w:val="27"/>
          <w:szCs w:val="27"/>
        </w:rPr>
        <w:t>)</w:t>
      </w:r>
      <w:r w:rsidR="00A727B5" w:rsidRPr="006922E4">
        <w:rPr>
          <w:rFonts w:ascii="Times New Roman" w:eastAsia="標楷體" w:hAnsi="Times New Roman" w:cs="Times New Roman"/>
          <w:b/>
          <w:sz w:val="27"/>
          <w:szCs w:val="27"/>
        </w:rPr>
        <w:t>，</w:t>
      </w:r>
      <w:r w:rsidR="00076278" w:rsidRPr="006922E4">
        <w:rPr>
          <w:rFonts w:ascii="Times New Roman" w:eastAsia="標楷體" w:hAnsi="Times New Roman" w:cs="Times New Roman"/>
          <w:b/>
          <w:sz w:val="27"/>
          <w:szCs w:val="27"/>
        </w:rPr>
        <w:t>間接導致出現虐待長者的情況。</w:t>
      </w:r>
      <w:r w:rsidR="00F4224D" w:rsidRPr="006922E4">
        <w:rPr>
          <w:rFonts w:ascii="Times New Roman" w:eastAsia="標楷體" w:hAnsi="Times New Roman" w:cs="Times New Roman" w:hint="eastAsia"/>
          <w:sz w:val="27"/>
          <w:szCs w:val="27"/>
        </w:rPr>
        <w:t>當局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消極看待</w:t>
      </w:r>
      <w:r w:rsidR="00F4224D" w:rsidRPr="006922E4">
        <w:rPr>
          <w:rFonts w:ascii="Times New Roman" w:eastAsia="標楷體" w:hAnsi="Times New Roman" w:cs="Times New Roman"/>
          <w:sz w:val="27"/>
          <w:szCs w:val="27"/>
        </w:rPr>
        <w:t>長者</w:t>
      </w:r>
      <w:r w:rsidR="00514547" w:rsidRPr="006922E4">
        <w:rPr>
          <w:rFonts w:ascii="Times New Roman" w:eastAsia="標楷體" w:hAnsi="Times New Roman" w:cs="Times New Roman"/>
          <w:sz w:val="27"/>
          <w:szCs w:val="27"/>
        </w:rPr>
        <w:t>入住護理院舍的需要，實在是扭曲整體院舍服務的真像，對於有良心經營服務的私營營運商極不公平；社署作為監管機構卻</w:t>
      </w:r>
      <w:r w:rsidR="008637D7" w:rsidRPr="006922E4">
        <w:rPr>
          <w:rFonts w:ascii="Times New Roman" w:eastAsia="標楷體" w:hAnsi="Times New Roman" w:cs="Times New Roman"/>
          <w:sz w:val="27"/>
          <w:szCs w:val="27"/>
        </w:rPr>
        <w:t>沒有研究作出更積極的監管措施，是一種疏忽和對保護長者尊嚴的漠視。</w:t>
      </w:r>
    </w:p>
    <w:p w:rsidR="00514547" w:rsidRPr="006922E4" w:rsidRDefault="00514547" w:rsidP="00503B85">
      <w:pPr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D258DA" w:rsidRPr="006922E4" w:rsidRDefault="00642E75" w:rsidP="00503B85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6922E4">
        <w:rPr>
          <w:rFonts w:ascii="Times New Roman" w:eastAsia="標楷體" w:hAnsi="Times New Roman" w:cs="Times New Roman"/>
          <w:sz w:val="27"/>
          <w:szCs w:val="27"/>
        </w:rPr>
        <w:t>此外，</w:t>
      </w:r>
      <w:r w:rsidR="00D26AA0" w:rsidRPr="006922E4">
        <w:rPr>
          <w:rFonts w:ascii="Times New Roman" w:eastAsia="標楷體" w:hAnsi="Times New Roman" w:cs="Times New Roman"/>
          <w:sz w:val="27"/>
          <w:szCs w:val="27"/>
        </w:rPr>
        <w:t>安老院舍宿位持續不足亦是多年面對的大問題。</w:t>
      </w:r>
      <w:r w:rsidRPr="006922E4">
        <w:rPr>
          <w:rFonts w:ascii="Times New Roman" w:eastAsia="標楷體" w:hAnsi="Times New Roman" w:cs="Times New Roman"/>
          <w:sz w:val="27"/>
          <w:szCs w:val="27"/>
        </w:rPr>
        <w:t>根據最新統計資料，現時共有</w:t>
      </w:r>
      <w:r w:rsidRPr="006922E4">
        <w:rPr>
          <w:rFonts w:ascii="Times New Roman" w:eastAsia="標楷體" w:hAnsi="Times New Roman" w:cs="Times New Roman"/>
          <w:sz w:val="27"/>
          <w:szCs w:val="27"/>
        </w:rPr>
        <w:t>31,351</w:t>
      </w:r>
      <w:r w:rsidRPr="006922E4">
        <w:rPr>
          <w:rFonts w:ascii="Times New Roman" w:eastAsia="標楷體" w:hAnsi="Times New Roman" w:cs="Times New Roman"/>
          <w:sz w:val="27"/>
          <w:szCs w:val="27"/>
        </w:rPr>
        <w:t>名長者輪候資助安老院舍宿位</w:t>
      </w:r>
      <w:r w:rsidRPr="006922E4">
        <w:rPr>
          <w:rFonts w:ascii="Times New Roman" w:eastAsia="標楷體" w:hAnsi="Times New Roman" w:cs="Times New Roman"/>
          <w:sz w:val="27"/>
          <w:szCs w:val="27"/>
        </w:rPr>
        <w:t>(2015</w:t>
      </w:r>
      <w:r w:rsidRPr="006922E4">
        <w:rPr>
          <w:rFonts w:ascii="Times New Roman" w:eastAsia="標楷體" w:hAnsi="Times New Roman" w:cs="Times New Roman"/>
          <w:sz w:val="27"/>
          <w:szCs w:val="27"/>
        </w:rPr>
        <w:t>年</w:t>
      </w:r>
      <w:r w:rsidRPr="006922E4">
        <w:rPr>
          <w:rFonts w:ascii="Times New Roman" w:eastAsia="標楷體" w:hAnsi="Times New Roman" w:cs="Times New Roman"/>
          <w:sz w:val="27"/>
          <w:szCs w:val="27"/>
        </w:rPr>
        <w:t>3</w:t>
      </w:r>
      <w:r w:rsidRPr="006922E4">
        <w:rPr>
          <w:rFonts w:ascii="Times New Roman" w:eastAsia="標楷體" w:hAnsi="Times New Roman" w:cs="Times New Roman"/>
          <w:sz w:val="27"/>
          <w:szCs w:val="27"/>
        </w:rPr>
        <w:t>月</w:t>
      </w:r>
      <w:r w:rsidRPr="006922E4">
        <w:rPr>
          <w:rFonts w:ascii="Times New Roman" w:eastAsia="標楷體" w:hAnsi="Times New Roman" w:cs="Times New Roman"/>
          <w:sz w:val="27"/>
          <w:szCs w:val="27"/>
        </w:rPr>
        <w:t>31</w:t>
      </w:r>
      <w:r w:rsidRPr="006922E4">
        <w:rPr>
          <w:rFonts w:ascii="Times New Roman" w:eastAsia="標楷體" w:hAnsi="Times New Roman" w:cs="Times New Roman"/>
          <w:sz w:val="27"/>
          <w:szCs w:val="27"/>
        </w:rPr>
        <w:t>日</w:t>
      </w:r>
      <w:r w:rsidRPr="006922E4">
        <w:rPr>
          <w:rFonts w:ascii="Times New Roman" w:eastAsia="標楷體" w:hAnsi="Times New Roman" w:cs="Times New Roman"/>
          <w:sz w:val="27"/>
          <w:szCs w:val="27"/>
        </w:rPr>
        <w:t>)</w:t>
      </w:r>
      <w:r w:rsidRPr="006922E4">
        <w:rPr>
          <w:rFonts w:ascii="Times New Roman" w:eastAsia="標楷體" w:hAnsi="Times New Roman" w:cs="Times New Roman"/>
          <w:sz w:val="27"/>
          <w:szCs w:val="27"/>
        </w:rPr>
        <w:t>，當中津助</w:t>
      </w:r>
      <w:r w:rsidR="00846F11" w:rsidRPr="006922E4">
        <w:rPr>
          <w:rFonts w:ascii="Times New Roman" w:eastAsia="標楷體" w:hAnsi="Times New Roman" w:cs="Times New Roman" w:hint="eastAsia"/>
          <w:sz w:val="27"/>
          <w:szCs w:val="27"/>
        </w:rPr>
        <w:t>形式</w:t>
      </w:r>
      <w:r w:rsidRPr="006922E4">
        <w:rPr>
          <w:rFonts w:ascii="Times New Roman" w:eastAsia="標楷體" w:hAnsi="Times New Roman" w:cs="Times New Roman"/>
          <w:sz w:val="27"/>
          <w:szCs w:val="27"/>
        </w:rPr>
        <w:t>或合約形式的護理安老院舍的平均輪候時間更長達</w:t>
      </w:r>
      <w:r w:rsidRPr="006922E4">
        <w:rPr>
          <w:rFonts w:ascii="Times New Roman" w:eastAsia="標楷體" w:hAnsi="Times New Roman" w:cs="Times New Roman"/>
          <w:sz w:val="27"/>
          <w:szCs w:val="27"/>
        </w:rPr>
        <w:t>3</w:t>
      </w:r>
      <w:r w:rsidRPr="006922E4">
        <w:rPr>
          <w:rFonts w:ascii="Times New Roman" w:eastAsia="標楷體" w:hAnsi="Times New Roman" w:cs="Times New Roman"/>
          <w:sz w:val="27"/>
          <w:szCs w:val="27"/>
        </w:rPr>
        <w:t>年多</w:t>
      </w:r>
      <w:r w:rsidRPr="006922E4">
        <w:rPr>
          <w:rFonts w:ascii="Times New Roman" w:eastAsia="標楷體" w:hAnsi="Times New Roman" w:cs="Times New Roman"/>
          <w:sz w:val="27"/>
          <w:szCs w:val="27"/>
        </w:rPr>
        <w:t>(37</w:t>
      </w:r>
      <w:r w:rsidRPr="006922E4">
        <w:rPr>
          <w:rFonts w:ascii="Times New Roman" w:eastAsia="標楷體" w:hAnsi="Times New Roman" w:cs="Times New Roman"/>
          <w:sz w:val="27"/>
          <w:szCs w:val="27"/>
        </w:rPr>
        <w:t>個月</w:t>
      </w:r>
      <w:r w:rsidRPr="006922E4">
        <w:rPr>
          <w:rFonts w:ascii="Times New Roman" w:eastAsia="標楷體" w:hAnsi="Times New Roman" w:cs="Times New Roman"/>
          <w:sz w:val="27"/>
          <w:szCs w:val="27"/>
        </w:rPr>
        <w:t>)</w:t>
      </w:r>
      <w:r w:rsidRPr="006922E4">
        <w:rPr>
          <w:rFonts w:ascii="Times New Roman" w:eastAsia="標楷體" w:hAnsi="Times New Roman" w:cs="Times New Roman"/>
          <w:sz w:val="27"/>
          <w:szCs w:val="27"/>
        </w:rPr>
        <w:t>，護養院輪候時間亦長近</w:t>
      </w:r>
      <w:r w:rsidRPr="006922E4">
        <w:rPr>
          <w:rFonts w:ascii="Times New Roman" w:eastAsia="標楷體" w:hAnsi="Times New Roman" w:cs="Times New Roman"/>
          <w:sz w:val="27"/>
          <w:szCs w:val="27"/>
        </w:rPr>
        <w:t>3</w:t>
      </w:r>
      <w:r w:rsidRPr="006922E4">
        <w:rPr>
          <w:rFonts w:ascii="Times New Roman" w:eastAsia="標楷體" w:hAnsi="Times New Roman" w:cs="Times New Roman"/>
          <w:sz w:val="27"/>
          <w:szCs w:val="27"/>
        </w:rPr>
        <w:t>年</w:t>
      </w:r>
      <w:r w:rsidRPr="006922E4">
        <w:rPr>
          <w:rFonts w:ascii="Times New Roman" w:eastAsia="標楷體" w:hAnsi="Times New Roman" w:cs="Times New Roman"/>
          <w:sz w:val="27"/>
          <w:szCs w:val="27"/>
        </w:rPr>
        <w:t>(32</w:t>
      </w:r>
      <w:r w:rsidRPr="006922E4">
        <w:rPr>
          <w:rFonts w:ascii="Times New Roman" w:eastAsia="標楷體" w:hAnsi="Times New Roman" w:cs="Times New Roman"/>
          <w:sz w:val="27"/>
          <w:szCs w:val="27"/>
        </w:rPr>
        <w:t>個月</w:t>
      </w:r>
      <w:r w:rsidRPr="006922E4">
        <w:rPr>
          <w:rFonts w:ascii="Times New Roman" w:eastAsia="標楷體" w:hAnsi="Times New Roman" w:cs="Times New Roman"/>
          <w:sz w:val="27"/>
          <w:szCs w:val="27"/>
        </w:rPr>
        <w:t>)</w:t>
      </w:r>
      <w:r w:rsidRPr="006922E4">
        <w:rPr>
          <w:rFonts w:ascii="Times New Roman" w:eastAsia="標楷體" w:hAnsi="Times New Roman" w:cs="Times New Roman"/>
          <w:sz w:val="27"/>
          <w:szCs w:val="27"/>
        </w:rPr>
        <w:t>，反映院舍宿位嚴重不足。</w:t>
      </w:r>
      <w:r w:rsidR="006E0EC3" w:rsidRPr="006922E4">
        <w:rPr>
          <w:rFonts w:ascii="Times New Roman" w:eastAsia="標楷體" w:hAnsi="Times New Roman" w:cs="Times New Roman"/>
          <w:sz w:val="27"/>
          <w:szCs w:val="27"/>
        </w:rPr>
        <w:t>為此，</w:t>
      </w:r>
      <w:r w:rsidR="00FA43E3" w:rsidRPr="006922E4">
        <w:rPr>
          <w:rFonts w:ascii="Times New Roman" w:eastAsia="標楷體" w:hAnsi="Times New Roman" w:cs="Times New Roman"/>
          <w:b/>
          <w:sz w:val="27"/>
          <w:szCs w:val="27"/>
        </w:rPr>
        <w:t>關注院舍服務的民間團體</w:t>
      </w:r>
      <w:r w:rsidR="006E0EC3" w:rsidRPr="006922E4">
        <w:rPr>
          <w:rFonts w:ascii="Times New Roman" w:eastAsia="標楷體" w:hAnsi="Times New Roman" w:cs="Times New Roman"/>
          <w:b/>
          <w:sz w:val="27"/>
          <w:szCs w:val="27"/>
        </w:rPr>
        <w:t>多年來</w:t>
      </w:r>
      <w:r w:rsidR="009A3919" w:rsidRPr="006922E4">
        <w:rPr>
          <w:rFonts w:ascii="Times New Roman" w:eastAsia="標楷體" w:hAnsi="Times New Roman" w:cs="Times New Roman"/>
          <w:b/>
          <w:sz w:val="27"/>
          <w:szCs w:val="27"/>
        </w:rPr>
        <w:t>促請當局</w:t>
      </w:r>
      <w:r w:rsidR="008A28B5" w:rsidRPr="006922E4">
        <w:rPr>
          <w:rFonts w:ascii="Times New Roman" w:eastAsia="標楷體" w:hAnsi="Times New Roman" w:cs="Times New Roman"/>
          <w:b/>
          <w:sz w:val="27"/>
          <w:szCs w:val="27"/>
        </w:rPr>
        <w:t>大幅</w:t>
      </w:r>
      <w:r w:rsidR="006E0EC3" w:rsidRPr="006922E4">
        <w:rPr>
          <w:rFonts w:ascii="Times New Roman" w:eastAsia="標楷體" w:hAnsi="Times New Roman" w:cs="Times New Roman"/>
          <w:b/>
          <w:sz w:val="27"/>
          <w:szCs w:val="27"/>
        </w:rPr>
        <w:t>增加長者</w:t>
      </w:r>
      <w:r w:rsidR="00DD71B7" w:rsidRPr="006922E4">
        <w:rPr>
          <w:rFonts w:ascii="Times New Roman" w:eastAsia="標楷體" w:hAnsi="Times New Roman" w:cs="Times New Roman"/>
          <w:b/>
          <w:sz w:val="27"/>
          <w:szCs w:val="27"/>
        </w:rPr>
        <w:t>資助院舍，</w:t>
      </w:r>
      <w:r w:rsidR="0092282B" w:rsidRPr="006922E4">
        <w:rPr>
          <w:rFonts w:ascii="Times New Roman" w:eastAsia="標楷體" w:hAnsi="Times New Roman" w:cs="Times New Roman"/>
          <w:b/>
          <w:sz w:val="27"/>
          <w:szCs w:val="27"/>
        </w:rPr>
        <w:t>縮短長者輪候</w:t>
      </w:r>
      <w:r w:rsidR="00213E03" w:rsidRPr="006922E4">
        <w:rPr>
          <w:rFonts w:ascii="Times New Roman" w:eastAsia="標楷體" w:hAnsi="Times New Roman" w:cs="Times New Roman"/>
          <w:b/>
          <w:sz w:val="27"/>
          <w:szCs w:val="27"/>
        </w:rPr>
        <w:t>入住</w:t>
      </w:r>
      <w:r w:rsidR="0092282B" w:rsidRPr="006922E4">
        <w:rPr>
          <w:rFonts w:ascii="Times New Roman" w:eastAsia="標楷體" w:hAnsi="Times New Roman" w:cs="Times New Roman"/>
          <w:b/>
          <w:sz w:val="27"/>
          <w:szCs w:val="27"/>
        </w:rPr>
        <w:t>院舍</w:t>
      </w:r>
      <w:r w:rsidR="00213E03" w:rsidRPr="006922E4">
        <w:rPr>
          <w:rFonts w:ascii="Times New Roman" w:eastAsia="標楷體" w:hAnsi="Times New Roman" w:cs="Times New Roman"/>
          <w:b/>
          <w:sz w:val="27"/>
          <w:szCs w:val="27"/>
        </w:rPr>
        <w:t>的</w:t>
      </w:r>
      <w:r w:rsidR="0092282B" w:rsidRPr="006922E4">
        <w:rPr>
          <w:rFonts w:ascii="Times New Roman" w:eastAsia="標楷體" w:hAnsi="Times New Roman" w:cs="Times New Roman"/>
          <w:b/>
          <w:sz w:val="27"/>
          <w:szCs w:val="27"/>
        </w:rPr>
        <w:t>時間。</w:t>
      </w:r>
      <w:r w:rsidR="00891049" w:rsidRPr="006922E4">
        <w:rPr>
          <w:rFonts w:ascii="Times New Roman" w:eastAsia="標楷體" w:hAnsi="Times New Roman" w:cs="Times New Roman"/>
          <w:sz w:val="27"/>
          <w:szCs w:val="27"/>
        </w:rPr>
        <w:t>雖然近月政府委託顧問研究推行</w:t>
      </w:r>
      <w:r w:rsidR="00E06E05" w:rsidRPr="006922E4">
        <w:rPr>
          <w:rFonts w:ascii="Times New Roman" w:eastAsia="標楷體" w:hAnsi="Times New Roman" w:cs="Times New Roman"/>
          <w:sz w:val="27"/>
          <w:szCs w:val="27"/>
        </w:rPr>
        <w:t>「長者院舍住宿照顧劵」</w:t>
      </w:r>
      <w:r w:rsidR="00891049" w:rsidRPr="006922E4">
        <w:rPr>
          <w:rFonts w:ascii="Times New Roman" w:eastAsia="標楷體" w:hAnsi="Times New Roman" w:cs="Times New Roman"/>
          <w:sz w:val="27"/>
          <w:szCs w:val="27"/>
        </w:rPr>
        <w:t>，鼓勵長者自行</w:t>
      </w:r>
      <w:r w:rsidR="00F653EA" w:rsidRPr="006922E4">
        <w:rPr>
          <w:rFonts w:ascii="Times New Roman" w:eastAsia="標楷體" w:hAnsi="Times New Roman" w:cs="Times New Roman"/>
          <w:sz w:val="27"/>
          <w:szCs w:val="27"/>
        </w:rPr>
        <w:t>從</w:t>
      </w:r>
      <w:r w:rsidR="00F653EA" w:rsidRPr="006922E4">
        <w:rPr>
          <w:rFonts w:ascii="Times New Roman" w:eastAsia="標楷體" w:hAnsi="Times New Roman" w:cs="Times New Roman"/>
          <w:sz w:val="27"/>
          <w:szCs w:val="27"/>
        </w:rPr>
        <w:lastRenderedPageBreak/>
        <w:t>市場選擇合適的安老院舍，惟在服務資助</w:t>
      </w:r>
      <w:r w:rsidR="00A27EC7">
        <w:rPr>
          <w:rFonts w:ascii="Times New Roman" w:eastAsia="標楷體" w:hAnsi="Times New Roman" w:cs="Times New Roman" w:hint="eastAsia"/>
          <w:sz w:val="27"/>
          <w:szCs w:val="27"/>
        </w:rPr>
        <w:t>金</w:t>
      </w:r>
      <w:r w:rsidR="00F653EA" w:rsidRPr="006922E4">
        <w:rPr>
          <w:rFonts w:ascii="Times New Roman" w:eastAsia="標楷體" w:hAnsi="Times New Roman" w:cs="Times New Roman"/>
          <w:sz w:val="27"/>
          <w:szCs w:val="27"/>
        </w:rPr>
        <w:t>額及長者選擇資訊不足下，最終長者亦未能獲得合適的院舍服務。</w:t>
      </w:r>
    </w:p>
    <w:p w:rsidR="00AC1855" w:rsidRPr="006922E4" w:rsidRDefault="00AC1855" w:rsidP="00503B85">
      <w:pPr>
        <w:pStyle w:val="ListParagraph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514547" w:rsidRPr="006922E4" w:rsidRDefault="008637D7" w:rsidP="00503B85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6922E4">
        <w:rPr>
          <w:rFonts w:ascii="Times New Roman" w:eastAsia="標楷體" w:hAnsi="Times New Roman" w:cs="Times New Roman"/>
          <w:b/>
          <w:sz w:val="27"/>
          <w:szCs w:val="27"/>
        </w:rPr>
        <w:t>為此，本會</w:t>
      </w:r>
      <w:r w:rsidR="00514547" w:rsidRPr="006922E4">
        <w:rPr>
          <w:rFonts w:ascii="Times New Roman" w:eastAsia="標楷體" w:hAnsi="Times New Roman" w:cs="Times New Roman"/>
          <w:b/>
          <w:sz w:val="27"/>
          <w:szCs w:val="27"/>
        </w:rPr>
        <w:t>建議</w:t>
      </w:r>
      <w:r w:rsidRPr="006922E4">
        <w:rPr>
          <w:rFonts w:ascii="Times New Roman" w:eastAsia="標楷體" w:hAnsi="Times New Roman" w:cs="Times New Roman"/>
          <w:b/>
          <w:sz w:val="27"/>
          <w:szCs w:val="27"/>
        </w:rPr>
        <w:t>如下</w:t>
      </w:r>
      <w:r w:rsidR="00514547" w:rsidRPr="006922E4">
        <w:rPr>
          <w:rFonts w:ascii="Times New Roman" w:eastAsia="標楷體" w:hAnsi="Times New Roman" w:cs="Times New Roman"/>
          <w:b/>
          <w:sz w:val="27"/>
          <w:szCs w:val="27"/>
        </w:rPr>
        <w:t>：</w:t>
      </w:r>
    </w:p>
    <w:p w:rsidR="00514547" w:rsidRPr="00B559E7" w:rsidRDefault="00514547" w:rsidP="00503B85">
      <w:pPr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</w:p>
    <w:p w:rsidR="00B559E7" w:rsidRPr="00B559E7" w:rsidRDefault="00B559E7" w:rsidP="00503B85">
      <w:pPr>
        <w:pStyle w:val="ListParagraph"/>
        <w:numPr>
          <w:ilvl w:val="1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  <w:r w:rsidRPr="00B559E7">
        <w:rPr>
          <w:rFonts w:ascii="Times New Roman" w:eastAsia="標楷體" w:hAnsi="Times New Roman" w:cs="Times New Roman"/>
          <w:sz w:val="27"/>
          <w:szCs w:val="27"/>
          <w:lang w:val="en"/>
        </w:rPr>
        <w:t>社署及安老院牌照辦事處應立即檢討安老院條例和加強執法，另外，重申反對院舍私營化，長遠規劃及增加資助院舍。</w:t>
      </w:r>
    </w:p>
    <w:p w:rsidR="00B559E7" w:rsidRPr="00B559E7" w:rsidRDefault="00B559E7" w:rsidP="00503B85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8637D7" w:rsidRPr="00B559E7" w:rsidRDefault="008637D7" w:rsidP="00503B85">
      <w:pPr>
        <w:pStyle w:val="ListParagraph"/>
        <w:numPr>
          <w:ilvl w:val="1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  <w:r w:rsidRPr="00B559E7">
        <w:rPr>
          <w:rFonts w:ascii="Times New Roman" w:eastAsia="標楷體" w:hAnsi="Times New Roman" w:cs="Times New Roman"/>
          <w:sz w:val="27"/>
          <w:szCs w:val="27"/>
        </w:rPr>
        <w:t>立即</w:t>
      </w:r>
      <w:r w:rsidR="00514547" w:rsidRPr="00B559E7">
        <w:rPr>
          <w:rFonts w:ascii="Times New Roman" w:eastAsia="標楷體" w:hAnsi="Times New Roman" w:cs="Times New Roman"/>
          <w:sz w:val="27"/>
          <w:szCs w:val="27"/>
        </w:rPr>
        <w:t>檢討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安老院舍</w:t>
      </w:r>
      <w:r w:rsidR="00514547" w:rsidRPr="00B559E7">
        <w:rPr>
          <w:rFonts w:ascii="Times New Roman" w:eastAsia="標楷體" w:hAnsi="Times New Roman" w:cs="Times New Roman"/>
          <w:sz w:val="27"/>
          <w:szCs w:val="27"/>
        </w:rPr>
        <w:t>輪候機制，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大幅</w:t>
      </w:r>
      <w:r w:rsidR="00514547" w:rsidRPr="00B559E7">
        <w:rPr>
          <w:rFonts w:ascii="Times New Roman" w:eastAsia="標楷體" w:hAnsi="Times New Roman" w:cs="Times New Roman"/>
          <w:sz w:val="27"/>
          <w:szCs w:val="27"/>
        </w:rPr>
        <w:t>增加資助宿位及社區照服務名額的時間表，縮短輪候時間；</w:t>
      </w:r>
    </w:p>
    <w:p w:rsidR="008637D7" w:rsidRPr="00B559E7" w:rsidRDefault="008637D7" w:rsidP="00503B85">
      <w:pPr>
        <w:pStyle w:val="ListParagraph"/>
        <w:spacing w:line="0" w:lineRule="atLeast"/>
        <w:ind w:leftChars="0" w:left="36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8637D7" w:rsidRPr="00B559E7" w:rsidRDefault="00514547" w:rsidP="00503B85">
      <w:pPr>
        <w:pStyle w:val="ListParagraph"/>
        <w:numPr>
          <w:ilvl w:val="1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  <w:r w:rsidRPr="00B559E7">
        <w:rPr>
          <w:rFonts w:ascii="Times New Roman" w:eastAsia="標楷體" w:hAnsi="Times New Roman" w:cs="Times New Roman"/>
          <w:sz w:val="27"/>
          <w:szCs w:val="27"/>
        </w:rPr>
        <w:t>落實訂立長遠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安老院舍行業人力資源</w:t>
      </w:r>
      <w:r w:rsidRPr="00B559E7">
        <w:rPr>
          <w:rFonts w:ascii="Times New Roman" w:eastAsia="標楷體" w:hAnsi="Times New Roman" w:cs="Times New Roman"/>
          <w:sz w:val="27"/>
          <w:szCs w:val="27"/>
        </w:rPr>
        <w:t>策略，針對護老行業老化及缺乏吸引力的現</w:t>
      </w:r>
      <w:r w:rsidR="00B559E7" w:rsidRPr="00B559E7">
        <w:rPr>
          <w:rFonts w:ascii="Times New Roman" w:eastAsia="標楷體" w:hAnsi="Times New Roman" w:cs="Times New Roman"/>
          <w:sz w:val="27"/>
          <w:szCs w:val="27"/>
        </w:rPr>
        <w:t>象</w:t>
      </w:r>
      <w:r w:rsidRPr="00B559E7">
        <w:rPr>
          <w:rFonts w:ascii="Times New Roman" w:eastAsia="標楷體" w:hAnsi="Times New Roman" w:cs="Times New Roman"/>
          <w:sz w:val="27"/>
          <w:szCs w:val="27"/>
        </w:rPr>
        <w:t>，研究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增加資助金額，並參考</w:t>
      </w:r>
      <w:r w:rsidR="00B85DBF">
        <w:rPr>
          <w:rFonts w:ascii="Times New Roman" w:eastAsia="標楷體" w:hAnsi="Times New Roman" w:cs="Times New Roman" w:hint="eastAsia"/>
          <w:sz w:val="27"/>
          <w:szCs w:val="27"/>
        </w:rPr>
        <w:t>非政府機構</w:t>
      </w:r>
      <w:r w:rsidR="003A5E39">
        <w:rPr>
          <w:rFonts w:ascii="Times New Roman" w:eastAsia="標楷體" w:hAnsi="Times New Roman" w:cs="Times New Roman" w:hint="eastAsia"/>
          <w:sz w:val="27"/>
          <w:szCs w:val="27"/>
        </w:rPr>
        <w:t>一般職位之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薪金表，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增加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從業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員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工</w:t>
      </w:r>
      <w:r w:rsidRPr="00B559E7">
        <w:rPr>
          <w:rFonts w:ascii="Times New Roman" w:eastAsia="標楷體" w:hAnsi="Times New Roman" w:cs="Times New Roman"/>
          <w:sz w:val="27"/>
          <w:szCs w:val="27"/>
        </w:rPr>
        <w:t>資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，以吸引更多人從事安老服務行</w:t>
      </w:r>
      <w:r w:rsidRPr="00B559E7">
        <w:rPr>
          <w:rFonts w:ascii="Times New Roman" w:eastAsia="標楷體" w:hAnsi="Times New Roman" w:cs="Times New Roman"/>
          <w:sz w:val="27"/>
          <w:szCs w:val="27"/>
        </w:rPr>
        <w:t>業。</w:t>
      </w:r>
      <w:r w:rsidR="00B85DBF">
        <w:rPr>
          <w:rStyle w:val="FootnoteReference"/>
          <w:rFonts w:ascii="Times New Roman" w:eastAsia="標楷體" w:hAnsi="Times New Roman" w:cs="Times New Roman"/>
          <w:sz w:val="27"/>
          <w:szCs w:val="27"/>
        </w:rPr>
        <w:footnoteReference w:id="1"/>
      </w:r>
    </w:p>
    <w:p w:rsidR="008637D7" w:rsidRPr="00B559E7" w:rsidRDefault="008637D7" w:rsidP="00503B85">
      <w:pPr>
        <w:pStyle w:val="ListParagraph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9372BB" w:rsidRPr="00B559E7" w:rsidRDefault="00514547" w:rsidP="00503B85">
      <w:pPr>
        <w:pStyle w:val="ListParagraph"/>
        <w:numPr>
          <w:ilvl w:val="1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  <w:r w:rsidRPr="00B559E7">
        <w:rPr>
          <w:rFonts w:ascii="Times New Roman" w:eastAsia="標楷體" w:hAnsi="Times New Roman" w:cs="Times New Roman"/>
          <w:sz w:val="27"/>
          <w:szCs w:val="27"/>
        </w:rPr>
        <w:t>考慮直接增加住私院長者的綜援金</w:t>
      </w:r>
      <w:r w:rsidR="008637D7" w:rsidRPr="00B559E7">
        <w:rPr>
          <w:rFonts w:ascii="Times New Roman" w:eastAsia="標楷體" w:hAnsi="Times New Roman" w:cs="Times New Roman"/>
          <w:sz w:val="27"/>
          <w:szCs w:val="27"/>
        </w:rPr>
        <w:t>，</w:t>
      </w:r>
      <w:r w:rsidRPr="00B559E7">
        <w:rPr>
          <w:rFonts w:ascii="Times New Roman" w:eastAsia="標楷體" w:hAnsi="Times New Roman" w:cs="Times New Roman"/>
          <w:sz w:val="27"/>
          <w:szCs w:val="27"/>
        </w:rPr>
        <w:t>現時資助安老院</w:t>
      </w:r>
      <w:r w:rsidR="009372BB" w:rsidRPr="00B559E7">
        <w:rPr>
          <w:rFonts w:ascii="Times New Roman" w:eastAsia="標楷體" w:hAnsi="Times New Roman" w:cs="Times New Roman"/>
          <w:sz w:val="27"/>
          <w:szCs w:val="27"/>
        </w:rPr>
        <w:t>每位長者的</w:t>
      </w:r>
      <w:r w:rsidRPr="00B559E7">
        <w:rPr>
          <w:rFonts w:ascii="Times New Roman" w:eastAsia="標楷體" w:hAnsi="Times New Roman" w:cs="Times New Roman"/>
          <w:sz w:val="27"/>
          <w:szCs w:val="27"/>
        </w:rPr>
        <w:t>成本為</w:t>
      </w:r>
      <w:r w:rsidRPr="00B559E7">
        <w:rPr>
          <w:rFonts w:ascii="Times New Roman" w:eastAsia="標楷體" w:hAnsi="Times New Roman" w:cs="Times New Roman"/>
          <w:sz w:val="27"/>
          <w:szCs w:val="27"/>
        </w:rPr>
        <w:t>14,000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元</w:t>
      </w:r>
      <w:r w:rsidR="009372BB" w:rsidRPr="00B559E7">
        <w:rPr>
          <w:rFonts w:ascii="Times New Roman" w:eastAsia="標楷體" w:hAnsi="Times New Roman" w:cs="Times New Roman"/>
          <w:sz w:val="27"/>
          <w:szCs w:val="27"/>
        </w:rPr>
        <w:t>，</w:t>
      </w:r>
      <w:r w:rsidR="003F1A9A" w:rsidRPr="00B559E7">
        <w:rPr>
          <w:rFonts w:ascii="Times New Roman" w:eastAsia="標楷體" w:hAnsi="Times New Roman" w:cs="Times New Roman"/>
          <w:sz w:val="27"/>
          <w:szCs w:val="27"/>
        </w:rPr>
        <w:t>當中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尚未計</w:t>
      </w:r>
      <w:r w:rsidR="003F1A9A" w:rsidRPr="00B559E7">
        <w:rPr>
          <w:rFonts w:ascii="Times New Roman" w:eastAsia="標楷體" w:hAnsi="Times New Roman" w:cs="Times New Roman"/>
          <w:sz w:val="27"/>
          <w:szCs w:val="27"/>
        </w:rPr>
        <w:t>及向每位長者收取的</w:t>
      </w:r>
      <w:r w:rsidRPr="00B559E7">
        <w:rPr>
          <w:rFonts w:ascii="Times New Roman" w:eastAsia="標楷體" w:hAnsi="Times New Roman" w:cs="Times New Roman"/>
          <w:sz w:val="27"/>
          <w:szCs w:val="27"/>
        </w:rPr>
        <w:t>2,000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元宿費</w:t>
      </w:r>
      <w:r w:rsidR="008637D7" w:rsidRPr="00B559E7">
        <w:rPr>
          <w:rFonts w:ascii="Times New Roman" w:eastAsia="標楷體" w:hAnsi="Times New Roman" w:cs="Times New Roman"/>
          <w:sz w:val="27"/>
          <w:szCs w:val="27"/>
        </w:rPr>
        <w:t>，</w:t>
      </w:r>
      <w:r w:rsidRPr="00B559E7">
        <w:rPr>
          <w:rFonts w:ascii="Times New Roman" w:eastAsia="標楷體" w:hAnsi="Times New Roman" w:cs="Times New Roman"/>
          <w:sz w:val="27"/>
          <w:szCs w:val="27"/>
        </w:rPr>
        <w:t>買位院每宿位成本為</w:t>
      </w:r>
      <w:r w:rsidRPr="00B559E7">
        <w:rPr>
          <w:rFonts w:ascii="Times New Roman" w:eastAsia="標楷體" w:hAnsi="Times New Roman" w:cs="Times New Roman"/>
          <w:sz w:val="27"/>
          <w:szCs w:val="27"/>
        </w:rPr>
        <w:t>9,000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元</w:t>
      </w:r>
      <w:r w:rsidR="008637D7" w:rsidRPr="00B559E7">
        <w:rPr>
          <w:rFonts w:ascii="Times New Roman" w:eastAsia="標楷體" w:hAnsi="Times New Roman" w:cs="Times New Roman"/>
          <w:sz w:val="27"/>
          <w:szCs w:val="27"/>
        </w:rPr>
        <w:t>，</w:t>
      </w:r>
      <w:r w:rsidRPr="00B559E7">
        <w:rPr>
          <w:rFonts w:ascii="Times New Roman" w:eastAsia="標楷體" w:hAnsi="Times New Roman" w:cs="Times New Roman"/>
          <w:sz w:val="27"/>
          <w:szCs w:val="27"/>
        </w:rPr>
        <w:t>若以此比較私院基層長者綜援金只有</w:t>
      </w:r>
      <w:r w:rsidRPr="00B559E7">
        <w:rPr>
          <w:rFonts w:ascii="Times New Roman" w:eastAsia="標楷體" w:hAnsi="Times New Roman" w:cs="Times New Roman"/>
          <w:sz w:val="27"/>
          <w:szCs w:val="27"/>
        </w:rPr>
        <w:t>6,000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元</w:t>
      </w:r>
      <w:r w:rsidR="008637D7" w:rsidRPr="00B559E7">
        <w:rPr>
          <w:rFonts w:ascii="Times New Roman" w:eastAsia="標楷體" w:hAnsi="Times New Roman" w:cs="Times New Roman"/>
          <w:sz w:val="27"/>
          <w:szCs w:val="27"/>
        </w:rPr>
        <w:t>，</w:t>
      </w:r>
      <w:r w:rsidR="00B559E7" w:rsidRPr="00B559E7">
        <w:rPr>
          <w:rFonts w:ascii="Times New Roman" w:eastAsia="標楷體" w:hAnsi="Times New Roman" w:cs="Times New Roman"/>
          <w:sz w:val="27"/>
          <w:szCs w:val="27"/>
        </w:rPr>
        <w:t>明顯基於成本而造成資助與私院間服務質素的差別，未能保障長者尊嚴。</w:t>
      </w:r>
      <w:r w:rsidR="009372BB" w:rsidRPr="00B559E7">
        <w:rPr>
          <w:rFonts w:ascii="Times New Roman" w:eastAsia="標楷體" w:hAnsi="Times New Roman" w:cs="Times New Roman"/>
          <w:kern w:val="0"/>
          <w:sz w:val="27"/>
          <w:szCs w:val="27"/>
          <w:lang w:val="en"/>
        </w:rPr>
        <w:t>社協認為應大幅增加居於私院八成綜援長者的綜援金</w:t>
      </w:r>
      <w:r w:rsidR="009372BB" w:rsidRPr="00B559E7">
        <w:rPr>
          <w:rFonts w:ascii="Times New Roman" w:eastAsia="標楷體" w:hAnsi="Times New Roman" w:cs="Times New Roman"/>
          <w:kern w:val="0"/>
          <w:sz w:val="27"/>
          <w:szCs w:val="27"/>
          <w:lang w:val="en"/>
        </w:rPr>
        <w:t>(</w:t>
      </w:r>
      <w:r w:rsidR="009372BB" w:rsidRPr="00B559E7">
        <w:rPr>
          <w:rFonts w:ascii="Times New Roman" w:eastAsia="標楷體" w:hAnsi="Times New Roman" w:cs="Times New Roman"/>
          <w:kern w:val="0"/>
          <w:sz w:val="27"/>
          <w:szCs w:val="27"/>
          <w:lang w:val="en"/>
        </w:rPr>
        <w:t>例如每位居於私院綜援長者由</w:t>
      </w:r>
      <w:r w:rsidR="009372BB" w:rsidRPr="00B559E7">
        <w:rPr>
          <w:rFonts w:ascii="Times New Roman" w:eastAsia="標楷體" w:hAnsi="Times New Roman" w:cs="Times New Roman"/>
          <w:kern w:val="0"/>
          <w:sz w:val="27"/>
          <w:szCs w:val="27"/>
          <w:lang w:val="en"/>
        </w:rPr>
        <w:t>6</w:t>
      </w:r>
      <w:r w:rsidR="00B559E7">
        <w:rPr>
          <w:rFonts w:ascii="Times New Roman" w:eastAsia="標楷體" w:hAnsi="Times New Roman" w:cs="Times New Roman" w:hint="eastAsia"/>
          <w:kern w:val="0"/>
          <w:sz w:val="27"/>
          <w:szCs w:val="27"/>
          <w:lang w:val="en"/>
        </w:rPr>
        <w:t>,</w:t>
      </w:r>
      <w:r w:rsidR="009372BB" w:rsidRPr="00B559E7">
        <w:rPr>
          <w:rFonts w:ascii="Times New Roman" w:eastAsia="標楷體" w:hAnsi="Times New Roman" w:cs="Times New Roman"/>
          <w:kern w:val="0"/>
          <w:sz w:val="27"/>
          <w:szCs w:val="27"/>
          <w:lang w:val="en"/>
        </w:rPr>
        <w:t>000</w:t>
      </w:r>
      <w:r w:rsidR="009372BB" w:rsidRPr="00B559E7">
        <w:rPr>
          <w:rFonts w:ascii="Times New Roman" w:eastAsia="標楷體" w:hAnsi="Times New Roman" w:cs="Times New Roman"/>
          <w:kern w:val="0"/>
          <w:sz w:val="27"/>
          <w:szCs w:val="27"/>
          <w:lang w:val="en"/>
        </w:rPr>
        <w:t>餘元增加至不少於</w:t>
      </w:r>
      <w:r w:rsidR="009372BB" w:rsidRPr="00B559E7">
        <w:rPr>
          <w:rFonts w:ascii="Times New Roman" w:eastAsia="標楷體" w:hAnsi="Times New Roman" w:cs="Times New Roman"/>
          <w:kern w:val="0"/>
          <w:sz w:val="27"/>
          <w:szCs w:val="27"/>
          <w:lang w:val="en"/>
        </w:rPr>
        <w:t>12</w:t>
      </w:r>
      <w:r w:rsidR="00B559E7">
        <w:rPr>
          <w:rFonts w:ascii="Times New Roman" w:eastAsia="標楷體" w:hAnsi="Times New Roman" w:cs="Times New Roman" w:hint="eastAsia"/>
          <w:kern w:val="0"/>
          <w:sz w:val="27"/>
          <w:szCs w:val="27"/>
          <w:lang w:val="en"/>
        </w:rPr>
        <w:t>,</w:t>
      </w:r>
      <w:r w:rsidR="009372BB" w:rsidRPr="00B559E7">
        <w:rPr>
          <w:rFonts w:ascii="Times New Roman" w:eastAsia="標楷體" w:hAnsi="Times New Roman" w:cs="Times New Roman"/>
          <w:kern w:val="0"/>
          <w:sz w:val="27"/>
          <w:szCs w:val="27"/>
          <w:lang w:val="en"/>
        </w:rPr>
        <w:t>000</w:t>
      </w:r>
      <w:r w:rsidR="009372BB" w:rsidRPr="00B559E7">
        <w:rPr>
          <w:rFonts w:ascii="Times New Roman" w:eastAsia="標楷體" w:hAnsi="Times New Roman" w:cs="Times New Roman"/>
          <w:kern w:val="0"/>
          <w:sz w:val="27"/>
          <w:szCs w:val="27"/>
          <w:lang w:val="en"/>
        </w:rPr>
        <w:t>元</w:t>
      </w:r>
      <w:r w:rsidR="00B559E7" w:rsidRPr="00B559E7">
        <w:rPr>
          <w:rFonts w:ascii="Times New Roman" w:eastAsia="標楷體" w:hAnsi="Times New Roman" w:cs="Times New Roman"/>
          <w:kern w:val="0"/>
          <w:sz w:val="27"/>
          <w:szCs w:val="27"/>
          <w:lang w:val="en"/>
        </w:rPr>
        <w:t>)</w:t>
      </w:r>
      <w:r w:rsidR="00B559E7" w:rsidRPr="00B559E7">
        <w:rPr>
          <w:rFonts w:ascii="Times New Roman" w:eastAsia="標楷體" w:hAnsi="Times New Roman" w:cs="Times New Roman"/>
          <w:kern w:val="0"/>
          <w:sz w:val="27"/>
          <w:szCs w:val="27"/>
          <w:lang w:val="en"/>
        </w:rPr>
        <w:t>。</w:t>
      </w:r>
    </w:p>
    <w:p w:rsidR="009372BB" w:rsidRPr="009372BB" w:rsidRDefault="009372BB" w:rsidP="00503B85">
      <w:pPr>
        <w:pStyle w:val="ListParagraph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514547" w:rsidRDefault="00514547" w:rsidP="00503B85">
      <w:pPr>
        <w:pStyle w:val="ListParagraph"/>
        <w:numPr>
          <w:ilvl w:val="1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  <w:r w:rsidRPr="009372BB">
        <w:rPr>
          <w:rFonts w:ascii="Times New Roman" w:eastAsia="標楷體" w:hAnsi="Times New Roman" w:cs="Times New Roman"/>
          <w:sz w:val="27"/>
          <w:szCs w:val="27"/>
        </w:rPr>
        <w:t>研究如何加強對買位院舍的資助模式，針對改善質素，減少與資助院舍準則的差別，保障住客安全及保障長者尊嚴</w:t>
      </w:r>
      <w:r w:rsidR="008637D7" w:rsidRPr="009372BB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2F6ACF" w:rsidRPr="002F6ACF" w:rsidRDefault="002F6ACF" w:rsidP="002F6ACF">
      <w:pPr>
        <w:pStyle w:val="ListParagrap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2F6ACF" w:rsidRPr="009372BB" w:rsidRDefault="002F6ACF" w:rsidP="002F6ACF">
      <w:pPr>
        <w:pStyle w:val="ListParagraph"/>
        <w:spacing w:line="0" w:lineRule="atLeast"/>
        <w:ind w:leftChars="0" w:left="36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8637D7" w:rsidRPr="006922E4" w:rsidRDefault="008637D7" w:rsidP="002F6ACF">
      <w:pPr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 w:rsidRPr="006922E4">
        <w:rPr>
          <w:rFonts w:ascii="Times New Roman" w:eastAsia="標楷體" w:hAnsi="Times New Roman" w:cs="Times New Roman"/>
          <w:b/>
          <w:sz w:val="27"/>
          <w:szCs w:val="27"/>
        </w:rPr>
        <w:t>香港社區組織協會</w:t>
      </w:r>
    </w:p>
    <w:p w:rsidR="008637D7" w:rsidRPr="006922E4" w:rsidRDefault="008637D7" w:rsidP="002F6ACF">
      <w:pPr>
        <w:wordWrap w:val="0"/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 w:rsidRPr="006922E4">
        <w:rPr>
          <w:rFonts w:ascii="Times New Roman" w:eastAsia="標楷體" w:hAnsi="Times New Roman" w:cs="Times New Roman"/>
          <w:b/>
          <w:sz w:val="27"/>
          <w:szCs w:val="27"/>
        </w:rPr>
        <w:t>香港老人權益聯盟</w:t>
      </w:r>
    </w:p>
    <w:p w:rsidR="008637D7" w:rsidRPr="006922E4" w:rsidRDefault="008637D7" w:rsidP="002F6ACF">
      <w:pPr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 w:rsidRPr="006922E4">
        <w:rPr>
          <w:rFonts w:ascii="Times New Roman" w:eastAsia="標楷體" w:hAnsi="Times New Roman" w:cs="Times New Roman"/>
          <w:b/>
          <w:sz w:val="27"/>
          <w:szCs w:val="27"/>
        </w:rPr>
        <w:t>謹啟</w:t>
      </w:r>
    </w:p>
    <w:p w:rsidR="008637D7" w:rsidRPr="006922E4" w:rsidRDefault="008637D7" w:rsidP="00503B85">
      <w:pPr>
        <w:spacing w:line="0" w:lineRule="atLeast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6922E4">
        <w:rPr>
          <w:rFonts w:ascii="Times New Roman" w:eastAsia="標楷體" w:hAnsi="Times New Roman" w:cs="Times New Roman"/>
          <w:b/>
          <w:sz w:val="27"/>
          <w:szCs w:val="27"/>
        </w:rPr>
        <w:t>2015</w:t>
      </w:r>
      <w:r w:rsidRPr="006922E4">
        <w:rPr>
          <w:rFonts w:ascii="Times New Roman" w:eastAsia="標楷體" w:hAnsi="Times New Roman" w:cs="Times New Roman"/>
          <w:b/>
          <w:sz w:val="27"/>
          <w:szCs w:val="27"/>
        </w:rPr>
        <w:t>年</w:t>
      </w:r>
      <w:r w:rsidRPr="006922E4">
        <w:rPr>
          <w:rFonts w:ascii="Times New Roman" w:eastAsia="標楷體" w:hAnsi="Times New Roman" w:cs="Times New Roman"/>
          <w:b/>
          <w:sz w:val="27"/>
          <w:szCs w:val="27"/>
        </w:rPr>
        <w:t>5</w:t>
      </w:r>
      <w:r w:rsidRPr="006922E4">
        <w:rPr>
          <w:rFonts w:ascii="Times New Roman" w:eastAsia="標楷體" w:hAnsi="Times New Roman" w:cs="Times New Roman"/>
          <w:b/>
          <w:sz w:val="27"/>
          <w:szCs w:val="27"/>
        </w:rPr>
        <w:t>月</w:t>
      </w:r>
      <w:r w:rsidRPr="006922E4">
        <w:rPr>
          <w:rFonts w:ascii="Times New Roman" w:eastAsia="標楷體" w:hAnsi="Times New Roman" w:cs="Times New Roman"/>
          <w:b/>
          <w:sz w:val="27"/>
          <w:szCs w:val="27"/>
        </w:rPr>
        <w:t>28</w:t>
      </w:r>
      <w:r w:rsidRPr="006922E4">
        <w:rPr>
          <w:rFonts w:ascii="Times New Roman" w:eastAsia="標楷體" w:hAnsi="Times New Roman" w:cs="Times New Roman"/>
          <w:b/>
          <w:sz w:val="27"/>
          <w:szCs w:val="27"/>
        </w:rPr>
        <w:t>日</w:t>
      </w:r>
    </w:p>
    <w:p w:rsidR="008637D7" w:rsidRPr="006922E4" w:rsidRDefault="008637D7" w:rsidP="00503B85">
      <w:pPr>
        <w:spacing w:line="0" w:lineRule="atLeast"/>
        <w:jc w:val="both"/>
        <w:rPr>
          <w:rFonts w:ascii="Times New Roman" w:eastAsia="標楷體" w:hAnsi="Times New Roman" w:cs="Times New Roman" w:hint="eastAsia"/>
          <w:sz w:val="27"/>
          <w:szCs w:val="27"/>
        </w:rPr>
      </w:pPr>
      <w:bookmarkStart w:id="0" w:name="_GoBack"/>
      <w:bookmarkEnd w:id="0"/>
    </w:p>
    <w:sectPr w:rsidR="008637D7" w:rsidRPr="006922E4" w:rsidSect="00AC18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B5" w:rsidRDefault="00025DB5" w:rsidP="00F61E92">
      <w:r>
        <w:separator/>
      </w:r>
    </w:p>
  </w:endnote>
  <w:endnote w:type="continuationSeparator" w:id="0">
    <w:p w:rsidR="00025DB5" w:rsidRDefault="00025DB5" w:rsidP="00F6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.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B5" w:rsidRDefault="00025DB5" w:rsidP="00F61E92">
      <w:r>
        <w:separator/>
      </w:r>
    </w:p>
  </w:footnote>
  <w:footnote w:type="continuationSeparator" w:id="0">
    <w:p w:rsidR="00025DB5" w:rsidRDefault="00025DB5" w:rsidP="00F61E92">
      <w:r>
        <w:continuationSeparator/>
      </w:r>
    </w:p>
  </w:footnote>
  <w:footnote w:id="1">
    <w:p w:rsidR="00B85DBF" w:rsidRDefault="00B85DBF" w:rsidP="00B85DBF">
      <w:pPr>
        <w:spacing w:line="220" w:lineRule="exact"/>
      </w:pPr>
      <w:r>
        <w:rPr>
          <w:rStyle w:val="FootnoteReference"/>
        </w:rPr>
        <w:footnoteRef/>
      </w:r>
      <w:r>
        <w:t xml:space="preserve"> </w:t>
      </w:r>
      <w:r w:rsidRPr="00B85DBF">
        <w:rPr>
          <w:rFonts w:hint="eastAsia"/>
          <w:sz w:val="20"/>
          <w:szCs w:val="20"/>
        </w:rPr>
        <w:t>非政府機構一般職位之薪級表</w:t>
      </w:r>
      <w:r w:rsidRPr="00B85DBF">
        <w:rPr>
          <w:rFonts w:hint="eastAsia"/>
          <w:sz w:val="20"/>
          <w:szCs w:val="20"/>
        </w:rPr>
        <w:t>(</w:t>
      </w:r>
      <w:r w:rsidRPr="00B85DBF">
        <w:rPr>
          <w:rFonts w:ascii="新細明體" w:eastAsia="新細明體" w:cs="新細明體" w:hint="eastAsia"/>
          <w:color w:val="000000"/>
          <w:kern w:val="0"/>
          <w:sz w:val="20"/>
          <w:szCs w:val="20"/>
        </w:rPr>
        <w:t>以二零一四年四月一日之薪級表計算)</w:t>
      </w:r>
      <w:r w:rsidRPr="00B85DBF">
        <w:rPr>
          <w:sz w:val="20"/>
          <w:szCs w:val="20"/>
        </w:rPr>
        <w:t xml:space="preserve"> </w:t>
      </w:r>
      <w:hyperlink r:id="rId1" w:history="1">
        <w:r w:rsidRPr="00B85DBF">
          <w:rPr>
            <w:rStyle w:val="Hyperlink"/>
            <w:sz w:val="20"/>
            <w:szCs w:val="20"/>
          </w:rPr>
          <w:t>http://www.swd.gov.hk/doc/ngo/PayWage/Salary%20Scale%20of%20Common%20Posts%2001-04-2014.pdf</w:t>
        </w:r>
      </w:hyperlink>
      <w:r>
        <w:rPr>
          <w:rFonts w:hint="eastAs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71BA"/>
    <w:multiLevelType w:val="multilevel"/>
    <w:tmpl w:val="B8BCB356"/>
    <w:lvl w:ilvl="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  <w:color w:val="333333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FB7E8D"/>
    <w:multiLevelType w:val="hybridMultilevel"/>
    <w:tmpl w:val="A3DEF48C"/>
    <w:lvl w:ilvl="0" w:tplc="526086E0">
      <w:start w:val="1"/>
      <w:numFmt w:val="taiwaneseCountingThousand"/>
      <w:lvlText w:val="%1）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DA"/>
    <w:rsid w:val="000139E7"/>
    <w:rsid w:val="00023EB7"/>
    <w:rsid w:val="00025DB5"/>
    <w:rsid w:val="000441A2"/>
    <w:rsid w:val="0004612F"/>
    <w:rsid w:val="00055694"/>
    <w:rsid w:val="00061DC3"/>
    <w:rsid w:val="0007383F"/>
    <w:rsid w:val="00076278"/>
    <w:rsid w:val="000A5375"/>
    <w:rsid w:val="001047C6"/>
    <w:rsid w:val="00107BA1"/>
    <w:rsid w:val="00113622"/>
    <w:rsid w:val="00122F48"/>
    <w:rsid w:val="001361DF"/>
    <w:rsid w:val="00160BE1"/>
    <w:rsid w:val="001A1B54"/>
    <w:rsid w:val="001F7810"/>
    <w:rsid w:val="00213E03"/>
    <w:rsid w:val="00266C8F"/>
    <w:rsid w:val="002D06EE"/>
    <w:rsid w:val="002D6F8A"/>
    <w:rsid w:val="002F6ACF"/>
    <w:rsid w:val="00346429"/>
    <w:rsid w:val="00365D9B"/>
    <w:rsid w:val="00377BA5"/>
    <w:rsid w:val="0038366C"/>
    <w:rsid w:val="003A5E39"/>
    <w:rsid w:val="003F1A9A"/>
    <w:rsid w:val="00426705"/>
    <w:rsid w:val="004713EF"/>
    <w:rsid w:val="00503B85"/>
    <w:rsid w:val="00514547"/>
    <w:rsid w:val="00570160"/>
    <w:rsid w:val="005723A5"/>
    <w:rsid w:val="006020E5"/>
    <w:rsid w:val="0060771A"/>
    <w:rsid w:val="00642E75"/>
    <w:rsid w:val="00652B3D"/>
    <w:rsid w:val="00663BA5"/>
    <w:rsid w:val="006922E4"/>
    <w:rsid w:val="006970B9"/>
    <w:rsid w:val="006B6D75"/>
    <w:rsid w:val="006E0EC3"/>
    <w:rsid w:val="006E11CE"/>
    <w:rsid w:val="006F3103"/>
    <w:rsid w:val="006F37FA"/>
    <w:rsid w:val="006F588F"/>
    <w:rsid w:val="00727BBD"/>
    <w:rsid w:val="007620AC"/>
    <w:rsid w:val="007C7C4A"/>
    <w:rsid w:val="007D2921"/>
    <w:rsid w:val="00800C63"/>
    <w:rsid w:val="008366A8"/>
    <w:rsid w:val="00846F11"/>
    <w:rsid w:val="00857A32"/>
    <w:rsid w:val="008637D7"/>
    <w:rsid w:val="00891049"/>
    <w:rsid w:val="008A28B5"/>
    <w:rsid w:val="008D656F"/>
    <w:rsid w:val="0092282B"/>
    <w:rsid w:val="00936788"/>
    <w:rsid w:val="009372BB"/>
    <w:rsid w:val="009472D5"/>
    <w:rsid w:val="0095153A"/>
    <w:rsid w:val="009A3919"/>
    <w:rsid w:val="009D5E98"/>
    <w:rsid w:val="00A27EC7"/>
    <w:rsid w:val="00A27EDF"/>
    <w:rsid w:val="00A4176F"/>
    <w:rsid w:val="00A46BEF"/>
    <w:rsid w:val="00A47C7F"/>
    <w:rsid w:val="00A47DCB"/>
    <w:rsid w:val="00A538B8"/>
    <w:rsid w:val="00A727B5"/>
    <w:rsid w:val="00A73DFC"/>
    <w:rsid w:val="00AA0B32"/>
    <w:rsid w:val="00AC1855"/>
    <w:rsid w:val="00AC37F5"/>
    <w:rsid w:val="00B14A96"/>
    <w:rsid w:val="00B548AD"/>
    <w:rsid w:val="00B559E7"/>
    <w:rsid w:val="00B85DBF"/>
    <w:rsid w:val="00B86950"/>
    <w:rsid w:val="00B9694D"/>
    <w:rsid w:val="00BA0583"/>
    <w:rsid w:val="00BB3E6A"/>
    <w:rsid w:val="00BB72E5"/>
    <w:rsid w:val="00C20DC1"/>
    <w:rsid w:val="00C44E72"/>
    <w:rsid w:val="00C81574"/>
    <w:rsid w:val="00C8575F"/>
    <w:rsid w:val="00CB7366"/>
    <w:rsid w:val="00CC452C"/>
    <w:rsid w:val="00CC55D7"/>
    <w:rsid w:val="00D156EF"/>
    <w:rsid w:val="00D258DA"/>
    <w:rsid w:val="00D26AA0"/>
    <w:rsid w:val="00D760F5"/>
    <w:rsid w:val="00DB160E"/>
    <w:rsid w:val="00DD71B7"/>
    <w:rsid w:val="00E0409F"/>
    <w:rsid w:val="00E06E05"/>
    <w:rsid w:val="00E50FE4"/>
    <w:rsid w:val="00EC54E4"/>
    <w:rsid w:val="00EE66DA"/>
    <w:rsid w:val="00F07302"/>
    <w:rsid w:val="00F23343"/>
    <w:rsid w:val="00F4224D"/>
    <w:rsid w:val="00F61E92"/>
    <w:rsid w:val="00F653EA"/>
    <w:rsid w:val="00FA43E3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1A5775-C1B1-4258-BF68-DDA48472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D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75"/>
    <w:rPr>
      <w:rFonts w:asciiTheme="majorHAnsi" w:eastAsiaTheme="majorEastAsia" w:hAnsiTheme="majorHAnsi" w:cstheme="majorBidi"/>
      <w:sz w:val="18"/>
      <w:szCs w:val="18"/>
    </w:rPr>
  </w:style>
  <w:style w:type="character" w:styleId="Strong">
    <w:name w:val="Strong"/>
    <w:basedOn w:val="DefaultParagraphFont"/>
    <w:uiPriority w:val="22"/>
    <w:qFormat/>
    <w:rsid w:val="002D6F8A"/>
    <w:rPr>
      <w:b/>
      <w:bCs/>
    </w:rPr>
  </w:style>
  <w:style w:type="paragraph" w:customStyle="1" w:styleId="Default">
    <w:name w:val="Default"/>
    <w:rsid w:val="00A538B8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37D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637D7"/>
  </w:style>
  <w:style w:type="paragraph" w:styleId="NormalWeb">
    <w:name w:val="Normal (Web)"/>
    <w:basedOn w:val="Normal"/>
    <w:uiPriority w:val="99"/>
    <w:semiHidden/>
    <w:unhideWhenUsed/>
    <w:rsid w:val="009372BB"/>
    <w:pPr>
      <w:widowControl/>
      <w:spacing w:after="324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1E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1E9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D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D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5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8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868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91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05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1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73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34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d.gov.hk/doc/ngo/PayWage/Salary%20Scale%20of%20Common%20Posts%2001-04-2014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2E64-DEF0-4B59-92FA-8E4274E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135</cp:revision>
  <cp:lastPrinted>2015-05-28T08:02:00Z</cp:lastPrinted>
  <dcterms:created xsi:type="dcterms:W3CDTF">2015-05-28T03:48:00Z</dcterms:created>
  <dcterms:modified xsi:type="dcterms:W3CDTF">2015-05-28T10:26:00Z</dcterms:modified>
</cp:coreProperties>
</file>