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3E" w:rsidRPr="003A47D9" w:rsidRDefault="0012718B" w:rsidP="00CD1C83">
      <w:pPr>
        <w:spacing w:line="440" w:lineRule="exact"/>
        <w:rPr>
          <w:rFonts w:ascii="Times New Roman" w:hAnsi="Times New Roman"/>
          <w:b/>
          <w:color w:val="000000" w:themeColor="text1"/>
          <w:sz w:val="32"/>
          <w:lang w:eastAsia="zh-HK"/>
        </w:rPr>
      </w:pPr>
      <w:r w:rsidRPr="003A47D9">
        <w:rPr>
          <w:rFonts w:ascii="Times New Roman" w:hAnsi="Times New Roman"/>
          <w:b/>
          <w:color w:val="000000" w:themeColor="text1"/>
          <w:sz w:val="32"/>
        </w:rPr>
        <w:t>致財政司</w:t>
      </w:r>
      <w:r w:rsidRPr="003A47D9">
        <w:rPr>
          <w:rFonts w:ascii="Times New Roman" w:hAnsi="Times New Roman"/>
          <w:b/>
          <w:color w:val="000000" w:themeColor="text1"/>
          <w:sz w:val="32"/>
          <w:u w:val="single"/>
        </w:rPr>
        <w:t>陳茂波</w:t>
      </w:r>
      <w:r w:rsidRPr="003A47D9">
        <w:rPr>
          <w:rFonts w:ascii="Times New Roman" w:hAnsi="Times New Roman"/>
          <w:b/>
          <w:color w:val="000000" w:themeColor="text1"/>
          <w:sz w:val="32"/>
        </w:rPr>
        <w:t>司長</w:t>
      </w:r>
      <w:r w:rsidR="005237F7" w:rsidRPr="003A47D9">
        <w:rPr>
          <w:rFonts w:ascii="Times New Roman" w:hAnsi="Times New Roman"/>
          <w:b/>
          <w:color w:val="000000" w:themeColor="text1"/>
          <w:sz w:val="32"/>
        </w:rPr>
        <w:t>GBS, MH, JP</w:t>
      </w:r>
      <w:r w:rsidRPr="003A47D9">
        <w:rPr>
          <w:rFonts w:ascii="Times New Roman" w:hAnsi="Times New Roman"/>
          <w:b/>
          <w:color w:val="000000" w:themeColor="text1"/>
          <w:sz w:val="32"/>
        </w:rPr>
        <w:t>台鑑</w:t>
      </w:r>
      <w:r w:rsidRPr="003A47D9">
        <w:rPr>
          <w:rFonts w:ascii="Times New Roman" w:hAnsi="Times New Roman"/>
          <w:b/>
          <w:color w:val="000000" w:themeColor="text1"/>
          <w:sz w:val="32"/>
        </w:rPr>
        <w:t>:</w:t>
      </w:r>
    </w:p>
    <w:p w:rsidR="007E7BD3" w:rsidRPr="003A47D9" w:rsidRDefault="009379B2" w:rsidP="00CD1C83">
      <w:pPr>
        <w:spacing w:line="440" w:lineRule="exact"/>
        <w:jc w:val="center"/>
        <w:rPr>
          <w:rFonts w:ascii="Times New Roman" w:hAnsi="Times New Roman"/>
          <w:b/>
          <w:color w:val="000000" w:themeColor="text1"/>
          <w:sz w:val="32"/>
          <w:lang w:eastAsia="zh-HK"/>
        </w:rPr>
      </w:pPr>
      <w:r w:rsidRPr="003A47D9">
        <w:rPr>
          <w:rFonts w:ascii="Times New Roman" w:hAnsi="Times New Roman"/>
          <w:b/>
          <w:color w:val="000000" w:themeColor="text1"/>
          <w:sz w:val="32"/>
          <w:lang w:eastAsia="zh-HK"/>
        </w:rPr>
        <w:t xml:space="preserve"> </w:t>
      </w:r>
      <w:r w:rsidR="0012718B" w:rsidRPr="003A47D9">
        <w:rPr>
          <w:rFonts w:ascii="Times New Roman" w:hAnsi="Times New Roman"/>
          <w:b/>
          <w:color w:val="000000" w:themeColor="text1"/>
          <w:sz w:val="32"/>
        </w:rPr>
        <w:t>「</w:t>
      </w:r>
      <w:r w:rsidR="007E7BD3" w:rsidRPr="003A47D9">
        <w:rPr>
          <w:rFonts w:ascii="Times New Roman" w:hAnsi="Times New Roman"/>
          <w:b/>
          <w:color w:val="000000" w:themeColor="text1"/>
          <w:sz w:val="32"/>
          <w:lang w:eastAsia="zh-HK"/>
        </w:rPr>
        <w:t>香港社區組織協會</w:t>
      </w:r>
      <w:r w:rsidR="0012718B" w:rsidRPr="003A47D9">
        <w:rPr>
          <w:rFonts w:ascii="Times New Roman" w:hAnsi="Times New Roman"/>
          <w:b/>
          <w:color w:val="000000" w:themeColor="text1"/>
          <w:sz w:val="32"/>
        </w:rPr>
        <w:t>」</w:t>
      </w:r>
      <w:r w:rsidR="007E7BD3" w:rsidRPr="003A47D9">
        <w:rPr>
          <w:rFonts w:ascii="Times New Roman" w:hAnsi="Times New Roman"/>
          <w:b/>
          <w:color w:val="000000" w:themeColor="text1"/>
          <w:sz w:val="32"/>
          <w:lang w:eastAsia="zh-HK"/>
        </w:rPr>
        <w:t xml:space="preserve">  </w:t>
      </w:r>
      <w:r w:rsidR="0012718B" w:rsidRPr="003A47D9">
        <w:rPr>
          <w:rFonts w:ascii="Times New Roman" w:hAnsi="Times New Roman"/>
          <w:b/>
          <w:color w:val="000000" w:themeColor="text1"/>
          <w:sz w:val="32"/>
        </w:rPr>
        <w:t>「</w:t>
      </w:r>
      <w:r w:rsidR="007E7BD3" w:rsidRPr="003A47D9">
        <w:rPr>
          <w:rFonts w:ascii="Times New Roman" w:hAnsi="Times New Roman"/>
          <w:b/>
          <w:color w:val="000000" w:themeColor="text1"/>
          <w:sz w:val="32"/>
          <w:lang w:eastAsia="zh-HK"/>
        </w:rPr>
        <w:t>香港老人權益聯盟</w:t>
      </w:r>
      <w:r w:rsidR="0012718B" w:rsidRPr="003A47D9">
        <w:rPr>
          <w:rFonts w:ascii="Times New Roman" w:hAnsi="Times New Roman"/>
          <w:b/>
          <w:color w:val="000000" w:themeColor="text1"/>
          <w:sz w:val="32"/>
        </w:rPr>
        <w:t>」</w:t>
      </w:r>
    </w:p>
    <w:p w:rsidR="00CD1C83" w:rsidRPr="003A47D9" w:rsidRDefault="00CD1C83" w:rsidP="00CD1C83">
      <w:pPr>
        <w:shd w:val="clear" w:color="auto" w:fill="FFFFFF"/>
        <w:spacing w:line="440" w:lineRule="exact"/>
        <w:jc w:val="center"/>
        <w:rPr>
          <w:rFonts w:ascii="Times New Roman" w:hAnsi="Times New Roman"/>
          <w:b/>
          <w:color w:val="000000" w:themeColor="text1"/>
          <w:sz w:val="40"/>
          <w:u w:val="single"/>
        </w:rPr>
      </w:pPr>
      <w:r w:rsidRPr="003A47D9">
        <w:rPr>
          <w:rFonts w:ascii="Times New Roman" w:hAnsi="Times New Roman"/>
          <w:b/>
          <w:color w:val="000000" w:themeColor="text1"/>
          <w:sz w:val="40"/>
          <w:u w:val="single"/>
          <w:lang w:eastAsia="zh-HK"/>
        </w:rPr>
        <w:t>增加基層醫療開支</w:t>
      </w:r>
      <w:r w:rsidR="0012718B" w:rsidRPr="003A47D9">
        <w:rPr>
          <w:rFonts w:ascii="Times New Roman" w:hAnsi="Times New Roman"/>
          <w:b/>
          <w:color w:val="000000" w:themeColor="text1"/>
          <w:sz w:val="40"/>
          <w:u w:val="single"/>
          <w:lang w:eastAsia="zh-HK"/>
        </w:rPr>
        <w:t xml:space="preserve">  </w:t>
      </w:r>
      <w:proofErr w:type="gramStart"/>
      <w:r w:rsidR="0012718B" w:rsidRPr="003A47D9">
        <w:rPr>
          <w:rFonts w:ascii="Times New Roman" w:hAnsi="Times New Roman"/>
          <w:b/>
          <w:color w:val="000000" w:themeColor="text1"/>
          <w:sz w:val="40"/>
          <w:u w:val="single"/>
          <w:lang w:eastAsia="zh-HK"/>
        </w:rPr>
        <w:t>完善護</w:t>
      </w:r>
      <w:proofErr w:type="gramEnd"/>
      <w:r w:rsidR="0012718B" w:rsidRPr="003A47D9">
        <w:rPr>
          <w:rFonts w:ascii="Times New Roman" w:hAnsi="Times New Roman"/>
          <w:b/>
          <w:color w:val="000000" w:themeColor="text1"/>
          <w:sz w:val="40"/>
          <w:u w:val="single"/>
          <w:lang w:eastAsia="zh-HK"/>
        </w:rPr>
        <w:t>老者支援</w:t>
      </w:r>
      <w:r w:rsidR="0012718B" w:rsidRPr="003A47D9">
        <w:rPr>
          <w:rFonts w:ascii="Times New Roman" w:hAnsi="Times New Roman"/>
          <w:b/>
          <w:color w:val="000000" w:themeColor="text1"/>
          <w:sz w:val="40"/>
          <w:u w:val="single"/>
          <w:lang w:eastAsia="zh-HK"/>
        </w:rPr>
        <w:t xml:space="preserve">  </w:t>
      </w:r>
      <w:r w:rsidR="0012718B" w:rsidRPr="003A47D9">
        <w:rPr>
          <w:rFonts w:ascii="Times New Roman" w:hAnsi="Times New Roman"/>
          <w:b/>
          <w:color w:val="000000" w:themeColor="text1"/>
          <w:sz w:val="40"/>
          <w:u w:val="single"/>
        </w:rPr>
        <w:t>爭取全民退休金</w:t>
      </w:r>
    </w:p>
    <w:p w:rsidR="007C2372" w:rsidRPr="003A47D9" w:rsidRDefault="00CD1C83" w:rsidP="00CD1C83">
      <w:pPr>
        <w:shd w:val="clear" w:color="auto" w:fill="FFFFFF"/>
        <w:spacing w:line="440" w:lineRule="exact"/>
        <w:jc w:val="center"/>
        <w:rPr>
          <w:rFonts w:ascii="Times New Roman" w:hAnsi="Times New Roman"/>
          <w:b/>
          <w:color w:val="000000" w:themeColor="text1"/>
          <w:sz w:val="32"/>
          <w:lang w:eastAsia="zh-HK"/>
        </w:rPr>
      </w:pPr>
      <w:r w:rsidRPr="003A47D9">
        <w:rPr>
          <w:rFonts w:ascii="Times New Roman" w:hAnsi="Times New Roman"/>
          <w:b/>
          <w:color w:val="000000" w:themeColor="text1"/>
          <w:sz w:val="32"/>
          <w:lang w:eastAsia="zh-HK"/>
        </w:rPr>
        <w:t>基層長者於</w:t>
      </w:r>
      <w:r w:rsidRPr="003A47D9">
        <w:rPr>
          <w:rFonts w:ascii="Times New Roman" w:hAnsi="Times New Roman"/>
          <w:b/>
          <w:color w:val="000000" w:themeColor="text1"/>
          <w:sz w:val="32"/>
          <w:lang w:eastAsia="zh-HK"/>
        </w:rPr>
        <w:t>2018/19</w:t>
      </w:r>
      <w:r w:rsidRPr="003A47D9">
        <w:rPr>
          <w:rFonts w:ascii="Times New Roman" w:hAnsi="Times New Roman"/>
          <w:b/>
          <w:color w:val="000000" w:themeColor="text1"/>
          <w:sz w:val="32"/>
          <w:lang w:eastAsia="zh-HK"/>
        </w:rPr>
        <w:t>年度財政預算案前請願</w:t>
      </w:r>
      <w:r w:rsidR="005F36A3" w:rsidRPr="003A47D9">
        <w:rPr>
          <w:rFonts w:ascii="Times New Roman" w:hAnsi="Times New Roman"/>
          <w:b/>
          <w:color w:val="000000" w:themeColor="text1"/>
          <w:sz w:val="32"/>
          <w:lang w:eastAsia="zh-HK"/>
        </w:rPr>
        <w:t xml:space="preserve"> </w:t>
      </w:r>
      <w:r w:rsidR="005F36A3" w:rsidRPr="003A47D9">
        <w:rPr>
          <w:rFonts w:ascii="Times New Roman" w:hAnsi="Times New Roman"/>
          <w:b/>
          <w:color w:val="000000" w:themeColor="text1"/>
          <w:sz w:val="32"/>
          <w:lang w:eastAsia="zh-HK"/>
        </w:rPr>
        <w:t>新聞稿</w:t>
      </w:r>
    </w:p>
    <w:p w:rsidR="00F8762D" w:rsidRPr="003A47D9" w:rsidRDefault="00F8762D" w:rsidP="00F8762D">
      <w:pPr>
        <w:jc w:val="center"/>
        <w:rPr>
          <w:rFonts w:ascii="Times New Roman" w:hAnsi="Times New Roman"/>
          <w:color w:val="000000" w:themeColor="text1"/>
        </w:rPr>
      </w:pPr>
    </w:p>
    <w:p w:rsidR="009F327A" w:rsidRPr="003A47D9" w:rsidRDefault="0037023F" w:rsidP="009F327A">
      <w:pPr>
        <w:ind w:firstLine="480"/>
        <w:rPr>
          <w:rFonts w:ascii="Times New Roman" w:hAnsi="Times New Roman"/>
          <w:color w:val="000000" w:themeColor="text1"/>
          <w:sz w:val="27"/>
          <w:szCs w:val="27"/>
          <w:lang w:eastAsia="zh-HK"/>
        </w:rPr>
      </w:pPr>
      <w:r w:rsidRPr="003A47D9">
        <w:rPr>
          <w:rFonts w:ascii="Times New Roman" w:hAnsi="Times New Roman"/>
          <w:color w:val="000000" w:themeColor="text1"/>
          <w:sz w:val="27"/>
          <w:szCs w:val="27"/>
        </w:rPr>
        <w:t>香港社區組織協會</w:t>
      </w:r>
      <w:r w:rsidRPr="003A47D9">
        <w:rPr>
          <w:rFonts w:ascii="Times New Roman" w:hAnsi="Times New Roman"/>
          <w:color w:val="000000" w:themeColor="text1"/>
          <w:sz w:val="27"/>
          <w:szCs w:val="27"/>
        </w:rPr>
        <w:t>(</w:t>
      </w:r>
      <w:proofErr w:type="gramStart"/>
      <w:r w:rsidRPr="003A47D9">
        <w:rPr>
          <w:rFonts w:ascii="Times New Roman" w:hAnsi="Times New Roman"/>
          <w:color w:val="000000" w:themeColor="text1"/>
          <w:sz w:val="27"/>
          <w:szCs w:val="27"/>
        </w:rPr>
        <w:t>社協</w:t>
      </w:r>
      <w:proofErr w:type="gramEnd"/>
      <w:r w:rsidRPr="003A47D9">
        <w:rPr>
          <w:rFonts w:ascii="Times New Roman" w:hAnsi="Times New Roman"/>
          <w:color w:val="000000" w:themeColor="text1"/>
          <w:sz w:val="27"/>
          <w:szCs w:val="27"/>
        </w:rPr>
        <w:t>)</w:t>
      </w:r>
      <w:r w:rsidRPr="003A47D9">
        <w:rPr>
          <w:rFonts w:ascii="Times New Roman" w:hAnsi="Times New Roman"/>
          <w:color w:val="000000" w:themeColor="text1"/>
          <w:sz w:val="27"/>
          <w:szCs w:val="27"/>
        </w:rPr>
        <w:t>及香港老人權益聯盟</w:t>
      </w:r>
      <w:r w:rsidRPr="003A47D9">
        <w:rPr>
          <w:rFonts w:ascii="Times New Roman" w:hAnsi="Times New Roman"/>
          <w:color w:val="000000" w:themeColor="text1"/>
          <w:sz w:val="27"/>
          <w:szCs w:val="27"/>
        </w:rPr>
        <w:t>(</w:t>
      </w:r>
      <w:r w:rsidRPr="003A47D9">
        <w:rPr>
          <w:rFonts w:ascii="Times New Roman" w:hAnsi="Times New Roman"/>
          <w:color w:val="000000" w:themeColor="text1"/>
          <w:sz w:val="27"/>
          <w:szCs w:val="27"/>
        </w:rPr>
        <w:t>老權</w:t>
      </w:r>
      <w:r w:rsidRPr="003A47D9">
        <w:rPr>
          <w:rFonts w:ascii="Times New Roman" w:hAnsi="Times New Roman"/>
          <w:color w:val="000000" w:themeColor="text1"/>
          <w:sz w:val="27"/>
          <w:szCs w:val="27"/>
        </w:rPr>
        <w:t>)</w:t>
      </w:r>
      <w:r w:rsidRPr="003A47D9">
        <w:rPr>
          <w:rFonts w:ascii="Times New Roman" w:hAnsi="Times New Roman"/>
          <w:color w:val="000000" w:themeColor="text1"/>
          <w:sz w:val="27"/>
          <w:szCs w:val="27"/>
        </w:rPr>
        <w:t>多年來致力服務弱勢社群及推動長者權益。</w:t>
      </w:r>
      <w:r w:rsidR="003D0812" w:rsidRPr="003A47D9">
        <w:rPr>
          <w:rFonts w:ascii="Times New Roman" w:hAnsi="Times New Roman"/>
          <w:color w:val="000000" w:themeColor="text1"/>
          <w:sz w:val="27"/>
          <w:szCs w:val="27"/>
        </w:rPr>
        <w:t>有見本財政年度估計將錄得高達</w:t>
      </w:r>
      <w:r w:rsidR="003D0812" w:rsidRPr="003A47D9">
        <w:rPr>
          <w:rFonts w:ascii="Times New Roman" w:hAnsi="Times New Roman"/>
          <w:color w:val="000000" w:themeColor="text1"/>
          <w:sz w:val="27"/>
          <w:szCs w:val="27"/>
        </w:rPr>
        <w:t>1,600</w:t>
      </w:r>
      <w:r w:rsidR="003D0812" w:rsidRPr="003A47D9">
        <w:rPr>
          <w:rFonts w:ascii="Times New Roman" w:hAnsi="Times New Roman"/>
          <w:color w:val="000000" w:themeColor="text1"/>
          <w:sz w:val="27"/>
          <w:szCs w:val="27"/>
        </w:rPr>
        <w:t>億元的破紀錄財政盈餘，</w:t>
      </w:r>
      <w:r w:rsidR="00AC6BA3" w:rsidRPr="003A47D9">
        <w:rPr>
          <w:rFonts w:ascii="Times New Roman" w:hAnsi="Times New Roman"/>
          <w:color w:val="000000" w:themeColor="text1"/>
          <w:sz w:val="27"/>
          <w:szCs w:val="27"/>
        </w:rPr>
        <w:t>儲備超過二萬億</w:t>
      </w:r>
      <w:r w:rsidR="00AC6BA3"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，</w:t>
      </w:r>
      <w:r w:rsidR="00AC6BA3" w:rsidRPr="003A47D9">
        <w:rPr>
          <w:rFonts w:ascii="Times New Roman" w:hAnsi="Times New Roman"/>
          <w:color w:val="000000" w:themeColor="text1"/>
          <w:sz w:val="27"/>
          <w:szCs w:val="27"/>
        </w:rPr>
        <w:t>上屆政府財政哲學非常保守</w:t>
      </w:r>
      <w:r w:rsidR="00AC6BA3"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，</w:t>
      </w:r>
      <w:r w:rsidR="00AC6BA3" w:rsidRPr="003A47D9">
        <w:rPr>
          <w:rFonts w:ascii="Times New Roman" w:hAnsi="Times New Roman"/>
          <w:color w:val="000000" w:themeColor="text1"/>
          <w:sz w:val="27"/>
          <w:szCs w:val="27"/>
        </w:rPr>
        <w:t>包括繼續限制政府開支不超過本地生產總值</w:t>
      </w:r>
      <w:r w:rsidR="00AC6BA3" w:rsidRPr="003A47D9">
        <w:rPr>
          <w:rFonts w:ascii="Times New Roman" w:hAnsi="Times New Roman"/>
          <w:color w:val="000000" w:themeColor="text1"/>
          <w:sz w:val="27"/>
          <w:szCs w:val="27"/>
        </w:rPr>
        <w:t>(GDP)20%</w:t>
      </w:r>
      <w:r w:rsidR="00AC6BA3"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，</w:t>
      </w:r>
      <w:r w:rsidR="00AC6BA3" w:rsidRPr="003A47D9">
        <w:rPr>
          <w:rFonts w:ascii="Times New Roman" w:hAnsi="Times New Roman"/>
          <w:color w:val="000000" w:themeColor="text1"/>
          <w:sz w:val="27"/>
          <w:szCs w:val="27"/>
        </w:rPr>
        <w:t>亦包括</w:t>
      </w:r>
      <w:proofErr w:type="gramStart"/>
      <w:r w:rsidR="00AC6BA3" w:rsidRPr="003A47D9">
        <w:rPr>
          <w:rFonts w:ascii="Times New Roman" w:hAnsi="Times New Roman"/>
          <w:color w:val="000000" w:themeColor="text1"/>
          <w:sz w:val="27"/>
          <w:szCs w:val="27"/>
        </w:rPr>
        <w:t>用財技把</w:t>
      </w:r>
      <w:proofErr w:type="gramEnd"/>
      <w:r w:rsidR="00AC6BA3" w:rsidRPr="003A47D9">
        <w:rPr>
          <w:rFonts w:ascii="Times New Roman" w:hAnsi="Times New Roman"/>
          <w:color w:val="000000" w:themeColor="text1"/>
          <w:sz w:val="27"/>
          <w:szCs w:val="27"/>
        </w:rPr>
        <w:t>政府部份儲備放入「未來基金」</w:t>
      </w:r>
      <w:r w:rsidR="00AC6BA3" w:rsidRPr="003A47D9">
        <w:rPr>
          <w:rFonts w:ascii="Times New Roman" w:hAnsi="Times New Roman"/>
          <w:color w:val="000000" w:themeColor="text1"/>
          <w:sz w:val="27"/>
          <w:szCs w:val="27"/>
        </w:rPr>
        <w:t>(10</w:t>
      </w:r>
      <w:r w:rsidR="00AC6BA3" w:rsidRPr="003A47D9">
        <w:rPr>
          <w:rFonts w:ascii="Times New Roman" w:hAnsi="Times New Roman"/>
          <w:color w:val="000000" w:themeColor="text1"/>
          <w:sz w:val="27"/>
          <w:szCs w:val="27"/>
        </w:rPr>
        <w:t>年後才動用、但沒明言用途</w:t>
      </w:r>
      <w:r w:rsidR="00AC6BA3" w:rsidRPr="003A47D9">
        <w:rPr>
          <w:rFonts w:ascii="Times New Roman" w:hAnsi="Times New Roman"/>
          <w:color w:val="000000" w:themeColor="text1"/>
          <w:sz w:val="27"/>
          <w:szCs w:val="27"/>
        </w:rPr>
        <w:t>)</w:t>
      </w:r>
      <w:r w:rsidR="00AC6BA3"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。同時</w:t>
      </w:r>
      <w:r w:rsidR="003D0812" w:rsidRPr="003A47D9">
        <w:rPr>
          <w:rFonts w:ascii="Times New Roman" w:hAnsi="Times New Roman"/>
          <w:b/>
          <w:color w:val="000000" w:themeColor="text1"/>
          <w:sz w:val="27"/>
          <w:szCs w:val="27"/>
        </w:rPr>
        <w:t>基層長者卻面對貧窮，長期照顧及醫療健康服務嚴重不足</w:t>
      </w:r>
      <w:r w:rsidR="003D0812" w:rsidRPr="003A47D9">
        <w:rPr>
          <w:rFonts w:ascii="Times New Roman" w:hAnsi="Times New Roman"/>
          <w:color w:val="000000" w:themeColor="text1"/>
          <w:sz w:val="27"/>
          <w:szCs w:val="27"/>
        </w:rPr>
        <w:t>，</w:t>
      </w:r>
      <w:r w:rsidR="0012718B" w:rsidRPr="003A47D9">
        <w:rPr>
          <w:rFonts w:ascii="Times New Roman" w:hAnsi="Times New Roman"/>
          <w:color w:val="000000" w:themeColor="text1"/>
          <w:sz w:val="27"/>
          <w:szCs w:val="27"/>
        </w:rPr>
        <w:t>社區照顧服務輪候時間長，</w:t>
      </w:r>
      <w:proofErr w:type="gramStart"/>
      <w:r w:rsidR="003D0812" w:rsidRPr="003A47D9">
        <w:rPr>
          <w:rFonts w:ascii="Times New Roman" w:hAnsi="Times New Roman"/>
          <w:color w:val="000000" w:themeColor="text1"/>
          <w:sz w:val="27"/>
          <w:szCs w:val="27"/>
        </w:rPr>
        <w:t>社協及老權聯</w:t>
      </w:r>
      <w:proofErr w:type="gramEnd"/>
      <w:r w:rsidR="003D0812" w:rsidRPr="003A47D9">
        <w:rPr>
          <w:rFonts w:ascii="Times New Roman" w:hAnsi="Times New Roman"/>
          <w:color w:val="000000" w:themeColor="text1"/>
          <w:sz w:val="27"/>
          <w:szCs w:val="27"/>
        </w:rPr>
        <w:t>同百位基層長者於預算案前請願，向財政司提出具體建議促請政府善用</w:t>
      </w:r>
      <w:r w:rsidRPr="003A47D9">
        <w:rPr>
          <w:rFonts w:ascii="Times New Roman" w:hAnsi="Times New Roman"/>
          <w:color w:val="000000" w:themeColor="text1"/>
          <w:sz w:val="27"/>
          <w:szCs w:val="27"/>
        </w:rPr>
        <w:t>巨額財政盈餘</w:t>
      </w:r>
      <w:r w:rsidR="00486EDC"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，加大政府財政投放</w:t>
      </w:r>
      <w:r w:rsidR="00167E12" w:rsidRPr="003A47D9">
        <w:rPr>
          <w:rFonts w:ascii="Times New Roman" w:hAnsi="Times New Roman"/>
          <w:color w:val="000000" w:themeColor="text1"/>
          <w:sz w:val="27"/>
          <w:szCs w:val="27"/>
        </w:rPr>
        <w:t>(</w:t>
      </w:r>
      <w:r w:rsidR="00DC11B6"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210</w:t>
      </w:r>
      <w:r w:rsidR="00DC11B6" w:rsidRPr="003A47D9">
        <w:rPr>
          <w:rFonts w:ascii="Times New Roman" w:hAnsi="Times New Roman"/>
          <w:color w:val="000000" w:themeColor="text1"/>
          <w:sz w:val="27"/>
          <w:szCs w:val="27"/>
        </w:rPr>
        <w:t>億經常</w:t>
      </w:r>
      <w:r w:rsidR="0012718B" w:rsidRPr="003A47D9">
        <w:rPr>
          <w:rFonts w:ascii="Times New Roman" w:hAnsi="Times New Roman"/>
          <w:color w:val="000000" w:themeColor="text1"/>
          <w:sz w:val="27"/>
          <w:szCs w:val="27"/>
        </w:rPr>
        <w:t>開支</w:t>
      </w:r>
      <w:r w:rsidR="00DC11B6" w:rsidRPr="003A47D9">
        <w:rPr>
          <w:rFonts w:ascii="Times New Roman" w:hAnsi="Times New Roman"/>
          <w:color w:val="000000" w:themeColor="text1"/>
          <w:sz w:val="27"/>
          <w:szCs w:val="27"/>
        </w:rPr>
        <w:t>及</w:t>
      </w:r>
      <w:r w:rsidR="00DC11B6" w:rsidRPr="003A47D9">
        <w:rPr>
          <w:rFonts w:ascii="Times New Roman" w:hAnsi="Times New Roman"/>
          <w:color w:val="000000" w:themeColor="text1"/>
          <w:sz w:val="27"/>
          <w:szCs w:val="27"/>
        </w:rPr>
        <w:t>500</w:t>
      </w:r>
      <w:r w:rsidR="00DC11B6" w:rsidRPr="003A47D9">
        <w:rPr>
          <w:rFonts w:ascii="Times New Roman" w:hAnsi="Times New Roman"/>
          <w:color w:val="000000" w:themeColor="text1"/>
          <w:sz w:val="27"/>
          <w:szCs w:val="27"/>
        </w:rPr>
        <w:t>億非經常開支</w:t>
      </w:r>
      <w:r w:rsidR="00167E12"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)</w:t>
      </w:r>
      <w:r w:rsidR="00486EDC" w:rsidRPr="003A47D9">
        <w:rPr>
          <w:rFonts w:ascii="Times New Roman" w:hAnsi="Times New Roman"/>
          <w:color w:val="000000" w:themeColor="text1"/>
          <w:sz w:val="27"/>
          <w:szCs w:val="27"/>
        </w:rPr>
        <w:t>回</w:t>
      </w:r>
      <w:r w:rsidR="001B63D6" w:rsidRPr="003A47D9">
        <w:rPr>
          <w:rFonts w:ascii="Times New Roman" w:hAnsi="Times New Roman"/>
          <w:color w:val="000000" w:themeColor="text1"/>
          <w:sz w:val="27"/>
          <w:szCs w:val="27"/>
        </w:rPr>
        <w:t>應人口老化：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短期增加醫療劵及擴</w:t>
      </w:r>
      <w:r w:rsidRPr="003A47D9">
        <w:rPr>
          <w:rFonts w:ascii="Times New Roman" w:hAnsi="Times New Roman"/>
          <w:color w:val="000000" w:themeColor="text1"/>
          <w:sz w:val="27"/>
          <w:szCs w:val="27"/>
        </w:rPr>
        <w:t>展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護老者津貼解燃眉之急，長遠增加公共開支</w:t>
      </w:r>
      <w:r w:rsidR="00CB5834"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完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善退休保障、加強社</w:t>
      </w:r>
      <w:r w:rsidRPr="003A47D9">
        <w:rPr>
          <w:rFonts w:ascii="Times New Roman" w:hAnsi="Times New Roman"/>
          <w:color w:val="000000" w:themeColor="text1"/>
          <w:sz w:val="27"/>
          <w:szCs w:val="27"/>
        </w:rPr>
        <w:t>區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照顧服</w:t>
      </w:r>
      <w:r w:rsidRPr="003A47D9">
        <w:rPr>
          <w:rFonts w:ascii="Times New Roman" w:hAnsi="Times New Roman"/>
          <w:color w:val="000000" w:themeColor="text1"/>
          <w:sz w:val="27"/>
          <w:szCs w:val="27"/>
        </w:rPr>
        <w:t>務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及發展基層醫療。</w:t>
      </w:r>
    </w:p>
    <w:p w:rsidR="0037023F" w:rsidRPr="003A47D9" w:rsidRDefault="0037023F" w:rsidP="009F327A">
      <w:pPr>
        <w:ind w:firstLine="480"/>
        <w:rPr>
          <w:rFonts w:ascii="Times New Roman" w:hAnsi="Times New Roman"/>
          <w:color w:val="000000" w:themeColor="text1"/>
          <w:sz w:val="27"/>
          <w:szCs w:val="27"/>
          <w:lang w:eastAsia="zh-HK"/>
        </w:rPr>
      </w:pPr>
    </w:p>
    <w:p w:rsidR="00CB5834" w:rsidRPr="003A47D9" w:rsidRDefault="00CB5834" w:rsidP="00CB5834">
      <w:pPr>
        <w:rPr>
          <w:rFonts w:ascii="Times New Roman" w:hAnsi="Times New Roman"/>
          <w:b/>
          <w:color w:val="000000" w:themeColor="text1"/>
          <w:sz w:val="27"/>
          <w:szCs w:val="27"/>
          <w:u w:val="single"/>
          <w:lang w:eastAsia="zh-HK"/>
        </w:rPr>
      </w:pPr>
      <w:r w:rsidRPr="003A47D9">
        <w:rPr>
          <w:rFonts w:ascii="Times New Roman" w:hAnsi="Times New Roman"/>
          <w:b/>
          <w:color w:val="000000" w:themeColor="text1"/>
          <w:sz w:val="27"/>
          <w:szCs w:val="27"/>
          <w:u w:val="single"/>
          <w:lang w:eastAsia="zh-HK"/>
        </w:rPr>
        <w:t>醫療劵疏導公院壓力</w:t>
      </w:r>
      <w:r w:rsidRPr="003A47D9">
        <w:rPr>
          <w:rFonts w:ascii="Times New Roman" w:hAnsi="Times New Roman"/>
          <w:b/>
          <w:color w:val="000000" w:themeColor="text1"/>
          <w:sz w:val="27"/>
          <w:szCs w:val="27"/>
          <w:u w:val="single"/>
          <w:lang w:eastAsia="zh-HK"/>
        </w:rPr>
        <w:t xml:space="preserve"> </w:t>
      </w:r>
      <w:r w:rsidRPr="003A47D9">
        <w:rPr>
          <w:rFonts w:ascii="Times New Roman" w:hAnsi="Times New Roman"/>
          <w:b/>
          <w:color w:val="000000" w:themeColor="text1"/>
          <w:sz w:val="27"/>
          <w:szCs w:val="27"/>
          <w:u w:val="single"/>
          <w:lang w:eastAsia="zh-HK"/>
        </w:rPr>
        <w:t>撥款基層醫療護理</w:t>
      </w:r>
    </w:p>
    <w:p w:rsidR="00190B22" w:rsidRPr="003A47D9" w:rsidRDefault="00190B22" w:rsidP="009F327A">
      <w:pPr>
        <w:ind w:firstLine="480"/>
        <w:rPr>
          <w:rFonts w:ascii="Times New Roman" w:hAnsi="Times New Roman"/>
          <w:color w:val="000000" w:themeColor="text1"/>
          <w:sz w:val="27"/>
          <w:szCs w:val="27"/>
          <w:lang w:eastAsia="zh-HK"/>
        </w:rPr>
      </w:pPr>
    </w:p>
    <w:p w:rsidR="003D0812" w:rsidRPr="003A47D9" w:rsidRDefault="00C05F32" w:rsidP="00190B22">
      <w:pPr>
        <w:ind w:firstLine="480"/>
        <w:rPr>
          <w:rFonts w:ascii="Times New Roman" w:hAnsi="Times New Roman"/>
          <w:color w:val="000000" w:themeColor="text1"/>
          <w:sz w:val="27"/>
          <w:szCs w:val="27"/>
          <w:lang w:eastAsia="zh-HK"/>
        </w:rPr>
      </w:pP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據統計署數字顯示，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55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歲以上</w:t>
      </w:r>
      <w:r w:rsidR="00190B22"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年長求診者</w:t>
      </w:r>
      <w:proofErr w:type="gramStart"/>
      <w:r w:rsidR="00190B22"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佔</w:t>
      </w:r>
      <w:proofErr w:type="gramEnd"/>
      <w:r w:rsidR="00190B22"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整體求診者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45%</w:t>
      </w:r>
      <w:r w:rsidR="00D71756" w:rsidRPr="003A47D9">
        <w:rPr>
          <w:rStyle w:val="a7"/>
          <w:rFonts w:ascii="Times New Roman" w:hAnsi="Times New Roman"/>
          <w:color w:val="000000" w:themeColor="text1"/>
          <w:sz w:val="27"/>
          <w:szCs w:val="27"/>
          <w:lang w:eastAsia="zh-HK"/>
        </w:rPr>
        <w:footnoteReference w:id="1"/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，</w:t>
      </w:r>
      <w:r w:rsidR="00190B22"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而長者的住院風險亦約為非長者的</w:t>
      </w:r>
      <w:r w:rsidR="00190B22"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4</w:t>
      </w:r>
      <w:r w:rsidR="00190B22"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倍</w:t>
      </w:r>
      <w:r w:rsidR="00D71756" w:rsidRPr="003A47D9">
        <w:rPr>
          <w:rStyle w:val="a7"/>
          <w:rFonts w:ascii="Times New Roman" w:hAnsi="Times New Roman"/>
          <w:color w:val="000000" w:themeColor="text1"/>
          <w:sz w:val="27"/>
          <w:szCs w:val="27"/>
          <w:lang w:eastAsia="zh-HK"/>
        </w:rPr>
        <w:footnoteReference w:id="2"/>
      </w:r>
      <w:r w:rsidR="00190B22"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，可見長者醫療健康需要龐大。每年流感高峰期公立醫院爆滿，</w:t>
      </w:r>
      <w:proofErr w:type="gramStart"/>
      <w:r w:rsidR="00190B22"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急症室輪候</w:t>
      </w:r>
      <w:proofErr w:type="gramEnd"/>
      <w:r w:rsidR="00190B22"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時間動輒十數小時、</w:t>
      </w:r>
      <w:proofErr w:type="gramStart"/>
      <w:r w:rsidR="00190B22"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門診籌數不足</w:t>
      </w:r>
      <w:proofErr w:type="gramEnd"/>
      <w:r w:rsidR="00190B22"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、專科</w:t>
      </w:r>
      <w:proofErr w:type="gramStart"/>
      <w:r w:rsidR="00190B22"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新症輪候長</w:t>
      </w:r>
      <w:proofErr w:type="gramEnd"/>
      <w:r w:rsidR="00190B22"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達三年，基</w:t>
      </w:r>
      <w:r w:rsidR="00190B22" w:rsidRPr="003A47D9">
        <w:rPr>
          <w:rFonts w:ascii="Times New Roman" w:hAnsi="Times New Roman"/>
          <w:color w:val="000000" w:themeColor="text1"/>
          <w:sz w:val="27"/>
          <w:szCs w:val="27"/>
        </w:rPr>
        <w:t>層</w:t>
      </w:r>
      <w:r w:rsidR="00190B22"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長者依賴瀕臨崩潰的公立醫療，實在老無所</w:t>
      </w:r>
      <w:proofErr w:type="gramStart"/>
      <w:r w:rsidR="00190B22"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醫</w:t>
      </w:r>
      <w:proofErr w:type="gramEnd"/>
      <w:r w:rsidR="00190B22"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!</w:t>
      </w:r>
    </w:p>
    <w:p w:rsidR="00190B22" w:rsidRPr="003A47D9" w:rsidRDefault="00190B22" w:rsidP="00190B22">
      <w:pPr>
        <w:ind w:firstLine="480"/>
        <w:rPr>
          <w:rFonts w:ascii="Times New Roman" w:hAnsi="Times New Roman"/>
          <w:color w:val="000000" w:themeColor="text1"/>
          <w:sz w:val="27"/>
          <w:szCs w:val="27"/>
          <w:lang w:eastAsia="zh-HK"/>
        </w:rPr>
      </w:pPr>
    </w:p>
    <w:p w:rsidR="00E045F8" w:rsidRPr="003A47D9" w:rsidRDefault="00031534" w:rsidP="00AB4655">
      <w:pPr>
        <w:ind w:firstLine="480"/>
        <w:rPr>
          <w:rFonts w:ascii="Times New Roman" w:hAnsi="Times New Roman"/>
          <w:color w:val="000000" w:themeColor="text1"/>
          <w:sz w:val="27"/>
          <w:szCs w:val="27"/>
          <w:lang w:eastAsia="zh-HK"/>
        </w:rPr>
      </w:pP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據</w:t>
      </w:r>
      <w:proofErr w:type="gramStart"/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醫</w:t>
      </w:r>
      <w:proofErr w:type="gramEnd"/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管局年報顯示，過去十年</w:t>
      </w:r>
      <w:proofErr w:type="gramStart"/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醫</w:t>
      </w:r>
      <w:proofErr w:type="gramEnd"/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管局平均開支增長率為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7.4%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，本會促請財政預算案展現「理財新哲學」，於未來撥款週期</w:t>
      </w:r>
      <w:r w:rsidRPr="003A47D9">
        <w:rPr>
          <w:rFonts w:ascii="Times New Roman" w:hAnsi="Times New Roman"/>
          <w:color w:val="000000" w:themeColor="text1"/>
          <w:sz w:val="27"/>
          <w:szCs w:val="27"/>
        </w:rPr>
        <w:t>每年增加醫療衞生開支最少一成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，並兌現特首大力推動基層醫療健康承諾，作出財政承擔，撥款五百億醫療發展基金，支援基層醫療健康發展及應對人口老化帶來的服</w:t>
      </w:r>
      <w:r w:rsidRPr="003A47D9">
        <w:rPr>
          <w:rFonts w:ascii="Times New Roman" w:hAnsi="Times New Roman"/>
          <w:color w:val="000000" w:themeColor="text1"/>
          <w:sz w:val="27"/>
          <w:szCs w:val="27"/>
        </w:rPr>
        <w:t>務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需求。</w:t>
      </w:r>
    </w:p>
    <w:p w:rsidR="00031534" w:rsidRPr="003A47D9" w:rsidRDefault="00031534" w:rsidP="00AB4655">
      <w:pPr>
        <w:ind w:firstLine="480"/>
        <w:rPr>
          <w:rFonts w:ascii="Times New Roman" w:hAnsi="Times New Roman"/>
          <w:color w:val="000000" w:themeColor="text1"/>
          <w:sz w:val="27"/>
          <w:szCs w:val="27"/>
          <w:lang w:eastAsia="zh-HK"/>
        </w:rPr>
      </w:pPr>
    </w:p>
    <w:p w:rsidR="00031534" w:rsidRPr="003A47D9" w:rsidRDefault="0097129D" w:rsidP="00AB4655">
      <w:pPr>
        <w:ind w:firstLine="480"/>
        <w:rPr>
          <w:rFonts w:ascii="Times New Roman" w:hAnsi="Times New Roman"/>
          <w:color w:val="000000" w:themeColor="text1"/>
          <w:sz w:val="27"/>
          <w:szCs w:val="27"/>
          <w:lang w:eastAsia="zh-HK"/>
        </w:rPr>
      </w:pP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長者面對現時公立醫</w:t>
      </w:r>
      <w:r w:rsidRPr="003A47D9">
        <w:rPr>
          <w:rFonts w:ascii="Times New Roman" w:hAnsi="Times New Roman"/>
          <w:color w:val="000000" w:themeColor="text1"/>
          <w:sz w:val="27"/>
          <w:szCs w:val="27"/>
        </w:rPr>
        <w:t>療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爆滿的燃眉之急，財政預算應立即</w:t>
      </w:r>
      <w:r w:rsidRPr="003A47D9">
        <w:rPr>
          <w:rFonts w:ascii="Times New Roman" w:hAnsi="Times New Roman"/>
          <w:color w:val="000000" w:themeColor="text1"/>
          <w:sz w:val="27"/>
          <w:szCs w:val="27"/>
        </w:rPr>
        <w:t>增加醫療劵至三千元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，鼓</w:t>
      </w:r>
      <w:r w:rsidRPr="003A47D9">
        <w:rPr>
          <w:rFonts w:ascii="Times New Roman" w:hAnsi="Times New Roman"/>
          <w:color w:val="000000" w:themeColor="text1"/>
          <w:sz w:val="27"/>
          <w:szCs w:val="27"/>
        </w:rPr>
        <w:t>勵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長者於私營界別接</w:t>
      </w:r>
      <w:r w:rsidRPr="003A47D9">
        <w:rPr>
          <w:rFonts w:ascii="Times New Roman" w:hAnsi="Times New Roman"/>
          <w:color w:val="000000" w:themeColor="text1"/>
          <w:sz w:val="27"/>
          <w:szCs w:val="27"/>
        </w:rPr>
        <w:t>受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醫</w:t>
      </w:r>
      <w:r w:rsidRPr="003A47D9">
        <w:rPr>
          <w:rFonts w:ascii="Times New Roman" w:hAnsi="Times New Roman"/>
          <w:color w:val="000000" w:themeColor="text1"/>
          <w:sz w:val="27"/>
          <w:szCs w:val="27"/>
        </w:rPr>
        <w:t>療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健</w:t>
      </w:r>
      <w:r w:rsidRPr="003A47D9">
        <w:rPr>
          <w:rFonts w:ascii="Times New Roman" w:hAnsi="Times New Roman"/>
          <w:color w:val="000000" w:themeColor="text1"/>
          <w:sz w:val="27"/>
          <w:szCs w:val="27"/>
        </w:rPr>
        <w:t>康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服</w:t>
      </w:r>
      <w:r w:rsidRPr="003A47D9">
        <w:rPr>
          <w:rFonts w:ascii="Times New Roman" w:hAnsi="Times New Roman"/>
          <w:color w:val="000000" w:themeColor="text1"/>
          <w:sz w:val="27"/>
          <w:szCs w:val="27"/>
        </w:rPr>
        <w:t>務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，疏</w:t>
      </w:r>
      <w:r w:rsidRPr="003A47D9">
        <w:rPr>
          <w:rFonts w:ascii="Times New Roman" w:hAnsi="Times New Roman"/>
          <w:color w:val="000000" w:themeColor="text1"/>
          <w:sz w:val="27"/>
          <w:szCs w:val="27"/>
        </w:rPr>
        <w:t>導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公營醫</w:t>
      </w:r>
      <w:r w:rsidRPr="003A47D9">
        <w:rPr>
          <w:rFonts w:ascii="Times New Roman" w:hAnsi="Times New Roman"/>
          <w:color w:val="000000" w:themeColor="text1"/>
          <w:sz w:val="27"/>
          <w:szCs w:val="27"/>
        </w:rPr>
        <w:t>療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系</w:t>
      </w:r>
      <w:r w:rsidRPr="003A47D9">
        <w:rPr>
          <w:rFonts w:ascii="Times New Roman" w:hAnsi="Times New Roman"/>
          <w:color w:val="000000" w:themeColor="text1"/>
          <w:sz w:val="27"/>
          <w:szCs w:val="27"/>
        </w:rPr>
        <w:t>統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壓力。除此之外，參考綜合消</w:t>
      </w:r>
      <w:r w:rsidRPr="003A47D9">
        <w:rPr>
          <w:rFonts w:ascii="Times New Roman" w:hAnsi="Times New Roman"/>
          <w:color w:val="000000" w:themeColor="text1"/>
          <w:sz w:val="27"/>
          <w:szCs w:val="27"/>
        </w:rPr>
        <w:t>費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物</w:t>
      </w:r>
      <w:r w:rsidRPr="003A47D9">
        <w:rPr>
          <w:rFonts w:ascii="Times New Roman" w:hAnsi="Times New Roman"/>
          <w:color w:val="000000" w:themeColor="text1"/>
          <w:sz w:val="27"/>
          <w:szCs w:val="27"/>
        </w:rPr>
        <w:t>價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指數「醫</w:t>
      </w:r>
      <w:r w:rsidRPr="003A47D9">
        <w:rPr>
          <w:rFonts w:ascii="Times New Roman" w:hAnsi="Times New Roman"/>
          <w:color w:val="000000" w:themeColor="text1"/>
          <w:sz w:val="27"/>
          <w:szCs w:val="27"/>
        </w:rPr>
        <w:t>療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服</w:t>
      </w:r>
      <w:r w:rsidRPr="003A47D9">
        <w:rPr>
          <w:rFonts w:ascii="Times New Roman" w:hAnsi="Times New Roman"/>
          <w:color w:val="000000" w:themeColor="text1"/>
          <w:sz w:val="27"/>
          <w:szCs w:val="27"/>
        </w:rPr>
        <w:t>務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」一項，自</w:t>
      </w:r>
      <w:r w:rsidRPr="003A47D9">
        <w:rPr>
          <w:rFonts w:ascii="Times New Roman" w:hAnsi="Times New Roman"/>
          <w:color w:val="000000" w:themeColor="text1"/>
          <w:sz w:val="27"/>
          <w:szCs w:val="27"/>
        </w:rPr>
        <w:t>2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014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年調</w:t>
      </w:r>
      <w:r w:rsidRPr="003A47D9">
        <w:rPr>
          <w:rFonts w:ascii="Times New Roman" w:hAnsi="Times New Roman"/>
          <w:color w:val="000000" w:themeColor="text1"/>
          <w:sz w:val="27"/>
          <w:szCs w:val="27"/>
        </w:rPr>
        <w:t>整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醫</w:t>
      </w:r>
      <w:r w:rsidRPr="003A47D9">
        <w:rPr>
          <w:rFonts w:ascii="Times New Roman" w:hAnsi="Times New Roman"/>
          <w:color w:val="000000" w:themeColor="text1"/>
          <w:sz w:val="27"/>
          <w:szCs w:val="27"/>
        </w:rPr>
        <w:t>療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劵金額至今上升</w:t>
      </w:r>
      <w:r w:rsidRPr="003A47D9">
        <w:rPr>
          <w:rFonts w:ascii="Times New Roman" w:hAnsi="Times New Roman"/>
          <w:color w:val="000000" w:themeColor="text1"/>
          <w:sz w:val="27"/>
          <w:szCs w:val="27"/>
        </w:rPr>
        <w:t>1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5%</w:t>
      </w:r>
      <w:r w:rsidR="00D71756" w:rsidRPr="003A47D9">
        <w:rPr>
          <w:rStyle w:val="a7"/>
          <w:rFonts w:ascii="Times New Roman" w:hAnsi="Times New Roman"/>
          <w:color w:val="000000" w:themeColor="text1"/>
          <w:sz w:val="27"/>
          <w:szCs w:val="27"/>
          <w:lang w:eastAsia="zh-HK"/>
        </w:rPr>
        <w:footnoteReference w:id="3"/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，因此本會促請財</w:t>
      </w:r>
      <w:r w:rsidRPr="003A47D9">
        <w:rPr>
          <w:rFonts w:ascii="Times New Roman" w:hAnsi="Times New Roman"/>
          <w:color w:val="000000" w:themeColor="text1"/>
          <w:sz w:val="27"/>
          <w:szCs w:val="27"/>
        </w:rPr>
        <w:t>政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預</w:t>
      </w:r>
      <w:r w:rsidRPr="003A47D9">
        <w:rPr>
          <w:rFonts w:ascii="Times New Roman" w:hAnsi="Times New Roman"/>
          <w:color w:val="000000" w:themeColor="text1"/>
          <w:sz w:val="27"/>
          <w:szCs w:val="27"/>
        </w:rPr>
        <w:t>算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按公院爆滿及醫</w:t>
      </w:r>
      <w:r w:rsidRPr="003A47D9">
        <w:rPr>
          <w:rFonts w:ascii="Times New Roman" w:hAnsi="Times New Roman"/>
          <w:color w:val="000000" w:themeColor="text1"/>
          <w:sz w:val="27"/>
          <w:szCs w:val="27"/>
        </w:rPr>
        <w:t>療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通漲增加醫療劵金額，未來更需研究</w:t>
      </w:r>
      <w:r w:rsidRPr="003A47D9">
        <w:rPr>
          <w:rFonts w:ascii="Times New Roman" w:hAnsi="Times New Roman"/>
          <w:color w:val="000000" w:themeColor="text1"/>
          <w:sz w:val="27"/>
          <w:szCs w:val="27"/>
        </w:rPr>
        <w:t>於醫療劵外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撥款</w:t>
      </w:r>
      <w:r w:rsidRPr="003A47D9">
        <w:rPr>
          <w:rFonts w:ascii="Times New Roman" w:hAnsi="Times New Roman"/>
          <w:color w:val="000000" w:themeColor="text1"/>
          <w:sz w:val="27"/>
          <w:szCs w:val="27"/>
        </w:rPr>
        <w:t>推出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保健</w:t>
      </w:r>
      <w:r w:rsidRPr="003A47D9">
        <w:rPr>
          <w:rFonts w:ascii="Times New Roman" w:hAnsi="Times New Roman"/>
          <w:color w:val="000000" w:themeColor="text1"/>
          <w:sz w:val="27"/>
          <w:szCs w:val="27"/>
        </w:rPr>
        <w:t>劵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，</w:t>
      </w:r>
      <w:r w:rsidRPr="003A47D9">
        <w:rPr>
          <w:rFonts w:ascii="Times New Roman" w:hAnsi="Times New Roman"/>
          <w:color w:val="000000" w:themeColor="text1"/>
          <w:sz w:val="27"/>
          <w:szCs w:val="27"/>
        </w:rPr>
        <w:t>鼓勵健康護理</w:t>
      </w:r>
      <w:r w:rsidR="003A5D16"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。</w:t>
      </w:r>
    </w:p>
    <w:p w:rsidR="005C2729" w:rsidRPr="003A47D9" w:rsidRDefault="005C2729" w:rsidP="005C2729">
      <w:pPr>
        <w:rPr>
          <w:rFonts w:ascii="Times New Roman" w:hAnsi="Times New Roman"/>
          <w:color w:val="000000" w:themeColor="text1"/>
          <w:sz w:val="27"/>
          <w:szCs w:val="27"/>
          <w:lang w:eastAsia="zh-HK"/>
        </w:rPr>
      </w:pPr>
    </w:p>
    <w:p w:rsidR="005C2729" w:rsidRPr="003A47D9" w:rsidRDefault="005C2729" w:rsidP="005C2729">
      <w:pPr>
        <w:rPr>
          <w:rFonts w:ascii="Times New Roman" w:hAnsi="Times New Roman"/>
          <w:b/>
          <w:color w:val="000000" w:themeColor="text1"/>
          <w:sz w:val="27"/>
          <w:szCs w:val="27"/>
          <w:u w:val="single"/>
          <w:lang w:eastAsia="zh-HK"/>
        </w:rPr>
      </w:pPr>
      <w:r w:rsidRPr="003A47D9">
        <w:rPr>
          <w:rFonts w:ascii="Times New Roman" w:hAnsi="Times New Roman"/>
          <w:b/>
          <w:color w:val="000000" w:themeColor="text1"/>
          <w:sz w:val="27"/>
          <w:szCs w:val="27"/>
          <w:u w:val="single"/>
          <w:lang w:eastAsia="zh-HK"/>
        </w:rPr>
        <w:t>勞碌一生為社會</w:t>
      </w:r>
      <w:r w:rsidRPr="003A47D9">
        <w:rPr>
          <w:rFonts w:ascii="Times New Roman" w:hAnsi="Times New Roman"/>
          <w:b/>
          <w:color w:val="000000" w:themeColor="text1"/>
          <w:sz w:val="27"/>
          <w:szCs w:val="27"/>
          <w:u w:val="single"/>
        </w:rPr>
        <w:t xml:space="preserve"> </w:t>
      </w:r>
      <w:r w:rsidRPr="003A47D9">
        <w:rPr>
          <w:rFonts w:ascii="Times New Roman" w:hAnsi="Times New Roman"/>
          <w:b/>
          <w:color w:val="000000" w:themeColor="text1"/>
          <w:sz w:val="27"/>
          <w:szCs w:val="27"/>
          <w:u w:val="single"/>
          <w:lang w:eastAsia="zh-HK"/>
        </w:rPr>
        <w:t>爭取全民退休金</w:t>
      </w:r>
    </w:p>
    <w:p w:rsidR="005C2729" w:rsidRPr="003A47D9" w:rsidRDefault="005C2729" w:rsidP="005C2729">
      <w:pPr>
        <w:ind w:firstLine="480"/>
        <w:rPr>
          <w:rFonts w:ascii="Times New Roman" w:hAnsi="Times New Roman"/>
          <w:b/>
          <w:color w:val="000000" w:themeColor="text1"/>
          <w:sz w:val="27"/>
          <w:szCs w:val="27"/>
          <w:u w:val="single"/>
          <w:lang w:eastAsia="zh-HK"/>
        </w:rPr>
      </w:pPr>
    </w:p>
    <w:p w:rsidR="00AB4655" w:rsidRPr="003A47D9" w:rsidRDefault="005C2729" w:rsidP="005C2729">
      <w:pPr>
        <w:ind w:firstLine="480"/>
        <w:rPr>
          <w:rFonts w:ascii="Times New Roman" w:hAnsi="Times New Roman"/>
          <w:b/>
          <w:color w:val="000000" w:themeColor="text1"/>
          <w:sz w:val="27"/>
          <w:szCs w:val="27"/>
          <w:u w:val="single"/>
          <w:lang w:eastAsia="zh-HK"/>
        </w:rPr>
      </w:pP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長者人口老化持續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 xml:space="preserve">, 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長者人口由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2016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年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116.3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萬增至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2036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年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237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萬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 xml:space="preserve">, 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長者</w:t>
      </w:r>
      <w:proofErr w:type="gramStart"/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佔</w:t>
      </w:r>
      <w:proofErr w:type="gramEnd"/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全</w:t>
      </w:r>
      <w:proofErr w:type="gramStart"/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港人口亦由</w:t>
      </w:r>
      <w:proofErr w:type="gramEnd"/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2016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年的六分之一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 xml:space="preserve">, 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上升至超過三成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; 2016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年長者貧窮持續增長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, (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恆常現金政策介入後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)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長者貧窮人口增長至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33.7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萬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 xml:space="preserve">, 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貧窮率</w:t>
      </w:r>
      <w:proofErr w:type="gramStart"/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佔</w:t>
      </w:r>
      <w:proofErr w:type="gramEnd"/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 xml:space="preserve">31.6%; 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比較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2015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年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, 16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lastRenderedPageBreak/>
        <w:t>年長者貧窮人口增加了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28,900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位長者及貧窮率增長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 xml:space="preserve">1.5%, 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長者的勞動人口參與率由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 xml:space="preserve"> 2009 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年的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 xml:space="preserve"> 5.5%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上升至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 xml:space="preserve"> 2016 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年的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 xml:space="preserve"> 9.9%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，當中不少為基層長者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 xml:space="preserve">; </w:t>
      </w:r>
      <w:proofErr w:type="gramStart"/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2017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年林鄭施政報告</w:t>
      </w:r>
      <w:proofErr w:type="gramEnd"/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不願再提上屆政府完成研究的「免審查全民老年退休金」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 xml:space="preserve">, 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由上屆政府拖延</w:t>
      </w:r>
      <w:proofErr w:type="gramStart"/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至今屆的</w:t>
      </w:r>
      <w:proofErr w:type="gramEnd"/>
      <w:r w:rsidR="001B63D6" w:rsidRPr="003A47D9">
        <w:rPr>
          <w:rFonts w:ascii="Times New Roman" w:hAnsi="Times New Roman"/>
          <w:color w:val="000000" w:themeColor="text1"/>
          <w:sz w:val="27"/>
          <w:szCs w:val="27"/>
        </w:rPr>
        <w:t>「</w:t>
      </w:r>
      <w:proofErr w:type="gramStart"/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取消強積金</w:t>
      </w:r>
      <w:proofErr w:type="gramEnd"/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/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遣散費或長</w:t>
      </w:r>
      <w:proofErr w:type="gramStart"/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務</w:t>
      </w:r>
      <w:proofErr w:type="gramEnd"/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金</w:t>
      </w:r>
      <w:r w:rsidR="001B63D6" w:rsidRPr="003A47D9">
        <w:rPr>
          <w:rFonts w:ascii="Times New Roman" w:hAnsi="Times New Roman"/>
          <w:color w:val="000000" w:themeColor="text1"/>
          <w:sz w:val="27"/>
          <w:szCs w:val="27"/>
        </w:rPr>
        <w:t>對沖」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 xml:space="preserve">, 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估計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2018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年才有方案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 xml:space="preserve">, 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未知何時落實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 xml:space="preserve">, 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而自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2003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年開始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 xml:space="preserve">, 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政府取消了「與家人同住長者獨立</w:t>
      </w:r>
      <w:proofErr w:type="gramStart"/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領綜援</w:t>
      </w:r>
      <w:proofErr w:type="gramEnd"/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的權利」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 xml:space="preserve">, 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令基層長者因受家人限制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 xml:space="preserve">, 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而失去獨立改善生活的權利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 xml:space="preserve">, 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以上種種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 xml:space="preserve">, 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反映全民退保繼續遙遙無期。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br/>
      </w:r>
      <w:r w:rsidR="00AB4655"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br/>
      </w:r>
      <w:r w:rsidRPr="003A47D9">
        <w:rPr>
          <w:rFonts w:ascii="Times New Roman" w:hAnsi="Times New Roman"/>
          <w:b/>
          <w:color w:val="000000" w:themeColor="text1"/>
          <w:sz w:val="27"/>
          <w:szCs w:val="27"/>
          <w:u w:val="single"/>
          <w:lang w:eastAsia="zh-HK"/>
        </w:rPr>
        <w:t>護老者津貼限制多</w:t>
      </w:r>
      <w:r w:rsidRPr="003A47D9">
        <w:rPr>
          <w:rFonts w:ascii="Times New Roman" w:hAnsi="Times New Roman"/>
          <w:b/>
          <w:color w:val="000000" w:themeColor="text1"/>
          <w:sz w:val="27"/>
          <w:szCs w:val="27"/>
          <w:u w:val="single"/>
          <w:lang w:eastAsia="zh-HK"/>
        </w:rPr>
        <w:t xml:space="preserve">  </w:t>
      </w:r>
      <w:r w:rsidRPr="003A47D9">
        <w:rPr>
          <w:rFonts w:ascii="Times New Roman" w:hAnsi="Times New Roman"/>
          <w:b/>
          <w:color w:val="000000" w:themeColor="text1"/>
          <w:sz w:val="27"/>
          <w:szCs w:val="27"/>
          <w:u w:val="single"/>
          <w:lang w:eastAsia="zh-HK"/>
        </w:rPr>
        <w:t>年長護老者</w:t>
      </w:r>
      <w:proofErr w:type="gramStart"/>
      <w:r w:rsidRPr="003A47D9">
        <w:rPr>
          <w:rFonts w:ascii="Times New Roman" w:hAnsi="Times New Roman"/>
          <w:b/>
          <w:color w:val="000000" w:themeColor="text1"/>
          <w:sz w:val="27"/>
          <w:szCs w:val="27"/>
          <w:u w:val="single"/>
          <w:lang w:eastAsia="zh-HK"/>
        </w:rPr>
        <w:t>不</w:t>
      </w:r>
      <w:proofErr w:type="gramEnd"/>
      <w:r w:rsidRPr="003A47D9">
        <w:rPr>
          <w:rFonts w:ascii="Times New Roman" w:hAnsi="Times New Roman"/>
          <w:b/>
          <w:color w:val="000000" w:themeColor="text1"/>
          <w:sz w:val="27"/>
          <w:szCs w:val="27"/>
          <w:u w:val="single"/>
          <w:lang w:eastAsia="zh-HK"/>
        </w:rPr>
        <w:t>受惠</w:t>
      </w:r>
      <w:r w:rsidR="004220BB" w:rsidRPr="003A47D9">
        <w:rPr>
          <w:rFonts w:ascii="Times New Roman" w:hAnsi="Times New Roman"/>
          <w:b/>
          <w:color w:val="000000" w:themeColor="text1"/>
          <w:sz w:val="27"/>
          <w:szCs w:val="27"/>
          <w:u w:val="single"/>
        </w:rPr>
        <w:t xml:space="preserve">  </w:t>
      </w:r>
      <w:r w:rsidR="004220BB" w:rsidRPr="003A47D9">
        <w:rPr>
          <w:rFonts w:ascii="Times New Roman" w:hAnsi="Times New Roman"/>
          <w:b/>
          <w:color w:val="000000" w:themeColor="text1"/>
          <w:sz w:val="27"/>
          <w:szCs w:val="27"/>
          <w:u w:val="single"/>
        </w:rPr>
        <w:t>社區照顧服務不足</w:t>
      </w:r>
    </w:p>
    <w:p w:rsidR="00AB289E" w:rsidRPr="003A47D9" w:rsidRDefault="00AB289E" w:rsidP="00CB5834">
      <w:pPr>
        <w:rPr>
          <w:rFonts w:ascii="Times New Roman" w:hAnsi="Times New Roman"/>
          <w:color w:val="000000" w:themeColor="text1"/>
          <w:sz w:val="27"/>
          <w:szCs w:val="27"/>
        </w:rPr>
      </w:pPr>
    </w:p>
    <w:p w:rsidR="00810EFA" w:rsidRPr="003A47D9" w:rsidRDefault="00810EFA" w:rsidP="00810EFA">
      <w:pPr>
        <w:ind w:firstLine="480"/>
        <w:jc w:val="both"/>
        <w:rPr>
          <w:rFonts w:ascii="Times New Roman" w:hAnsi="Times New Roman"/>
          <w:color w:val="000000" w:themeColor="text1"/>
          <w:sz w:val="27"/>
          <w:szCs w:val="27"/>
          <w:lang w:eastAsia="zh-HK"/>
        </w:rPr>
      </w:pP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根據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(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綜合住戶統計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: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第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40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號報告書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)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推算</w:t>
      </w:r>
      <w:r w:rsidR="004220BB" w:rsidRPr="003A47D9">
        <w:rPr>
          <w:rFonts w:ascii="Times New Roman" w:hAnsi="Times New Roman"/>
          <w:color w:val="000000" w:themeColor="text1"/>
          <w:sz w:val="27"/>
          <w:szCs w:val="27"/>
        </w:rPr>
        <w:t>2016</w:t>
      </w:r>
      <w:r w:rsidR="004220BB" w:rsidRPr="003A47D9">
        <w:rPr>
          <w:rFonts w:ascii="Times New Roman" w:hAnsi="Times New Roman"/>
          <w:color w:val="000000" w:themeColor="text1"/>
          <w:sz w:val="27"/>
          <w:szCs w:val="27"/>
        </w:rPr>
        <w:t>年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獨居長者有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14.7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萬人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(</w:t>
      </w:r>
      <w:proofErr w:type="gramStart"/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佔</w:t>
      </w:r>
      <w:proofErr w:type="gramEnd"/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長者人口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12.7%)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，兩老長者有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 xml:space="preserve">28.7 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萬人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(</w:t>
      </w:r>
      <w:proofErr w:type="gramStart"/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佔</w:t>
      </w:r>
      <w:proofErr w:type="gramEnd"/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長者人口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24.7%)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。</w:t>
      </w:r>
      <w:proofErr w:type="gramStart"/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社協特別</w:t>
      </w:r>
      <w:proofErr w:type="gramEnd"/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關注此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28.7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萬兩老長者中，</w:t>
      </w:r>
      <w:proofErr w:type="gramStart"/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以老護老</w:t>
      </w:r>
      <w:proofErr w:type="gramEnd"/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的「年長護老者需要」。</w:t>
      </w:r>
    </w:p>
    <w:p w:rsidR="00810EFA" w:rsidRPr="003A47D9" w:rsidRDefault="00810EFA" w:rsidP="00810EFA">
      <w:pPr>
        <w:jc w:val="both"/>
        <w:rPr>
          <w:rFonts w:ascii="Times New Roman" w:hAnsi="Times New Roman"/>
          <w:color w:val="000000" w:themeColor="text1"/>
          <w:sz w:val="27"/>
          <w:szCs w:val="27"/>
          <w:lang w:eastAsia="zh-HK"/>
        </w:rPr>
      </w:pPr>
    </w:p>
    <w:p w:rsidR="00810EFA" w:rsidRPr="003A47D9" w:rsidRDefault="00810EFA" w:rsidP="00810EFA">
      <w:pPr>
        <w:ind w:firstLine="480"/>
        <w:jc w:val="both"/>
        <w:rPr>
          <w:rFonts w:ascii="Times New Roman" w:hAnsi="Times New Roman"/>
          <w:color w:val="000000" w:themeColor="text1"/>
          <w:sz w:val="27"/>
          <w:szCs w:val="27"/>
          <w:lang w:eastAsia="zh-HK"/>
        </w:rPr>
      </w:pP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政府鼓勵社區居家安老，可惜社區照顧支援不足。截至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2017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年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12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月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31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日，共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9,410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人</w:t>
      </w:r>
      <w:proofErr w:type="gramStart"/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輪候各類型</w:t>
      </w:r>
      <w:proofErr w:type="gramEnd"/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的資助長者社區照顧服務；綜合家居照顧服務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(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體弱個案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)/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改善家居及社區照顧服務、長者日間護理中心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/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單位的平均輪候時間為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11.5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個月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 xml:space="preserve"> 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。</w:t>
      </w:r>
      <w:r w:rsidR="00D81E85" w:rsidRPr="003A47D9">
        <w:rPr>
          <w:rFonts w:ascii="Times New Roman" w:hAnsi="Times New Roman"/>
          <w:color w:val="000000" w:themeColor="text1"/>
          <w:sz w:val="27"/>
          <w:szCs w:val="27"/>
        </w:rPr>
        <w:t>2016</w:t>
      </w:r>
      <w:r w:rsidR="00D81E85" w:rsidRPr="003A47D9">
        <w:rPr>
          <w:rFonts w:ascii="Times New Roman" w:hAnsi="Times New Roman"/>
          <w:color w:val="000000" w:themeColor="text1"/>
          <w:sz w:val="27"/>
          <w:szCs w:val="27"/>
        </w:rPr>
        <w:t>年</w:t>
      </w:r>
      <w:r w:rsidR="00D81E85" w:rsidRPr="003A47D9">
        <w:rPr>
          <w:rFonts w:ascii="Times New Roman" w:hAnsi="Times New Roman"/>
          <w:color w:val="000000" w:themeColor="text1"/>
          <w:sz w:val="27"/>
          <w:szCs w:val="27"/>
        </w:rPr>
        <w:t>10</w:t>
      </w:r>
      <w:r w:rsidR="00D81E85" w:rsidRPr="003A47D9">
        <w:rPr>
          <w:rFonts w:ascii="Times New Roman" w:hAnsi="Times New Roman"/>
          <w:color w:val="000000" w:themeColor="text1"/>
          <w:sz w:val="27"/>
          <w:szCs w:val="27"/>
        </w:rPr>
        <w:t>月開始為期兩年的</w:t>
      </w:r>
      <w:r w:rsidR="00D81E85"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「為低收入家庭護老者提供生活津貼試驗計劃」</w:t>
      </w:r>
      <w:r w:rsidR="00D81E85" w:rsidRPr="003A47D9">
        <w:rPr>
          <w:rFonts w:ascii="Times New Roman" w:hAnsi="Times New Roman"/>
          <w:color w:val="000000" w:themeColor="text1"/>
          <w:sz w:val="27"/>
          <w:szCs w:val="27"/>
        </w:rPr>
        <w:t>只有</w:t>
      </w:r>
      <w:r w:rsidR="00D81E85" w:rsidRPr="003A47D9">
        <w:rPr>
          <w:rFonts w:ascii="Times New Roman" w:hAnsi="Times New Roman"/>
          <w:color w:val="000000" w:themeColor="text1"/>
          <w:sz w:val="27"/>
          <w:szCs w:val="27"/>
        </w:rPr>
        <w:t>2000</w:t>
      </w:r>
      <w:r w:rsidR="00D81E85" w:rsidRPr="003A47D9">
        <w:rPr>
          <w:rFonts w:ascii="Times New Roman" w:hAnsi="Times New Roman"/>
          <w:color w:val="000000" w:themeColor="text1"/>
          <w:sz w:val="27"/>
          <w:szCs w:val="27"/>
        </w:rPr>
        <w:t>名額，照顧者要符合</w:t>
      </w:r>
      <w:r w:rsidR="00D81E85" w:rsidRPr="003A47D9">
        <w:rPr>
          <w:rFonts w:ascii="Times New Roman" w:hAnsi="Times New Roman"/>
          <w:color w:val="000000" w:themeColor="text1"/>
          <w:sz w:val="27"/>
          <w:szCs w:val="27"/>
        </w:rPr>
        <w:t>7</w:t>
      </w:r>
      <w:r w:rsidR="00D81E85" w:rsidRPr="003A47D9">
        <w:rPr>
          <w:rFonts w:ascii="Times New Roman" w:hAnsi="Times New Roman"/>
          <w:color w:val="000000" w:themeColor="text1"/>
          <w:sz w:val="27"/>
          <w:szCs w:val="27"/>
        </w:rPr>
        <w:t>大條件。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現時有「社區照顧服務」、「護老者支援服務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 xml:space="preserve"> </w:t>
      </w:r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」、「護老者津貼試驗計劃」，但基於申請資格要求太嚴及輪候時間長，</w:t>
      </w:r>
      <w:proofErr w:type="gramStart"/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以至「</w:t>
      </w:r>
      <w:proofErr w:type="gramEnd"/>
      <w:r w:rsidRPr="003A47D9">
        <w:rPr>
          <w:rFonts w:ascii="Times New Roman" w:hAnsi="Times New Roman"/>
          <w:color w:val="000000" w:themeColor="text1"/>
          <w:sz w:val="27"/>
          <w:szCs w:val="27"/>
          <w:lang w:eastAsia="zh-HK"/>
        </w:rPr>
        <w:t>年長護老者」未能得到服務及居家未能安老。</w:t>
      </w:r>
    </w:p>
    <w:p w:rsidR="00810EFA" w:rsidRPr="003A47D9" w:rsidRDefault="00810EFA" w:rsidP="00CB5834">
      <w:pPr>
        <w:rPr>
          <w:rFonts w:ascii="Times New Roman" w:hAnsi="Times New Roman"/>
          <w:color w:val="000000" w:themeColor="text1"/>
          <w:sz w:val="27"/>
          <w:szCs w:val="27"/>
        </w:rPr>
      </w:pPr>
    </w:p>
    <w:p w:rsidR="00EE5C7D" w:rsidRPr="003A47D9" w:rsidRDefault="005F36A3" w:rsidP="00CB5834">
      <w:pPr>
        <w:rPr>
          <w:rFonts w:ascii="Times New Roman" w:hAnsi="Times New Roman"/>
          <w:b/>
          <w:color w:val="000000" w:themeColor="text1"/>
          <w:sz w:val="27"/>
          <w:szCs w:val="27"/>
          <w:u w:val="single"/>
        </w:rPr>
      </w:pPr>
      <w:r w:rsidRPr="003A47D9">
        <w:rPr>
          <w:rFonts w:ascii="Times New Roman" w:hAnsi="Times New Roman"/>
          <w:b/>
          <w:color w:val="000000" w:themeColor="text1"/>
          <w:sz w:val="27"/>
          <w:szCs w:val="27"/>
          <w:u w:val="single"/>
        </w:rPr>
        <w:t>向</w:t>
      </w:r>
      <w:r w:rsidR="00CE4651" w:rsidRPr="003A47D9">
        <w:rPr>
          <w:rFonts w:ascii="Times New Roman" w:hAnsi="Times New Roman"/>
          <w:b/>
          <w:color w:val="000000" w:themeColor="text1"/>
          <w:sz w:val="27"/>
          <w:szCs w:val="27"/>
          <w:u w:val="single"/>
        </w:rPr>
        <w:t>財政司</w:t>
      </w:r>
      <w:r w:rsidR="005D4EE7" w:rsidRPr="003A47D9">
        <w:rPr>
          <w:rFonts w:ascii="Times New Roman" w:hAnsi="Times New Roman"/>
          <w:b/>
          <w:color w:val="000000" w:themeColor="text1"/>
          <w:sz w:val="27"/>
          <w:szCs w:val="27"/>
          <w:u w:val="single"/>
        </w:rPr>
        <w:t>司長</w:t>
      </w:r>
      <w:r w:rsidR="00EE5C7D" w:rsidRPr="003A47D9">
        <w:rPr>
          <w:rFonts w:ascii="Times New Roman" w:hAnsi="Times New Roman"/>
          <w:b/>
          <w:color w:val="000000" w:themeColor="text1"/>
          <w:sz w:val="27"/>
          <w:szCs w:val="27"/>
          <w:u w:val="single"/>
        </w:rPr>
        <w:t>提出以下建議</w:t>
      </w:r>
      <w:r w:rsidR="00EE5C7D" w:rsidRPr="003A47D9">
        <w:rPr>
          <w:rFonts w:ascii="Times New Roman" w:hAnsi="Times New Roman"/>
          <w:b/>
          <w:color w:val="000000" w:themeColor="text1"/>
          <w:sz w:val="27"/>
          <w:szCs w:val="27"/>
          <w:u w:val="single"/>
        </w:rPr>
        <w:t>:</w:t>
      </w:r>
    </w:p>
    <w:tbl>
      <w:tblPr>
        <w:tblStyle w:val="af0"/>
        <w:tblW w:w="11312" w:type="dxa"/>
        <w:tblInd w:w="-714" w:type="dxa"/>
        <w:tblLook w:val="04A0" w:firstRow="1" w:lastRow="0" w:firstColumn="1" w:lastColumn="0" w:noHBand="0" w:noVBand="1"/>
      </w:tblPr>
      <w:tblGrid>
        <w:gridCol w:w="964"/>
        <w:gridCol w:w="8505"/>
        <w:gridCol w:w="1843"/>
      </w:tblGrid>
      <w:tr w:rsidR="006B0DB1" w:rsidRPr="003A47D9" w:rsidTr="00D81E85">
        <w:tc>
          <w:tcPr>
            <w:tcW w:w="964" w:type="dxa"/>
          </w:tcPr>
          <w:p w:rsidR="00FB59F4" w:rsidRPr="003A47D9" w:rsidRDefault="00FB59F4" w:rsidP="00FB59F4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3A47D9"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lang w:eastAsia="zh-HK"/>
              </w:rPr>
              <w:t>人口老化議題</w:t>
            </w:r>
          </w:p>
        </w:tc>
        <w:tc>
          <w:tcPr>
            <w:tcW w:w="8505" w:type="dxa"/>
            <w:vAlign w:val="center"/>
          </w:tcPr>
          <w:p w:rsidR="00FB59F4" w:rsidRPr="003A47D9" w:rsidRDefault="00FB59F4" w:rsidP="00D81E85">
            <w:pPr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3A47D9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eastAsia="zh-HK"/>
              </w:rPr>
              <w:t>建議</w:t>
            </w:r>
          </w:p>
        </w:tc>
        <w:tc>
          <w:tcPr>
            <w:tcW w:w="1843" w:type="dxa"/>
            <w:vAlign w:val="center"/>
          </w:tcPr>
          <w:p w:rsidR="00FB59F4" w:rsidRPr="003A47D9" w:rsidRDefault="00D81E85" w:rsidP="00D81E85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lang w:eastAsia="zh-HK"/>
              </w:rPr>
            </w:pPr>
            <w:r w:rsidRPr="003A47D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建議</w:t>
            </w:r>
            <w:r w:rsidR="00FB59F4" w:rsidRPr="003A47D9"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lang w:eastAsia="zh-HK"/>
              </w:rPr>
              <w:t>2018/19</w:t>
            </w:r>
            <w:r w:rsidR="00FB59F4" w:rsidRPr="003A47D9"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lang w:eastAsia="zh-HK"/>
              </w:rPr>
              <w:br/>
            </w:r>
            <w:r w:rsidR="00FB59F4" w:rsidRPr="003A47D9"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lang w:eastAsia="zh-HK"/>
              </w:rPr>
              <w:t>財政承擔</w:t>
            </w:r>
          </w:p>
          <w:p w:rsidR="00196655" w:rsidRPr="003A47D9" w:rsidRDefault="00196655" w:rsidP="00196655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3A47D9"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lang w:eastAsia="zh-HK"/>
              </w:rPr>
              <w:t>(210+500</w:t>
            </w:r>
            <w:r w:rsidRPr="003A47D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億</w:t>
            </w:r>
            <w:r w:rsidRPr="003A47D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)</w:t>
            </w:r>
          </w:p>
        </w:tc>
      </w:tr>
      <w:tr w:rsidR="006B0DB1" w:rsidRPr="003A47D9" w:rsidTr="00D81E85">
        <w:tc>
          <w:tcPr>
            <w:tcW w:w="964" w:type="dxa"/>
            <w:vMerge w:val="restart"/>
            <w:vAlign w:val="center"/>
          </w:tcPr>
          <w:p w:rsidR="00FB59F4" w:rsidRPr="003A47D9" w:rsidRDefault="00B01E4B" w:rsidP="00B01E4B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3A47D9"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lang w:eastAsia="zh-HK"/>
              </w:rPr>
              <w:t>醫療健康</w:t>
            </w:r>
          </w:p>
        </w:tc>
        <w:tc>
          <w:tcPr>
            <w:tcW w:w="8505" w:type="dxa"/>
          </w:tcPr>
          <w:p w:rsidR="00FB59F4" w:rsidRPr="003A47D9" w:rsidRDefault="00FB59F4" w:rsidP="00D81E85">
            <w:pPr>
              <w:ind w:left="316" w:hangingChars="117" w:hanging="316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A47D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1, </w:t>
            </w:r>
            <w:r w:rsidRPr="003A47D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因應公營醫療爆滿增加醫療劵至三千元，於醫療劵外推出服務劵鼓勵健康護理</w:t>
            </w:r>
            <w:r w:rsidR="0012718B" w:rsidRPr="003A47D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;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B59F4" w:rsidRPr="003A47D9" w:rsidRDefault="00FB59F4" w:rsidP="00B01E4B">
            <w:pPr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A47D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+12</w:t>
            </w:r>
            <w:r w:rsidRPr="003A47D9">
              <w:rPr>
                <w:rFonts w:ascii="Times New Roman" w:hAnsi="Times New Roman"/>
                <w:color w:val="000000" w:themeColor="text1"/>
                <w:sz w:val="27"/>
                <w:szCs w:val="27"/>
                <w:lang w:eastAsia="zh-HK"/>
              </w:rPr>
              <w:t>億</w:t>
            </w:r>
            <w:r w:rsidRPr="003A47D9">
              <w:rPr>
                <w:rFonts w:ascii="Times New Roman" w:hAnsi="Times New Roman"/>
                <w:color w:val="000000" w:themeColor="text1"/>
                <w:sz w:val="27"/>
                <w:szCs w:val="27"/>
                <w:lang w:eastAsia="zh-HK"/>
              </w:rPr>
              <w:br/>
              <w:t>(</w:t>
            </w:r>
            <w:r w:rsidRPr="003A47D9">
              <w:rPr>
                <w:rFonts w:ascii="Times New Roman" w:hAnsi="Times New Roman"/>
                <w:color w:val="000000" w:themeColor="text1"/>
                <w:sz w:val="27"/>
                <w:szCs w:val="27"/>
                <w:lang w:eastAsia="zh-HK"/>
              </w:rPr>
              <w:t>經常開支</w:t>
            </w:r>
            <w:r w:rsidRPr="003A47D9">
              <w:rPr>
                <w:rFonts w:ascii="Times New Roman" w:hAnsi="Times New Roman"/>
                <w:color w:val="000000" w:themeColor="text1"/>
                <w:sz w:val="27"/>
                <w:szCs w:val="27"/>
                <w:lang w:eastAsia="zh-HK"/>
              </w:rPr>
              <w:t>)</w:t>
            </w:r>
          </w:p>
        </w:tc>
      </w:tr>
      <w:tr w:rsidR="006B0DB1" w:rsidRPr="003A47D9" w:rsidTr="00D81E85">
        <w:tc>
          <w:tcPr>
            <w:tcW w:w="964" w:type="dxa"/>
            <w:vMerge/>
          </w:tcPr>
          <w:p w:rsidR="00FB59F4" w:rsidRPr="003A47D9" w:rsidRDefault="00FB59F4" w:rsidP="00CB5834">
            <w:pPr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u w:val="single"/>
              </w:rPr>
            </w:pPr>
          </w:p>
        </w:tc>
        <w:tc>
          <w:tcPr>
            <w:tcW w:w="8505" w:type="dxa"/>
          </w:tcPr>
          <w:p w:rsidR="00FB59F4" w:rsidRPr="003A47D9" w:rsidRDefault="00FB59F4" w:rsidP="00D81E85">
            <w:pPr>
              <w:ind w:left="316" w:hangingChars="117" w:hanging="316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A47D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2, </w:t>
            </w:r>
            <w:r w:rsidRPr="003A47D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每年增加醫療衞生開支最少一成，撥款</w:t>
            </w:r>
            <w:r w:rsidRPr="003A47D9">
              <w:rPr>
                <w:rFonts w:ascii="Times New Roman" w:hAnsi="Times New Roman"/>
                <w:color w:val="000000" w:themeColor="text1"/>
                <w:sz w:val="27"/>
                <w:szCs w:val="27"/>
                <w:lang w:eastAsia="zh-HK"/>
              </w:rPr>
              <w:t>五百億醫療發展基金，</w:t>
            </w:r>
            <w:r w:rsidRPr="003A47D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支援</w:t>
            </w:r>
            <w:r w:rsidR="00D81E85" w:rsidRPr="003A47D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 </w:t>
            </w:r>
            <w:r w:rsidRPr="003A47D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基層醫療健康發展</w:t>
            </w:r>
            <w:r w:rsidR="0012718B" w:rsidRPr="003A47D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;</w:t>
            </w:r>
          </w:p>
        </w:tc>
        <w:tc>
          <w:tcPr>
            <w:tcW w:w="1843" w:type="dxa"/>
            <w:vMerge w:val="restart"/>
          </w:tcPr>
          <w:p w:rsidR="00FB59F4" w:rsidRPr="003A47D9" w:rsidRDefault="00FB59F4" w:rsidP="00B01E4B">
            <w:pPr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eastAsia="zh-HK"/>
              </w:rPr>
            </w:pPr>
            <w:r w:rsidRPr="003A47D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+50</w:t>
            </w:r>
            <w:r w:rsidRPr="003A47D9">
              <w:rPr>
                <w:rFonts w:ascii="Times New Roman" w:hAnsi="Times New Roman"/>
                <w:color w:val="000000" w:themeColor="text1"/>
                <w:sz w:val="27"/>
                <w:szCs w:val="27"/>
                <w:lang w:eastAsia="zh-HK"/>
              </w:rPr>
              <w:t>億</w:t>
            </w:r>
            <w:r w:rsidRPr="003A47D9">
              <w:rPr>
                <w:rFonts w:ascii="Times New Roman" w:hAnsi="Times New Roman"/>
                <w:color w:val="000000" w:themeColor="text1"/>
                <w:sz w:val="27"/>
                <w:szCs w:val="27"/>
                <w:lang w:eastAsia="zh-HK"/>
              </w:rPr>
              <w:br/>
              <w:t>(</w:t>
            </w:r>
            <w:r w:rsidRPr="003A47D9">
              <w:rPr>
                <w:rFonts w:ascii="Times New Roman" w:hAnsi="Times New Roman"/>
                <w:color w:val="000000" w:themeColor="text1"/>
                <w:sz w:val="27"/>
                <w:szCs w:val="27"/>
                <w:lang w:eastAsia="zh-HK"/>
              </w:rPr>
              <w:t>經常開支</w:t>
            </w:r>
            <w:r w:rsidRPr="003A47D9">
              <w:rPr>
                <w:rFonts w:ascii="Times New Roman" w:hAnsi="Times New Roman"/>
                <w:color w:val="000000" w:themeColor="text1"/>
                <w:sz w:val="27"/>
                <w:szCs w:val="27"/>
                <w:lang w:eastAsia="zh-HK"/>
              </w:rPr>
              <w:t>)</w:t>
            </w:r>
          </w:p>
          <w:p w:rsidR="00FB59F4" w:rsidRPr="003A47D9" w:rsidRDefault="00FB59F4" w:rsidP="00B01E4B">
            <w:pPr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A47D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+500</w:t>
            </w:r>
            <w:r w:rsidRPr="003A47D9">
              <w:rPr>
                <w:rFonts w:ascii="Times New Roman" w:hAnsi="Times New Roman"/>
                <w:color w:val="000000" w:themeColor="text1"/>
                <w:sz w:val="27"/>
                <w:szCs w:val="27"/>
                <w:lang w:eastAsia="zh-HK"/>
              </w:rPr>
              <w:t>億</w:t>
            </w:r>
            <w:r w:rsidRPr="003A47D9">
              <w:rPr>
                <w:rFonts w:ascii="Times New Roman" w:hAnsi="Times New Roman"/>
                <w:color w:val="000000" w:themeColor="text1"/>
                <w:sz w:val="27"/>
                <w:szCs w:val="27"/>
                <w:lang w:eastAsia="zh-HK"/>
              </w:rPr>
              <w:br/>
              <w:t>(</w:t>
            </w:r>
            <w:r w:rsidRPr="003A47D9">
              <w:rPr>
                <w:rFonts w:ascii="Times New Roman" w:hAnsi="Times New Roman"/>
                <w:color w:val="000000" w:themeColor="text1"/>
                <w:sz w:val="27"/>
                <w:szCs w:val="27"/>
                <w:lang w:eastAsia="zh-HK"/>
              </w:rPr>
              <w:t>非經常開支</w:t>
            </w:r>
            <w:r w:rsidRPr="003A47D9">
              <w:rPr>
                <w:rFonts w:ascii="Times New Roman" w:hAnsi="Times New Roman"/>
                <w:color w:val="000000" w:themeColor="text1"/>
                <w:sz w:val="27"/>
                <w:szCs w:val="27"/>
                <w:lang w:eastAsia="zh-HK"/>
              </w:rPr>
              <w:t>)</w:t>
            </w:r>
          </w:p>
        </w:tc>
      </w:tr>
      <w:tr w:rsidR="006B0DB1" w:rsidRPr="003A47D9" w:rsidTr="00D81E85">
        <w:tc>
          <w:tcPr>
            <w:tcW w:w="964" w:type="dxa"/>
            <w:vMerge/>
          </w:tcPr>
          <w:p w:rsidR="00FB59F4" w:rsidRPr="003A47D9" w:rsidRDefault="00FB59F4" w:rsidP="00CB5834">
            <w:pPr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u w:val="single"/>
              </w:rPr>
            </w:pPr>
          </w:p>
        </w:tc>
        <w:tc>
          <w:tcPr>
            <w:tcW w:w="8505" w:type="dxa"/>
          </w:tcPr>
          <w:p w:rsidR="00FB59F4" w:rsidRPr="003A47D9" w:rsidRDefault="00FB59F4" w:rsidP="00CB5834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A47D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3, </w:t>
            </w:r>
            <w:r w:rsidRPr="003A47D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將豁免醫療收費放寬至</w:t>
            </w:r>
            <w:r w:rsidRPr="003A47D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65</w:t>
            </w:r>
            <w:r w:rsidRPr="003A47D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歲或以上領取「長者生活津貼」的長者</w:t>
            </w:r>
            <w:r w:rsidR="0012718B" w:rsidRPr="003A47D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;</w:t>
            </w:r>
          </w:p>
        </w:tc>
        <w:tc>
          <w:tcPr>
            <w:tcW w:w="1843" w:type="dxa"/>
            <w:vMerge/>
          </w:tcPr>
          <w:p w:rsidR="00FB59F4" w:rsidRPr="003A47D9" w:rsidRDefault="00FB59F4" w:rsidP="00CB5834">
            <w:pPr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u w:val="single"/>
              </w:rPr>
            </w:pPr>
          </w:p>
        </w:tc>
      </w:tr>
      <w:tr w:rsidR="006B0DB1" w:rsidRPr="003A47D9" w:rsidTr="00D81E85">
        <w:tc>
          <w:tcPr>
            <w:tcW w:w="964" w:type="dxa"/>
            <w:vMerge w:val="restart"/>
            <w:vAlign w:val="center"/>
          </w:tcPr>
          <w:p w:rsidR="00810EFA" w:rsidRPr="003A47D9" w:rsidRDefault="00810EFA" w:rsidP="00CB5834">
            <w:pPr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u w:val="single"/>
              </w:rPr>
            </w:pPr>
            <w:r w:rsidRPr="003A47D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長期照顧</w:t>
            </w:r>
          </w:p>
        </w:tc>
        <w:tc>
          <w:tcPr>
            <w:tcW w:w="8505" w:type="dxa"/>
          </w:tcPr>
          <w:p w:rsidR="00810EFA" w:rsidRPr="003A47D9" w:rsidRDefault="0012718B" w:rsidP="00810EFA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A47D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4</w:t>
            </w:r>
            <w:r w:rsidR="00810EFA" w:rsidRPr="003A47D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, </w:t>
            </w:r>
            <w:r w:rsidR="00810EFA" w:rsidRPr="003A47D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大幅增加長者院</w:t>
            </w:r>
            <w:proofErr w:type="gramStart"/>
            <w:r w:rsidR="00810EFA" w:rsidRPr="003A47D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舍宿位</w:t>
            </w:r>
            <w:proofErr w:type="gramEnd"/>
            <w:r w:rsidR="00810EFA" w:rsidRPr="003A47D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縮短</w:t>
            </w:r>
            <w:proofErr w:type="gramStart"/>
            <w:r w:rsidR="00810EFA" w:rsidRPr="003A47D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院舍輪候</w:t>
            </w:r>
            <w:proofErr w:type="gramEnd"/>
            <w:r w:rsidR="00810EFA" w:rsidRPr="003A47D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時間</w:t>
            </w:r>
            <w:r w:rsidR="00810EFA" w:rsidRPr="003A47D9">
              <w:rPr>
                <w:rFonts w:ascii="Times New Roman" w:hAnsi="Times New Roman"/>
                <w:color w:val="000000" w:themeColor="text1"/>
                <w:sz w:val="27"/>
                <w:szCs w:val="27"/>
                <w:lang w:eastAsia="zh-HK"/>
              </w:rPr>
              <w:t>，</w:t>
            </w:r>
            <w:r w:rsidR="00810EFA" w:rsidRPr="003A47D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增加社區</w:t>
            </w:r>
            <w:r w:rsidR="00810EFA" w:rsidRPr="003A47D9">
              <w:rPr>
                <w:rFonts w:ascii="Times New Roman" w:hAnsi="Times New Roman"/>
                <w:color w:val="000000" w:themeColor="text1"/>
                <w:sz w:val="27"/>
                <w:szCs w:val="27"/>
                <w:lang w:eastAsia="zh-HK"/>
              </w:rPr>
              <w:t>照顧</w:t>
            </w:r>
            <w:r w:rsidR="00810EFA" w:rsidRPr="003A47D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服務</w:t>
            </w:r>
            <w:r w:rsidRPr="003A47D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;</w:t>
            </w:r>
          </w:p>
        </w:tc>
        <w:tc>
          <w:tcPr>
            <w:tcW w:w="1843" w:type="dxa"/>
          </w:tcPr>
          <w:p w:rsidR="00810EFA" w:rsidRPr="003A47D9" w:rsidRDefault="00810EFA" w:rsidP="00810EFA">
            <w:pPr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eastAsia="zh-HK"/>
              </w:rPr>
            </w:pPr>
            <w:r w:rsidRPr="003A47D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+55</w:t>
            </w:r>
            <w:r w:rsidRPr="003A47D9">
              <w:rPr>
                <w:rFonts w:ascii="Times New Roman" w:hAnsi="Times New Roman"/>
                <w:color w:val="000000" w:themeColor="text1"/>
                <w:sz w:val="27"/>
                <w:szCs w:val="27"/>
                <w:lang w:eastAsia="zh-HK"/>
              </w:rPr>
              <w:t>億</w:t>
            </w:r>
            <w:r w:rsidRPr="003A47D9">
              <w:rPr>
                <w:rFonts w:ascii="Times New Roman" w:hAnsi="Times New Roman"/>
                <w:color w:val="000000" w:themeColor="text1"/>
                <w:sz w:val="27"/>
                <w:szCs w:val="27"/>
                <w:lang w:eastAsia="zh-HK"/>
              </w:rPr>
              <w:br/>
              <w:t>(</w:t>
            </w:r>
            <w:r w:rsidRPr="003A47D9">
              <w:rPr>
                <w:rFonts w:ascii="Times New Roman" w:hAnsi="Times New Roman"/>
                <w:color w:val="000000" w:themeColor="text1"/>
                <w:sz w:val="27"/>
                <w:szCs w:val="27"/>
                <w:lang w:eastAsia="zh-HK"/>
              </w:rPr>
              <w:t>經常開支</w:t>
            </w:r>
            <w:r w:rsidRPr="003A47D9">
              <w:rPr>
                <w:rFonts w:ascii="Times New Roman" w:hAnsi="Times New Roman"/>
                <w:color w:val="000000" w:themeColor="text1"/>
                <w:sz w:val="27"/>
                <w:szCs w:val="27"/>
                <w:lang w:eastAsia="zh-HK"/>
              </w:rPr>
              <w:t>)</w:t>
            </w:r>
          </w:p>
        </w:tc>
      </w:tr>
      <w:tr w:rsidR="006B0DB1" w:rsidRPr="003A47D9" w:rsidTr="00D81E85">
        <w:tc>
          <w:tcPr>
            <w:tcW w:w="964" w:type="dxa"/>
            <w:vMerge/>
          </w:tcPr>
          <w:p w:rsidR="00810EFA" w:rsidRPr="003A47D9" w:rsidRDefault="00810EFA" w:rsidP="00CB5834">
            <w:pPr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u w:val="single"/>
              </w:rPr>
            </w:pPr>
          </w:p>
        </w:tc>
        <w:tc>
          <w:tcPr>
            <w:tcW w:w="8505" w:type="dxa"/>
          </w:tcPr>
          <w:p w:rsidR="00810EFA" w:rsidRPr="003A47D9" w:rsidRDefault="0012718B" w:rsidP="00D81E85">
            <w:pPr>
              <w:ind w:left="316" w:hangingChars="117" w:hanging="316"/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u w:val="single"/>
              </w:rPr>
            </w:pPr>
            <w:r w:rsidRPr="003A47D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5</w:t>
            </w:r>
            <w:r w:rsidR="00810EFA" w:rsidRPr="003A47D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, </w:t>
            </w:r>
            <w:r w:rsidR="00810EFA" w:rsidRPr="003A47D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護老者津貼恆常化，增加金額至</w:t>
            </w:r>
            <w:r w:rsidR="00810EFA" w:rsidRPr="003A47D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3000</w:t>
            </w:r>
            <w:r w:rsidR="00810EFA" w:rsidRPr="003A47D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元，放寬讓</w:t>
            </w:r>
            <w:proofErr w:type="gramStart"/>
            <w:r w:rsidR="00810EFA" w:rsidRPr="003A47D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領取綜援</w:t>
            </w:r>
            <w:proofErr w:type="gramEnd"/>
            <w:r w:rsidR="00810EFA" w:rsidRPr="003A47D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/</w:t>
            </w:r>
            <w:r w:rsidR="00810EFA" w:rsidRPr="003A47D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長者生活津貼</w:t>
            </w:r>
            <w:r w:rsidR="00810EFA" w:rsidRPr="003A47D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/</w:t>
            </w:r>
            <w:r w:rsidR="00810EFA" w:rsidRPr="003A47D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傷殘津貼的家庭申請</w:t>
            </w:r>
            <w:r w:rsidRPr="003A47D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;</w:t>
            </w:r>
          </w:p>
        </w:tc>
        <w:tc>
          <w:tcPr>
            <w:tcW w:w="1843" w:type="dxa"/>
          </w:tcPr>
          <w:p w:rsidR="00810EFA" w:rsidRPr="003A47D9" w:rsidRDefault="00167E12" w:rsidP="00DC11B6">
            <w:pPr>
              <w:ind w:left="270" w:hangingChars="100" w:hanging="270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A47D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</w:t>
            </w:r>
            <w:r w:rsidR="00DC11B6" w:rsidRPr="003A47D9">
              <w:rPr>
                <w:rFonts w:ascii="Times New Roman" w:hAnsi="Times New Roman"/>
                <w:color w:val="000000" w:themeColor="text1"/>
                <w:sz w:val="27"/>
                <w:szCs w:val="27"/>
                <w:lang w:eastAsia="zh-HK"/>
              </w:rPr>
              <w:t xml:space="preserve">   </w:t>
            </w:r>
            <w:r w:rsidR="00DC11B6" w:rsidRPr="003A47D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+</w:t>
            </w:r>
            <w:r w:rsidR="00DC11B6" w:rsidRPr="003A47D9">
              <w:rPr>
                <w:rFonts w:ascii="Times New Roman" w:hAnsi="Times New Roman"/>
                <w:color w:val="000000" w:themeColor="text1"/>
                <w:sz w:val="27"/>
                <w:szCs w:val="27"/>
                <w:lang w:eastAsia="zh-HK"/>
              </w:rPr>
              <w:t>9</w:t>
            </w:r>
            <w:r w:rsidR="00DC11B6" w:rsidRPr="003A47D9">
              <w:rPr>
                <w:rFonts w:ascii="Times New Roman" w:hAnsi="Times New Roman"/>
                <w:color w:val="000000" w:themeColor="text1"/>
                <w:sz w:val="27"/>
                <w:szCs w:val="27"/>
                <w:lang w:eastAsia="zh-HK"/>
              </w:rPr>
              <w:t>億</w:t>
            </w:r>
            <w:r w:rsidR="00DC11B6" w:rsidRPr="003A47D9">
              <w:rPr>
                <w:rFonts w:ascii="Times New Roman" w:hAnsi="Times New Roman"/>
                <w:color w:val="000000" w:themeColor="text1"/>
                <w:sz w:val="27"/>
                <w:szCs w:val="27"/>
                <w:lang w:eastAsia="zh-HK"/>
              </w:rPr>
              <w:br/>
              <w:t>(</w:t>
            </w:r>
            <w:r w:rsidR="00DC11B6" w:rsidRPr="003A47D9">
              <w:rPr>
                <w:rFonts w:ascii="Times New Roman" w:hAnsi="Times New Roman"/>
                <w:color w:val="000000" w:themeColor="text1"/>
                <w:sz w:val="27"/>
                <w:szCs w:val="27"/>
                <w:lang w:eastAsia="zh-HK"/>
              </w:rPr>
              <w:t>經常開支</w:t>
            </w:r>
            <w:r w:rsidR="00DC11B6" w:rsidRPr="003A47D9">
              <w:rPr>
                <w:rFonts w:ascii="Times New Roman" w:hAnsi="Times New Roman"/>
                <w:color w:val="000000" w:themeColor="text1"/>
                <w:sz w:val="27"/>
                <w:szCs w:val="27"/>
                <w:lang w:eastAsia="zh-HK"/>
              </w:rPr>
              <w:t>)</w:t>
            </w:r>
          </w:p>
        </w:tc>
      </w:tr>
      <w:tr w:rsidR="006B0DB1" w:rsidRPr="003A47D9" w:rsidTr="00D81E85">
        <w:tc>
          <w:tcPr>
            <w:tcW w:w="964" w:type="dxa"/>
            <w:vMerge w:val="restart"/>
            <w:vAlign w:val="center"/>
          </w:tcPr>
          <w:p w:rsidR="00877F59" w:rsidRPr="003A47D9" w:rsidRDefault="00877F59" w:rsidP="00810EFA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u w:val="single"/>
              </w:rPr>
            </w:pPr>
            <w:r w:rsidRPr="003A47D9"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lang w:eastAsia="zh-HK"/>
              </w:rPr>
              <w:t>退休保障</w:t>
            </w:r>
          </w:p>
        </w:tc>
        <w:tc>
          <w:tcPr>
            <w:tcW w:w="8505" w:type="dxa"/>
          </w:tcPr>
          <w:p w:rsidR="00877F59" w:rsidRPr="003A47D9" w:rsidRDefault="00877F59" w:rsidP="00D81E85">
            <w:pPr>
              <w:ind w:left="316" w:hangingChars="117" w:hanging="316"/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u w:val="single"/>
              </w:rPr>
            </w:pPr>
            <w:r w:rsidRPr="003A47D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6, </w:t>
            </w:r>
            <w:r w:rsidRPr="003A47D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落實全民退休保障制度，全面改善各「退休保障支柱」，</w:t>
            </w:r>
            <w:proofErr w:type="gramStart"/>
            <w:r w:rsidRPr="003A47D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令每名</w:t>
            </w:r>
            <w:proofErr w:type="gramEnd"/>
            <w:r w:rsidRPr="003A47D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老者每月至少獲得</w:t>
            </w:r>
            <w:r w:rsidRPr="003A47D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3,500</w:t>
            </w:r>
            <w:r w:rsidRPr="003A47D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元的退休金保障</w:t>
            </w:r>
            <w:r w:rsidRPr="003A47D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;</w:t>
            </w:r>
          </w:p>
        </w:tc>
        <w:tc>
          <w:tcPr>
            <w:tcW w:w="1843" w:type="dxa"/>
            <w:vMerge w:val="restart"/>
            <w:vAlign w:val="center"/>
          </w:tcPr>
          <w:p w:rsidR="00877F59" w:rsidRPr="003A47D9" w:rsidRDefault="00877F59" w:rsidP="00DC11B6">
            <w:pPr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eastAsia="zh-HK"/>
              </w:rPr>
            </w:pPr>
            <w:r w:rsidRPr="003A47D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+84</w:t>
            </w:r>
            <w:r w:rsidRPr="003A47D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億元</w:t>
            </w:r>
          </w:p>
          <w:p w:rsidR="00877F59" w:rsidRPr="003A47D9" w:rsidRDefault="00877F59" w:rsidP="00DC11B6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u w:val="single"/>
              </w:rPr>
            </w:pPr>
            <w:r w:rsidRPr="003A47D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（經常開支）</w:t>
            </w:r>
          </w:p>
        </w:tc>
      </w:tr>
      <w:tr w:rsidR="006B0DB1" w:rsidRPr="003A47D9" w:rsidTr="00D81E85">
        <w:tc>
          <w:tcPr>
            <w:tcW w:w="964" w:type="dxa"/>
            <w:vMerge/>
          </w:tcPr>
          <w:p w:rsidR="00877F59" w:rsidRPr="003A47D9" w:rsidRDefault="00877F59" w:rsidP="00810EFA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lang w:eastAsia="zh-HK"/>
              </w:rPr>
            </w:pPr>
          </w:p>
        </w:tc>
        <w:tc>
          <w:tcPr>
            <w:tcW w:w="8505" w:type="dxa"/>
          </w:tcPr>
          <w:p w:rsidR="00877F59" w:rsidRPr="003A47D9" w:rsidRDefault="00877F59" w:rsidP="0012718B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A47D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7, </w:t>
            </w:r>
            <w:r w:rsidRPr="003A47D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預留撥款，資助落實</w:t>
            </w:r>
            <w:proofErr w:type="gramStart"/>
            <w:r w:rsidRPr="003A47D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取消強積金</w:t>
            </w:r>
            <w:proofErr w:type="gramEnd"/>
            <w:r w:rsidRPr="003A47D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與遣散費和長期服務金的對沖安排</w:t>
            </w:r>
            <w:r w:rsidRPr="003A47D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;</w:t>
            </w:r>
          </w:p>
        </w:tc>
        <w:tc>
          <w:tcPr>
            <w:tcW w:w="1843" w:type="dxa"/>
            <w:vMerge/>
          </w:tcPr>
          <w:p w:rsidR="00877F59" w:rsidRPr="003A47D9" w:rsidRDefault="00877F59" w:rsidP="00CB5834">
            <w:pPr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u w:val="single"/>
              </w:rPr>
            </w:pPr>
          </w:p>
        </w:tc>
      </w:tr>
      <w:tr w:rsidR="006B0DB1" w:rsidRPr="003A47D9" w:rsidTr="00D81E85">
        <w:tc>
          <w:tcPr>
            <w:tcW w:w="964" w:type="dxa"/>
            <w:vMerge/>
          </w:tcPr>
          <w:p w:rsidR="00877F59" w:rsidRPr="003A47D9" w:rsidRDefault="00877F59" w:rsidP="00810EFA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lang w:eastAsia="zh-HK"/>
              </w:rPr>
            </w:pPr>
          </w:p>
        </w:tc>
        <w:tc>
          <w:tcPr>
            <w:tcW w:w="8505" w:type="dxa"/>
          </w:tcPr>
          <w:p w:rsidR="00877F59" w:rsidRPr="003A47D9" w:rsidRDefault="00877F59" w:rsidP="0012718B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A47D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8, </w:t>
            </w:r>
            <w:r w:rsidRPr="003A47D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恢復「與家人同住長者」獨立</w:t>
            </w:r>
            <w:proofErr w:type="gramStart"/>
            <w:r w:rsidRPr="003A47D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申請綜援的</w:t>
            </w:r>
            <w:proofErr w:type="gramEnd"/>
            <w:r w:rsidRPr="003A47D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權利。</w:t>
            </w:r>
          </w:p>
        </w:tc>
        <w:tc>
          <w:tcPr>
            <w:tcW w:w="1843" w:type="dxa"/>
            <w:vMerge/>
          </w:tcPr>
          <w:p w:rsidR="00877F59" w:rsidRPr="003A47D9" w:rsidRDefault="00877F59" w:rsidP="00CB5834">
            <w:pPr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u w:val="single"/>
              </w:rPr>
            </w:pPr>
          </w:p>
        </w:tc>
      </w:tr>
    </w:tbl>
    <w:p w:rsidR="000B00E0" w:rsidRPr="003A47D9" w:rsidRDefault="000B00E0" w:rsidP="00D81E85">
      <w:pPr>
        <w:ind w:leftChars="-354" w:left="-850" w:right="1"/>
        <w:jc w:val="center"/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</w:pPr>
    </w:p>
    <w:p w:rsidR="007D2AAC" w:rsidRPr="003A47D9" w:rsidRDefault="00D81E85" w:rsidP="00D81E85">
      <w:pPr>
        <w:ind w:leftChars="-354" w:left="-850" w:right="1"/>
        <w:jc w:val="center"/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</w:pPr>
      <w:r w:rsidRPr="003A47D9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                                         </w:t>
      </w:r>
      <w:r w:rsidR="007D2AAC" w:rsidRPr="003A47D9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香港社區組織協會</w:t>
      </w:r>
      <w:r w:rsidRPr="003A47D9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3A47D9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及</w:t>
      </w:r>
      <w:r w:rsidRPr="003A47D9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3A47D9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香港老人權益聯盟</w:t>
      </w:r>
    </w:p>
    <w:p w:rsidR="00DC6850" w:rsidRPr="003A47D9" w:rsidRDefault="003D0812" w:rsidP="005F36A3">
      <w:pPr>
        <w:ind w:leftChars="-354" w:left="-850"/>
        <w:jc w:val="right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zh-HK"/>
        </w:rPr>
      </w:pPr>
      <w:r w:rsidRPr="003A47D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2018</w:t>
      </w:r>
      <w:r w:rsidR="007D2AAC" w:rsidRPr="003A47D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年</w:t>
      </w:r>
      <w:r w:rsidR="00DD2824" w:rsidRPr="003A47D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2</w:t>
      </w:r>
      <w:r w:rsidR="007D2AAC" w:rsidRPr="003A47D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月</w:t>
      </w:r>
      <w:r w:rsidRPr="003A47D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11</w:t>
      </w:r>
      <w:r w:rsidR="007D2AAC" w:rsidRPr="003A47D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日</w:t>
      </w:r>
    </w:p>
    <w:sectPr w:rsidR="00DC6850" w:rsidRPr="003A47D9" w:rsidSect="003603E8">
      <w:pgSz w:w="11907" w:h="16839" w:code="9"/>
      <w:pgMar w:top="284" w:right="1133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B3F" w:rsidRDefault="00E62B3F" w:rsidP="00EE5C7D">
      <w:r>
        <w:separator/>
      </w:r>
    </w:p>
  </w:endnote>
  <w:endnote w:type="continuationSeparator" w:id="0">
    <w:p w:rsidR="00E62B3F" w:rsidRDefault="00E62B3F" w:rsidP="00EE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B3F" w:rsidRDefault="00E62B3F" w:rsidP="00EE5C7D">
      <w:r>
        <w:separator/>
      </w:r>
    </w:p>
  </w:footnote>
  <w:footnote w:type="continuationSeparator" w:id="0">
    <w:p w:rsidR="00E62B3F" w:rsidRDefault="00E62B3F" w:rsidP="00EE5C7D">
      <w:r>
        <w:continuationSeparator/>
      </w:r>
    </w:p>
  </w:footnote>
  <w:footnote w:id="1">
    <w:p w:rsidR="00D71756" w:rsidRDefault="00D71756">
      <w:pPr>
        <w:pStyle w:val="a5"/>
      </w:pPr>
      <w:r>
        <w:rPr>
          <w:rStyle w:val="a7"/>
        </w:rPr>
        <w:footnoteRef/>
      </w:r>
      <w:r>
        <w:rPr>
          <w:rFonts w:hint="eastAsia"/>
          <w:lang w:eastAsia="zh-HK"/>
        </w:rPr>
        <w:t>政府統計署</w:t>
      </w:r>
      <w:r>
        <w:rPr>
          <w:rFonts w:hint="eastAsia"/>
          <w:lang w:eastAsia="zh-HK"/>
        </w:rPr>
        <w:t>(2017</w:t>
      </w:r>
      <w:r>
        <w:rPr>
          <w:rFonts w:hint="eastAsia"/>
          <w:lang w:eastAsia="zh-HK"/>
        </w:rPr>
        <w:t>年</w:t>
      </w:r>
      <w:r>
        <w:rPr>
          <w:rFonts w:hint="eastAsia"/>
          <w:lang w:eastAsia="zh-HK"/>
        </w:rPr>
        <w:t>)</w:t>
      </w:r>
      <w:r>
        <w:rPr>
          <w:rFonts w:hint="eastAsia"/>
          <w:lang w:eastAsia="zh-HK"/>
        </w:rPr>
        <w:t>，</w:t>
      </w:r>
      <w:r w:rsidRPr="00D71756">
        <w:rPr>
          <w:rFonts w:hint="eastAsia"/>
        </w:rPr>
        <w:t>主題性住戶統計調查第</w:t>
      </w:r>
      <w:r w:rsidRPr="00D71756">
        <w:rPr>
          <w:rFonts w:hint="eastAsia"/>
        </w:rPr>
        <w:t>63</w:t>
      </w:r>
      <w:r w:rsidRPr="00D71756">
        <w:rPr>
          <w:rFonts w:hint="eastAsia"/>
        </w:rPr>
        <w:t>號報告書</w:t>
      </w:r>
      <w:r>
        <w:rPr>
          <w:rFonts w:hint="eastAsia"/>
        </w:rPr>
        <w:t>(</w:t>
      </w:r>
      <w:r>
        <w:rPr>
          <w:rFonts w:hint="eastAsia"/>
          <w:lang w:eastAsia="zh-HK"/>
        </w:rPr>
        <w:t>表</w:t>
      </w:r>
      <w:r>
        <w:rPr>
          <w:rFonts w:hint="eastAsia"/>
          <w:lang w:eastAsia="zh-HK"/>
        </w:rPr>
        <w:t>4.3</w:t>
      </w:r>
      <w:r>
        <w:rPr>
          <w:lang w:eastAsia="zh-HK"/>
        </w:rPr>
        <w:t>a)</w:t>
      </w:r>
    </w:p>
  </w:footnote>
  <w:footnote w:id="2">
    <w:p w:rsidR="00D71756" w:rsidRDefault="00D71756">
      <w:pPr>
        <w:pStyle w:val="a5"/>
      </w:pPr>
      <w:r>
        <w:rPr>
          <w:rStyle w:val="a7"/>
        </w:rPr>
        <w:footnoteRef/>
      </w:r>
      <w:r w:rsidRPr="00855E7F">
        <w:rPr>
          <w:rFonts w:hint="eastAsia"/>
        </w:rPr>
        <w:t>醫院管理局</w:t>
      </w:r>
      <w:r w:rsidRPr="00855E7F">
        <w:rPr>
          <w:rFonts w:hint="eastAsia"/>
        </w:rPr>
        <w:t>(2012</w:t>
      </w:r>
      <w:r w:rsidRPr="00855E7F">
        <w:rPr>
          <w:rFonts w:hint="eastAsia"/>
        </w:rPr>
        <w:t>年</w:t>
      </w:r>
      <w:r w:rsidRPr="00855E7F">
        <w:rPr>
          <w:rFonts w:hint="eastAsia"/>
        </w:rPr>
        <w:t>)</w:t>
      </w:r>
      <w:r w:rsidRPr="00855E7F">
        <w:rPr>
          <w:rFonts w:hint="eastAsia"/>
        </w:rPr>
        <w:t>：長者醫療服務策略</w:t>
      </w:r>
    </w:p>
  </w:footnote>
  <w:footnote w:id="3">
    <w:p w:rsidR="00D71756" w:rsidRPr="00D71756" w:rsidRDefault="00D71756">
      <w:pPr>
        <w:pStyle w:val="a5"/>
        <w:rPr>
          <w:b/>
        </w:rPr>
      </w:pPr>
      <w:r>
        <w:rPr>
          <w:rStyle w:val="a7"/>
        </w:rPr>
        <w:footnoteRef/>
      </w:r>
      <w:r>
        <w:rPr>
          <w:rFonts w:hint="eastAsia"/>
          <w:lang w:eastAsia="zh-HK"/>
        </w:rPr>
        <w:t>政府統計署</w:t>
      </w:r>
      <w:r>
        <w:rPr>
          <w:rFonts w:hint="eastAsia"/>
          <w:lang w:eastAsia="zh-HK"/>
        </w:rPr>
        <w:t>(2017</w:t>
      </w:r>
      <w:r>
        <w:rPr>
          <w:rFonts w:hint="eastAsia"/>
          <w:lang w:eastAsia="zh-HK"/>
        </w:rPr>
        <w:t>年</w:t>
      </w:r>
      <w:r>
        <w:rPr>
          <w:rFonts w:hint="eastAsia"/>
          <w:lang w:eastAsia="zh-HK"/>
        </w:rPr>
        <w:t>)</w:t>
      </w:r>
      <w:r>
        <w:rPr>
          <w:rFonts w:hint="eastAsia"/>
          <w:lang w:eastAsia="zh-HK"/>
        </w:rPr>
        <w:t>，消費物價，</w:t>
      </w:r>
      <w:r w:rsidRPr="00D71756">
        <w:rPr>
          <w:rFonts w:hint="eastAsia"/>
        </w:rPr>
        <w:t>表</w:t>
      </w:r>
      <w:r w:rsidRPr="00D71756">
        <w:rPr>
          <w:rFonts w:hint="eastAsia"/>
        </w:rPr>
        <w:t>E501</w:t>
      </w:r>
      <w:r w:rsidRPr="00D71756">
        <w:rPr>
          <w:rFonts w:hint="eastAsia"/>
        </w:rPr>
        <w:t>：各商品／服務類別／組別指數的消費物價指數</w:t>
      </w:r>
      <w:r>
        <w:rPr>
          <w:rFonts w:hint="eastAsia"/>
        </w:rPr>
        <w:t xml:space="preserve"> (2014</w:t>
      </w:r>
      <w:r>
        <w:rPr>
          <w:rFonts w:hint="eastAsia"/>
          <w:lang w:eastAsia="zh-HK"/>
        </w:rPr>
        <w:t>年</w:t>
      </w:r>
      <w:r>
        <w:rPr>
          <w:rFonts w:hint="eastAsia"/>
          <w:lang w:eastAsia="zh-HK"/>
        </w:rPr>
        <w:t>6</w:t>
      </w:r>
      <w:r>
        <w:rPr>
          <w:rFonts w:hint="eastAsia"/>
          <w:lang w:eastAsia="zh-HK"/>
        </w:rPr>
        <w:t>月至</w:t>
      </w:r>
      <w:r>
        <w:rPr>
          <w:rFonts w:hint="eastAsia"/>
          <w:lang w:eastAsia="zh-HK"/>
        </w:rPr>
        <w:t>2017</w:t>
      </w:r>
      <w:r>
        <w:rPr>
          <w:rFonts w:hint="eastAsia"/>
          <w:lang w:eastAsia="zh-HK"/>
        </w:rPr>
        <w:t>年</w:t>
      </w:r>
      <w:r>
        <w:rPr>
          <w:rFonts w:hint="eastAsia"/>
          <w:lang w:eastAsia="zh-HK"/>
        </w:rPr>
        <w:t>12</w:t>
      </w:r>
      <w:r>
        <w:rPr>
          <w:rFonts w:hint="eastAsia"/>
          <w:lang w:eastAsia="zh-HK"/>
        </w:rPr>
        <w:t>月</w:t>
      </w:r>
      <w:r>
        <w:rPr>
          <w:rFonts w:hint="eastAsia"/>
          <w:lang w:eastAsia="zh-HK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4111A"/>
    <w:multiLevelType w:val="multilevel"/>
    <w:tmpl w:val="4E6E64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EA"/>
    <w:rsid w:val="0000140F"/>
    <w:rsid w:val="00007ACC"/>
    <w:rsid w:val="00031534"/>
    <w:rsid w:val="00094520"/>
    <w:rsid w:val="000B00E0"/>
    <w:rsid w:val="000B443D"/>
    <w:rsid w:val="000C347F"/>
    <w:rsid w:val="00106A93"/>
    <w:rsid w:val="0012718B"/>
    <w:rsid w:val="00153DFD"/>
    <w:rsid w:val="001656DF"/>
    <w:rsid w:val="00167E12"/>
    <w:rsid w:val="0018692E"/>
    <w:rsid w:val="00190B22"/>
    <w:rsid w:val="00196655"/>
    <w:rsid w:val="001B63D6"/>
    <w:rsid w:val="001D04A8"/>
    <w:rsid w:val="002711C4"/>
    <w:rsid w:val="00281B1A"/>
    <w:rsid w:val="002863BE"/>
    <w:rsid w:val="00296C76"/>
    <w:rsid w:val="002A16BF"/>
    <w:rsid w:val="002B2393"/>
    <w:rsid w:val="002C50D6"/>
    <w:rsid w:val="002E1049"/>
    <w:rsid w:val="002E5549"/>
    <w:rsid w:val="002E7F01"/>
    <w:rsid w:val="003075B4"/>
    <w:rsid w:val="003540BA"/>
    <w:rsid w:val="003603E8"/>
    <w:rsid w:val="0037023F"/>
    <w:rsid w:val="00377B42"/>
    <w:rsid w:val="003A31DD"/>
    <w:rsid w:val="003A47D9"/>
    <w:rsid w:val="003A5D16"/>
    <w:rsid w:val="003D0812"/>
    <w:rsid w:val="004067B1"/>
    <w:rsid w:val="004220BB"/>
    <w:rsid w:val="004325C0"/>
    <w:rsid w:val="004377B2"/>
    <w:rsid w:val="00450AFD"/>
    <w:rsid w:val="00451F60"/>
    <w:rsid w:val="0047223C"/>
    <w:rsid w:val="00475BD0"/>
    <w:rsid w:val="004775F7"/>
    <w:rsid w:val="00486EDC"/>
    <w:rsid w:val="004A4216"/>
    <w:rsid w:val="004D7422"/>
    <w:rsid w:val="005237F7"/>
    <w:rsid w:val="00552EB7"/>
    <w:rsid w:val="005755CB"/>
    <w:rsid w:val="005864EA"/>
    <w:rsid w:val="00594176"/>
    <w:rsid w:val="00594931"/>
    <w:rsid w:val="005A51B7"/>
    <w:rsid w:val="005C164E"/>
    <w:rsid w:val="005C2729"/>
    <w:rsid w:val="005C7401"/>
    <w:rsid w:val="005D4EE7"/>
    <w:rsid w:val="005D5514"/>
    <w:rsid w:val="005E3E93"/>
    <w:rsid w:val="005E646C"/>
    <w:rsid w:val="005F36A3"/>
    <w:rsid w:val="006529BC"/>
    <w:rsid w:val="0065575C"/>
    <w:rsid w:val="006844AA"/>
    <w:rsid w:val="00697295"/>
    <w:rsid w:val="006B0DB1"/>
    <w:rsid w:val="006B4939"/>
    <w:rsid w:val="006E10FC"/>
    <w:rsid w:val="006E1F03"/>
    <w:rsid w:val="00704A06"/>
    <w:rsid w:val="00714A22"/>
    <w:rsid w:val="007162FD"/>
    <w:rsid w:val="00720567"/>
    <w:rsid w:val="00741EC5"/>
    <w:rsid w:val="0076546D"/>
    <w:rsid w:val="007C2372"/>
    <w:rsid w:val="007D2AAC"/>
    <w:rsid w:val="007D6F0F"/>
    <w:rsid w:val="007E7BD3"/>
    <w:rsid w:val="00810EFA"/>
    <w:rsid w:val="00855E7F"/>
    <w:rsid w:val="00864EC2"/>
    <w:rsid w:val="00877F59"/>
    <w:rsid w:val="00886615"/>
    <w:rsid w:val="008C1398"/>
    <w:rsid w:val="008F7EA8"/>
    <w:rsid w:val="00916F1D"/>
    <w:rsid w:val="009379B2"/>
    <w:rsid w:val="00943370"/>
    <w:rsid w:val="0095744F"/>
    <w:rsid w:val="0097129D"/>
    <w:rsid w:val="009A4D97"/>
    <w:rsid w:val="009F327A"/>
    <w:rsid w:val="00A27738"/>
    <w:rsid w:val="00A52002"/>
    <w:rsid w:val="00A52175"/>
    <w:rsid w:val="00A61A7D"/>
    <w:rsid w:val="00A84CE6"/>
    <w:rsid w:val="00A8612D"/>
    <w:rsid w:val="00A95DD3"/>
    <w:rsid w:val="00AA6D62"/>
    <w:rsid w:val="00AB289E"/>
    <w:rsid w:val="00AB4655"/>
    <w:rsid w:val="00AB6DD8"/>
    <w:rsid w:val="00AC2502"/>
    <w:rsid w:val="00AC6BA3"/>
    <w:rsid w:val="00AD1E06"/>
    <w:rsid w:val="00B01E4B"/>
    <w:rsid w:val="00B03C2F"/>
    <w:rsid w:val="00B66913"/>
    <w:rsid w:val="00B8066C"/>
    <w:rsid w:val="00B86B92"/>
    <w:rsid w:val="00C05F32"/>
    <w:rsid w:val="00C16D7D"/>
    <w:rsid w:val="00C42DA7"/>
    <w:rsid w:val="00C50A1C"/>
    <w:rsid w:val="00CB1126"/>
    <w:rsid w:val="00CB3617"/>
    <w:rsid w:val="00CB5834"/>
    <w:rsid w:val="00CB6B59"/>
    <w:rsid w:val="00CD1C83"/>
    <w:rsid w:val="00CE22E2"/>
    <w:rsid w:val="00CE389D"/>
    <w:rsid w:val="00CE4651"/>
    <w:rsid w:val="00D20605"/>
    <w:rsid w:val="00D2443A"/>
    <w:rsid w:val="00D5199F"/>
    <w:rsid w:val="00D71756"/>
    <w:rsid w:val="00D81E85"/>
    <w:rsid w:val="00D82458"/>
    <w:rsid w:val="00D90DCF"/>
    <w:rsid w:val="00D95552"/>
    <w:rsid w:val="00DC11B6"/>
    <w:rsid w:val="00DC6850"/>
    <w:rsid w:val="00DD0626"/>
    <w:rsid w:val="00DD2824"/>
    <w:rsid w:val="00E045F8"/>
    <w:rsid w:val="00E066DF"/>
    <w:rsid w:val="00E1478A"/>
    <w:rsid w:val="00E17E1E"/>
    <w:rsid w:val="00E2401F"/>
    <w:rsid w:val="00E37886"/>
    <w:rsid w:val="00E443B9"/>
    <w:rsid w:val="00E61444"/>
    <w:rsid w:val="00E62B3F"/>
    <w:rsid w:val="00E9636A"/>
    <w:rsid w:val="00EE5C7D"/>
    <w:rsid w:val="00F0003E"/>
    <w:rsid w:val="00F028E7"/>
    <w:rsid w:val="00F24729"/>
    <w:rsid w:val="00F3670A"/>
    <w:rsid w:val="00F52B92"/>
    <w:rsid w:val="00F5719A"/>
    <w:rsid w:val="00F8762D"/>
    <w:rsid w:val="00F97E34"/>
    <w:rsid w:val="00FA6F03"/>
    <w:rsid w:val="00FA71E1"/>
    <w:rsid w:val="00FB59F4"/>
    <w:rsid w:val="00FF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D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E1049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F5719A"/>
    <w:pPr>
      <w:widowControl/>
      <w:suppressLineNumbers/>
      <w:suppressAutoHyphens/>
    </w:pPr>
    <w:rPr>
      <w:rFonts w:ascii="Times New Roman" w:hAnsi="Times New Roman"/>
      <w:kern w:val="0"/>
      <w:szCs w:val="24"/>
      <w:lang w:eastAsia="ar-SA"/>
    </w:rPr>
  </w:style>
  <w:style w:type="paragraph" w:styleId="a5">
    <w:name w:val="footnote text"/>
    <w:basedOn w:val="a"/>
    <w:link w:val="a6"/>
    <w:rsid w:val="00EE5C7D"/>
    <w:pPr>
      <w:widowControl/>
    </w:pPr>
    <w:rPr>
      <w:rFonts w:ascii="Times New Roman" w:hAnsi="Times New Roman"/>
      <w:kern w:val="0"/>
      <w:sz w:val="20"/>
      <w:szCs w:val="20"/>
    </w:rPr>
  </w:style>
  <w:style w:type="character" w:customStyle="1" w:styleId="a6">
    <w:name w:val="註腳文字 字元"/>
    <w:basedOn w:val="a0"/>
    <w:link w:val="a5"/>
    <w:rsid w:val="00EE5C7D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7">
    <w:name w:val="footnote reference"/>
    <w:rsid w:val="00EE5C7D"/>
    <w:rPr>
      <w:vertAlign w:val="superscript"/>
    </w:rPr>
  </w:style>
  <w:style w:type="character" w:styleId="a8">
    <w:name w:val="Hyperlink"/>
    <w:rsid w:val="00EE5C7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E5C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E5C7D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E5C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E5C7D"/>
    <w:rPr>
      <w:rFonts w:ascii="Calibri" w:eastAsia="新細明體" w:hAnsi="Calibri"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2863BE"/>
    <w:pPr>
      <w:ind w:leftChars="200" w:left="480"/>
    </w:pPr>
  </w:style>
  <w:style w:type="paragraph" w:styleId="ae">
    <w:name w:val="Date"/>
    <w:basedOn w:val="a"/>
    <w:next w:val="a"/>
    <w:link w:val="af"/>
    <w:uiPriority w:val="99"/>
    <w:semiHidden/>
    <w:unhideWhenUsed/>
    <w:rsid w:val="005D5514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5D5514"/>
    <w:rPr>
      <w:rFonts w:ascii="Calibri" w:eastAsia="新細明體" w:hAnsi="Calibri" w:cs="Times New Roman"/>
    </w:rPr>
  </w:style>
  <w:style w:type="table" w:styleId="af0">
    <w:name w:val="Table Grid"/>
    <w:basedOn w:val="a1"/>
    <w:uiPriority w:val="39"/>
    <w:rsid w:val="005D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ize1">
    <w:name w:val="fontsize1"/>
    <w:basedOn w:val="a0"/>
    <w:rsid w:val="005D5514"/>
  </w:style>
  <w:style w:type="character" w:styleId="af1">
    <w:name w:val="annotation reference"/>
    <w:basedOn w:val="a0"/>
    <w:uiPriority w:val="99"/>
    <w:semiHidden/>
    <w:unhideWhenUsed/>
    <w:rsid w:val="001B63D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B63D6"/>
  </w:style>
  <w:style w:type="character" w:customStyle="1" w:styleId="af3">
    <w:name w:val="註解文字 字元"/>
    <w:basedOn w:val="a0"/>
    <w:link w:val="af2"/>
    <w:uiPriority w:val="99"/>
    <w:semiHidden/>
    <w:rsid w:val="001B63D6"/>
    <w:rPr>
      <w:rFonts w:ascii="Calibri" w:eastAsia="新細明體" w:hAnsi="Calibri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B63D6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1B63D6"/>
    <w:rPr>
      <w:rFonts w:ascii="Calibri" w:eastAsia="新細明體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D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E1049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F5719A"/>
    <w:pPr>
      <w:widowControl/>
      <w:suppressLineNumbers/>
      <w:suppressAutoHyphens/>
    </w:pPr>
    <w:rPr>
      <w:rFonts w:ascii="Times New Roman" w:hAnsi="Times New Roman"/>
      <w:kern w:val="0"/>
      <w:szCs w:val="24"/>
      <w:lang w:eastAsia="ar-SA"/>
    </w:rPr>
  </w:style>
  <w:style w:type="paragraph" w:styleId="a5">
    <w:name w:val="footnote text"/>
    <w:basedOn w:val="a"/>
    <w:link w:val="a6"/>
    <w:rsid w:val="00EE5C7D"/>
    <w:pPr>
      <w:widowControl/>
    </w:pPr>
    <w:rPr>
      <w:rFonts w:ascii="Times New Roman" w:hAnsi="Times New Roman"/>
      <w:kern w:val="0"/>
      <w:sz w:val="20"/>
      <w:szCs w:val="20"/>
    </w:rPr>
  </w:style>
  <w:style w:type="character" w:customStyle="1" w:styleId="a6">
    <w:name w:val="註腳文字 字元"/>
    <w:basedOn w:val="a0"/>
    <w:link w:val="a5"/>
    <w:rsid w:val="00EE5C7D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7">
    <w:name w:val="footnote reference"/>
    <w:rsid w:val="00EE5C7D"/>
    <w:rPr>
      <w:vertAlign w:val="superscript"/>
    </w:rPr>
  </w:style>
  <w:style w:type="character" w:styleId="a8">
    <w:name w:val="Hyperlink"/>
    <w:rsid w:val="00EE5C7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E5C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E5C7D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E5C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E5C7D"/>
    <w:rPr>
      <w:rFonts w:ascii="Calibri" w:eastAsia="新細明體" w:hAnsi="Calibri"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2863BE"/>
    <w:pPr>
      <w:ind w:leftChars="200" w:left="480"/>
    </w:pPr>
  </w:style>
  <w:style w:type="paragraph" w:styleId="ae">
    <w:name w:val="Date"/>
    <w:basedOn w:val="a"/>
    <w:next w:val="a"/>
    <w:link w:val="af"/>
    <w:uiPriority w:val="99"/>
    <w:semiHidden/>
    <w:unhideWhenUsed/>
    <w:rsid w:val="005D5514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5D5514"/>
    <w:rPr>
      <w:rFonts w:ascii="Calibri" w:eastAsia="新細明體" w:hAnsi="Calibri" w:cs="Times New Roman"/>
    </w:rPr>
  </w:style>
  <w:style w:type="table" w:styleId="af0">
    <w:name w:val="Table Grid"/>
    <w:basedOn w:val="a1"/>
    <w:uiPriority w:val="39"/>
    <w:rsid w:val="005D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ize1">
    <w:name w:val="fontsize1"/>
    <w:basedOn w:val="a0"/>
    <w:rsid w:val="005D5514"/>
  </w:style>
  <w:style w:type="character" w:styleId="af1">
    <w:name w:val="annotation reference"/>
    <w:basedOn w:val="a0"/>
    <w:uiPriority w:val="99"/>
    <w:semiHidden/>
    <w:unhideWhenUsed/>
    <w:rsid w:val="001B63D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B63D6"/>
  </w:style>
  <w:style w:type="character" w:customStyle="1" w:styleId="af3">
    <w:name w:val="註解文字 字元"/>
    <w:basedOn w:val="a0"/>
    <w:link w:val="af2"/>
    <w:uiPriority w:val="99"/>
    <w:semiHidden/>
    <w:rsid w:val="001B63D6"/>
    <w:rPr>
      <w:rFonts w:ascii="Calibri" w:eastAsia="新細明體" w:hAnsi="Calibri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B63D6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1B63D6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95E61-A248-49F1-9356-8EE87592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Yuen</cp:lastModifiedBy>
  <cp:revision>6</cp:revision>
  <cp:lastPrinted>2017-10-06T08:03:00Z</cp:lastPrinted>
  <dcterms:created xsi:type="dcterms:W3CDTF">2018-02-10T08:06:00Z</dcterms:created>
  <dcterms:modified xsi:type="dcterms:W3CDTF">2018-02-12T04:05:00Z</dcterms:modified>
</cp:coreProperties>
</file>