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E" w:rsidRPr="005F36A3" w:rsidRDefault="00F0003E" w:rsidP="000B443D">
      <w:pPr>
        <w:spacing w:line="440" w:lineRule="exact"/>
        <w:rPr>
          <w:rFonts w:ascii="新細明體" w:hAnsi="新細明體"/>
          <w:b/>
          <w:sz w:val="32"/>
          <w:lang w:eastAsia="zh-HK"/>
        </w:rPr>
      </w:pPr>
    </w:p>
    <w:p w:rsidR="007E7BD3" w:rsidRPr="005F36A3" w:rsidRDefault="009379B2" w:rsidP="003603E8">
      <w:pPr>
        <w:spacing w:line="400" w:lineRule="exact"/>
        <w:jc w:val="center"/>
        <w:rPr>
          <w:rFonts w:ascii="新細明體" w:hAnsi="新細明體"/>
          <w:b/>
          <w:sz w:val="32"/>
          <w:lang w:eastAsia="zh-HK"/>
        </w:rPr>
      </w:pPr>
      <w:r w:rsidRPr="005F36A3">
        <w:rPr>
          <w:rFonts w:ascii="新細明體" w:hAnsi="新細明體" w:hint="eastAsia"/>
          <w:b/>
          <w:sz w:val="32"/>
          <w:lang w:eastAsia="zh-HK"/>
        </w:rPr>
        <w:t xml:space="preserve"> </w:t>
      </w:r>
      <w:r w:rsidR="007E7BD3" w:rsidRPr="005F36A3">
        <w:rPr>
          <w:rFonts w:ascii="新細明體" w:hAnsi="新細明體" w:hint="eastAsia"/>
          <w:b/>
          <w:sz w:val="32"/>
          <w:lang w:eastAsia="zh-HK"/>
        </w:rPr>
        <w:t>香港社區組織協會  香港老人權益聯盟</w:t>
      </w:r>
    </w:p>
    <w:p w:rsidR="007926F6" w:rsidRDefault="007926F6" w:rsidP="003603E8">
      <w:pPr>
        <w:spacing w:line="400" w:lineRule="exact"/>
        <w:jc w:val="center"/>
        <w:rPr>
          <w:rFonts w:ascii="新細明體" w:hAnsi="新細明體"/>
          <w:b/>
          <w:sz w:val="32"/>
          <w:lang w:eastAsia="zh-HK"/>
        </w:rPr>
      </w:pPr>
      <w:r w:rsidRPr="007926F6">
        <w:rPr>
          <w:rFonts w:ascii="新細明體" w:hAnsi="新細明體" w:hint="eastAsia"/>
          <w:b/>
          <w:sz w:val="32"/>
          <w:lang w:eastAsia="zh-HK"/>
        </w:rPr>
        <w:t>勞碌半生老病貧 長者要全民保健</w:t>
      </w:r>
    </w:p>
    <w:p w:rsidR="007C2372" w:rsidRPr="003603E8" w:rsidRDefault="007926F6" w:rsidP="003603E8">
      <w:pPr>
        <w:spacing w:line="400" w:lineRule="exact"/>
        <w:jc w:val="center"/>
        <w:rPr>
          <w:rFonts w:ascii="新細明體" w:hAnsi="新細明體"/>
          <w:b/>
          <w:sz w:val="32"/>
          <w:lang w:eastAsia="zh-HK"/>
        </w:rPr>
      </w:pPr>
      <w:r w:rsidRPr="007926F6">
        <w:rPr>
          <w:rFonts w:ascii="新細明體" w:hAnsi="新細明體" w:hint="eastAsia"/>
          <w:b/>
          <w:sz w:val="28"/>
          <w:lang w:eastAsia="zh-HK"/>
        </w:rPr>
        <w:t>長者基層醫療健康論壇 暨 意見書發佈會</w:t>
      </w:r>
      <w:r w:rsidR="005F36A3" w:rsidRPr="005F36A3">
        <w:rPr>
          <w:rFonts w:ascii="新細明體" w:hAnsi="新細明體" w:hint="eastAsia"/>
          <w:b/>
          <w:sz w:val="28"/>
          <w:lang w:eastAsia="zh-HK"/>
        </w:rPr>
        <w:t xml:space="preserve"> 新聞稿</w:t>
      </w:r>
    </w:p>
    <w:p w:rsidR="00F8762D" w:rsidRPr="00D32823" w:rsidRDefault="00F8762D" w:rsidP="00F8762D">
      <w:pPr>
        <w:jc w:val="center"/>
      </w:pPr>
    </w:p>
    <w:p w:rsidR="007926F6" w:rsidRDefault="007926F6" w:rsidP="00721662">
      <w:pPr>
        <w:ind w:firstLine="480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  <w:lang w:eastAsia="zh-HK"/>
        </w:rPr>
        <w:t>近年醫療服務時有爆滿，</w:t>
      </w:r>
      <w:r w:rsidRPr="004A336E">
        <w:rPr>
          <w:rFonts w:asciiTheme="minorEastAsia" w:hAnsiTheme="minorEastAsia" w:hint="eastAsia"/>
          <w:szCs w:val="24"/>
          <w:lang w:eastAsia="zh-HK"/>
        </w:rPr>
        <w:t>基層長者面對「老、病、貧」三大困難</w:t>
      </w:r>
      <w:r>
        <w:rPr>
          <w:rFonts w:asciiTheme="minorEastAsia" w:hAnsiTheme="minorEastAsia" w:hint="eastAsia"/>
          <w:szCs w:val="24"/>
          <w:lang w:eastAsia="zh-HK"/>
        </w:rPr>
        <w:t>更</w:t>
      </w:r>
      <w:proofErr w:type="gramStart"/>
      <w:r>
        <w:rPr>
          <w:rFonts w:asciiTheme="minorEastAsia" w:hAnsiTheme="minorEastAsia" w:hint="eastAsia"/>
          <w:szCs w:val="24"/>
          <w:lang w:eastAsia="zh-HK"/>
        </w:rPr>
        <w:t>是百上加</w:t>
      </w:r>
      <w:proofErr w:type="gramEnd"/>
      <w:r>
        <w:rPr>
          <w:rFonts w:asciiTheme="minorEastAsia" w:hAnsiTheme="minorEastAsia" w:hint="eastAsia"/>
          <w:szCs w:val="24"/>
          <w:lang w:eastAsia="zh-HK"/>
        </w:rPr>
        <w:t>斤，迫切需要基層醫療健康改革。</w:t>
      </w:r>
      <w:r w:rsidRPr="004A336E">
        <w:rPr>
          <w:rFonts w:asciiTheme="minorEastAsia" w:hAnsiTheme="minorEastAsia" w:hint="eastAsia"/>
          <w:szCs w:val="24"/>
          <w:lang w:eastAsia="zh-HK"/>
        </w:rPr>
        <w:t>政府</w:t>
      </w:r>
      <w:r>
        <w:rPr>
          <w:rFonts w:asciiTheme="minorEastAsia" w:hAnsiTheme="minorEastAsia" w:hint="eastAsia"/>
          <w:szCs w:val="24"/>
          <w:lang w:eastAsia="zh-HK"/>
        </w:rPr>
        <w:t>十年前提出成立「基層醫療統籌處」及社區健康中心，</w:t>
      </w:r>
      <w:r w:rsidRPr="004A336E">
        <w:rPr>
          <w:rFonts w:asciiTheme="minorEastAsia" w:hAnsiTheme="minorEastAsia" w:hint="eastAsia"/>
          <w:szCs w:val="24"/>
          <w:lang w:eastAsia="zh-HK"/>
        </w:rPr>
        <w:t>事隔十年政府再成立「基層醫療健康發展督導委員會」及地區康健中心，基層長者全民保健何時有?</w:t>
      </w:r>
      <w:r>
        <w:rPr>
          <w:rFonts w:asciiTheme="minorEastAsia" w:hAnsiTheme="minorEastAsia" w:hint="eastAsia"/>
          <w:szCs w:val="24"/>
          <w:lang w:eastAsia="zh-HK"/>
        </w:rPr>
        <w:t>有見及此，</w:t>
      </w:r>
      <w:r w:rsidRPr="007926F6">
        <w:rPr>
          <w:rFonts w:asciiTheme="minorEastAsia" w:hAnsiTheme="minorEastAsia" w:hint="eastAsia"/>
          <w:szCs w:val="24"/>
          <w:lang w:eastAsia="zh-HK"/>
        </w:rPr>
        <w:t>香港社區組織協會(</w:t>
      </w:r>
      <w:proofErr w:type="gramStart"/>
      <w:r w:rsidRPr="007926F6">
        <w:rPr>
          <w:rFonts w:asciiTheme="minorEastAsia" w:hAnsiTheme="minorEastAsia" w:hint="eastAsia"/>
          <w:szCs w:val="24"/>
          <w:lang w:eastAsia="zh-HK"/>
        </w:rPr>
        <w:t>社協</w:t>
      </w:r>
      <w:proofErr w:type="gramEnd"/>
      <w:r w:rsidRPr="007926F6">
        <w:rPr>
          <w:rFonts w:asciiTheme="minorEastAsia" w:hAnsiTheme="minorEastAsia" w:hint="eastAsia"/>
          <w:szCs w:val="24"/>
          <w:lang w:eastAsia="zh-HK"/>
        </w:rPr>
        <w:t>)及香港老人權益聯盟(老權) 收集長者及不同專業</w:t>
      </w:r>
      <w:proofErr w:type="gramStart"/>
      <w:r w:rsidRPr="007926F6">
        <w:rPr>
          <w:rFonts w:asciiTheme="minorEastAsia" w:hAnsiTheme="minorEastAsia" w:hint="eastAsia"/>
          <w:szCs w:val="24"/>
          <w:lang w:eastAsia="zh-HK"/>
        </w:rPr>
        <w:t>持份者意見</w:t>
      </w:r>
      <w:proofErr w:type="gramEnd"/>
      <w:r w:rsidRPr="007926F6">
        <w:rPr>
          <w:rFonts w:asciiTheme="minorEastAsia" w:hAnsiTheme="minorEastAsia" w:hint="eastAsia"/>
          <w:szCs w:val="24"/>
          <w:lang w:eastAsia="zh-HK"/>
        </w:rPr>
        <w:t>，撰寫</w:t>
      </w:r>
      <w:r w:rsidRPr="007926F6">
        <w:rPr>
          <w:rFonts w:asciiTheme="minorEastAsia" w:hAnsiTheme="minorEastAsia" w:hint="eastAsia"/>
          <w:b/>
          <w:szCs w:val="24"/>
          <w:lang w:eastAsia="zh-HK"/>
        </w:rPr>
        <w:t>《長者基層醫療健康意見書》</w:t>
      </w:r>
      <w:r w:rsidRPr="007926F6">
        <w:rPr>
          <w:rFonts w:asciiTheme="minorEastAsia" w:hAnsiTheme="minorEastAsia" w:hint="eastAsia"/>
          <w:szCs w:val="24"/>
          <w:lang w:eastAsia="zh-HK"/>
        </w:rPr>
        <w:t>，就「老，病，貧」三大困難，提出</w:t>
      </w:r>
      <w:r w:rsidR="00B95BDD">
        <w:rPr>
          <w:rFonts w:asciiTheme="minorEastAsia" w:hAnsiTheme="minorEastAsia" w:hint="eastAsia"/>
          <w:szCs w:val="24"/>
          <w:lang w:eastAsia="zh-HK"/>
        </w:rPr>
        <w:t>實施</w:t>
      </w:r>
      <w:r w:rsidR="00B95BDD" w:rsidRPr="00B95BDD">
        <w:rPr>
          <w:rFonts w:asciiTheme="minorEastAsia" w:hAnsiTheme="minorEastAsia" w:hint="eastAsia"/>
          <w:b/>
          <w:szCs w:val="24"/>
          <w:lang w:eastAsia="zh-HK"/>
        </w:rPr>
        <w:t>「長者全民保健」</w:t>
      </w:r>
      <w:r w:rsidRPr="007926F6">
        <w:rPr>
          <w:rFonts w:asciiTheme="minorEastAsia" w:hAnsiTheme="minorEastAsia" w:hint="eastAsia"/>
          <w:szCs w:val="24"/>
          <w:lang w:eastAsia="zh-HK"/>
        </w:rPr>
        <w:t>，並詳列具體建議</w:t>
      </w:r>
      <w:r>
        <w:rPr>
          <w:rFonts w:asciiTheme="minorEastAsia" w:hAnsiTheme="minorEastAsia" w:hint="eastAsia"/>
          <w:szCs w:val="24"/>
          <w:lang w:eastAsia="zh-HK"/>
        </w:rPr>
        <w:t>。</w:t>
      </w:r>
      <w:proofErr w:type="gramStart"/>
      <w:r w:rsidRPr="007926F6">
        <w:rPr>
          <w:rFonts w:asciiTheme="minorEastAsia" w:hAnsiTheme="minorEastAsia" w:hint="eastAsia"/>
          <w:szCs w:val="24"/>
          <w:lang w:eastAsia="zh-HK"/>
        </w:rPr>
        <w:t>社協及</w:t>
      </w:r>
      <w:proofErr w:type="gramEnd"/>
      <w:r w:rsidRPr="007926F6">
        <w:rPr>
          <w:rFonts w:asciiTheme="minorEastAsia" w:hAnsiTheme="minorEastAsia" w:hint="eastAsia"/>
          <w:szCs w:val="24"/>
          <w:lang w:eastAsia="zh-HK"/>
        </w:rPr>
        <w:t>老權邀請</w:t>
      </w:r>
      <w:proofErr w:type="gramStart"/>
      <w:r w:rsidRPr="007926F6">
        <w:rPr>
          <w:rFonts w:asciiTheme="minorEastAsia" w:hAnsiTheme="minorEastAsia" w:hint="eastAsia"/>
          <w:szCs w:val="24"/>
          <w:lang w:eastAsia="zh-HK"/>
        </w:rPr>
        <w:t>一</w:t>
      </w:r>
      <w:proofErr w:type="gramEnd"/>
      <w:r w:rsidRPr="007926F6">
        <w:rPr>
          <w:rFonts w:asciiTheme="minorEastAsia" w:hAnsiTheme="minorEastAsia" w:hint="eastAsia"/>
          <w:szCs w:val="24"/>
          <w:lang w:eastAsia="zh-HK"/>
        </w:rPr>
        <w:t>眾基層長者，</w:t>
      </w:r>
      <w:r w:rsidRPr="007926F6">
        <w:rPr>
          <w:rFonts w:asciiTheme="minorEastAsia" w:hAnsiTheme="minorEastAsia" w:hint="eastAsia"/>
          <w:b/>
          <w:szCs w:val="24"/>
          <w:lang w:eastAsia="zh-HK"/>
        </w:rPr>
        <w:t>食物及衞生局副局長徐德義、安老事務委員會主席林正財、立法會議員張超雄博士及葵青區議會副主席周奕希議員</w:t>
      </w:r>
      <w:r w:rsidRPr="007926F6">
        <w:rPr>
          <w:rFonts w:asciiTheme="minorEastAsia" w:hAnsiTheme="minorEastAsia" w:hint="eastAsia"/>
          <w:szCs w:val="24"/>
          <w:lang w:eastAsia="zh-HK"/>
        </w:rPr>
        <w:t>，回應</w:t>
      </w:r>
      <w:r>
        <w:rPr>
          <w:rFonts w:asciiTheme="minorEastAsia" w:hAnsiTheme="minorEastAsia" w:hint="eastAsia"/>
          <w:szCs w:val="24"/>
          <w:lang w:eastAsia="zh-HK"/>
        </w:rPr>
        <w:t>意見書</w:t>
      </w:r>
      <w:r w:rsidRPr="007926F6">
        <w:rPr>
          <w:rFonts w:asciiTheme="minorEastAsia" w:hAnsiTheme="minorEastAsia" w:hint="eastAsia"/>
          <w:szCs w:val="24"/>
          <w:lang w:eastAsia="zh-HK"/>
        </w:rPr>
        <w:t>及討論基層醫療健康改革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F402C1" w:rsidRDefault="00721662" w:rsidP="00594176">
      <w:pPr>
        <w:rPr>
          <w:lang w:eastAsia="zh-HK"/>
        </w:rPr>
      </w:pPr>
      <w:r>
        <w:rPr>
          <w:lang w:eastAsia="zh-HK"/>
        </w:rPr>
        <w:tab/>
      </w:r>
    </w:p>
    <w:p w:rsidR="007926F6" w:rsidRDefault="00721662" w:rsidP="00F402C1">
      <w:pPr>
        <w:ind w:firstLine="480"/>
        <w:rPr>
          <w:lang w:eastAsia="zh-HK"/>
        </w:rPr>
      </w:pPr>
      <w:r w:rsidRPr="00721662">
        <w:rPr>
          <w:rFonts w:hint="eastAsia"/>
          <w:lang w:eastAsia="zh-HK"/>
        </w:rPr>
        <w:t>論壇內，徐醫生同意「</w:t>
      </w:r>
      <w:proofErr w:type="gramStart"/>
      <w:r w:rsidRPr="00721662">
        <w:rPr>
          <w:rFonts w:hint="eastAsia"/>
          <w:lang w:eastAsia="zh-HK"/>
        </w:rPr>
        <w:t>一</w:t>
      </w:r>
      <w:proofErr w:type="gramEnd"/>
      <w:r w:rsidRPr="00721662">
        <w:rPr>
          <w:rFonts w:hint="eastAsia"/>
          <w:lang w:eastAsia="zh-HK"/>
        </w:rPr>
        <w:t>邨一護士」方向，認同需要便利及就近長者的醫療健康服務，同時透露「地區康健中心」將提供資助健康檢查，以及為市民提供一站式健康管理。林正財醫生承認公營健康服務覆蓋率低，而基層醫療健康需要跨局間合作，未來將致力協調各部門參與。張超雄議員關注社區照顧，照顧者支援等與醫療服務配合，以及「</w:t>
      </w:r>
      <w:proofErr w:type="gramStart"/>
      <w:r w:rsidRPr="00721662">
        <w:rPr>
          <w:rFonts w:hint="eastAsia"/>
          <w:lang w:eastAsia="zh-HK"/>
        </w:rPr>
        <w:t>一</w:t>
      </w:r>
      <w:proofErr w:type="gramEnd"/>
      <w:r w:rsidRPr="00721662">
        <w:rPr>
          <w:rFonts w:hint="eastAsia"/>
          <w:lang w:eastAsia="zh-HK"/>
        </w:rPr>
        <w:t>邨一護士」等基層醫療健康服務的時間表，惟徐醫生未有回答何時於葵青區外推展「地區康健中心」。</w:t>
      </w:r>
      <w:proofErr w:type="gramStart"/>
      <w:r w:rsidRPr="00721662">
        <w:rPr>
          <w:rFonts w:hint="eastAsia"/>
          <w:lang w:eastAsia="zh-HK"/>
        </w:rPr>
        <w:t>於葵青</w:t>
      </w:r>
      <w:proofErr w:type="gramEnd"/>
      <w:r w:rsidRPr="00721662">
        <w:rPr>
          <w:rFonts w:hint="eastAsia"/>
          <w:lang w:eastAsia="zh-HK"/>
        </w:rPr>
        <w:t>區及深水埗營運長者健康服務的區議員周奕希表示，經營服務時面對行政框架限制，例如無法與醫管局病歷互通及營運地點面對房署迫遷。</w:t>
      </w:r>
    </w:p>
    <w:p w:rsidR="00721662" w:rsidRDefault="00721662" w:rsidP="00594176">
      <w:pPr>
        <w:rPr>
          <w:b/>
          <w:u w:val="single"/>
          <w:lang w:eastAsia="zh-HK"/>
        </w:rPr>
      </w:pPr>
    </w:p>
    <w:p w:rsidR="007926F6" w:rsidRPr="00721662" w:rsidRDefault="007926F6" w:rsidP="00594176">
      <w:pPr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t>醫院爆滿求醫無門，基層長者「老、病、貧」交煎</w:t>
      </w:r>
    </w:p>
    <w:p w:rsidR="00856767" w:rsidRDefault="00856767" w:rsidP="00856767">
      <w:pPr>
        <w:ind w:firstLine="480"/>
        <w:rPr>
          <w:rFonts w:asciiTheme="minorEastAsia" w:hAnsiTheme="minorEastAsia"/>
          <w:b/>
          <w:szCs w:val="24"/>
          <w:lang w:eastAsia="zh-HK"/>
        </w:rPr>
      </w:pPr>
      <w:r w:rsidRPr="00822878">
        <w:rPr>
          <w:rFonts w:asciiTheme="minorEastAsia" w:hAnsiTheme="minorEastAsia" w:hint="eastAsia"/>
          <w:szCs w:val="24"/>
          <w:lang w:eastAsia="zh-HK"/>
        </w:rPr>
        <w:t>長者人口對醫療健康服</w:t>
      </w:r>
      <w:r w:rsidRPr="00822878">
        <w:rPr>
          <w:rFonts w:asciiTheme="minorEastAsia" w:hAnsiTheme="minorEastAsia" w:hint="eastAsia"/>
          <w:szCs w:val="24"/>
        </w:rPr>
        <w:t>務</w:t>
      </w:r>
      <w:r w:rsidRPr="00822878">
        <w:rPr>
          <w:rFonts w:asciiTheme="minorEastAsia" w:hAnsiTheme="minorEastAsia" w:hint="eastAsia"/>
          <w:szCs w:val="24"/>
          <w:lang w:eastAsia="zh-HK"/>
        </w:rPr>
        <w:t>的需求明顯較高，患有慢性病的比率亦隨年齡上升而增加</w:t>
      </w:r>
      <w:r>
        <w:rPr>
          <w:rFonts w:asciiTheme="minorEastAsia" w:hAnsiTheme="minorEastAsia" w:hint="eastAsia"/>
          <w:szCs w:val="24"/>
          <w:lang w:eastAsia="zh-HK"/>
        </w:rPr>
        <w:t>。</w:t>
      </w:r>
      <w:r w:rsidRPr="00822878">
        <w:rPr>
          <w:rFonts w:asciiTheme="minorEastAsia" w:hAnsiTheme="minorEastAsia" w:hint="eastAsia"/>
          <w:szCs w:val="24"/>
          <w:lang w:eastAsia="zh-HK"/>
        </w:rPr>
        <w:t>根據統計署於2016數字</w:t>
      </w:r>
      <w:r>
        <w:rPr>
          <w:rFonts w:asciiTheme="minorEastAsia" w:hAnsiTheme="minorEastAsia" w:hint="eastAsia"/>
          <w:szCs w:val="24"/>
          <w:lang w:eastAsia="zh-HK"/>
        </w:rPr>
        <w:t>，長者入院比率為</w:t>
      </w:r>
      <w:r w:rsidRPr="00822878">
        <w:rPr>
          <w:rFonts w:asciiTheme="minorEastAsia" w:hAnsiTheme="minorEastAsia" w:hint="eastAsia"/>
          <w:szCs w:val="24"/>
          <w:lang w:eastAsia="zh-HK"/>
        </w:rPr>
        <w:t>全港平均的兩倍</w:t>
      </w:r>
      <w:r>
        <w:rPr>
          <w:rFonts w:asciiTheme="minorEastAsia" w:hAnsiTheme="minorEastAsia" w:hint="eastAsia"/>
          <w:szCs w:val="24"/>
          <w:lang w:eastAsia="zh-HK"/>
        </w:rPr>
        <w:t>，四分之三</w:t>
      </w:r>
      <w:r w:rsidRPr="00822878">
        <w:rPr>
          <w:rFonts w:asciiTheme="minorEastAsia" w:hAnsiTheme="minorEastAsia" w:hint="eastAsia"/>
          <w:szCs w:val="24"/>
          <w:lang w:eastAsia="zh-HK"/>
        </w:rPr>
        <w:t>長者患有一種或以上慢性疾病</w:t>
      </w:r>
      <w:r>
        <w:rPr>
          <w:rFonts w:asciiTheme="minorEastAsia" w:hAnsiTheme="minorEastAsia" w:hint="eastAsia"/>
          <w:szCs w:val="24"/>
          <w:lang w:eastAsia="zh-HK"/>
        </w:rPr>
        <w:t>，</w:t>
      </w:r>
      <w:r w:rsidRPr="00822878">
        <w:rPr>
          <w:rFonts w:asciiTheme="minorEastAsia" w:hAnsiTheme="minorEastAsia" w:hint="eastAsia"/>
          <w:szCs w:val="24"/>
          <w:lang w:eastAsia="zh-HK"/>
        </w:rPr>
        <w:t>可見長者面對</w:t>
      </w:r>
      <w:r>
        <w:rPr>
          <w:rFonts w:asciiTheme="minorEastAsia" w:hAnsiTheme="minorEastAsia" w:hint="eastAsia"/>
          <w:szCs w:val="24"/>
          <w:lang w:eastAsia="zh-HK"/>
        </w:rPr>
        <w:t>醫院爆滿</w:t>
      </w:r>
      <w:r w:rsidRPr="00822878">
        <w:rPr>
          <w:rFonts w:asciiTheme="minorEastAsia" w:hAnsiTheme="minorEastAsia" w:hint="eastAsia"/>
          <w:szCs w:val="24"/>
          <w:lang w:eastAsia="zh-HK"/>
        </w:rPr>
        <w:t>比一般市民更首當其衝。</w:t>
      </w:r>
      <w:r>
        <w:rPr>
          <w:rFonts w:asciiTheme="minorEastAsia" w:hAnsiTheme="minorEastAsia" w:hint="eastAsia"/>
          <w:szCs w:val="24"/>
          <w:lang w:eastAsia="zh-HK"/>
        </w:rPr>
        <w:t>同時</w:t>
      </w:r>
      <w:r w:rsidRPr="00856767">
        <w:rPr>
          <w:rFonts w:asciiTheme="minorEastAsia" w:hAnsiTheme="minorEastAsia" w:hint="eastAsia"/>
          <w:szCs w:val="24"/>
          <w:lang w:eastAsia="zh-HK"/>
        </w:rPr>
        <w:t>約四份之</w:t>
      </w:r>
      <w:proofErr w:type="gramStart"/>
      <w:r w:rsidRPr="00856767">
        <w:rPr>
          <w:rFonts w:asciiTheme="minorEastAsia" w:hAnsiTheme="minorEastAsia" w:hint="eastAsia"/>
          <w:szCs w:val="24"/>
          <w:lang w:eastAsia="zh-HK"/>
        </w:rPr>
        <w:t>一</w:t>
      </w:r>
      <w:proofErr w:type="gramEnd"/>
      <w:r w:rsidRPr="00856767">
        <w:rPr>
          <w:rFonts w:asciiTheme="minorEastAsia" w:hAnsiTheme="minorEastAsia" w:hint="eastAsia"/>
          <w:szCs w:val="24"/>
          <w:lang w:eastAsia="zh-HK"/>
        </w:rPr>
        <w:t>長者自我照顧能力低</w:t>
      </w:r>
      <w:r>
        <w:rPr>
          <w:rFonts w:asciiTheme="minorEastAsia" w:hAnsiTheme="minorEastAsia" w:hint="eastAsia"/>
          <w:szCs w:val="24"/>
          <w:lang w:eastAsia="zh-HK"/>
        </w:rPr>
        <w:t>，行動不便更長者</w:t>
      </w:r>
      <w:proofErr w:type="gramStart"/>
      <w:r w:rsidRPr="00856767">
        <w:rPr>
          <w:rFonts w:asciiTheme="minorEastAsia" w:hAnsiTheme="minorEastAsia" w:hint="eastAsia"/>
          <w:szCs w:val="24"/>
          <w:lang w:eastAsia="zh-HK"/>
        </w:rPr>
        <w:t>面對</w:t>
      </w:r>
      <w:r>
        <w:rPr>
          <w:rFonts w:asciiTheme="minorEastAsia" w:hAnsiTheme="minorEastAsia" w:hint="eastAsia"/>
          <w:szCs w:val="24"/>
          <w:lang w:eastAsia="zh-HK"/>
        </w:rPr>
        <w:t>陪診</w:t>
      </w:r>
      <w:proofErr w:type="gramEnd"/>
      <w:r w:rsidRPr="00856767">
        <w:rPr>
          <w:rFonts w:asciiTheme="minorEastAsia" w:hAnsiTheme="minorEastAsia" w:hint="eastAsia"/>
          <w:szCs w:val="24"/>
          <w:lang w:eastAsia="zh-HK"/>
        </w:rPr>
        <w:t>，交通費及申請家居服務等等問題。</w:t>
      </w:r>
    </w:p>
    <w:p w:rsidR="000B443D" w:rsidRDefault="00856767" w:rsidP="009E7316">
      <w:pPr>
        <w:ind w:firstLine="480"/>
        <w:rPr>
          <w:rFonts w:ascii="新細明體" w:hAnsi="新細明體"/>
          <w:color w:val="222222"/>
          <w:shd w:val="clear" w:color="auto" w:fill="FFFFFF"/>
          <w:lang w:eastAsia="zh-HK"/>
        </w:rPr>
      </w:pPr>
      <w:r w:rsidRPr="00822878">
        <w:rPr>
          <w:rFonts w:asciiTheme="minorEastAsia" w:hAnsiTheme="minorEastAsia" w:hint="eastAsia"/>
          <w:szCs w:val="24"/>
          <w:lang w:eastAsia="zh-HK"/>
        </w:rPr>
        <w:t>表面上，香港的公營醫療系統為全民</w:t>
      </w:r>
      <w:r w:rsidRPr="00822878">
        <w:rPr>
          <w:rFonts w:asciiTheme="minorEastAsia" w:hAnsiTheme="minorEastAsia" w:hint="eastAsia"/>
          <w:szCs w:val="24"/>
        </w:rPr>
        <w:t>提</w:t>
      </w:r>
      <w:r w:rsidRPr="00822878">
        <w:rPr>
          <w:rFonts w:asciiTheme="minorEastAsia" w:hAnsiTheme="minorEastAsia" w:hint="eastAsia"/>
          <w:szCs w:val="24"/>
          <w:lang w:eastAsia="zh-HK"/>
        </w:rPr>
        <w:t>供</w:t>
      </w:r>
      <w:r w:rsidR="00083189">
        <w:rPr>
          <w:rFonts w:asciiTheme="minorEastAsia" w:hAnsiTheme="minorEastAsia" w:hint="eastAsia"/>
          <w:szCs w:val="24"/>
          <w:lang w:eastAsia="zh-HK"/>
        </w:rPr>
        <w:t>保障</w:t>
      </w:r>
      <w:r>
        <w:rPr>
          <w:rFonts w:asciiTheme="minorEastAsia" w:hAnsiTheme="minorEastAsia" w:hint="eastAsia"/>
          <w:szCs w:val="24"/>
          <w:lang w:eastAsia="zh-HK"/>
        </w:rPr>
        <w:t>，然</w:t>
      </w:r>
      <w:r w:rsidRPr="00856767">
        <w:rPr>
          <w:rFonts w:asciiTheme="minorEastAsia" w:hAnsiTheme="minorEastAsia" w:hint="eastAsia"/>
          <w:szCs w:val="24"/>
          <w:lang w:eastAsia="zh-HK"/>
        </w:rPr>
        <w:t>基層住戶獲政府分配的醫療福利比例於2001年至2016年十五年間呈下降趨勢，顯示政府未有集中支援貧窮弱勢住戶</w:t>
      </w:r>
      <w:r>
        <w:rPr>
          <w:rFonts w:asciiTheme="minorEastAsia" w:hAnsiTheme="minorEastAsia" w:hint="eastAsia"/>
          <w:szCs w:val="24"/>
          <w:lang w:eastAsia="zh-HK"/>
        </w:rPr>
        <w:t>。</w:t>
      </w:r>
      <w:r w:rsidR="00192989">
        <w:rPr>
          <w:rFonts w:asciiTheme="minorEastAsia" w:hAnsiTheme="minorEastAsia" w:hint="eastAsia"/>
          <w:szCs w:val="24"/>
          <w:lang w:eastAsia="zh-HK"/>
        </w:rPr>
        <w:t>最低收入的第一等份</w:t>
      </w:r>
      <w:r w:rsidRPr="00856767">
        <w:rPr>
          <w:rFonts w:asciiTheme="minorEastAsia" w:hAnsiTheme="minorEastAsia" w:hint="eastAsia"/>
          <w:szCs w:val="24"/>
          <w:lang w:eastAsia="zh-HK"/>
        </w:rPr>
        <w:t>，於2001所有住戶每月獲分配總醫療福利的百分比為22.1%，至2016</w:t>
      </w:r>
      <w:r w:rsidR="006F1923">
        <w:rPr>
          <w:rFonts w:asciiTheme="minorEastAsia" w:hAnsiTheme="minorEastAsia" w:hint="eastAsia"/>
          <w:szCs w:val="24"/>
          <w:lang w:eastAsia="zh-HK"/>
        </w:rPr>
        <w:t>年</w:t>
      </w:r>
      <w:r w:rsidRPr="00856767">
        <w:rPr>
          <w:rFonts w:asciiTheme="minorEastAsia" w:hAnsiTheme="minorEastAsia" w:hint="eastAsia"/>
          <w:szCs w:val="24"/>
          <w:lang w:eastAsia="zh-HK"/>
        </w:rPr>
        <w:t>下降至只</w:t>
      </w:r>
      <w:proofErr w:type="gramStart"/>
      <w:r w:rsidRPr="00856767">
        <w:rPr>
          <w:rFonts w:asciiTheme="minorEastAsia" w:hAnsiTheme="minorEastAsia" w:hint="eastAsia"/>
          <w:szCs w:val="24"/>
          <w:lang w:eastAsia="zh-HK"/>
        </w:rPr>
        <w:t>佔</w:t>
      </w:r>
      <w:proofErr w:type="gramEnd"/>
      <w:r w:rsidRPr="00856767">
        <w:rPr>
          <w:rFonts w:asciiTheme="minorEastAsia" w:hAnsiTheme="minorEastAsia" w:hint="eastAsia"/>
          <w:szCs w:val="24"/>
          <w:lang w:eastAsia="zh-HK"/>
        </w:rPr>
        <w:t>16.1%（即十年間的減幅為27.1%）</w:t>
      </w:r>
      <w:r w:rsidR="006F1923">
        <w:rPr>
          <w:rFonts w:asciiTheme="minorEastAsia" w:hAnsiTheme="minorEastAsia" w:hint="eastAsia"/>
          <w:szCs w:val="24"/>
          <w:lang w:eastAsia="zh-HK"/>
        </w:rPr>
        <w:t>，貧窮人口獲分配的醫療福利竟愈來愈少!</w:t>
      </w:r>
    </w:p>
    <w:p w:rsidR="009E7316" w:rsidRDefault="009E7316" w:rsidP="009E7316">
      <w:pPr>
        <w:rPr>
          <w:rFonts w:ascii="新細明體" w:hAnsi="新細明體"/>
          <w:color w:val="222222"/>
          <w:shd w:val="clear" w:color="auto" w:fill="FFFFFF"/>
          <w:lang w:eastAsia="zh-HK"/>
        </w:rPr>
      </w:pPr>
    </w:p>
    <w:p w:rsidR="007368B0" w:rsidRPr="00721662" w:rsidRDefault="009E7316" w:rsidP="006E10FC">
      <w:pPr>
        <w:rPr>
          <w:rFonts w:ascii="新細明體" w:hAnsi="新細明體"/>
          <w:b/>
          <w:color w:val="222222"/>
          <w:u w:val="single"/>
          <w:shd w:val="clear" w:color="auto" w:fill="FFFFFF"/>
          <w:lang w:eastAsia="zh-HK"/>
        </w:rPr>
      </w:pP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改</w:t>
      </w: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</w:rPr>
        <w:t>革</w:t>
      </w: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必</w:t>
      </w: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</w:rPr>
        <w:t>需</w:t>
      </w: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面對</w:t>
      </w:r>
      <w:r w:rsidR="001F417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「</w:t>
      </w:r>
      <w:r w:rsidRPr="009E731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基層醫療健康四大問題</w:t>
      </w:r>
      <w:r w:rsidR="001F4176">
        <w:rPr>
          <w:rFonts w:ascii="新細明體" w:hAnsi="新細明體" w:hint="eastAsia"/>
          <w:b/>
          <w:color w:val="222222"/>
          <w:u w:val="single"/>
          <w:shd w:val="clear" w:color="auto" w:fill="FFFFFF"/>
          <w:lang w:eastAsia="zh-HK"/>
        </w:rPr>
        <w:t>」</w:t>
      </w:r>
    </w:p>
    <w:p w:rsidR="00AB289E" w:rsidRDefault="00C856CC" w:rsidP="006E10FC">
      <w:pPr>
        <w:rPr>
          <w:lang w:eastAsia="zh-HK"/>
        </w:rPr>
      </w:pPr>
      <w:r>
        <w:rPr>
          <w:lang w:eastAsia="zh-HK"/>
        </w:rPr>
        <w:t xml:space="preserve">1, </w:t>
      </w:r>
      <w:r>
        <w:rPr>
          <w:rFonts w:hint="eastAsia"/>
          <w:lang w:eastAsia="zh-HK"/>
        </w:rPr>
        <w:t>健康不平等，愈貧窮愈難得到服務</w:t>
      </w:r>
    </w:p>
    <w:p w:rsidR="00C856CC" w:rsidRDefault="00C856CC" w:rsidP="009B1CF0">
      <w:pPr>
        <w:ind w:firstLine="480"/>
        <w:rPr>
          <w:rFonts w:asciiTheme="minorEastAsia" w:hAnsiTheme="minorEastAsia"/>
          <w:szCs w:val="24"/>
          <w:lang w:eastAsia="zh-HK"/>
        </w:rPr>
      </w:pPr>
      <w:r w:rsidRPr="00C856CC">
        <w:rPr>
          <w:rFonts w:hint="eastAsia"/>
          <w:lang w:eastAsia="zh-HK"/>
        </w:rPr>
        <w:t>香港大學公共衞生學院</w:t>
      </w:r>
      <w:r w:rsidRPr="00C856CC">
        <w:rPr>
          <w:lang w:eastAsia="zh-HK"/>
        </w:rPr>
        <w:t>2013</w:t>
      </w:r>
      <w:r w:rsidRPr="00C856CC">
        <w:rPr>
          <w:rFonts w:hint="eastAsia"/>
          <w:lang w:eastAsia="zh-HK"/>
        </w:rPr>
        <w:t>年公佈全港住戶調查研究</w:t>
      </w:r>
      <w:r>
        <w:rPr>
          <w:rFonts w:hint="eastAsia"/>
          <w:lang w:eastAsia="zh-HK"/>
        </w:rPr>
        <w:t>，</w:t>
      </w:r>
      <w:r w:rsidRPr="00C856CC">
        <w:rPr>
          <w:rFonts w:hint="eastAsia"/>
          <w:lang w:eastAsia="zh-HK"/>
        </w:rPr>
        <w:t>指出基層長者健康需要較大，惟較難獲得醫療服務</w:t>
      </w:r>
      <w:r>
        <w:rPr>
          <w:rFonts w:hint="eastAsia"/>
          <w:lang w:eastAsia="zh-HK"/>
        </w:rPr>
        <w:t>。主因是</w:t>
      </w:r>
      <w:r w:rsidRPr="00822878">
        <w:rPr>
          <w:rFonts w:asciiTheme="minorEastAsia" w:hAnsiTheme="minorEastAsia" w:hint="eastAsia"/>
          <w:szCs w:val="24"/>
          <w:lang w:eastAsia="zh-HK"/>
        </w:rPr>
        <w:t>基層長者未能負擔私人醫生費用</w:t>
      </w:r>
      <w:r>
        <w:rPr>
          <w:rFonts w:asciiTheme="minorEastAsia" w:hAnsiTheme="minorEastAsia" w:hint="eastAsia"/>
          <w:szCs w:val="24"/>
          <w:lang w:eastAsia="zh-HK"/>
        </w:rPr>
        <w:t>，</w:t>
      </w:r>
      <w:r w:rsidRPr="00822878">
        <w:rPr>
          <w:rFonts w:asciiTheme="minorEastAsia" w:hAnsiTheme="minorEastAsia" w:hint="eastAsia"/>
          <w:szCs w:val="24"/>
          <w:lang w:eastAsia="zh-HK"/>
        </w:rPr>
        <w:t>只有8%基層長者有家庭醫生</w:t>
      </w:r>
      <w:r>
        <w:rPr>
          <w:rFonts w:asciiTheme="minorEastAsia" w:hAnsiTheme="minorEastAsia" w:hint="eastAsia"/>
          <w:szCs w:val="24"/>
          <w:lang w:eastAsia="zh-HK"/>
        </w:rPr>
        <w:t>，同時</w:t>
      </w:r>
      <w:r w:rsidRPr="00822878">
        <w:rPr>
          <w:rFonts w:asciiTheme="minorEastAsia" w:hAnsiTheme="minorEastAsia" w:hint="eastAsia"/>
          <w:szCs w:val="24"/>
          <w:lang w:eastAsia="zh-HK"/>
        </w:rPr>
        <w:t>公營基層醫療服務的</w:t>
      </w:r>
      <w:proofErr w:type="gramStart"/>
      <w:r w:rsidRPr="00822878">
        <w:rPr>
          <w:rFonts w:asciiTheme="minorEastAsia" w:hAnsiTheme="minorEastAsia" w:hint="eastAsia"/>
          <w:szCs w:val="24"/>
          <w:lang w:eastAsia="zh-HK"/>
        </w:rPr>
        <w:t>可達性</w:t>
      </w:r>
      <w:r>
        <w:rPr>
          <w:rFonts w:asciiTheme="minorEastAsia" w:hAnsiTheme="minorEastAsia" w:hint="eastAsia"/>
          <w:szCs w:val="24"/>
          <w:lang w:eastAsia="zh-HK"/>
        </w:rPr>
        <w:t>不足</w:t>
      </w:r>
      <w:proofErr w:type="gramEnd"/>
      <w:r>
        <w:rPr>
          <w:rFonts w:asciiTheme="minorEastAsia" w:hAnsiTheme="minorEastAsia" w:hint="eastAsia"/>
          <w:szCs w:val="24"/>
          <w:lang w:eastAsia="zh-HK"/>
        </w:rPr>
        <w:t>，例如門診極難預約、需要</w:t>
      </w:r>
      <w:proofErr w:type="gramStart"/>
      <w:r w:rsidRPr="00822878">
        <w:rPr>
          <w:rFonts w:asciiTheme="minorEastAsia" w:hAnsiTheme="minorEastAsia" w:hint="eastAsia"/>
          <w:szCs w:val="24"/>
          <w:lang w:eastAsia="zh-HK"/>
        </w:rPr>
        <w:t>跨區求診</w:t>
      </w:r>
      <w:proofErr w:type="gramEnd"/>
      <w:r>
        <w:rPr>
          <w:rFonts w:asciiTheme="minorEastAsia" w:hAnsiTheme="minorEastAsia" w:hint="eastAsia"/>
          <w:szCs w:val="24"/>
          <w:lang w:eastAsia="zh-HK"/>
        </w:rPr>
        <w:t>、等候</w:t>
      </w:r>
      <w:proofErr w:type="gramStart"/>
      <w:r>
        <w:rPr>
          <w:rFonts w:asciiTheme="minorEastAsia" w:hAnsiTheme="minorEastAsia" w:hint="eastAsia"/>
          <w:szCs w:val="24"/>
          <w:lang w:eastAsia="zh-HK"/>
        </w:rPr>
        <w:t>時候長令長者</w:t>
      </w:r>
      <w:proofErr w:type="gramEnd"/>
      <w:r>
        <w:rPr>
          <w:rFonts w:asciiTheme="minorEastAsia" w:hAnsiTheme="minorEastAsia" w:hint="eastAsia"/>
          <w:szCs w:val="24"/>
          <w:lang w:eastAsia="zh-HK"/>
        </w:rPr>
        <w:t>卻步，以及</w:t>
      </w:r>
      <w:r w:rsidRPr="00822878">
        <w:rPr>
          <w:rFonts w:asciiTheme="minorEastAsia" w:hAnsiTheme="minorEastAsia" w:hint="eastAsia"/>
          <w:szCs w:val="24"/>
          <w:lang w:eastAsia="zh-HK"/>
        </w:rPr>
        <w:t>醫療費用減免機制</w:t>
      </w:r>
      <w:r>
        <w:rPr>
          <w:rFonts w:asciiTheme="minorEastAsia" w:hAnsiTheme="minorEastAsia" w:hint="eastAsia"/>
          <w:szCs w:val="24"/>
          <w:lang w:eastAsia="zh-HK"/>
        </w:rPr>
        <w:t>官僚，令長者無法獲減免。例如基層長者在申</w:t>
      </w:r>
      <w:r>
        <w:rPr>
          <w:rFonts w:asciiTheme="minorEastAsia" w:hAnsiTheme="minorEastAsia" w:hint="eastAsia"/>
          <w:szCs w:val="24"/>
        </w:rPr>
        <w:t>請</w:t>
      </w:r>
      <w:r>
        <w:rPr>
          <w:rFonts w:asciiTheme="minorEastAsia" w:hAnsiTheme="minorEastAsia" w:hint="eastAsia"/>
          <w:szCs w:val="24"/>
          <w:lang w:eastAsia="zh-HK"/>
        </w:rPr>
        <w:t>高額</w:t>
      </w:r>
      <w:proofErr w:type="gramStart"/>
      <w:r>
        <w:rPr>
          <w:rFonts w:asciiTheme="minorEastAsia" w:hAnsiTheme="minorEastAsia" w:hint="eastAsia"/>
          <w:szCs w:val="24"/>
          <w:lang w:eastAsia="zh-HK"/>
        </w:rPr>
        <w:t>長生津時</w:t>
      </w:r>
      <w:proofErr w:type="gramEnd"/>
      <w:r>
        <w:rPr>
          <w:rFonts w:asciiTheme="minorEastAsia" w:hAnsiTheme="minorEastAsia" w:hint="eastAsia"/>
          <w:szCs w:val="24"/>
          <w:lang w:eastAsia="zh-HK"/>
        </w:rPr>
        <w:t>，早已通過經</w:t>
      </w:r>
      <w:r>
        <w:rPr>
          <w:rFonts w:asciiTheme="minorEastAsia" w:hAnsiTheme="minorEastAsia" w:hint="eastAsia"/>
          <w:szCs w:val="24"/>
        </w:rPr>
        <w:t>濟</w:t>
      </w:r>
      <w:r>
        <w:rPr>
          <w:rFonts w:asciiTheme="minorEastAsia" w:hAnsiTheme="minorEastAsia" w:hint="eastAsia"/>
          <w:szCs w:val="24"/>
          <w:lang w:eastAsia="zh-HK"/>
        </w:rPr>
        <w:t>審</w:t>
      </w:r>
      <w:r>
        <w:rPr>
          <w:rFonts w:asciiTheme="minorEastAsia" w:hAnsiTheme="minorEastAsia" w:hint="eastAsia"/>
          <w:szCs w:val="24"/>
        </w:rPr>
        <w:t>查</w:t>
      </w:r>
      <w:r>
        <w:rPr>
          <w:rFonts w:asciiTheme="minorEastAsia" w:hAnsiTheme="minorEastAsia" w:hint="eastAsia"/>
          <w:szCs w:val="24"/>
          <w:lang w:eastAsia="zh-HK"/>
        </w:rPr>
        <w:t>，卻</w:t>
      </w:r>
      <w:r w:rsidR="00D2178A">
        <w:rPr>
          <w:rFonts w:asciiTheme="minorEastAsia" w:hAnsiTheme="minorEastAsia" w:hint="eastAsia"/>
          <w:szCs w:val="24"/>
          <w:lang w:eastAsia="zh-HK"/>
        </w:rPr>
        <w:t>需要等待75歲才自</w:t>
      </w:r>
      <w:r w:rsidR="00D2178A">
        <w:rPr>
          <w:rFonts w:asciiTheme="minorEastAsia" w:hAnsiTheme="minorEastAsia" w:hint="eastAsia"/>
          <w:szCs w:val="24"/>
        </w:rPr>
        <w:t>動</w:t>
      </w:r>
      <w:r w:rsidR="00D2178A">
        <w:rPr>
          <w:rFonts w:asciiTheme="minorEastAsia" w:hAnsiTheme="minorEastAsia" w:hint="eastAsia"/>
          <w:szCs w:val="24"/>
          <w:lang w:eastAsia="zh-HK"/>
        </w:rPr>
        <w:t>獲</w:t>
      </w:r>
      <w:r w:rsidR="00D2178A" w:rsidRPr="00822878">
        <w:rPr>
          <w:rFonts w:asciiTheme="minorEastAsia" w:hAnsiTheme="minorEastAsia" w:hint="eastAsia"/>
          <w:szCs w:val="24"/>
          <w:lang w:eastAsia="zh-HK"/>
        </w:rPr>
        <w:t>費用減免</w:t>
      </w:r>
      <w:r w:rsidR="00D2178A">
        <w:rPr>
          <w:rFonts w:asciiTheme="minorEastAsia" w:hAnsiTheme="minorEastAsia" w:hint="eastAsia"/>
          <w:szCs w:val="24"/>
          <w:lang w:eastAsia="zh-HK"/>
        </w:rPr>
        <w:t>，期間10年長者需每年</w:t>
      </w:r>
      <w:r w:rsidR="009B1CF0" w:rsidRPr="009B1CF0">
        <w:rPr>
          <w:rFonts w:asciiTheme="minorEastAsia" w:hAnsiTheme="minorEastAsia" w:hint="eastAsia"/>
          <w:szCs w:val="24"/>
          <w:lang w:eastAsia="zh-HK"/>
        </w:rPr>
        <w:t>長途跋涉</w:t>
      </w:r>
      <w:r w:rsidR="009B1CF0">
        <w:rPr>
          <w:rFonts w:asciiTheme="minorEastAsia" w:hAnsiTheme="minorEastAsia" w:hint="eastAsia"/>
          <w:szCs w:val="24"/>
          <w:lang w:eastAsia="zh-HK"/>
        </w:rPr>
        <w:t>到醫院重新審查。政府欠</w:t>
      </w:r>
      <w:r w:rsidR="009B1CF0">
        <w:rPr>
          <w:rFonts w:asciiTheme="minorEastAsia" w:hAnsiTheme="minorEastAsia" w:hint="eastAsia"/>
          <w:szCs w:val="24"/>
        </w:rPr>
        <w:t>缺</w:t>
      </w:r>
      <w:r w:rsidR="009B1CF0">
        <w:rPr>
          <w:rFonts w:asciiTheme="minorEastAsia" w:hAnsiTheme="minorEastAsia" w:hint="eastAsia"/>
          <w:szCs w:val="24"/>
          <w:lang w:eastAsia="zh-HK"/>
        </w:rPr>
        <w:t>如學童保健計劃般全民保健，</w:t>
      </w:r>
      <w:r w:rsidR="009B1CF0" w:rsidRPr="00822878">
        <w:rPr>
          <w:rFonts w:asciiTheme="minorEastAsia" w:hAnsiTheme="minorEastAsia" w:hint="eastAsia"/>
          <w:szCs w:val="24"/>
          <w:lang w:eastAsia="zh-HK"/>
        </w:rPr>
        <w:t>基層長者少時面對戰亂及貧窮</w:t>
      </w:r>
      <w:r w:rsidR="009B1CF0">
        <w:rPr>
          <w:rFonts w:asciiTheme="minorEastAsia" w:hAnsiTheme="minorEastAsia" w:hint="eastAsia"/>
          <w:szCs w:val="24"/>
          <w:lang w:eastAsia="zh-HK"/>
        </w:rPr>
        <w:t>，無機會提升教育水平及</w:t>
      </w:r>
      <w:r w:rsidR="009B1CF0" w:rsidRPr="00822878">
        <w:rPr>
          <w:rFonts w:asciiTheme="minorEastAsia" w:hAnsiTheme="minorEastAsia" w:hint="eastAsia"/>
          <w:szCs w:val="24"/>
          <w:lang w:eastAsia="zh-HK"/>
        </w:rPr>
        <w:t>健</w:t>
      </w:r>
      <w:r w:rsidR="009B1CF0" w:rsidRPr="00822878">
        <w:rPr>
          <w:rFonts w:asciiTheme="minorEastAsia" w:hAnsiTheme="minorEastAsia" w:hint="eastAsia"/>
          <w:szCs w:val="24"/>
        </w:rPr>
        <w:t>康</w:t>
      </w:r>
      <w:r w:rsidR="009B1CF0">
        <w:rPr>
          <w:rFonts w:asciiTheme="minorEastAsia" w:hAnsiTheme="minorEastAsia" w:hint="eastAsia"/>
          <w:szCs w:val="24"/>
          <w:lang w:eastAsia="zh-HK"/>
        </w:rPr>
        <w:t>意</w:t>
      </w:r>
      <w:r w:rsidR="009B1CF0">
        <w:rPr>
          <w:rFonts w:asciiTheme="minorEastAsia" w:hAnsiTheme="minorEastAsia" w:hint="eastAsia"/>
          <w:szCs w:val="24"/>
        </w:rPr>
        <w:t>識</w:t>
      </w:r>
      <w:r w:rsidR="009B1CF0">
        <w:rPr>
          <w:rFonts w:asciiTheme="minorEastAsia" w:hAnsiTheme="minorEastAsia" w:hint="eastAsia"/>
          <w:szCs w:val="24"/>
          <w:lang w:eastAsia="zh-HK"/>
        </w:rPr>
        <w:t>，年老</w:t>
      </w:r>
      <w:proofErr w:type="gramStart"/>
      <w:r w:rsidR="009B1CF0">
        <w:rPr>
          <w:rFonts w:asciiTheme="minorEastAsia" w:hAnsiTheme="minorEastAsia" w:hint="eastAsia"/>
          <w:szCs w:val="24"/>
          <w:lang w:eastAsia="zh-HK"/>
        </w:rPr>
        <w:t>多病亦只</w:t>
      </w:r>
      <w:proofErr w:type="gramEnd"/>
      <w:r w:rsidR="009B1CF0">
        <w:rPr>
          <w:rFonts w:asciiTheme="minorEastAsia" w:hAnsiTheme="minorEastAsia" w:hint="eastAsia"/>
          <w:szCs w:val="24"/>
          <w:lang w:eastAsia="zh-HK"/>
        </w:rPr>
        <w:t>能自求多福。</w:t>
      </w:r>
    </w:p>
    <w:p w:rsidR="001F4176" w:rsidRDefault="001F4176" w:rsidP="009B1CF0">
      <w:pPr>
        <w:ind w:firstLine="480"/>
        <w:rPr>
          <w:rFonts w:asciiTheme="minorEastAsia" w:hAnsiTheme="minorEastAsia"/>
          <w:szCs w:val="24"/>
          <w:lang w:eastAsia="zh-HK"/>
        </w:rPr>
      </w:pPr>
    </w:p>
    <w:p w:rsidR="007368B0" w:rsidRDefault="001F4176" w:rsidP="006E10FC">
      <w:pPr>
        <w:rPr>
          <w:lang w:eastAsia="zh-HK"/>
        </w:rPr>
      </w:pPr>
      <w:r>
        <w:rPr>
          <w:rFonts w:asciiTheme="minorEastAsia" w:hAnsiTheme="minorEastAsia"/>
          <w:szCs w:val="24"/>
          <w:lang w:eastAsia="zh-HK"/>
        </w:rPr>
        <w:t xml:space="preserve">2, </w:t>
      </w:r>
      <w:r w:rsidR="006209B7">
        <w:rPr>
          <w:rFonts w:asciiTheme="minorEastAsia" w:hAnsiTheme="minorEastAsia" w:hint="eastAsia"/>
          <w:szCs w:val="24"/>
          <w:lang w:eastAsia="zh-HK"/>
        </w:rPr>
        <w:t>醫療健康服務有治</w:t>
      </w:r>
      <w:r w:rsidR="006209B7">
        <w:rPr>
          <w:rFonts w:asciiTheme="minorEastAsia" w:hAnsiTheme="minorEastAsia" w:hint="eastAsia"/>
          <w:szCs w:val="24"/>
        </w:rPr>
        <w:t>療</w:t>
      </w:r>
      <w:r w:rsidR="006209B7">
        <w:rPr>
          <w:rFonts w:asciiTheme="minorEastAsia" w:hAnsiTheme="minorEastAsia" w:hint="eastAsia"/>
          <w:szCs w:val="24"/>
          <w:lang w:eastAsia="zh-HK"/>
        </w:rPr>
        <w:t>無跟進</w:t>
      </w:r>
    </w:p>
    <w:p w:rsidR="007368B0" w:rsidRDefault="006209B7" w:rsidP="007368B0">
      <w:pPr>
        <w:ind w:firstLine="480"/>
        <w:rPr>
          <w:rFonts w:asciiTheme="minorEastAsia" w:eastAsiaTheme="minorEastAsia" w:hAnsiTheme="minorEastAsia"/>
          <w:lang w:eastAsia="zh-HK"/>
        </w:rPr>
        <w:sectPr w:rsidR="007368B0" w:rsidSect="00721662">
          <w:pgSz w:w="11907" w:h="16839" w:code="9"/>
          <w:pgMar w:top="284" w:right="283" w:bottom="142" w:left="426" w:header="851" w:footer="992" w:gutter="0"/>
          <w:cols w:space="425"/>
          <w:docGrid w:type="lines" w:linePitch="360"/>
        </w:sectPr>
      </w:pPr>
      <w:r>
        <w:rPr>
          <w:rFonts w:hint="eastAsia"/>
          <w:lang w:eastAsia="zh-HK"/>
        </w:rPr>
        <w:t>醫生人手不足下，</w:t>
      </w:r>
      <w:r w:rsidRPr="006209B7">
        <w:rPr>
          <w:rFonts w:hint="eastAsia"/>
          <w:lang w:eastAsia="zh-HK"/>
        </w:rPr>
        <w:t>求診時間</w:t>
      </w:r>
      <w:r>
        <w:rPr>
          <w:rFonts w:hint="eastAsia"/>
          <w:lang w:eastAsia="zh-HK"/>
        </w:rPr>
        <w:t>嚴重</w:t>
      </w:r>
      <w:r w:rsidRPr="006209B7">
        <w:rPr>
          <w:rFonts w:hint="eastAsia"/>
          <w:lang w:eastAsia="zh-HK"/>
        </w:rPr>
        <w:t>不足，醫生無暇解釋病情，因此</w:t>
      </w:r>
      <w:r>
        <w:rPr>
          <w:rFonts w:hint="eastAsia"/>
          <w:lang w:eastAsia="zh-HK"/>
        </w:rPr>
        <w:t>基層長者</w:t>
      </w:r>
      <w:r w:rsidRPr="006209B7">
        <w:rPr>
          <w:rFonts w:hint="eastAsia"/>
          <w:lang w:eastAsia="zh-HK"/>
        </w:rPr>
        <w:t>對疾病管理一知半解。</w:t>
      </w:r>
      <w:proofErr w:type="gramStart"/>
      <w:r w:rsidRPr="006209B7">
        <w:rPr>
          <w:rFonts w:hint="eastAsia"/>
          <w:lang w:eastAsia="zh-HK"/>
        </w:rPr>
        <w:t>醫</w:t>
      </w:r>
      <w:proofErr w:type="gramEnd"/>
      <w:r w:rsidRPr="006209B7">
        <w:rPr>
          <w:rFonts w:hint="eastAsia"/>
          <w:lang w:eastAsia="zh-HK"/>
        </w:rPr>
        <w:t>管局調查亦顯示各專科未有解釋藥物副作用，注意事項及社區內可如何求助</w:t>
      </w:r>
      <w:r>
        <w:rPr>
          <w:rFonts w:hint="eastAsia"/>
          <w:lang w:eastAsia="zh-HK"/>
        </w:rPr>
        <w:t>，多病長者長期</w:t>
      </w:r>
      <w:r>
        <w:rPr>
          <w:rFonts w:asciiTheme="minorEastAsia" w:eastAsiaTheme="minorEastAsia" w:hAnsiTheme="minorEastAsia" w:hint="eastAsia"/>
          <w:lang w:eastAsia="zh-HK"/>
        </w:rPr>
        <w:t>只靠三個月見三分鐘醫生，護理不佳容易引起併發症。同時社區支援不足，欠</w:t>
      </w:r>
      <w:r>
        <w:rPr>
          <w:rFonts w:asciiTheme="minorEastAsia" w:eastAsiaTheme="minorEastAsia" w:hAnsiTheme="minorEastAsia" w:hint="eastAsia"/>
        </w:rPr>
        <w:t>缺</w:t>
      </w:r>
      <w:r>
        <w:rPr>
          <w:rFonts w:asciiTheme="minorEastAsia" w:eastAsiaTheme="minorEastAsia" w:hAnsiTheme="minorEastAsia" w:hint="eastAsia"/>
          <w:lang w:eastAsia="zh-HK"/>
        </w:rPr>
        <w:t>社</w:t>
      </w:r>
      <w:r>
        <w:rPr>
          <w:rFonts w:asciiTheme="minorEastAsia" w:eastAsiaTheme="minorEastAsia" w:hAnsiTheme="minorEastAsia" w:hint="eastAsia"/>
        </w:rPr>
        <w:t>區</w:t>
      </w:r>
      <w:r>
        <w:rPr>
          <w:rFonts w:asciiTheme="minorEastAsia" w:eastAsiaTheme="minorEastAsia" w:hAnsiTheme="minorEastAsia" w:hint="eastAsia"/>
          <w:lang w:eastAsia="zh-HK"/>
        </w:rPr>
        <w:t>健</w:t>
      </w:r>
      <w:r>
        <w:rPr>
          <w:rFonts w:asciiTheme="minorEastAsia" w:eastAsiaTheme="minorEastAsia" w:hAnsiTheme="minorEastAsia" w:hint="eastAsia"/>
        </w:rPr>
        <w:t>康</w:t>
      </w:r>
      <w:r w:rsidR="00116B8D">
        <w:rPr>
          <w:rFonts w:asciiTheme="minorEastAsia" w:eastAsiaTheme="minorEastAsia" w:hAnsiTheme="minorEastAsia" w:hint="eastAsia"/>
          <w:lang w:eastAsia="zh-HK"/>
        </w:rPr>
        <w:t>諮</w:t>
      </w:r>
      <w:r w:rsidR="00116B8D">
        <w:rPr>
          <w:rFonts w:asciiTheme="minorEastAsia" w:eastAsiaTheme="minorEastAsia" w:hAnsiTheme="minorEastAsia" w:hint="eastAsia"/>
        </w:rPr>
        <w:t>詢</w:t>
      </w:r>
      <w:r w:rsidR="00116B8D">
        <w:rPr>
          <w:rFonts w:asciiTheme="minorEastAsia" w:eastAsiaTheme="minorEastAsia" w:hAnsiTheme="minorEastAsia" w:hint="eastAsia"/>
          <w:lang w:eastAsia="zh-HK"/>
        </w:rPr>
        <w:t>及護理，基層長者無家</w:t>
      </w:r>
      <w:r w:rsidR="00116B8D">
        <w:rPr>
          <w:rFonts w:asciiTheme="minorEastAsia" w:eastAsiaTheme="minorEastAsia" w:hAnsiTheme="minorEastAsia" w:hint="eastAsia"/>
        </w:rPr>
        <w:t>庭</w:t>
      </w:r>
      <w:r w:rsidR="00116B8D">
        <w:rPr>
          <w:rFonts w:asciiTheme="minorEastAsia" w:eastAsiaTheme="minorEastAsia" w:hAnsiTheme="minorEastAsia" w:hint="eastAsia"/>
          <w:lang w:eastAsia="zh-HK"/>
        </w:rPr>
        <w:t>醫</w:t>
      </w:r>
      <w:r w:rsidR="00116B8D">
        <w:rPr>
          <w:rFonts w:asciiTheme="minorEastAsia" w:eastAsiaTheme="minorEastAsia" w:hAnsiTheme="minorEastAsia" w:hint="eastAsia"/>
        </w:rPr>
        <w:t>生</w:t>
      </w:r>
      <w:r w:rsidR="00116B8D">
        <w:rPr>
          <w:rFonts w:asciiTheme="minorEastAsia" w:eastAsiaTheme="minorEastAsia" w:hAnsiTheme="minorEastAsia" w:hint="eastAsia"/>
          <w:lang w:eastAsia="zh-HK"/>
        </w:rPr>
        <w:t>，</w:t>
      </w:r>
      <w:r>
        <w:rPr>
          <w:rFonts w:asciiTheme="minorEastAsia" w:eastAsiaTheme="minorEastAsia" w:hAnsiTheme="minorEastAsia" w:hint="eastAsia"/>
          <w:lang w:eastAsia="zh-HK"/>
        </w:rPr>
        <w:t>有事只能到急症求助</w:t>
      </w:r>
      <w:r w:rsidR="00116B8D">
        <w:rPr>
          <w:rFonts w:asciiTheme="minorEastAsia" w:eastAsiaTheme="minorEastAsia" w:hAnsiTheme="minorEastAsia" w:hint="eastAsia"/>
          <w:lang w:eastAsia="zh-HK"/>
        </w:rPr>
        <w:t>。此外醫院專科服務不全面</w:t>
      </w:r>
      <w:r w:rsidR="00116B8D" w:rsidRPr="00116B8D">
        <w:rPr>
          <w:rFonts w:asciiTheme="minorEastAsia" w:eastAsiaTheme="minorEastAsia" w:hAnsiTheme="minorEastAsia" w:hint="eastAsia"/>
          <w:lang w:eastAsia="zh-HK"/>
        </w:rPr>
        <w:t>「頭痛</w:t>
      </w:r>
      <w:proofErr w:type="gramStart"/>
      <w:r w:rsidR="00116B8D" w:rsidRPr="00116B8D">
        <w:rPr>
          <w:rFonts w:asciiTheme="minorEastAsia" w:eastAsiaTheme="minorEastAsia" w:hAnsiTheme="minorEastAsia" w:hint="eastAsia"/>
          <w:lang w:eastAsia="zh-HK"/>
        </w:rPr>
        <w:t>醫</w:t>
      </w:r>
      <w:proofErr w:type="gramEnd"/>
      <w:r w:rsidR="00116B8D" w:rsidRPr="00116B8D">
        <w:rPr>
          <w:rFonts w:asciiTheme="minorEastAsia" w:eastAsiaTheme="minorEastAsia" w:hAnsiTheme="minorEastAsia" w:hint="eastAsia"/>
          <w:lang w:eastAsia="zh-HK"/>
        </w:rPr>
        <w:t>頭，腳痛</w:t>
      </w:r>
      <w:proofErr w:type="gramStart"/>
      <w:r w:rsidR="00116B8D" w:rsidRPr="00116B8D">
        <w:rPr>
          <w:rFonts w:asciiTheme="minorEastAsia" w:eastAsiaTheme="minorEastAsia" w:hAnsiTheme="minorEastAsia" w:hint="eastAsia"/>
          <w:lang w:eastAsia="zh-HK"/>
        </w:rPr>
        <w:t>醫</w:t>
      </w:r>
      <w:proofErr w:type="gramEnd"/>
      <w:r w:rsidR="00116B8D" w:rsidRPr="00116B8D">
        <w:rPr>
          <w:rFonts w:asciiTheme="minorEastAsia" w:eastAsiaTheme="minorEastAsia" w:hAnsiTheme="minorEastAsia" w:hint="eastAsia"/>
          <w:lang w:eastAsia="zh-HK"/>
        </w:rPr>
        <w:t>腳」，</w:t>
      </w:r>
      <w:r w:rsidR="00116B8D">
        <w:rPr>
          <w:rFonts w:asciiTheme="minorEastAsia" w:eastAsiaTheme="minorEastAsia" w:hAnsiTheme="minorEastAsia" w:hint="eastAsia"/>
          <w:lang w:eastAsia="zh-HK"/>
        </w:rPr>
        <w:t>長者有各方面病痛下</w:t>
      </w:r>
      <w:r w:rsidR="00116B8D" w:rsidRPr="00116B8D">
        <w:rPr>
          <w:rFonts w:asciiTheme="minorEastAsia" w:eastAsiaTheme="minorEastAsia" w:hAnsiTheme="minorEastAsia" w:hint="eastAsia"/>
          <w:lang w:eastAsia="zh-HK"/>
        </w:rPr>
        <w:t>專科愈</w:t>
      </w:r>
      <w:proofErr w:type="gramStart"/>
      <w:r w:rsidR="00116B8D" w:rsidRPr="00116B8D">
        <w:rPr>
          <w:rFonts w:asciiTheme="minorEastAsia" w:eastAsiaTheme="minorEastAsia" w:hAnsiTheme="minorEastAsia" w:hint="eastAsia"/>
          <w:lang w:eastAsia="zh-HK"/>
        </w:rPr>
        <w:t>睇愈多</w:t>
      </w:r>
      <w:r w:rsidR="00116B8D">
        <w:rPr>
          <w:rFonts w:asciiTheme="minorEastAsia" w:eastAsiaTheme="minorEastAsia" w:hAnsiTheme="minorEastAsia" w:hint="eastAsia"/>
          <w:lang w:eastAsia="zh-HK"/>
        </w:rPr>
        <w:t>科</w:t>
      </w:r>
      <w:proofErr w:type="gramEnd"/>
      <w:r w:rsidR="00116B8D">
        <w:rPr>
          <w:rFonts w:asciiTheme="minorEastAsia" w:eastAsiaTheme="minorEastAsia" w:hAnsiTheme="minorEastAsia" w:hint="eastAsia"/>
          <w:lang w:eastAsia="zh-HK"/>
        </w:rPr>
        <w:t>，形成</w:t>
      </w:r>
      <w:r w:rsidR="00116B8D" w:rsidRPr="00116B8D">
        <w:rPr>
          <w:rFonts w:asciiTheme="minorEastAsia" w:eastAsiaTheme="minorEastAsia" w:hAnsiTheme="minorEastAsia" w:hint="eastAsia"/>
          <w:lang w:eastAsia="zh-HK"/>
        </w:rPr>
        <w:t>「滾雪球」</w:t>
      </w:r>
      <w:r w:rsidR="00116B8D">
        <w:rPr>
          <w:rFonts w:asciiTheme="minorEastAsia" w:eastAsiaTheme="minorEastAsia" w:hAnsiTheme="minorEastAsia" w:hint="eastAsia"/>
          <w:lang w:eastAsia="zh-HK"/>
        </w:rPr>
        <w:t>增加服</w:t>
      </w:r>
      <w:r w:rsidR="00116B8D">
        <w:rPr>
          <w:rFonts w:asciiTheme="minorEastAsia" w:eastAsiaTheme="minorEastAsia" w:hAnsiTheme="minorEastAsia" w:hint="eastAsia"/>
        </w:rPr>
        <w:t>務</w:t>
      </w:r>
      <w:r w:rsidR="00116B8D">
        <w:rPr>
          <w:rFonts w:asciiTheme="minorEastAsia" w:eastAsiaTheme="minorEastAsia" w:hAnsiTheme="minorEastAsia" w:hint="eastAsia"/>
          <w:lang w:eastAsia="zh-HK"/>
        </w:rPr>
        <w:t>壓力。</w:t>
      </w:r>
    </w:p>
    <w:p w:rsidR="007368B0" w:rsidRDefault="007368B0" w:rsidP="006E10FC">
      <w:pPr>
        <w:rPr>
          <w:rFonts w:asciiTheme="minorEastAsia" w:eastAsiaTheme="minorEastAsia" w:hAnsiTheme="minorEastAsia"/>
          <w:lang w:eastAsia="zh-HK"/>
        </w:rPr>
      </w:pPr>
    </w:p>
    <w:p w:rsidR="00C856CC" w:rsidRDefault="007368B0" w:rsidP="006E10FC">
      <w:pPr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/>
          <w:lang w:eastAsia="zh-HK"/>
        </w:rPr>
        <w:t xml:space="preserve">3, </w:t>
      </w:r>
      <w:r>
        <w:rPr>
          <w:rFonts w:asciiTheme="minorEastAsia" w:eastAsiaTheme="minorEastAsia" w:hAnsiTheme="minorEastAsia" w:hint="eastAsia"/>
          <w:lang w:eastAsia="zh-HK"/>
        </w:rPr>
        <w:t>忽視</w:t>
      </w:r>
      <w:r w:rsidRPr="007368B0">
        <w:rPr>
          <w:rFonts w:asciiTheme="minorEastAsia" w:eastAsiaTheme="minorEastAsia" w:hAnsiTheme="minorEastAsia" w:hint="eastAsia"/>
          <w:lang w:eastAsia="zh-HK"/>
        </w:rPr>
        <w:t>預防</w:t>
      </w:r>
      <w:r>
        <w:rPr>
          <w:rFonts w:asciiTheme="minorEastAsia" w:eastAsiaTheme="minorEastAsia" w:hAnsiTheme="minorEastAsia" w:hint="eastAsia"/>
          <w:lang w:eastAsia="zh-HK"/>
        </w:rPr>
        <w:t>無法「</w:t>
      </w:r>
      <w:proofErr w:type="gramStart"/>
      <w:r>
        <w:rPr>
          <w:rFonts w:asciiTheme="minorEastAsia" w:eastAsiaTheme="minorEastAsia" w:hAnsiTheme="minorEastAsia" w:hint="eastAsia"/>
          <w:lang w:eastAsia="zh-HK"/>
        </w:rPr>
        <w:t>病向淺</w:t>
      </w:r>
      <w:proofErr w:type="gramEnd"/>
      <w:r>
        <w:rPr>
          <w:rFonts w:asciiTheme="minorEastAsia" w:eastAsiaTheme="minorEastAsia" w:hAnsiTheme="minorEastAsia" w:hint="eastAsia"/>
          <w:lang w:eastAsia="zh-HK"/>
        </w:rPr>
        <w:t>中醫」</w:t>
      </w:r>
    </w:p>
    <w:p w:rsidR="003022F2" w:rsidRDefault="007368B0" w:rsidP="003022F2">
      <w:pPr>
        <w:ind w:firstLine="480"/>
        <w:rPr>
          <w:rFonts w:asciiTheme="minorEastAsia" w:eastAsiaTheme="minorEastAsia" w:hAnsiTheme="minorEastAsia"/>
          <w:lang w:eastAsia="zh-HK"/>
        </w:rPr>
      </w:pPr>
      <w:r w:rsidRPr="007368B0">
        <w:rPr>
          <w:rFonts w:asciiTheme="minorEastAsia" w:eastAsiaTheme="minorEastAsia" w:hAnsiTheme="minorEastAsia" w:hint="eastAsia"/>
          <w:lang w:eastAsia="zh-HK"/>
        </w:rPr>
        <w:t>衛生政策及開支長期「重醫療，輕健康」投放於健康的財政資源不足，過去十年間投放於預防的公共衛生資源仍只有</w:t>
      </w:r>
      <w:r w:rsidRPr="007368B0">
        <w:rPr>
          <w:rFonts w:asciiTheme="minorEastAsia" w:eastAsiaTheme="minorEastAsia" w:hAnsiTheme="minorEastAsia" w:hint="eastAsia"/>
        </w:rPr>
        <w:t>8</w:t>
      </w:r>
      <w:r w:rsidRPr="007368B0">
        <w:rPr>
          <w:rFonts w:asciiTheme="minorEastAsia" w:eastAsiaTheme="minorEastAsia" w:hAnsiTheme="minorEastAsia" w:hint="eastAsia"/>
          <w:lang w:eastAsia="zh-HK"/>
        </w:rPr>
        <w:t>.7%，少於十份之</w:t>
      </w:r>
      <w:proofErr w:type="gramStart"/>
      <w:r w:rsidRPr="007368B0">
        <w:rPr>
          <w:rFonts w:asciiTheme="minorEastAsia" w:eastAsiaTheme="minorEastAsia" w:hAnsiTheme="minorEastAsia" w:hint="eastAsia"/>
          <w:lang w:eastAsia="zh-HK"/>
        </w:rPr>
        <w:t>一</w:t>
      </w:r>
      <w:proofErr w:type="gramEnd"/>
      <w:r w:rsidRPr="007368B0">
        <w:rPr>
          <w:rFonts w:asciiTheme="minorEastAsia" w:eastAsiaTheme="minorEastAsia" w:hAnsiTheme="minorEastAsia" w:hint="eastAsia"/>
          <w:lang w:eastAsia="zh-HK"/>
        </w:rPr>
        <w:t>。</w:t>
      </w:r>
      <w:r>
        <w:rPr>
          <w:rFonts w:asciiTheme="minorEastAsia" w:eastAsiaTheme="minorEastAsia" w:hAnsiTheme="minorEastAsia" w:hint="eastAsia"/>
          <w:lang w:eastAsia="zh-HK"/>
        </w:rPr>
        <w:t>故此</w:t>
      </w:r>
      <w:r w:rsidRPr="007368B0">
        <w:rPr>
          <w:rFonts w:asciiTheme="minorEastAsia" w:eastAsiaTheme="minorEastAsia" w:hAnsiTheme="minorEastAsia" w:hint="eastAsia"/>
          <w:lang w:eastAsia="zh-HK"/>
        </w:rPr>
        <w:t>健康檢查服務</w:t>
      </w:r>
      <w:proofErr w:type="gramStart"/>
      <w:r w:rsidRPr="007368B0">
        <w:rPr>
          <w:rFonts w:asciiTheme="minorEastAsia" w:eastAsiaTheme="minorEastAsia" w:hAnsiTheme="minorEastAsia" w:hint="eastAsia"/>
          <w:lang w:eastAsia="zh-HK"/>
        </w:rPr>
        <w:t>輪候經年</w:t>
      </w:r>
      <w:proofErr w:type="gramEnd"/>
      <w:r w:rsidRPr="007368B0">
        <w:rPr>
          <w:rFonts w:asciiTheme="minorEastAsia" w:eastAsiaTheme="minorEastAsia" w:hAnsiTheme="minorEastAsia" w:hint="eastAsia"/>
          <w:lang w:eastAsia="zh-HK"/>
        </w:rPr>
        <w:t>，</w:t>
      </w:r>
      <w:r>
        <w:rPr>
          <w:rFonts w:asciiTheme="minorEastAsia" w:eastAsiaTheme="minorEastAsia" w:hAnsiTheme="minorEastAsia" w:hint="eastAsia"/>
          <w:lang w:eastAsia="zh-HK"/>
        </w:rPr>
        <w:t>例如衛生署提供身</w:t>
      </w:r>
      <w:r>
        <w:rPr>
          <w:rFonts w:asciiTheme="minorEastAsia" w:eastAsiaTheme="minorEastAsia" w:hAnsiTheme="minorEastAsia" w:hint="eastAsia"/>
        </w:rPr>
        <w:t>體</w:t>
      </w:r>
      <w:r>
        <w:rPr>
          <w:rFonts w:asciiTheme="minorEastAsia" w:eastAsiaTheme="minorEastAsia" w:hAnsiTheme="minorEastAsia" w:hint="eastAsia"/>
          <w:lang w:eastAsia="zh-HK"/>
        </w:rPr>
        <w:t>檢</w:t>
      </w:r>
      <w:r>
        <w:rPr>
          <w:rFonts w:asciiTheme="minorEastAsia" w:eastAsiaTheme="minorEastAsia" w:hAnsiTheme="minorEastAsia" w:hint="eastAsia"/>
        </w:rPr>
        <w:t>查</w:t>
      </w:r>
      <w:r>
        <w:rPr>
          <w:rFonts w:asciiTheme="minorEastAsia" w:eastAsiaTheme="minorEastAsia" w:hAnsiTheme="minorEastAsia" w:hint="eastAsia"/>
          <w:lang w:eastAsia="zh-HK"/>
        </w:rPr>
        <w:t>的「長者健康中心」服務覆蓋率</w:t>
      </w:r>
      <w:proofErr w:type="gramStart"/>
      <w:r>
        <w:rPr>
          <w:rFonts w:asciiTheme="minorEastAsia" w:eastAsiaTheme="minorEastAsia" w:hAnsiTheme="minorEastAsia" w:hint="eastAsia"/>
          <w:lang w:eastAsia="zh-HK"/>
        </w:rPr>
        <w:t>極</w:t>
      </w:r>
      <w:proofErr w:type="gramEnd"/>
      <w:r>
        <w:rPr>
          <w:rFonts w:asciiTheme="minorEastAsia" w:eastAsiaTheme="minorEastAsia" w:hAnsiTheme="minorEastAsia" w:hint="eastAsia"/>
          <w:lang w:eastAsia="zh-HK"/>
        </w:rPr>
        <w:t>底，只幫助約4%長者，輪候時間更長達1-2年，</w:t>
      </w:r>
      <w:r w:rsidRPr="007368B0">
        <w:rPr>
          <w:rFonts w:asciiTheme="minorEastAsia" w:eastAsiaTheme="minorEastAsia" w:hAnsiTheme="minorEastAsia" w:hint="eastAsia"/>
          <w:lang w:eastAsia="zh-HK"/>
        </w:rPr>
        <w:t>未能因應人口老化</w:t>
      </w:r>
      <w:r>
        <w:rPr>
          <w:rFonts w:asciiTheme="minorEastAsia" w:eastAsiaTheme="minorEastAsia" w:hAnsiTheme="minorEastAsia" w:hint="eastAsia"/>
          <w:lang w:eastAsia="zh-HK"/>
        </w:rPr>
        <w:t>加強預防</w:t>
      </w:r>
      <w:r w:rsidRPr="007368B0">
        <w:rPr>
          <w:rFonts w:asciiTheme="minorEastAsia" w:eastAsiaTheme="minorEastAsia" w:hAnsiTheme="minorEastAsia" w:hint="eastAsia"/>
          <w:lang w:eastAsia="zh-HK"/>
        </w:rPr>
        <w:t>減輕醫療需求</w:t>
      </w:r>
      <w:r>
        <w:rPr>
          <w:rFonts w:asciiTheme="minorEastAsia" w:eastAsiaTheme="minorEastAsia" w:hAnsiTheme="minorEastAsia" w:hint="eastAsia"/>
          <w:lang w:eastAsia="zh-HK"/>
        </w:rPr>
        <w:t>。</w:t>
      </w:r>
      <w:r w:rsidR="003022F2">
        <w:rPr>
          <w:rFonts w:asciiTheme="minorEastAsia" w:eastAsiaTheme="minorEastAsia" w:hAnsiTheme="minorEastAsia" w:hint="eastAsia"/>
          <w:lang w:eastAsia="zh-HK"/>
        </w:rPr>
        <w:t>牙科服務方面欠缺如學童牙科保健般基層牙科服務，包括洗牙，補牙及牙科檢查等預防措施，長者如牙齒情況惡化，申請關愛基金牙科</w:t>
      </w:r>
      <w:r w:rsidR="003022F2" w:rsidRPr="003022F2">
        <w:rPr>
          <w:rFonts w:asciiTheme="minorEastAsia" w:eastAsiaTheme="minorEastAsia" w:hAnsiTheme="minorEastAsia" w:hint="eastAsia"/>
          <w:lang w:eastAsia="zh-HK"/>
        </w:rPr>
        <w:t>有</w:t>
      </w:r>
      <w:r w:rsidR="003022F2">
        <w:rPr>
          <w:rFonts w:asciiTheme="minorEastAsia" w:eastAsiaTheme="minorEastAsia" w:hAnsiTheme="minorEastAsia" w:hint="eastAsia"/>
          <w:lang w:eastAsia="zh-HK"/>
        </w:rPr>
        <w:t>70歲</w:t>
      </w:r>
      <w:r w:rsidR="003022F2" w:rsidRPr="003022F2">
        <w:rPr>
          <w:rFonts w:asciiTheme="minorEastAsia" w:eastAsiaTheme="minorEastAsia" w:hAnsiTheme="minorEastAsia" w:hint="eastAsia"/>
          <w:lang w:eastAsia="zh-HK"/>
        </w:rPr>
        <w:t>年齡限制及「</w:t>
      </w:r>
      <w:proofErr w:type="gramStart"/>
      <w:r w:rsidR="003022F2" w:rsidRPr="003022F2">
        <w:rPr>
          <w:rFonts w:asciiTheme="minorEastAsia" w:eastAsiaTheme="minorEastAsia" w:hAnsiTheme="minorEastAsia" w:hint="eastAsia"/>
          <w:lang w:eastAsia="zh-HK"/>
        </w:rPr>
        <w:t>一</w:t>
      </w:r>
      <w:proofErr w:type="gramEnd"/>
      <w:r w:rsidR="003022F2" w:rsidRPr="003022F2">
        <w:rPr>
          <w:rFonts w:asciiTheme="minorEastAsia" w:eastAsiaTheme="minorEastAsia" w:hAnsiTheme="minorEastAsia" w:hint="eastAsia"/>
          <w:lang w:eastAsia="zh-HK"/>
        </w:rPr>
        <w:t>世人一次」</w:t>
      </w:r>
      <w:r w:rsidR="003022F2">
        <w:rPr>
          <w:rFonts w:asciiTheme="minorEastAsia" w:eastAsiaTheme="minorEastAsia" w:hAnsiTheme="minorEastAsia" w:hint="eastAsia"/>
          <w:lang w:eastAsia="zh-HK"/>
        </w:rPr>
        <w:t>。同時，政策未有針對認知障礙及跌倒等危機進行</w:t>
      </w:r>
      <w:proofErr w:type="gramStart"/>
      <w:r w:rsidR="003022F2">
        <w:rPr>
          <w:rFonts w:asciiTheme="minorEastAsia" w:eastAsiaTheme="minorEastAsia" w:hAnsiTheme="minorEastAsia" w:hint="eastAsia"/>
          <w:lang w:eastAsia="zh-HK"/>
        </w:rPr>
        <w:t>大規模篩查</w:t>
      </w:r>
      <w:proofErr w:type="gramEnd"/>
      <w:r w:rsidR="003022F2">
        <w:rPr>
          <w:rFonts w:asciiTheme="minorEastAsia" w:eastAsiaTheme="minorEastAsia" w:hAnsiTheme="minorEastAsia" w:hint="eastAsia"/>
          <w:lang w:eastAsia="zh-HK"/>
        </w:rPr>
        <w:t>，令不少長者錯失及早介入的黃金期。</w:t>
      </w:r>
    </w:p>
    <w:p w:rsidR="003022F2" w:rsidRDefault="003022F2" w:rsidP="003022F2">
      <w:pPr>
        <w:rPr>
          <w:rFonts w:asciiTheme="minorEastAsia" w:eastAsiaTheme="minorEastAsia" w:hAnsiTheme="minorEastAsia"/>
          <w:lang w:eastAsia="zh-HK"/>
        </w:rPr>
      </w:pPr>
    </w:p>
    <w:p w:rsidR="007368B0" w:rsidRPr="003022F2" w:rsidRDefault="003022F2" w:rsidP="003022F2">
      <w:pPr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/>
          <w:lang w:eastAsia="zh-HK"/>
        </w:rPr>
        <w:t xml:space="preserve">4, </w:t>
      </w:r>
      <w:r>
        <w:rPr>
          <w:rFonts w:asciiTheme="minorEastAsia" w:eastAsiaTheme="minorEastAsia" w:hAnsiTheme="minorEastAsia" w:hint="eastAsia"/>
          <w:lang w:eastAsia="zh-HK"/>
        </w:rPr>
        <w:t>基層醫療</w:t>
      </w:r>
      <w:proofErr w:type="gramStart"/>
      <w:r>
        <w:rPr>
          <w:rFonts w:asciiTheme="minorEastAsia" w:eastAsiaTheme="minorEastAsia" w:hAnsiTheme="minorEastAsia" w:hint="eastAsia"/>
          <w:lang w:eastAsia="zh-HK"/>
        </w:rPr>
        <w:t>健康欠</w:t>
      </w:r>
      <w:proofErr w:type="gramEnd"/>
      <w:r w:rsidR="008104CB">
        <w:rPr>
          <w:rFonts w:asciiTheme="minorEastAsia" w:eastAsiaTheme="minorEastAsia" w:hAnsiTheme="minorEastAsia" w:hint="eastAsia"/>
          <w:lang w:eastAsia="zh-HK"/>
        </w:rPr>
        <w:t>統籌，公私協作即使免</w:t>
      </w:r>
      <w:r w:rsidR="008104CB">
        <w:rPr>
          <w:rFonts w:asciiTheme="minorEastAsia" w:eastAsiaTheme="minorEastAsia" w:hAnsiTheme="minorEastAsia" w:hint="eastAsia"/>
        </w:rPr>
        <w:t>費</w:t>
      </w:r>
      <w:r w:rsidR="008104CB">
        <w:rPr>
          <w:rFonts w:asciiTheme="minorEastAsia" w:eastAsiaTheme="minorEastAsia" w:hAnsiTheme="minorEastAsia" w:hint="eastAsia"/>
          <w:lang w:eastAsia="zh-HK"/>
        </w:rPr>
        <w:t>亦無人問津</w:t>
      </w:r>
      <w:r w:rsidRPr="003022F2">
        <w:rPr>
          <w:rFonts w:asciiTheme="minorEastAsia" w:eastAsiaTheme="minorEastAsia" w:hAnsiTheme="minorEastAsia" w:hint="eastAsia"/>
          <w:lang w:eastAsia="zh-HK"/>
        </w:rPr>
        <w:t xml:space="preserve"> </w:t>
      </w:r>
    </w:p>
    <w:p w:rsidR="00C856CC" w:rsidRPr="00AC4683" w:rsidRDefault="003C07E3" w:rsidP="00AC4683">
      <w:pPr>
        <w:widowControl/>
        <w:spacing w:after="200"/>
        <w:ind w:firstLine="482"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 w:hint="eastAsia"/>
          <w:lang w:eastAsia="zh-HK"/>
        </w:rPr>
        <w:t>基層醫療健康涉及</w:t>
      </w:r>
      <w:proofErr w:type="gramStart"/>
      <w:r>
        <w:rPr>
          <w:rFonts w:asciiTheme="minorEastAsia" w:eastAsiaTheme="minorEastAsia" w:hAnsiTheme="minorEastAsia" w:hint="eastAsia"/>
          <w:lang w:eastAsia="zh-HK"/>
        </w:rPr>
        <w:t>勞福局及食衛</w:t>
      </w:r>
      <w:proofErr w:type="gramEnd"/>
      <w:r>
        <w:rPr>
          <w:rFonts w:asciiTheme="minorEastAsia" w:eastAsiaTheme="minorEastAsia" w:hAnsiTheme="minorEastAsia" w:hint="eastAsia"/>
          <w:lang w:eastAsia="zh-HK"/>
        </w:rPr>
        <w:t>局，現時各局各署服務混亂，</w:t>
      </w:r>
      <w:r w:rsidR="004233DC" w:rsidRPr="00AC4683">
        <w:rPr>
          <w:rFonts w:asciiTheme="minorEastAsia" w:eastAsiaTheme="minorEastAsia" w:hAnsiTheme="minorEastAsia" w:hint="eastAsia"/>
          <w:lang w:eastAsia="zh-HK"/>
        </w:rPr>
        <w:t>即使2010年設基層醫療統籌處亦</w:t>
      </w:r>
      <w:r w:rsidR="004233DC" w:rsidRPr="004233DC">
        <w:rPr>
          <w:rFonts w:asciiTheme="minorEastAsia" w:eastAsiaTheme="minorEastAsia" w:hAnsiTheme="minorEastAsia" w:hint="eastAsia"/>
          <w:lang w:eastAsia="zh-HK"/>
        </w:rPr>
        <w:t>未能統籌</w:t>
      </w:r>
      <w:proofErr w:type="gramStart"/>
      <w:r w:rsidR="004233DC" w:rsidRPr="004233DC">
        <w:rPr>
          <w:rFonts w:asciiTheme="minorEastAsia" w:eastAsiaTheme="minorEastAsia" w:hAnsiTheme="minorEastAsia" w:hint="eastAsia"/>
          <w:lang w:eastAsia="zh-HK"/>
        </w:rPr>
        <w:t>醫</w:t>
      </w:r>
      <w:proofErr w:type="gramEnd"/>
      <w:r w:rsidR="004233DC" w:rsidRPr="004233DC">
        <w:rPr>
          <w:rFonts w:asciiTheme="minorEastAsia" w:eastAsiaTheme="minorEastAsia" w:hAnsiTheme="minorEastAsia" w:hint="eastAsia"/>
          <w:lang w:eastAsia="zh-HK"/>
        </w:rPr>
        <w:t>管局、衛生署及社署</w:t>
      </w:r>
      <w:r w:rsidR="004233DC">
        <w:rPr>
          <w:rFonts w:asciiTheme="minorEastAsia" w:eastAsiaTheme="minorEastAsia" w:hAnsiTheme="minorEastAsia" w:hint="eastAsia"/>
          <w:lang w:eastAsia="zh-HK"/>
        </w:rPr>
        <w:t>服務。</w:t>
      </w:r>
      <w:r>
        <w:rPr>
          <w:rFonts w:asciiTheme="minorEastAsia" w:eastAsiaTheme="minorEastAsia" w:hAnsiTheme="minorEastAsia" w:hint="eastAsia"/>
          <w:lang w:eastAsia="zh-HK"/>
        </w:rPr>
        <w:t>因此</w:t>
      </w:r>
      <w:r w:rsidR="004233DC" w:rsidRPr="004233DC">
        <w:rPr>
          <w:rFonts w:asciiTheme="minorEastAsia" w:eastAsiaTheme="minorEastAsia" w:hAnsiTheme="minorEastAsia" w:hint="eastAsia"/>
          <w:lang w:eastAsia="zh-HK"/>
        </w:rPr>
        <w:t>於健康教育、健康監察，護理等等範圍均出現相近</w:t>
      </w:r>
      <w:r>
        <w:rPr>
          <w:rFonts w:asciiTheme="minorEastAsia" w:eastAsiaTheme="minorEastAsia" w:hAnsiTheme="minorEastAsia" w:hint="eastAsia"/>
          <w:lang w:eastAsia="zh-HK"/>
        </w:rPr>
        <w:t>或重覆</w:t>
      </w:r>
      <w:r w:rsidR="004233DC" w:rsidRPr="004233DC">
        <w:rPr>
          <w:rFonts w:asciiTheme="minorEastAsia" w:eastAsiaTheme="minorEastAsia" w:hAnsiTheme="minorEastAsia" w:hint="eastAsia"/>
          <w:lang w:eastAsia="zh-HK"/>
        </w:rPr>
        <w:t>服務，令長者資訊混亂，亦未善用資源</w:t>
      </w:r>
      <w:r>
        <w:rPr>
          <w:rFonts w:asciiTheme="minorEastAsia" w:eastAsiaTheme="minorEastAsia" w:hAnsiTheme="minorEastAsia" w:hint="eastAsia"/>
          <w:lang w:eastAsia="zh-HK"/>
        </w:rPr>
        <w:t>。</w:t>
      </w:r>
      <w:r w:rsidRPr="00215317">
        <w:rPr>
          <w:rFonts w:asciiTheme="minorEastAsia" w:eastAsiaTheme="minorEastAsia" w:hAnsiTheme="minorEastAsia" w:hint="eastAsia"/>
          <w:lang w:eastAsia="zh-HK"/>
        </w:rPr>
        <w:t>資源分配及成效監察</w:t>
      </w:r>
      <w:r>
        <w:rPr>
          <w:rFonts w:asciiTheme="minorEastAsia" w:eastAsiaTheme="minorEastAsia" w:hAnsiTheme="minorEastAsia" w:hint="eastAsia"/>
          <w:lang w:eastAsia="zh-HK"/>
        </w:rPr>
        <w:t>以</w:t>
      </w:r>
      <w:r w:rsidRPr="00215317">
        <w:rPr>
          <w:rFonts w:asciiTheme="minorEastAsia" w:eastAsiaTheme="minorEastAsia" w:hAnsiTheme="minorEastAsia" w:hint="eastAsia"/>
          <w:lang w:eastAsia="zh-HK"/>
        </w:rPr>
        <w:t>活動為本</w:t>
      </w:r>
      <w:r>
        <w:rPr>
          <w:rFonts w:asciiTheme="minorEastAsia" w:eastAsiaTheme="minorEastAsia" w:hAnsiTheme="minorEastAsia" w:hint="eastAsia"/>
          <w:lang w:eastAsia="zh-HK"/>
        </w:rPr>
        <w:t xml:space="preserve"> </w:t>
      </w:r>
      <w:r w:rsidRPr="00215317">
        <w:rPr>
          <w:rFonts w:asciiTheme="minorEastAsia" w:eastAsiaTheme="minorEastAsia" w:hAnsiTheme="minorEastAsia" w:hint="eastAsia"/>
          <w:lang w:eastAsia="zh-HK"/>
        </w:rPr>
        <w:t>(activity-base)</w:t>
      </w:r>
      <w:r>
        <w:rPr>
          <w:rFonts w:asciiTheme="minorEastAsia" w:eastAsiaTheme="minorEastAsia" w:hAnsiTheme="minorEastAsia" w:hint="eastAsia"/>
          <w:lang w:eastAsia="zh-HK"/>
        </w:rPr>
        <w:t>模式，鼓勵</w:t>
      </w:r>
      <w:r w:rsidRPr="00215317">
        <w:rPr>
          <w:rFonts w:asciiTheme="minorEastAsia" w:eastAsiaTheme="minorEastAsia" w:hAnsiTheme="minorEastAsia" w:hint="eastAsia"/>
          <w:lang w:eastAsia="zh-HK"/>
        </w:rPr>
        <w:t>活動</w:t>
      </w:r>
      <w:r>
        <w:rPr>
          <w:rFonts w:asciiTheme="minorEastAsia" w:eastAsiaTheme="minorEastAsia" w:hAnsiTheme="minorEastAsia" w:hint="eastAsia"/>
          <w:lang w:eastAsia="zh-HK"/>
        </w:rPr>
        <w:t>愈多愈好，忽視</w:t>
      </w:r>
      <w:r w:rsidRPr="00215317">
        <w:rPr>
          <w:rFonts w:asciiTheme="minorEastAsia" w:eastAsiaTheme="minorEastAsia" w:hAnsiTheme="minorEastAsia" w:hint="eastAsia"/>
          <w:lang w:eastAsia="zh-HK"/>
        </w:rPr>
        <w:t>實際成效</w:t>
      </w:r>
      <w:r>
        <w:rPr>
          <w:rFonts w:asciiTheme="minorEastAsia" w:eastAsiaTheme="minorEastAsia" w:hAnsiTheme="minorEastAsia" w:hint="eastAsia"/>
          <w:lang w:eastAsia="zh-HK"/>
        </w:rPr>
        <w:t>。</w:t>
      </w:r>
      <w:r w:rsidR="004B3D70">
        <w:rPr>
          <w:rFonts w:asciiTheme="minorEastAsia" w:eastAsiaTheme="minorEastAsia" w:hAnsiTheme="minorEastAsia" w:hint="eastAsia"/>
          <w:lang w:eastAsia="zh-HK"/>
        </w:rPr>
        <w:t>在公私協作</w:t>
      </w:r>
      <w:r w:rsidR="00D11668">
        <w:rPr>
          <w:rFonts w:asciiTheme="minorEastAsia" w:eastAsiaTheme="minorEastAsia" w:hAnsiTheme="minorEastAsia" w:hint="eastAsia"/>
          <w:lang w:eastAsia="zh-HK"/>
        </w:rPr>
        <w:t>方面，因配套不足及欠缺地區網絡，不少項目</w:t>
      </w:r>
      <w:r w:rsidR="004B3D70">
        <w:rPr>
          <w:rFonts w:asciiTheme="minorEastAsia" w:eastAsiaTheme="minorEastAsia" w:hAnsiTheme="minorEastAsia" w:hint="eastAsia"/>
          <w:lang w:eastAsia="zh-HK"/>
        </w:rPr>
        <w:t>如</w:t>
      </w:r>
      <w:r w:rsidR="009A4661">
        <w:rPr>
          <w:rFonts w:asciiTheme="minorEastAsia" w:eastAsiaTheme="minorEastAsia" w:hAnsiTheme="minorEastAsia" w:hint="eastAsia"/>
          <w:lang w:eastAsia="zh-HK"/>
        </w:rPr>
        <w:t>「大腸</w:t>
      </w:r>
      <w:proofErr w:type="gramStart"/>
      <w:r w:rsidR="009A4661">
        <w:rPr>
          <w:rFonts w:asciiTheme="minorEastAsia" w:eastAsiaTheme="minorEastAsia" w:hAnsiTheme="minorEastAsia" w:hint="eastAsia"/>
          <w:lang w:eastAsia="zh-HK"/>
        </w:rPr>
        <w:t>癌篩查</w:t>
      </w:r>
      <w:proofErr w:type="gramEnd"/>
      <w:r w:rsidR="009A4661">
        <w:rPr>
          <w:rFonts w:asciiTheme="minorEastAsia" w:eastAsiaTheme="minorEastAsia" w:hAnsiTheme="minorEastAsia" w:hint="eastAsia"/>
          <w:lang w:eastAsia="zh-HK"/>
        </w:rPr>
        <w:t>」、「普通科門診協作」等</w:t>
      </w:r>
      <w:r w:rsidR="00D11668">
        <w:rPr>
          <w:rFonts w:asciiTheme="minorEastAsia" w:eastAsiaTheme="minorEastAsia" w:hAnsiTheme="minorEastAsia" w:hint="eastAsia"/>
          <w:lang w:eastAsia="zh-HK"/>
        </w:rPr>
        <w:t>即使</w:t>
      </w:r>
      <w:proofErr w:type="gramStart"/>
      <w:r w:rsidR="00D11668">
        <w:rPr>
          <w:rFonts w:asciiTheme="minorEastAsia" w:eastAsiaTheme="minorEastAsia" w:hAnsiTheme="minorEastAsia" w:hint="eastAsia"/>
          <w:lang w:eastAsia="zh-HK"/>
        </w:rPr>
        <w:t>不</w:t>
      </w:r>
      <w:proofErr w:type="gramEnd"/>
      <w:r w:rsidR="00D11668">
        <w:rPr>
          <w:rFonts w:asciiTheme="minorEastAsia" w:eastAsiaTheme="minorEastAsia" w:hAnsiTheme="minorEastAsia" w:hint="eastAsia"/>
          <w:lang w:eastAsia="zh-HK"/>
        </w:rPr>
        <w:t>涉額外收費，</w:t>
      </w:r>
      <w:r w:rsidR="009A4661">
        <w:rPr>
          <w:rFonts w:asciiTheme="minorEastAsia" w:eastAsiaTheme="minorEastAsia" w:hAnsiTheme="minorEastAsia" w:hint="eastAsia"/>
          <w:lang w:eastAsia="zh-HK"/>
        </w:rPr>
        <w:t>參與率</w:t>
      </w:r>
      <w:r w:rsidR="00D11668">
        <w:rPr>
          <w:rFonts w:asciiTheme="minorEastAsia" w:eastAsiaTheme="minorEastAsia" w:hAnsiTheme="minorEastAsia" w:hint="eastAsia"/>
          <w:lang w:eastAsia="zh-HK"/>
        </w:rPr>
        <w:t>亦</w:t>
      </w:r>
      <w:r w:rsidR="009A4661">
        <w:rPr>
          <w:rFonts w:asciiTheme="minorEastAsia" w:eastAsiaTheme="minorEastAsia" w:hAnsiTheme="minorEastAsia" w:hint="eastAsia"/>
          <w:lang w:eastAsia="zh-HK"/>
        </w:rPr>
        <w:t>只有一成多</w:t>
      </w:r>
      <w:r w:rsidR="00D11668">
        <w:rPr>
          <w:rFonts w:asciiTheme="minorEastAsia" w:eastAsiaTheme="minorEastAsia" w:hAnsiTheme="minorEastAsia" w:hint="eastAsia"/>
          <w:lang w:eastAsia="zh-HK"/>
        </w:rPr>
        <w:t>，未能加強健康預防及減輕醫院壓力。</w:t>
      </w:r>
      <w:r w:rsidR="00941A75">
        <w:rPr>
          <w:rFonts w:asciiTheme="minorEastAsia" w:eastAsiaTheme="minorEastAsia" w:hAnsiTheme="minorEastAsia" w:hint="eastAsia"/>
          <w:lang w:eastAsia="zh-HK"/>
        </w:rPr>
        <w:t>其他如醫療</w:t>
      </w:r>
      <w:proofErr w:type="gramStart"/>
      <w:r w:rsidR="00941A75">
        <w:rPr>
          <w:rFonts w:asciiTheme="minorEastAsia" w:eastAsiaTheme="minorEastAsia" w:hAnsiTheme="minorEastAsia" w:hint="eastAsia"/>
          <w:lang w:eastAsia="zh-HK"/>
        </w:rPr>
        <w:t>券</w:t>
      </w:r>
      <w:proofErr w:type="gramEnd"/>
      <w:r w:rsidR="00941A75">
        <w:rPr>
          <w:rFonts w:asciiTheme="minorEastAsia" w:eastAsiaTheme="minorEastAsia" w:hAnsiTheme="minorEastAsia" w:hint="eastAsia"/>
          <w:lang w:eastAsia="zh-HK"/>
        </w:rPr>
        <w:t>，</w:t>
      </w:r>
      <w:r w:rsidR="005105CA">
        <w:rPr>
          <w:rFonts w:asciiTheme="minorEastAsia" w:eastAsiaTheme="minorEastAsia" w:hAnsiTheme="minorEastAsia" w:hint="eastAsia"/>
          <w:lang w:eastAsia="zh-HK"/>
        </w:rPr>
        <w:t>因監管不力及配套協助長者，</w:t>
      </w:r>
      <w:r w:rsidR="00941A75" w:rsidRPr="00941A75">
        <w:rPr>
          <w:rFonts w:asciiTheme="minorEastAsia" w:eastAsiaTheme="minorEastAsia" w:hAnsiTheme="minorEastAsia" w:hint="eastAsia"/>
          <w:lang w:eastAsia="zh-HK"/>
        </w:rPr>
        <w:t>要求欠缺醫療專業知識的長者自行選用服務，令計劃偏離政策原意，部份更淪為奸商提款機</w:t>
      </w:r>
      <w:r w:rsidR="005105CA">
        <w:rPr>
          <w:rFonts w:asciiTheme="minorEastAsia" w:eastAsiaTheme="minorEastAsia" w:hAnsiTheme="minorEastAsia" w:hint="eastAsia"/>
          <w:lang w:eastAsia="zh-HK"/>
        </w:rPr>
        <w:t>。</w:t>
      </w:r>
    </w:p>
    <w:p w:rsidR="00EE5C7D" w:rsidRDefault="00EE5C7D" w:rsidP="006E10FC">
      <w:pPr>
        <w:rPr>
          <w:b/>
          <w:u w:val="single"/>
          <w:lang w:eastAsia="zh-HK"/>
        </w:rPr>
      </w:pPr>
      <w:r w:rsidRPr="00E066DF">
        <w:rPr>
          <w:rFonts w:hint="eastAsia"/>
          <w:b/>
          <w:u w:val="single"/>
          <w:lang w:eastAsia="zh-HK"/>
        </w:rPr>
        <w:t>有見及此，</w:t>
      </w:r>
      <w:r w:rsidR="002A76FE">
        <w:rPr>
          <w:rFonts w:hint="eastAsia"/>
          <w:b/>
          <w:u w:val="single"/>
          <w:lang w:eastAsia="zh-HK"/>
        </w:rPr>
        <w:t>本會</w:t>
      </w:r>
      <w:r w:rsidR="00B95BDD">
        <w:rPr>
          <w:rFonts w:hint="eastAsia"/>
          <w:b/>
          <w:u w:val="single"/>
          <w:lang w:eastAsia="zh-HK"/>
        </w:rPr>
        <w:t>要求實施「長者全民保健」</w:t>
      </w:r>
      <w:r w:rsidR="002A76FE">
        <w:rPr>
          <w:rFonts w:hint="eastAsia"/>
          <w:b/>
          <w:u w:val="single"/>
          <w:lang w:eastAsia="zh-HK"/>
        </w:rPr>
        <w:t>，具</w:t>
      </w:r>
      <w:r w:rsidR="002A76FE">
        <w:rPr>
          <w:rFonts w:hint="eastAsia"/>
          <w:b/>
          <w:u w:val="single"/>
        </w:rPr>
        <w:t>體</w:t>
      </w:r>
      <w:r w:rsidR="002A76FE">
        <w:rPr>
          <w:rFonts w:hint="eastAsia"/>
          <w:b/>
          <w:u w:val="single"/>
          <w:lang w:eastAsia="zh-HK"/>
        </w:rPr>
        <w:t>措</w:t>
      </w:r>
      <w:r w:rsidR="002A76FE">
        <w:rPr>
          <w:rFonts w:hint="eastAsia"/>
          <w:b/>
          <w:u w:val="single"/>
        </w:rPr>
        <w:t>施</w:t>
      </w:r>
      <w:r w:rsidR="00B95BDD">
        <w:rPr>
          <w:rFonts w:hint="eastAsia"/>
          <w:b/>
          <w:u w:val="single"/>
          <w:lang w:eastAsia="zh-HK"/>
        </w:rPr>
        <w:t>如下</w:t>
      </w:r>
      <w:r w:rsidRPr="00E066DF">
        <w:rPr>
          <w:rFonts w:hint="eastAsia"/>
          <w:b/>
          <w:u w:val="single"/>
          <w:lang w:eastAsia="zh-HK"/>
        </w:rPr>
        <w:t>:</w:t>
      </w:r>
    </w:p>
    <w:p w:rsidR="002F6D39" w:rsidRDefault="002F6D39" w:rsidP="007D2AAC">
      <w:pPr>
        <w:rPr>
          <w:rFonts w:asciiTheme="minorEastAsia" w:hAnsiTheme="minorEastAsia"/>
          <w:lang w:eastAsia="zh-HK"/>
        </w:rPr>
      </w:pPr>
    </w:p>
    <w:p w:rsidR="003603E8" w:rsidRPr="00C70C8C" w:rsidRDefault="00B95BDD" w:rsidP="007D2AAC">
      <w:pPr>
        <w:rPr>
          <w:rFonts w:asciiTheme="minorEastAsia" w:hAnsiTheme="minorEastAsia"/>
          <w:lang w:eastAsia="zh-HK"/>
        </w:rPr>
      </w:pPr>
      <w:r w:rsidRPr="00C70C8C">
        <w:rPr>
          <w:rFonts w:asciiTheme="minorEastAsia" w:hAnsiTheme="minorEastAsia"/>
          <w:lang w:eastAsia="zh-HK"/>
        </w:rPr>
        <w:t xml:space="preserve">1, </w:t>
      </w:r>
      <w:r w:rsidRPr="001606CB">
        <w:rPr>
          <w:rFonts w:asciiTheme="minorEastAsia" w:hAnsiTheme="minorEastAsia" w:hint="eastAsia"/>
          <w:b/>
          <w:lang w:eastAsia="zh-HK"/>
        </w:rPr>
        <w:t>為60歲或以上人士起提供全民基本健康評估</w:t>
      </w:r>
      <w:r w:rsidR="002A76FE" w:rsidRPr="00C70C8C">
        <w:rPr>
          <w:rFonts w:asciiTheme="minorEastAsia" w:hAnsiTheme="minorEastAsia" w:hint="eastAsia"/>
          <w:lang w:eastAsia="zh-HK"/>
        </w:rPr>
        <w:t>，包括常見</w:t>
      </w:r>
      <w:proofErr w:type="gramStart"/>
      <w:r w:rsidR="002A76FE" w:rsidRPr="00C70C8C">
        <w:rPr>
          <w:rFonts w:asciiTheme="minorEastAsia" w:hAnsiTheme="minorEastAsia" w:hint="eastAsia"/>
          <w:lang w:eastAsia="zh-HK"/>
        </w:rPr>
        <w:t>三</w:t>
      </w:r>
      <w:proofErr w:type="gramEnd"/>
      <w:r w:rsidR="002A76FE" w:rsidRPr="00C70C8C">
        <w:rPr>
          <w:rFonts w:asciiTheme="minorEastAsia" w:hAnsiTheme="minorEastAsia" w:hint="eastAsia"/>
          <w:lang w:eastAsia="zh-HK"/>
        </w:rPr>
        <w:t>高一低（即高血糖、高血脂、高血壓、低骨質密度）</w:t>
      </w:r>
      <w:proofErr w:type="gramStart"/>
      <w:r w:rsidR="002A76FE" w:rsidRPr="00C70C8C">
        <w:rPr>
          <w:rFonts w:asciiTheme="minorEastAsia" w:hAnsiTheme="minorEastAsia" w:hint="eastAsia"/>
          <w:lang w:eastAsia="zh-HK"/>
        </w:rPr>
        <w:t>篩查及</w:t>
      </w:r>
      <w:proofErr w:type="gramEnd"/>
      <w:r w:rsidR="002A76FE" w:rsidRPr="00C70C8C">
        <w:rPr>
          <w:rFonts w:asciiTheme="minorEastAsia" w:hAnsiTheme="minorEastAsia" w:hint="eastAsia"/>
          <w:lang w:eastAsia="zh-HK"/>
        </w:rPr>
        <w:t>其他眼科，跌倒風險，認知能力及精神健康評估等等</w:t>
      </w:r>
    </w:p>
    <w:p w:rsidR="002A76FE" w:rsidRPr="00C70C8C" w:rsidRDefault="002A76FE" w:rsidP="007D2AAC">
      <w:pPr>
        <w:rPr>
          <w:rFonts w:asciiTheme="minorEastAsia" w:hAnsiTheme="minorEastAsia"/>
          <w:lang w:eastAsia="zh-HK"/>
        </w:rPr>
      </w:pPr>
      <w:r w:rsidRPr="00C70C8C">
        <w:rPr>
          <w:rFonts w:asciiTheme="minorEastAsia" w:hAnsiTheme="minorEastAsia"/>
          <w:lang w:eastAsia="zh-HK"/>
        </w:rPr>
        <w:t xml:space="preserve">2, </w:t>
      </w:r>
      <w:r w:rsidRPr="001606CB">
        <w:rPr>
          <w:rFonts w:asciiTheme="minorEastAsia" w:hAnsiTheme="minorEastAsia" w:hint="eastAsia"/>
          <w:b/>
          <w:lang w:eastAsia="zh-HK"/>
        </w:rPr>
        <w:t>設立長者牙科保健</w:t>
      </w:r>
      <w:r w:rsidRPr="00C70C8C">
        <w:rPr>
          <w:rFonts w:asciiTheme="minorEastAsia" w:hAnsiTheme="minorEastAsia" w:hint="eastAsia"/>
          <w:lang w:eastAsia="zh-HK"/>
        </w:rPr>
        <w:t>，資助</w:t>
      </w:r>
      <w:r w:rsidRPr="00B9064C">
        <w:rPr>
          <w:rFonts w:asciiTheme="minorEastAsia" w:hAnsiTheme="minorEastAsia" w:hint="eastAsia"/>
          <w:lang w:eastAsia="zh-HK"/>
        </w:rPr>
        <w:t>60歲或以上人士</w:t>
      </w:r>
      <w:r w:rsidRPr="00C70C8C">
        <w:rPr>
          <w:rFonts w:asciiTheme="minorEastAsia" w:hAnsiTheme="minorEastAsia" w:hint="eastAsia"/>
          <w:lang w:eastAsia="zh-HK"/>
        </w:rPr>
        <w:t>定期進行包括牙科檢查，</w:t>
      </w:r>
      <w:proofErr w:type="gramStart"/>
      <w:r w:rsidRPr="00C70C8C">
        <w:rPr>
          <w:rFonts w:asciiTheme="minorEastAsia" w:hAnsiTheme="minorEastAsia" w:hint="eastAsia"/>
          <w:lang w:eastAsia="zh-HK"/>
        </w:rPr>
        <w:t>洗牙及補牙</w:t>
      </w:r>
      <w:proofErr w:type="gramEnd"/>
      <w:r w:rsidRPr="00C70C8C">
        <w:rPr>
          <w:rFonts w:asciiTheme="minorEastAsia" w:hAnsiTheme="minorEastAsia" w:hint="eastAsia"/>
          <w:lang w:eastAsia="zh-HK"/>
        </w:rPr>
        <w:t>等基層護理。同時將關愛基金牙科服務的年齡限制下降至65歲，放寬一生只能使用一次限制</w:t>
      </w:r>
    </w:p>
    <w:p w:rsidR="00FF326F" w:rsidRPr="00B9064C" w:rsidRDefault="00FF326F" w:rsidP="007D2AAC">
      <w:pPr>
        <w:rPr>
          <w:rFonts w:asciiTheme="minorEastAsia" w:hAnsiTheme="minorEastAsia"/>
          <w:lang w:eastAsia="zh-HK"/>
        </w:rPr>
      </w:pPr>
      <w:r w:rsidRPr="00C70C8C">
        <w:rPr>
          <w:rFonts w:asciiTheme="minorEastAsia" w:hAnsiTheme="minorEastAsia"/>
          <w:lang w:eastAsia="zh-HK"/>
        </w:rPr>
        <w:t xml:space="preserve">3, </w:t>
      </w:r>
      <w:r w:rsidR="00B9064C" w:rsidRPr="001606CB">
        <w:rPr>
          <w:rFonts w:asciiTheme="minorEastAsia" w:hAnsiTheme="minorEastAsia" w:hint="eastAsia"/>
          <w:b/>
          <w:lang w:eastAsia="zh-HK"/>
        </w:rPr>
        <w:t>一站式</w:t>
      </w:r>
      <w:r w:rsidRPr="001606CB">
        <w:rPr>
          <w:rFonts w:asciiTheme="minorEastAsia" w:hAnsiTheme="minorEastAsia" w:hint="eastAsia"/>
          <w:b/>
          <w:lang w:eastAsia="zh-HK"/>
        </w:rPr>
        <w:t>個案經理</w:t>
      </w:r>
      <w:r w:rsidRPr="00B9064C">
        <w:rPr>
          <w:rFonts w:asciiTheme="minorEastAsia" w:hAnsiTheme="minorEastAsia" w:hint="eastAsia"/>
          <w:lang w:eastAsia="zh-HK"/>
        </w:rPr>
        <w:t>模式，為有需要(例如多病、健康意識不足、欠缺家庭支援等)</w:t>
      </w:r>
      <w:r w:rsidRPr="00B9064C">
        <w:rPr>
          <w:rFonts w:asciiTheme="minorEastAsia" w:hAnsiTheme="minorEastAsia"/>
          <w:lang w:eastAsia="zh-HK"/>
        </w:rPr>
        <w:t xml:space="preserve"> </w:t>
      </w:r>
      <w:r w:rsidR="008D742E" w:rsidRPr="00B9064C">
        <w:rPr>
          <w:rFonts w:asciiTheme="minorEastAsia" w:hAnsiTheme="minorEastAsia" w:hint="eastAsia"/>
          <w:lang w:eastAsia="zh-HK"/>
        </w:rPr>
        <w:t>長者提供健康管理:</w:t>
      </w:r>
      <w:r w:rsidR="008D742E" w:rsidRPr="00B9064C">
        <w:rPr>
          <w:rFonts w:asciiTheme="minorEastAsia" w:hAnsiTheme="minorEastAsia"/>
          <w:lang w:eastAsia="zh-HK"/>
        </w:rPr>
        <w:t xml:space="preserve"> </w:t>
      </w:r>
      <w:r w:rsidR="008D742E" w:rsidRPr="00B9064C">
        <w:rPr>
          <w:rFonts w:asciiTheme="minorEastAsia" w:hAnsiTheme="minorEastAsia" w:hint="eastAsia"/>
          <w:lang w:eastAsia="zh-HK"/>
        </w:rPr>
        <w:t>包括藥物及健康諮詢、監察疾病、安排轉</w:t>
      </w:r>
      <w:proofErr w:type="gramStart"/>
      <w:r w:rsidR="008D742E" w:rsidRPr="00B9064C">
        <w:rPr>
          <w:rFonts w:asciiTheme="minorEastAsia" w:hAnsiTheme="minorEastAsia" w:hint="eastAsia"/>
          <w:lang w:eastAsia="zh-HK"/>
        </w:rPr>
        <w:t>介</w:t>
      </w:r>
      <w:proofErr w:type="gramEnd"/>
      <w:r w:rsidRPr="00B9064C">
        <w:rPr>
          <w:rFonts w:asciiTheme="minorEastAsia" w:hAnsiTheme="minorEastAsia" w:hint="eastAsia"/>
          <w:lang w:eastAsia="zh-HK"/>
        </w:rPr>
        <w:t>檢查</w:t>
      </w:r>
      <w:r w:rsidR="008D742E" w:rsidRPr="00B9064C">
        <w:rPr>
          <w:rFonts w:asciiTheme="minorEastAsia" w:hAnsiTheme="minorEastAsia" w:hint="eastAsia"/>
          <w:lang w:eastAsia="zh-HK"/>
        </w:rPr>
        <w:t>及</w:t>
      </w:r>
      <w:r w:rsidRPr="00B9064C">
        <w:rPr>
          <w:rFonts w:asciiTheme="minorEastAsia" w:hAnsiTheme="minorEastAsia" w:hint="eastAsia"/>
          <w:lang w:eastAsia="zh-HK"/>
        </w:rPr>
        <w:t>疫苗注射</w:t>
      </w:r>
      <w:r w:rsidR="008D742E" w:rsidRPr="00B9064C">
        <w:rPr>
          <w:rFonts w:asciiTheme="minorEastAsia" w:hAnsiTheme="minorEastAsia" w:hint="eastAsia"/>
          <w:lang w:eastAsia="zh-HK"/>
        </w:rPr>
        <w:t>、醫療</w:t>
      </w:r>
      <w:proofErr w:type="gramStart"/>
      <w:r w:rsidR="008D742E" w:rsidRPr="00B9064C">
        <w:rPr>
          <w:rFonts w:asciiTheme="minorEastAsia" w:hAnsiTheme="minorEastAsia" w:hint="eastAsia"/>
          <w:lang w:eastAsia="zh-HK"/>
        </w:rPr>
        <w:t>券</w:t>
      </w:r>
      <w:proofErr w:type="gramEnd"/>
      <w:r w:rsidR="008D742E" w:rsidRPr="00B9064C">
        <w:rPr>
          <w:rFonts w:asciiTheme="minorEastAsia" w:hAnsiTheme="minorEastAsia" w:hint="eastAsia"/>
          <w:lang w:eastAsia="zh-HK"/>
        </w:rPr>
        <w:t>使用</w:t>
      </w:r>
      <w:r w:rsidRPr="00B9064C">
        <w:rPr>
          <w:rFonts w:asciiTheme="minorEastAsia" w:hAnsiTheme="minorEastAsia" w:hint="eastAsia"/>
          <w:lang w:eastAsia="zh-HK"/>
        </w:rPr>
        <w:t>等等</w:t>
      </w:r>
    </w:p>
    <w:p w:rsidR="00B9064C" w:rsidRPr="00B9064C" w:rsidRDefault="00B9064C" w:rsidP="007D2AAC">
      <w:pPr>
        <w:rPr>
          <w:rFonts w:asciiTheme="minorEastAsia" w:hAnsiTheme="minorEastAsia"/>
          <w:lang w:eastAsia="zh-HK"/>
        </w:rPr>
      </w:pPr>
      <w:r w:rsidRPr="00B9064C">
        <w:rPr>
          <w:rFonts w:asciiTheme="minorEastAsia" w:hAnsiTheme="minorEastAsia"/>
          <w:lang w:eastAsia="zh-HK"/>
        </w:rPr>
        <w:t xml:space="preserve">4, </w:t>
      </w:r>
      <w:proofErr w:type="gramStart"/>
      <w:r w:rsidRPr="001606CB">
        <w:rPr>
          <w:rFonts w:asciiTheme="minorEastAsia" w:hAnsiTheme="minorEastAsia" w:hint="eastAsia"/>
          <w:b/>
          <w:lang w:eastAsia="zh-HK"/>
        </w:rPr>
        <w:t>一</w:t>
      </w:r>
      <w:proofErr w:type="gramEnd"/>
      <w:r w:rsidRPr="001606CB">
        <w:rPr>
          <w:rFonts w:asciiTheme="minorEastAsia" w:hAnsiTheme="minorEastAsia" w:hint="eastAsia"/>
          <w:b/>
          <w:lang w:eastAsia="zh-HK"/>
        </w:rPr>
        <w:t>邨一護士</w:t>
      </w:r>
      <w:r w:rsidRPr="00B9064C">
        <w:rPr>
          <w:rFonts w:asciiTheme="minorEastAsia" w:hAnsiTheme="minorEastAsia" w:hint="eastAsia"/>
          <w:lang w:eastAsia="zh-HK"/>
        </w:rPr>
        <w:t>模式，善用長者服務及地區團體早已建立多年的網絡，於逾200間長者地區及鄰舍中心及其他地區團體等，增聘負責長者健康的個案經理，並發掘較難接觸的有需要長者</w:t>
      </w:r>
    </w:p>
    <w:p w:rsidR="00B9064C" w:rsidRDefault="00B9064C" w:rsidP="007D2AAC">
      <w:pPr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  <w:lang w:eastAsia="zh-HK"/>
        </w:rPr>
        <w:t>6,</w:t>
      </w:r>
      <w:r w:rsidRPr="001606CB">
        <w:rPr>
          <w:rFonts w:asciiTheme="minorEastAsia" w:hAnsiTheme="minorEastAsia" w:hint="eastAsia"/>
          <w:b/>
          <w:lang w:eastAsia="zh-HK"/>
        </w:rPr>
        <w:t xml:space="preserve"> 增加夜診及改善門診預約系統，逐步於十八區設立二十四小時門診</w:t>
      </w:r>
      <w:r>
        <w:rPr>
          <w:rFonts w:asciiTheme="minorEastAsia" w:hAnsiTheme="minorEastAsia" w:hint="eastAsia"/>
          <w:lang w:eastAsia="zh-HK"/>
        </w:rPr>
        <w:t>，並將豁免醫療費用的年齡限制由75下降至65歲領長生津的長者或「在職家庭津貼」的受助家庭</w:t>
      </w:r>
    </w:p>
    <w:p w:rsidR="00B95BDD" w:rsidRPr="001606CB" w:rsidRDefault="00861A5B" w:rsidP="007D2AAC">
      <w:pPr>
        <w:rPr>
          <w:rFonts w:asciiTheme="minorEastAsia" w:hAnsiTheme="minorEastAsia"/>
          <w:lang w:eastAsia="zh-HK"/>
        </w:rPr>
      </w:pPr>
      <w:r w:rsidRPr="00861A5B">
        <w:rPr>
          <w:rFonts w:asciiTheme="minorEastAsia" w:hAnsiTheme="minorEastAsia" w:hint="eastAsia"/>
          <w:lang w:eastAsia="zh-HK"/>
        </w:rPr>
        <w:t>7,</w:t>
      </w:r>
      <w:r w:rsidRPr="00861A5B">
        <w:rPr>
          <w:rFonts w:asciiTheme="minorEastAsia" w:hAnsiTheme="minorEastAsia"/>
          <w:lang w:eastAsia="zh-HK"/>
        </w:rPr>
        <w:t xml:space="preserve"> </w:t>
      </w:r>
      <w:r w:rsidRPr="001606CB">
        <w:rPr>
          <w:rFonts w:asciiTheme="minorEastAsia" w:hAnsiTheme="minorEastAsia" w:hint="eastAsia"/>
          <w:b/>
          <w:lang w:eastAsia="zh-HK"/>
        </w:rPr>
        <w:t>成立</w:t>
      </w:r>
      <w:proofErr w:type="gramStart"/>
      <w:r w:rsidRPr="001606CB">
        <w:rPr>
          <w:rFonts w:asciiTheme="minorEastAsia" w:hAnsiTheme="minorEastAsia" w:hint="eastAsia"/>
          <w:b/>
          <w:lang w:eastAsia="zh-HK"/>
        </w:rPr>
        <w:t>健康管理局</w:t>
      </w:r>
      <w:proofErr w:type="gramEnd"/>
      <w:r w:rsidRPr="001606CB">
        <w:rPr>
          <w:rFonts w:asciiTheme="minorEastAsia" w:hAnsiTheme="minorEastAsia" w:hint="eastAsia"/>
          <w:b/>
          <w:lang w:eastAsia="zh-HK"/>
        </w:rPr>
        <w:t xml:space="preserve"> (Health Authority)</w:t>
      </w:r>
      <w:r w:rsidRPr="001606CB">
        <w:rPr>
          <w:rFonts w:asciiTheme="minorEastAsia" w:hAnsiTheme="minorEastAsia"/>
          <w:b/>
          <w:lang w:eastAsia="zh-HK"/>
        </w:rPr>
        <w:t xml:space="preserve"> </w:t>
      </w:r>
      <w:r w:rsidRPr="001606CB">
        <w:rPr>
          <w:rFonts w:asciiTheme="minorEastAsia" w:hAnsiTheme="minorEastAsia" w:hint="eastAsia"/>
          <w:b/>
          <w:lang w:eastAsia="zh-HK"/>
        </w:rPr>
        <w:t>統籌營運基層醫療健康服務</w:t>
      </w:r>
      <w:r w:rsidRPr="00861A5B">
        <w:rPr>
          <w:rFonts w:asciiTheme="minorEastAsia" w:hAnsiTheme="minorEastAsia" w:hint="eastAsia"/>
          <w:lang w:eastAsia="zh-HK"/>
        </w:rPr>
        <w:t>。設立以健康效果為本（Health-outcome-based）模式運作的資源分配及成效監察機制</w:t>
      </w:r>
    </w:p>
    <w:p w:rsidR="002F6D39" w:rsidRDefault="002F6D39" w:rsidP="007D2AAC">
      <w:pPr>
        <w:rPr>
          <w:rFonts w:asciiTheme="minorEastAsia" w:eastAsiaTheme="minorEastAsia" w:hAnsiTheme="minorEastAsia" w:cs="Arial"/>
          <w:color w:val="000000"/>
          <w:szCs w:val="24"/>
          <w:shd w:val="clear" w:color="auto" w:fill="FFFFFF"/>
          <w:lang w:eastAsia="zh-HK"/>
        </w:rPr>
      </w:pPr>
    </w:p>
    <w:p w:rsidR="001606CB" w:rsidRPr="00FC667A" w:rsidRDefault="007D2AAC" w:rsidP="001606CB">
      <w:pPr>
        <w:ind w:leftChars="-354" w:left="-850" w:right="240"/>
        <w:jc w:val="right"/>
        <w:rPr>
          <w:rFonts w:ascii="新細明體" w:hAnsi="新細明體" w:cs="Arial"/>
          <w:color w:val="000000"/>
          <w:szCs w:val="24"/>
          <w:shd w:val="clear" w:color="auto" w:fill="FFFFFF"/>
        </w:rPr>
      </w:pPr>
      <w:bookmarkStart w:id="0" w:name="_GoBack"/>
      <w:bookmarkEnd w:id="0"/>
      <w:r w:rsidRPr="00FC667A">
        <w:rPr>
          <w:rFonts w:ascii="新細明體" w:hAnsi="新細明體" w:cs="Arial" w:hint="eastAsia"/>
          <w:color w:val="000000"/>
          <w:szCs w:val="24"/>
          <w:shd w:val="clear" w:color="auto" w:fill="FFFFFF"/>
        </w:rPr>
        <w:t>香港社區組織協會</w:t>
      </w:r>
      <w:r w:rsidR="001606CB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 </w:t>
      </w:r>
      <w:r w:rsidR="001606CB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 </w:t>
      </w:r>
      <w:r w:rsidR="001606CB" w:rsidRPr="00FC667A">
        <w:rPr>
          <w:rFonts w:ascii="新細明體" w:hAnsi="新細明體" w:cs="Arial" w:hint="eastAsia"/>
          <w:color w:val="000000"/>
          <w:szCs w:val="24"/>
          <w:shd w:val="clear" w:color="auto" w:fill="FFFFFF"/>
        </w:rPr>
        <w:t>香港老人權益聯盟</w:t>
      </w:r>
    </w:p>
    <w:p w:rsidR="001606CB" w:rsidRDefault="001606CB" w:rsidP="001606CB">
      <w:pPr>
        <w:ind w:leftChars="-354" w:left="-850" w:right="240"/>
        <w:jc w:val="right"/>
        <w:rPr>
          <w:rFonts w:ascii="新細明體" w:hAnsi="新細明體" w:cs="Arial"/>
          <w:color w:val="000000"/>
          <w:szCs w:val="24"/>
          <w:shd w:val="clear" w:color="auto" w:fill="FFFFFF"/>
          <w:lang w:eastAsia="zh-HK"/>
        </w:rPr>
      </w:pPr>
      <w:r>
        <w:rPr>
          <w:rFonts w:ascii="新細明體" w:hAnsi="新細明體" w:cs="Arial" w:hint="eastAsia"/>
          <w:color w:val="000000"/>
          <w:szCs w:val="24"/>
          <w:shd w:val="clear" w:color="auto" w:fill="FFFFFF"/>
        </w:rPr>
        <w:t>2018</w:t>
      </w:r>
      <w:r w:rsidRPr="00FC667A">
        <w:rPr>
          <w:rFonts w:ascii="新細明體" w:hAnsi="新細明體" w:cs="Arial" w:hint="eastAsia"/>
          <w:color w:val="000000"/>
          <w:szCs w:val="24"/>
          <w:shd w:val="clear" w:color="auto" w:fill="FFFFFF"/>
        </w:rPr>
        <w:t>年</w:t>
      </w:r>
      <w:r>
        <w:rPr>
          <w:rFonts w:ascii="新細明體" w:hAnsi="新細明體" w:cs="Arial" w:hint="eastAsia"/>
          <w:color w:val="000000"/>
          <w:szCs w:val="24"/>
          <w:shd w:val="clear" w:color="auto" w:fill="FFFFFF"/>
        </w:rPr>
        <w:t>6</w:t>
      </w:r>
      <w:r w:rsidRPr="00FC667A">
        <w:rPr>
          <w:rFonts w:ascii="新細明體" w:hAnsi="新細明體" w:cs="Arial" w:hint="eastAsia"/>
          <w:color w:val="000000"/>
          <w:szCs w:val="24"/>
          <w:shd w:val="clear" w:color="auto" w:fill="FFFFFF"/>
        </w:rPr>
        <w:t>月</w:t>
      </w:r>
      <w:r>
        <w:rPr>
          <w:rFonts w:ascii="新細明體" w:hAnsi="新細明體" w:cs="Arial" w:hint="eastAsia"/>
          <w:color w:val="000000"/>
          <w:szCs w:val="24"/>
          <w:shd w:val="clear" w:color="auto" w:fill="FFFFFF"/>
        </w:rPr>
        <w:t>5</w:t>
      </w:r>
      <w:r w:rsidRPr="00FC667A">
        <w:rPr>
          <w:rFonts w:ascii="新細明體" w:hAnsi="新細明體" w:cs="Arial" w:hint="eastAsia"/>
          <w:color w:val="000000"/>
          <w:szCs w:val="24"/>
          <w:shd w:val="clear" w:color="auto" w:fill="FFFFFF"/>
        </w:rPr>
        <w:t>日</w:t>
      </w:r>
    </w:p>
    <w:p w:rsidR="007D2AAC" w:rsidRPr="001606CB" w:rsidRDefault="007D2AAC" w:rsidP="007D2AAC">
      <w:pPr>
        <w:ind w:leftChars="-354" w:left="-850"/>
        <w:jc w:val="right"/>
        <w:rPr>
          <w:rFonts w:ascii="新細明體" w:hAnsi="新細明體" w:cs="Arial"/>
          <w:color w:val="000000"/>
          <w:szCs w:val="24"/>
          <w:shd w:val="clear" w:color="auto" w:fill="FFFFFF"/>
        </w:rPr>
      </w:pPr>
    </w:p>
    <w:p w:rsidR="00DC6850" w:rsidRDefault="00DC6850" w:rsidP="001606CB">
      <w:pPr>
        <w:ind w:leftChars="-354" w:left="-850" w:right="480"/>
        <w:jc w:val="right"/>
        <w:rPr>
          <w:rFonts w:ascii="新細明體" w:hAnsi="新細明體" w:cs="Arial"/>
          <w:color w:val="000000"/>
          <w:szCs w:val="24"/>
          <w:shd w:val="clear" w:color="auto" w:fill="FFFFFF"/>
          <w:lang w:eastAsia="zh-HK"/>
        </w:rPr>
      </w:pPr>
    </w:p>
    <w:sectPr w:rsidR="00DC6850" w:rsidSect="002F6D39">
      <w:pgSz w:w="11907" w:h="16839" w:code="9"/>
      <w:pgMar w:top="284" w:right="283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66" w:rsidRDefault="00365C66" w:rsidP="00EE5C7D">
      <w:r>
        <w:separator/>
      </w:r>
    </w:p>
  </w:endnote>
  <w:endnote w:type="continuationSeparator" w:id="0">
    <w:p w:rsidR="00365C66" w:rsidRDefault="00365C66" w:rsidP="00EE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66" w:rsidRDefault="00365C66" w:rsidP="00EE5C7D">
      <w:r>
        <w:separator/>
      </w:r>
    </w:p>
  </w:footnote>
  <w:footnote w:type="continuationSeparator" w:id="0">
    <w:p w:rsidR="00365C66" w:rsidRDefault="00365C66" w:rsidP="00EE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11A"/>
    <w:multiLevelType w:val="multilevel"/>
    <w:tmpl w:val="4E6E64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CE7374"/>
    <w:multiLevelType w:val="hybridMultilevel"/>
    <w:tmpl w:val="DA7E8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F84EB0"/>
    <w:multiLevelType w:val="hybridMultilevel"/>
    <w:tmpl w:val="08261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EA"/>
    <w:rsid w:val="0000140F"/>
    <w:rsid w:val="00007ACC"/>
    <w:rsid w:val="00083189"/>
    <w:rsid w:val="00094520"/>
    <w:rsid w:val="000B443D"/>
    <w:rsid w:val="000C347F"/>
    <w:rsid w:val="00106A93"/>
    <w:rsid w:val="00116B8D"/>
    <w:rsid w:val="00153DFD"/>
    <w:rsid w:val="001606CB"/>
    <w:rsid w:val="001656DF"/>
    <w:rsid w:val="0018692E"/>
    <w:rsid w:val="00192989"/>
    <w:rsid w:val="001D04A8"/>
    <w:rsid w:val="001D4C36"/>
    <w:rsid w:val="001F4176"/>
    <w:rsid w:val="002711C4"/>
    <w:rsid w:val="0027609C"/>
    <w:rsid w:val="00281B1A"/>
    <w:rsid w:val="002863BE"/>
    <w:rsid w:val="00296C76"/>
    <w:rsid w:val="002A16BF"/>
    <w:rsid w:val="002A76FE"/>
    <w:rsid w:val="002B2393"/>
    <w:rsid w:val="002C50D6"/>
    <w:rsid w:val="002E1049"/>
    <w:rsid w:val="002E5549"/>
    <w:rsid w:val="002E7F01"/>
    <w:rsid w:val="002F6D39"/>
    <w:rsid w:val="003022F2"/>
    <w:rsid w:val="003075B4"/>
    <w:rsid w:val="003603E8"/>
    <w:rsid w:val="00365C66"/>
    <w:rsid w:val="003A31DD"/>
    <w:rsid w:val="003C07E3"/>
    <w:rsid w:val="003E6899"/>
    <w:rsid w:val="004233DC"/>
    <w:rsid w:val="004325C0"/>
    <w:rsid w:val="00450AFD"/>
    <w:rsid w:val="00451F60"/>
    <w:rsid w:val="0047223C"/>
    <w:rsid w:val="00475BD0"/>
    <w:rsid w:val="004775F7"/>
    <w:rsid w:val="004A4216"/>
    <w:rsid w:val="004B3D70"/>
    <w:rsid w:val="004D7422"/>
    <w:rsid w:val="005105CA"/>
    <w:rsid w:val="00552EB7"/>
    <w:rsid w:val="005864EA"/>
    <w:rsid w:val="00594176"/>
    <w:rsid w:val="00594931"/>
    <w:rsid w:val="005A51B7"/>
    <w:rsid w:val="005C164E"/>
    <w:rsid w:val="005C7401"/>
    <w:rsid w:val="005D5514"/>
    <w:rsid w:val="005F36A3"/>
    <w:rsid w:val="006209B7"/>
    <w:rsid w:val="006529BC"/>
    <w:rsid w:val="0065575C"/>
    <w:rsid w:val="00680AF8"/>
    <w:rsid w:val="00697295"/>
    <w:rsid w:val="006B4939"/>
    <w:rsid w:val="006D736D"/>
    <w:rsid w:val="006E10FC"/>
    <w:rsid w:val="006E1F03"/>
    <w:rsid w:val="006F1923"/>
    <w:rsid w:val="00704A06"/>
    <w:rsid w:val="00714A22"/>
    <w:rsid w:val="007162FD"/>
    <w:rsid w:val="00720567"/>
    <w:rsid w:val="00721662"/>
    <w:rsid w:val="007368B0"/>
    <w:rsid w:val="00741EC5"/>
    <w:rsid w:val="0076546D"/>
    <w:rsid w:val="007926F6"/>
    <w:rsid w:val="007C2372"/>
    <w:rsid w:val="007D2AAC"/>
    <w:rsid w:val="007D6F0F"/>
    <w:rsid w:val="007E7BD3"/>
    <w:rsid w:val="008104CB"/>
    <w:rsid w:val="00855E7F"/>
    <w:rsid w:val="00856767"/>
    <w:rsid w:val="00861A5B"/>
    <w:rsid w:val="00864EC2"/>
    <w:rsid w:val="00886615"/>
    <w:rsid w:val="008C1398"/>
    <w:rsid w:val="008D742E"/>
    <w:rsid w:val="008F7EA8"/>
    <w:rsid w:val="00916F1D"/>
    <w:rsid w:val="009379B2"/>
    <w:rsid w:val="00941A75"/>
    <w:rsid w:val="00943370"/>
    <w:rsid w:val="0095744F"/>
    <w:rsid w:val="009A4661"/>
    <w:rsid w:val="009A4D97"/>
    <w:rsid w:val="009B1CF0"/>
    <w:rsid w:val="009E7316"/>
    <w:rsid w:val="009F327A"/>
    <w:rsid w:val="00A27738"/>
    <w:rsid w:val="00A52002"/>
    <w:rsid w:val="00A52175"/>
    <w:rsid w:val="00A61A7D"/>
    <w:rsid w:val="00A84CE6"/>
    <w:rsid w:val="00A8612D"/>
    <w:rsid w:val="00A95DD3"/>
    <w:rsid w:val="00AA6D62"/>
    <w:rsid w:val="00AB289E"/>
    <w:rsid w:val="00AC2502"/>
    <w:rsid w:val="00AC4683"/>
    <w:rsid w:val="00AC6378"/>
    <w:rsid w:val="00AD1E06"/>
    <w:rsid w:val="00B8066C"/>
    <w:rsid w:val="00B86B92"/>
    <w:rsid w:val="00B9064C"/>
    <w:rsid w:val="00B95BDD"/>
    <w:rsid w:val="00C16D7D"/>
    <w:rsid w:val="00C42DA7"/>
    <w:rsid w:val="00C500FB"/>
    <w:rsid w:val="00C50A1C"/>
    <w:rsid w:val="00C70C8C"/>
    <w:rsid w:val="00C856CC"/>
    <w:rsid w:val="00CB1126"/>
    <w:rsid w:val="00CB3617"/>
    <w:rsid w:val="00CB6B59"/>
    <w:rsid w:val="00CE22E2"/>
    <w:rsid w:val="00CE389D"/>
    <w:rsid w:val="00D11668"/>
    <w:rsid w:val="00D2178A"/>
    <w:rsid w:val="00D2443A"/>
    <w:rsid w:val="00D32823"/>
    <w:rsid w:val="00D5199F"/>
    <w:rsid w:val="00D82458"/>
    <w:rsid w:val="00D90DCF"/>
    <w:rsid w:val="00D95552"/>
    <w:rsid w:val="00DC6850"/>
    <w:rsid w:val="00DD0626"/>
    <w:rsid w:val="00DD2824"/>
    <w:rsid w:val="00E045F8"/>
    <w:rsid w:val="00E066DF"/>
    <w:rsid w:val="00E1478A"/>
    <w:rsid w:val="00E17E1E"/>
    <w:rsid w:val="00E2401F"/>
    <w:rsid w:val="00E37886"/>
    <w:rsid w:val="00E443B9"/>
    <w:rsid w:val="00E61444"/>
    <w:rsid w:val="00E9636A"/>
    <w:rsid w:val="00EE5C7D"/>
    <w:rsid w:val="00F0003E"/>
    <w:rsid w:val="00F028E7"/>
    <w:rsid w:val="00F24729"/>
    <w:rsid w:val="00F3670A"/>
    <w:rsid w:val="00F402C1"/>
    <w:rsid w:val="00F52B92"/>
    <w:rsid w:val="00F5719A"/>
    <w:rsid w:val="00F8762D"/>
    <w:rsid w:val="00F97E34"/>
    <w:rsid w:val="00FA6F03"/>
    <w:rsid w:val="00FA71E1"/>
    <w:rsid w:val="00FF256A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104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F5719A"/>
    <w:pPr>
      <w:widowControl/>
      <w:suppressLineNumbers/>
      <w:suppressAutoHyphens/>
    </w:pPr>
    <w:rPr>
      <w:rFonts w:ascii="Times New Roman" w:hAnsi="Times New Roman"/>
      <w:kern w:val="0"/>
      <w:szCs w:val="24"/>
      <w:lang w:eastAsia="ar-SA"/>
    </w:rPr>
  </w:style>
  <w:style w:type="paragraph" w:styleId="a5">
    <w:name w:val="footnote text"/>
    <w:basedOn w:val="a"/>
    <w:link w:val="a6"/>
    <w:rsid w:val="00EE5C7D"/>
    <w:pPr>
      <w:widowControl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註腳文字 字元"/>
    <w:basedOn w:val="a0"/>
    <w:link w:val="a5"/>
    <w:rsid w:val="00EE5C7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footnote reference"/>
    <w:rsid w:val="00EE5C7D"/>
    <w:rPr>
      <w:vertAlign w:val="superscript"/>
    </w:rPr>
  </w:style>
  <w:style w:type="character" w:styleId="a8">
    <w:name w:val="Hyperlink"/>
    <w:rsid w:val="00EE5C7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E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5C7D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5C7D"/>
    <w:rPr>
      <w:rFonts w:ascii="Calibri" w:eastAsia="新細明體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863BE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5D551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D5514"/>
    <w:rPr>
      <w:rFonts w:ascii="Calibri" w:eastAsia="新細明體" w:hAnsi="Calibri" w:cs="Times New Roman"/>
    </w:rPr>
  </w:style>
  <w:style w:type="table" w:styleId="af0">
    <w:name w:val="Table Grid"/>
    <w:basedOn w:val="a1"/>
    <w:uiPriority w:val="39"/>
    <w:rsid w:val="005D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ize1">
    <w:name w:val="fontsize1"/>
    <w:basedOn w:val="a0"/>
    <w:rsid w:val="005D5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104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F5719A"/>
    <w:pPr>
      <w:widowControl/>
      <w:suppressLineNumbers/>
      <w:suppressAutoHyphens/>
    </w:pPr>
    <w:rPr>
      <w:rFonts w:ascii="Times New Roman" w:hAnsi="Times New Roman"/>
      <w:kern w:val="0"/>
      <w:szCs w:val="24"/>
      <w:lang w:eastAsia="ar-SA"/>
    </w:rPr>
  </w:style>
  <w:style w:type="paragraph" w:styleId="a5">
    <w:name w:val="footnote text"/>
    <w:basedOn w:val="a"/>
    <w:link w:val="a6"/>
    <w:rsid w:val="00EE5C7D"/>
    <w:pPr>
      <w:widowControl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註腳文字 字元"/>
    <w:basedOn w:val="a0"/>
    <w:link w:val="a5"/>
    <w:rsid w:val="00EE5C7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footnote reference"/>
    <w:rsid w:val="00EE5C7D"/>
    <w:rPr>
      <w:vertAlign w:val="superscript"/>
    </w:rPr>
  </w:style>
  <w:style w:type="character" w:styleId="a8">
    <w:name w:val="Hyperlink"/>
    <w:rsid w:val="00EE5C7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E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5C7D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5C7D"/>
    <w:rPr>
      <w:rFonts w:ascii="Calibri" w:eastAsia="新細明體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863BE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5D551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D5514"/>
    <w:rPr>
      <w:rFonts w:ascii="Calibri" w:eastAsia="新細明體" w:hAnsi="Calibri" w:cs="Times New Roman"/>
    </w:rPr>
  </w:style>
  <w:style w:type="table" w:styleId="af0">
    <w:name w:val="Table Grid"/>
    <w:basedOn w:val="a1"/>
    <w:uiPriority w:val="39"/>
    <w:rsid w:val="005D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ize1">
    <w:name w:val="fontsize1"/>
    <w:basedOn w:val="a0"/>
    <w:rsid w:val="005D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64F8-5A23-40E9-90A4-58B999B8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396</Words>
  <Characters>2259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Yuen</cp:lastModifiedBy>
  <cp:revision>37</cp:revision>
  <cp:lastPrinted>2018-06-05T05:37:00Z</cp:lastPrinted>
  <dcterms:created xsi:type="dcterms:W3CDTF">2018-06-05T03:31:00Z</dcterms:created>
  <dcterms:modified xsi:type="dcterms:W3CDTF">2018-06-05T11:18:00Z</dcterms:modified>
</cp:coreProperties>
</file>