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3E" w:rsidRPr="00C97B7C" w:rsidRDefault="00911F5A" w:rsidP="00CC381E">
      <w:pPr>
        <w:spacing w:after="0" w:line="300" w:lineRule="exact"/>
        <w:jc w:val="center"/>
        <w:rPr>
          <w:rFonts w:ascii="Times New Roman" w:eastAsia="新細明體" w:hAnsi="Times New Roman" w:cs="Times New Roman"/>
          <w:b/>
          <w:sz w:val="28"/>
          <w:szCs w:val="28"/>
          <w:lang w:eastAsia="zh-TW"/>
        </w:rPr>
      </w:pPr>
      <w:r w:rsidRPr="00C97B7C">
        <w:rPr>
          <w:rFonts w:ascii="Times New Roman" w:eastAsia="新細明體" w:hAnsi="Times New Roman" w:cs="Times New Roman"/>
          <w:b/>
          <w:sz w:val="28"/>
          <w:szCs w:val="28"/>
          <w:lang w:eastAsia="zh-TW"/>
        </w:rPr>
        <w:t>香港社區組織協會</w:t>
      </w:r>
      <w:r w:rsidRPr="00C97B7C">
        <w:rPr>
          <w:rFonts w:ascii="Times New Roman" w:eastAsia="新細明體" w:hAnsi="Times New Roman" w:cs="Times New Roman"/>
          <w:b/>
          <w:sz w:val="28"/>
          <w:szCs w:val="28"/>
          <w:lang w:eastAsia="zh-TW"/>
        </w:rPr>
        <w:t xml:space="preserve"> </w:t>
      </w:r>
      <w:r w:rsidRPr="00C97B7C">
        <w:rPr>
          <w:rFonts w:ascii="Times New Roman" w:eastAsia="新細明體" w:hAnsi="Times New Roman" w:cs="Times New Roman"/>
          <w:b/>
          <w:sz w:val="28"/>
          <w:szCs w:val="28"/>
          <w:lang w:eastAsia="zh-TW"/>
        </w:rPr>
        <w:tab/>
      </w:r>
      <w:r w:rsidRPr="00C97B7C">
        <w:rPr>
          <w:rFonts w:ascii="Times New Roman" w:eastAsia="新細明體" w:hAnsi="Times New Roman" w:cs="Times New Roman"/>
          <w:b/>
          <w:sz w:val="28"/>
          <w:szCs w:val="28"/>
          <w:lang w:eastAsia="zh-TW"/>
        </w:rPr>
        <w:t>香港老人權益聯盟</w:t>
      </w:r>
    </w:p>
    <w:p w:rsidR="005A1A66" w:rsidRDefault="005A1A66" w:rsidP="00CC381E">
      <w:pPr>
        <w:spacing w:after="0" w:line="300" w:lineRule="exact"/>
        <w:jc w:val="center"/>
        <w:rPr>
          <w:rFonts w:ascii="Times New Roman" w:eastAsia="新細明體" w:hAnsi="Times New Roman" w:cs="Times New Roman"/>
          <w:b/>
          <w:sz w:val="28"/>
          <w:szCs w:val="28"/>
          <w:u w:val="single"/>
          <w:lang w:eastAsia="zh-TW"/>
        </w:rPr>
      </w:pPr>
    </w:p>
    <w:p w:rsidR="005B2797" w:rsidRDefault="005B2797" w:rsidP="00CC381E">
      <w:pPr>
        <w:spacing w:after="0" w:line="300" w:lineRule="exact"/>
        <w:jc w:val="center"/>
        <w:rPr>
          <w:rFonts w:ascii="Times New Roman" w:eastAsia="新細明體" w:hAnsi="Times New Roman" w:cs="Times New Roman"/>
          <w:b/>
          <w:sz w:val="28"/>
          <w:szCs w:val="28"/>
          <w:u w:val="single"/>
          <w:lang w:eastAsia="zh-TW"/>
        </w:rPr>
      </w:pPr>
      <w:r>
        <w:rPr>
          <w:rFonts w:ascii="Times New Roman" w:eastAsia="新細明體" w:hAnsi="Times New Roman" w:cs="Times New Roman" w:hint="eastAsia"/>
          <w:b/>
          <w:sz w:val="28"/>
          <w:szCs w:val="28"/>
          <w:u w:val="single"/>
          <w:lang w:eastAsia="zh-TW"/>
        </w:rPr>
        <w:t>致立法會議員及特首</w:t>
      </w:r>
      <w:r>
        <w:rPr>
          <w:rFonts w:ascii="Times New Roman" w:eastAsia="新細明體" w:hAnsi="Times New Roman" w:cs="Times New Roman" w:hint="eastAsia"/>
          <w:b/>
          <w:sz w:val="28"/>
          <w:szCs w:val="28"/>
          <w:u w:val="single"/>
          <w:lang w:eastAsia="zh-TW"/>
        </w:rPr>
        <w:t>/</w:t>
      </w:r>
      <w:r>
        <w:rPr>
          <w:rFonts w:ascii="Times New Roman" w:eastAsia="新細明體" w:hAnsi="Times New Roman" w:cs="Times New Roman" w:hint="eastAsia"/>
          <w:b/>
          <w:sz w:val="28"/>
          <w:szCs w:val="28"/>
          <w:u w:val="single"/>
          <w:lang w:eastAsia="zh-TW"/>
        </w:rPr>
        <w:t>司長台鑑</w:t>
      </w:r>
    </w:p>
    <w:p w:rsidR="005B2797" w:rsidRDefault="005B2797" w:rsidP="00CC381E">
      <w:pPr>
        <w:spacing w:after="0" w:line="300" w:lineRule="exact"/>
        <w:jc w:val="center"/>
        <w:rPr>
          <w:rFonts w:ascii="Times New Roman" w:eastAsia="新細明體" w:hAnsi="Times New Roman" w:cs="Times New Roman"/>
          <w:b/>
          <w:sz w:val="28"/>
          <w:szCs w:val="28"/>
          <w:u w:val="single"/>
          <w:lang w:eastAsia="zh-TW"/>
        </w:rPr>
      </w:pPr>
    </w:p>
    <w:p w:rsidR="00911F5A" w:rsidRPr="00527E4A" w:rsidRDefault="005A1A66" w:rsidP="00CC381E">
      <w:pPr>
        <w:spacing w:after="0" w:line="300" w:lineRule="exact"/>
        <w:jc w:val="center"/>
        <w:rPr>
          <w:rFonts w:ascii="Times New Roman" w:eastAsia="新細明體" w:hAnsi="Times New Roman" w:cs="Times New Roman"/>
          <w:b/>
          <w:sz w:val="28"/>
          <w:szCs w:val="28"/>
          <w:u w:val="single"/>
          <w:lang w:eastAsia="zh-TW"/>
        </w:rPr>
      </w:pPr>
      <w:r>
        <w:rPr>
          <w:rFonts w:ascii="Times New Roman" w:eastAsia="新細明體" w:hAnsi="Times New Roman" w:cs="Times New Roman" w:hint="eastAsia"/>
          <w:b/>
          <w:sz w:val="28"/>
          <w:szCs w:val="28"/>
          <w:u w:val="single"/>
          <w:lang w:eastAsia="zh-TW"/>
        </w:rPr>
        <w:t>支持立法會「全面檢討綜援」動議辯論</w:t>
      </w:r>
      <w:r>
        <w:rPr>
          <w:rFonts w:ascii="Times New Roman" w:eastAsia="新細明體" w:hAnsi="Times New Roman" w:cs="Times New Roman" w:hint="eastAsia"/>
          <w:b/>
          <w:sz w:val="28"/>
          <w:szCs w:val="28"/>
          <w:u w:val="single"/>
          <w:lang w:eastAsia="zh-TW"/>
        </w:rPr>
        <w:t xml:space="preserve">      </w:t>
      </w:r>
      <w:r>
        <w:rPr>
          <w:rFonts w:ascii="Times New Roman" w:eastAsia="新細明體" w:hAnsi="Times New Roman" w:cs="Times New Roman" w:hint="eastAsia"/>
          <w:b/>
          <w:sz w:val="28"/>
          <w:szCs w:val="28"/>
          <w:u w:val="single"/>
          <w:lang w:eastAsia="zh-TW"/>
        </w:rPr>
        <w:t>政府不撤停</w:t>
      </w:r>
      <w:r>
        <w:rPr>
          <w:rFonts w:ascii="Times New Roman" w:eastAsia="新細明體" w:hAnsi="Times New Roman" w:cs="Times New Roman" w:hint="eastAsia"/>
          <w:b/>
          <w:sz w:val="28"/>
          <w:szCs w:val="28"/>
          <w:u w:val="single"/>
          <w:lang w:eastAsia="zh-TW"/>
        </w:rPr>
        <w:t xml:space="preserve">      </w:t>
      </w:r>
      <w:r>
        <w:rPr>
          <w:rFonts w:ascii="Times New Roman" w:eastAsia="新細明體" w:hAnsi="Times New Roman" w:cs="Times New Roman" w:hint="eastAsia"/>
          <w:b/>
          <w:sz w:val="28"/>
          <w:szCs w:val="28"/>
          <w:u w:val="single"/>
          <w:lang w:eastAsia="zh-TW"/>
        </w:rPr>
        <w:t>社協繼續尋求</w:t>
      </w:r>
      <w:r w:rsidR="00911F5A" w:rsidRPr="00527E4A">
        <w:rPr>
          <w:rFonts w:ascii="Times New Roman" w:eastAsia="新細明體" w:hAnsi="Times New Roman" w:cs="Times New Roman"/>
          <w:b/>
          <w:sz w:val="28"/>
          <w:szCs w:val="28"/>
          <w:u w:val="single"/>
          <w:lang w:eastAsia="zh-TW"/>
        </w:rPr>
        <w:t>司法覆核</w:t>
      </w:r>
    </w:p>
    <w:p w:rsidR="00D746B8" w:rsidRDefault="00527E4A" w:rsidP="00CC381E">
      <w:pPr>
        <w:spacing w:after="0" w:line="300" w:lineRule="exact"/>
        <w:jc w:val="center"/>
        <w:rPr>
          <w:rFonts w:ascii="標楷體" w:eastAsia="標楷體" w:hAnsi="標楷體" w:cs="Times New Roman"/>
          <w:b/>
          <w:sz w:val="28"/>
          <w:szCs w:val="28"/>
          <w:lang w:eastAsia="zh-TW"/>
        </w:rPr>
      </w:pPr>
      <w:r w:rsidRPr="00527E4A">
        <w:rPr>
          <w:rFonts w:ascii="標楷體" w:eastAsia="標楷體" w:hAnsi="標楷體" w:cs="Times New Roman" w:hint="eastAsia"/>
          <w:b/>
          <w:sz w:val="28"/>
          <w:szCs w:val="28"/>
          <w:lang w:eastAsia="zh-TW"/>
        </w:rPr>
        <w:t>長者福利倒退      政府關愛何在</w:t>
      </w:r>
      <w:r w:rsidR="0037337F">
        <w:rPr>
          <w:rFonts w:ascii="標楷體" w:eastAsia="標楷體" w:hAnsi="標楷體" w:cs="Times New Roman" w:hint="eastAsia"/>
          <w:b/>
          <w:sz w:val="28"/>
          <w:szCs w:val="28"/>
          <w:lang w:eastAsia="zh-TW"/>
        </w:rPr>
        <w:t>???</w:t>
      </w:r>
    </w:p>
    <w:p w:rsidR="005A1A66" w:rsidRPr="00527E4A" w:rsidRDefault="005A1A66" w:rsidP="00CC381E">
      <w:pPr>
        <w:spacing w:after="0" w:line="300" w:lineRule="exact"/>
        <w:jc w:val="center"/>
        <w:rPr>
          <w:rFonts w:ascii="標楷體" w:eastAsia="標楷體" w:hAnsi="標楷體" w:cs="Times New Roman"/>
          <w:b/>
          <w:sz w:val="28"/>
          <w:szCs w:val="28"/>
          <w:lang w:eastAsia="zh-TW"/>
        </w:rPr>
      </w:pPr>
    </w:p>
    <w:p w:rsidR="00007729" w:rsidRPr="00C97B7C" w:rsidRDefault="004F6669" w:rsidP="00CC381E">
      <w:pPr>
        <w:spacing w:after="0" w:line="300" w:lineRule="exact"/>
        <w:ind w:firstLine="72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香港社區組織協會</w:t>
      </w:r>
      <w:r w:rsidR="0094382E">
        <w:rPr>
          <w:rFonts w:ascii="Times New Roman" w:eastAsia="新細明體" w:hAnsi="Times New Roman" w:cs="Times New Roman" w:hint="eastAsia"/>
          <w:sz w:val="24"/>
          <w:szCs w:val="24"/>
          <w:lang w:eastAsia="zh-TW"/>
        </w:rPr>
        <w:t>(</w:t>
      </w:r>
      <w:r w:rsidR="0094382E">
        <w:rPr>
          <w:rFonts w:ascii="Times New Roman" w:eastAsia="新細明體" w:hAnsi="Times New Roman" w:cs="Times New Roman" w:hint="eastAsia"/>
          <w:sz w:val="24"/>
          <w:szCs w:val="24"/>
          <w:lang w:eastAsia="zh-TW"/>
        </w:rPr>
        <w:t>社協</w:t>
      </w:r>
      <w:r w:rsidR="0094382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及香港老人權益聯盟</w:t>
      </w:r>
      <w:r w:rsidR="0094382E">
        <w:rPr>
          <w:rFonts w:ascii="Times New Roman" w:eastAsia="新細明體" w:hAnsi="Times New Roman" w:cs="Times New Roman" w:hint="eastAsia"/>
          <w:sz w:val="24"/>
          <w:szCs w:val="24"/>
          <w:lang w:eastAsia="zh-TW"/>
        </w:rPr>
        <w:t>(</w:t>
      </w:r>
      <w:r w:rsidR="0094382E">
        <w:rPr>
          <w:rFonts w:ascii="Times New Roman" w:eastAsia="新細明體" w:hAnsi="Times New Roman" w:cs="Times New Roman" w:hint="eastAsia"/>
          <w:sz w:val="24"/>
          <w:szCs w:val="24"/>
          <w:lang w:eastAsia="zh-TW"/>
        </w:rPr>
        <w:t>老權</w:t>
      </w:r>
      <w:r w:rsidR="0094382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均關注香港居民的基本人權，認為每名市民均</w:t>
      </w:r>
      <w:r w:rsidR="00637E89">
        <w:rPr>
          <w:rFonts w:ascii="Times New Roman" w:eastAsia="新細明體" w:hAnsi="Times New Roman" w:cs="Times New Roman" w:hint="eastAsia"/>
          <w:sz w:val="24"/>
          <w:szCs w:val="24"/>
          <w:lang w:eastAsia="zh-TW"/>
        </w:rPr>
        <w:t>有</w:t>
      </w:r>
      <w:r w:rsidRPr="00C97B7C">
        <w:rPr>
          <w:rFonts w:ascii="Times New Roman" w:eastAsia="新細明體" w:hAnsi="Times New Roman" w:cs="Times New Roman"/>
          <w:sz w:val="24"/>
          <w:szCs w:val="24"/>
          <w:lang w:eastAsia="zh-TW"/>
        </w:rPr>
        <w:t>享</w:t>
      </w:r>
      <w:r w:rsidR="001079BC">
        <w:rPr>
          <w:rFonts w:ascii="Times New Roman" w:eastAsia="新細明體" w:hAnsi="Times New Roman" w:cs="Times New Roman" w:hint="eastAsia"/>
          <w:sz w:val="24"/>
          <w:szCs w:val="24"/>
          <w:lang w:eastAsia="zh-TW"/>
        </w:rPr>
        <w:t>受</w:t>
      </w:r>
      <w:r w:rsidRPr="00C97B7C">
        <w:rPr>
          <w:rFonts w:ascii="Times New Roman" w:eastAsia="新細明體" w:hAnsi="Times New Roman" w:cs="Times New Roman"/>
          <w:sz w:val="24"/>
          <w:szCs w:val="24"/>
          <w:lang w:eastAsia="zh-TW"/>
        </w:rPr>
        <w:t>合理社會</w:t>
      </w:r>
      <w:r w:rsidR="004C7908" w:rsidRPr="00C97B7C">
        <w:rPr>
          <w:rFonts w:ascii="Times New Roman" w:eastAsia="新細明體" w:hAnsi="Times New Roman" w:cs="Times New Roman"/>
          <w:sz w:val="24"/>
          <w:szCs w:val="24"/>
          <w:lang w:eastAsia="zh-TW"/>
        </w:rPr>
        <w:t>保障</w:t>
      </w:r>
      <w:r w:rsidR="001079BC">
        <w:rPr>
          <w:rFonts w:ascii="Times New Roman" w:eastAsia="新細明體" w:hAnsi="Times New Roman" w:cs="Times New Roman" w:hint="eastAsia"/>
          <w:sz w:val="24"/>
          <w:szCs w:val="24"/>
          <w:lang w:eastAsia="zh-TW"/>
        </w:rPr>
        <w:t>的權利</w:t>
      </w:r>
      <w:r w:rsidRPr="00C97B7C">
        <w:rPr>
          <w:rFonts w:ascii="Times New Roman" w:eastAsia="新細明體" w:hAnsi="Times New Roman" w:cs="Times New Roman"/>
          <w:sz w:val="24"/>
          <w:szCs w:val="24"/>
          <w:lang w:eastAsia="zh-TW"/>
        </w:rPr>
        <w:t>。</w:t>
      </w:r>
      <w:r w:rsidR="004C7908" w:rsidRPr="00C97B7C">
        <w:rPr>
          <w:rFonts w:ascii="Times New Roman" w:eastAsia="新細明體" w:hAnsi="Times New Roman" w:cs="Times New Roman"/>
          <w:sz w:val="24"/>
          <w:szCs w:val="24"/>
          <w:shd w:val="clear" w:color="auto" w:fill="FFFFFF"/>
          <w:lang w:eastAsia="zh-TW"/>
        </w:rPr>
        <w:t>社會福利</w:t>
      </w:r>
      <w:r w:rsidRPr="00C97B7C">
        <w:rPr>
          <w:rFonts w:ascii="Times New Roman" w:eastAsia="新細明體" w:hAnsi="Times New Roman" w:cs="Times New Roman"/>
          <w:sz w:val="24"/>
          <w:szCs w:val="24"/>
          <w:shd w:val="clear" w:color="auto" w:fill="FFFFFF"/>
          <w:lang w:eastAsia="zh-TW"/>
        </w:rPr>
        <w:t>署</w:t>
      </w:r>
      <w:r w:rsidR="004C7908" w:rsidRPr="00C97B7C">
        <w:rPr>
          <w:rFonts w:ascii="Times New Roman" w:eastAsia="新細明體" w:hAnsi="Times New Roman" w:cs="Times New Roman"/>
          <w:sz w:val="24"/>
          <w:szCs w:val="24"/>
          <w:shd w:val="clear" w:color="auto" w:fill="FFFFFF"/>
          <w:lang w:eastAsia="zh-TW"/>
        </w:rPr>
        <w:t>早前宣佈</w:t>
      </w:r>
      <w:r w:rsidR="001079BC">
        <w:rPr>
          <w:rFonts w:ascii="Times New Roman" w:eastAsia="新細明體" w:hAnsi="Times New Roman" w:cs="Times New Roman" w:hint="eastAsia"/>
          <w:sz w:val="24"/>
          <w:szCs w:val="24"/>
          <w:shd w:val="clear" w:color="auto" w:fill="FFFFFF"/>
          <w:lang w:eastAsia="zh-TW"/>
        </w:rPr>
        <w:t>由</w:t>
      </w:r>
      <w:r w:rsidR="004C7908" w:rsidRPr="00C97B7C">
        <w:rPr>
          <w:rFonts w:ascii="Times New Roman" w:eastAsia="新細明體" w:hAnsi="Times New Roman" w:cs="Times New Roman"/>
          <w:sz w:val="24"/>
          <w:szCs w:val="24"/>
          <w:shd w:val="clear" w:color="auto" w:fill="FFFFFF"/>
          <w:lang w:eastAsia="zh-TW"/>
        </w:rPr>
        <w:t>2019</w:t>
      </w:r>
      <w:r w:rsidR="004C7908" w:rsidRPr="00C97B7C">
        <w:rPr>
          <w:rFonts w:ascii="Times New Roman" w:eastAsia="新細明體" w:hAnsi="Times New Roman" w:cs="Times New Roman"/>
          <w:sz w:val="24"/>
          <w:szCs w:val="24"/>
          <w:shd w:val="clear" w:color="auto" w:fill="FFFFFF"/>
          <w:lang w:eastAsia="zh-TW"/>
        </w:rPr>
        <w:t>年</w:t>
      </w:r>
      <w:r w:rsidR="004C7908" w:rsidRPr="00C97B7C">
        <w:rPr>
          <w:rFonts w:ascii="Times New Roman" w:eastAsia="新細明體" w:hAnsi="Times New Roman" w:cs="Times New Roman"/>
          <w:sz w:val="24"/>
          <w:szCs w:val="24"/>
          <w:shd w:val="clear" w:color="auto" w:fill="FFFFFF"/>
          <w:lang w:eastAsia="zh-TW"/>
        </w:rPr>
        <w:t>2</w:t>
      </w:r>
      <w:r w:rsidR="004C7908" w:rsidRPr="00C97B7C">
        <w:rPr>
          <w:rFonts w:ascii="Times New Roman" w:eastAsia="新細明體" w:hAnsi="Times New Roman" w:cs="Times New Roman"/>
          <w:sz w:val="24"/>
          <w:szCs w:val="24"/>
          <w:shd w:val="clear" w:color="auto" w:fill="FFFFFF"/>
          <w:lang w:eastAsia="zh-TW"/>
        </w:rPr>
        <w:t>月</w:t>
      </w:r>
      <w:r w:rsidR="004C7908" w:rsidRPr="00C97B7C">
        <w:rPr>
          <w:rFonts w:ascii="Times New Roman" w:eastAsia="新細明體" w:hAnsi="Times New Roman" w:cs="Times New Roman"/>
          <w:sz w:val="24"/>
          <w:szCs w:val="24"/>
          <w:shd w:val="clear" w:color="auto" w:fill="FFFFFF"/>
          <w:lang w:eastAsia="zh-TW"/>
        </w:rPr>
        <w:t>1</w:t>
      </w:r>
      <w:r w:rsidR="004C7908" w:rsidRPr="00C97B7C">
        <w:rPr>
          <w:rFonts w:ascii="Times New Roman" w:eastAsia="新細明體" w:hAnsi="Times New Roman" w:cs="Times New Roman"/>
          <w:sz w:val="24"/>
          <w:szCs w:val="24"/>
          <w:shd w:val="clear" w:color="auto" w:fill="FFFFFF"/>
          <w:lang w:eastAsia="zh-TW"/>
        </w:rPr>
        <w:t>日起，將</w:t>
      </w:r>
      <w:r w:rsidRPr="00C97B7C">
        <w:rPr>
          <w:rFonts w:ascii="Times New Roman" w:eastAsia="新細明體" w:hAnsi="Times New Roman" w:cs="Times New Roman"/>
          <w:sz w:val="24"/>
          <w:szCs w:val="24"/>
          <w:shd w:val="clear" w:color="auto" w:fill="FFFFFF"/>
          <w:lang w:eastAsia="zh-TW"/>
        </w:rPr>
        <w:t>長者綜援的合資格申請年齡由</w:t>
      </w:r>
      <w:r w:rsidRPr="00C97B7C">
        <w:rPr>
          <w:rFonts w:ascii="Times New Roman" w:eastAsia="新細明體" w:hAnsi="Times New Roman" w:cs="Times New Roman"/>
          <w:sz w:val="24"/>
          <w:szCs w:val="24"/>
          <w:shd w:val="clear" w:color="auto" w:fill="FFFFFF"/>
          <w:lang w:eastAsia="zh-TW"/>
        </w:rPr>
        <w:t>60</w:t>
      </w:r>
      <w:r w:rsidRPr="00C97B7C">
        <w:rPr>
          <w:rFonts w:ascii="Times New Roman" w:eastAsia="新細明體" w:hAnsi="Times New Roman" w:cs="Times New Roman"/>
          <w:sz w:val="24"/>
          <w:szCs w:val="24"/>
          <w:shd w:val="clear" w:color="auto" w:fill="FFFFFF"/>
          <w:lang w:eastAsia="zh-TW"/>
        </w:rPr>
        <w:t>歲</w:t>
      </w:r>
      <w:r w:rsidR="004C7908" w:rsidRPr="00C97B7C">
        <w:rPr>
          <w:rFonts w:ascii="Times New Roman" w:eastAsia="新細明體" w:hAnsi="Times New Roman" w:cs="Times New Roman"/>
          <w:sz w:val="24"/>
          <w:szCs w:val="24"/>
          <w:shd w:val="clear" w:color="auto" w:fill="FFFFFF"/>
          <w:lang w:eastAsia="zh-TW"/>
        </w:rPr>
        <w:t>調</w:t>
      </w:r>
      <w:r w:rsidRPr="00C97B7C">
        <w:rPr>
          <w:rFonts w:ascii="Times New Roman" w:eastAsia="新細明體" w:hAnsi="Times New Roman" w:cs="Times New Roman"/>
          <w:sz w:val="24"/>
          <w:szCs w:val="24"/>
          <w:shd w:val="clear" w:color="auto" w:fill="FFFFFF"/>
          <w:lang w:eastAsia="zh-TW"/>
        </w:rPr>
        <w:t>升至</w:t>
      </w:r>
      <w:r w:rsidRPr="00C97B7C">
        <w:rPr>
          <w:rFonts w:ascii="Times New Roman" w:eastAsia="新細明體" w:hAnsi="Times New Roman" w:cs="Times New Roman"/>
          <w:sz w:val="24"/>
          <w:szCs w:val="24"/>
          <w:shd w:val="clear" w:color="auto" w:fill="FFFFFF"/>
          <w:lang w:eastAsia="zh-TW"/>
        </w:rPr>
        <w:t>65</w:t>
      </w:r>
      <w:r w:rsidRPr="00C97B7C">
        <w:rPr>
          <w:rFonts w:ascii="Times New Roman" w:eastAsia="新細明體" w:hAnsi="Times New Roman" w:cs="Times New Roman"/>
          <w:sz w:val="24"/>
          <w:szCs w:val="24"/>
          <w:shd w:val="clear" w:color="auto" w:fill="FFFFFF"/>
          <w:lang w:eastAsia="zh-TW"/>
        </w:rPr>
        <w:t>歲</w:t>
      </w:r>
      <w:r w:rsidR="00E20258">
        <w:rPr>
          <w:rFonts w:ascii="Times New Roman" w:eastAsia="新細明體" w:hAnsi="Times New Roman" w:cs="Times New Roman" w:hint="eastAsia"/>
          <w:sz w:val="24"/>
          <w:szCs w:val="24"/>
          <w:shd w:val="clear" w:color="auto" w:fill="FFFFFF"/>
          <w:lang w:eastAsia="zh-TW"/>
        </w:rPr>
        <w:t>；</w:t>
      </w:r>
      <w:r w:rsidR="004C7908" w:rsidRPr="009F24D6">
        <w:rPr>
          <w:rFonts w:ascii="Times New Roman" w:eastAsia="新細明體" w:hAnsi="Times New Roman" w:cs="Times New Roman"/>
          <w:b/>
          <w:sz w:val="24"/>
          <w:szCs w:val="24"/>
          <w:shd w:val="clear" w:color="auto" w:fill="FFFFFF"/>
          <w:lang w:eastAsia="zh-TW"/>
        </w:rPr>
        <w:t>兩會認為新規定違</w:t>
      </w:r>
      <w:r w:rsidR="001079BC" w:rsidRPr="009F24D6">
        <w:rPr>
          <w:rFonts w:ascii="Times New Roman" w:eastAsia="新細明體" w:hAnsi="Times New Roman" w:cs="Times New Roman" w:hint="eastAsia"/>
          <w:b/>
          <w:sz w:val="24"/>
          <w:szCs w:val="24"/>
          <w:shd w:val="clear" w:color="auto" w:fill="FFFFFF"/>
          <w:lang w:eastAsia="zh-TW"/>
        </w:rPr>
        <w:t>反《</w:t>
      </w:r>
      <w:r w:rsidR="004C7908" w:rsidRPr="009F24D6">
        <w:rPr>
          <w:rFonts w:ascii="Times New Roman" w:eastAsia="新細明體" w:hAnsi="Times New Roman" w:cs="Times New Roman"/>
          <w:b/>
          <w:sz w:val="24"/>
          <w:szCs w:val="24"/>
          <w:shd w:val="clear" w:color="auto" w:fill="FFFFFF"/>
          <w:lang w:eastAsia="zh-TW"/>
        </w:rPr>
        <w:t>基本法</w:t>
      </w:r>
      <w:r w:rsidR="001079BC" w:rsidRPr="009F24D6">
        <w:rPr>
          <w:rFonts w:ascii="Times New Roman" w:eastAsia="新細明體" w:hAnsi="Times New Roman" w:cs="Times New Roman" w:hint="eastAsia"/>
          <w:b/>
          <w:sz w:val="24"/>
          <w:szCs w:val="24"/>
          <w:shd w:val="clear" w:color="auto" w:fill="FFFFFF"/>
          <w:lang w:eastAsia="zh-TW"/>
        </w:rPr>
        <w:t>》</w:t>
      </w:r>
      <w:r w:rsidR="004C7908" w:rsidRPr="009F24D6">
        <w:rPr>
          <w:rFonts w:ascii="Times New Roman" w:eastAsia="新細明體" w:hAnsi="Times New Roman" w:cs="Times New Roman"/>
          <w:b/>
          <w:sz w:val="24"/>
          <w:szCs w:val="24"/>
          <w:shd w:val="clear" w:color="auto" w:fill="FFFFFF"/>
          <w:lang w:eastAsia="zh-TW"/>
        </w:rPr>
        <w:t>訂明香港居民享有的</w:t>
      </w:r>
      <w:r w:rsidR="004C7908" w:rsidRPr="009F24D6">
        <w:rPr>
          <w:rFonts w:ascii="Times New Roman" w:eastAsia="新細明體" w:hAnsi="Times New Roman" w:cs="Times New Roman"/>
          <w:b/>
          <w:sz w:val="24"/>
          <w:szCs w:val="24"/>
          <w:lang w:eastAsia="zh-TW"/>
        </w:rPr>
        <w:t>社會福利權，</w:t>
      </w:r>
      <w:r w:rsidR="005B2797">
        <w:rPr>
          <w:rFonts w:ascii="Times New Roman" w:eastAsia="新細明體" w:hAnsi="Times New Roman" w:cs="Times New Roman" w:hint="eastAsia"/>
          <w:b/>
          <w:sz w:val="24"/>
          <w:szCs w:val="24"/>
          <w:lang w:eastAsia="zh-TW"/>
        </w:rPr>
        <w:t>14/1</w:t>
      </w:r>
      <w:r w:rsidR="004C7908" w:rsidRPr="009F24D6">
        <w:rPr>
          <w:rFonts w:ascii="Times New Roman" w:eastAsia="新細明體" w:hAnsi="Times New Roman" w:cs="Times New Roman"/>
          <w:b/>
          <w:sz w:val="24"/>
          <w:szCs w:val="24"/>
          <w:lang w:eastAsia="zh-TW"/>
        </w:rPr>
        <w:t>協助其中一名受影響的</w:t>
      </w:r>
      <w:r w:rsidR="00527E4A" w:rsidRPr="009F24D6">
        <w:rPr>
          <w:rFonts w:ascii="Times New Roman" w:eastAsia="新細明體" w:hAnsi="Times New Roman" w:cs="Times New Roman" w:hint="eastAsia"/>
          <w:b/>
          <w:sz w:val="24"/>
          <w:szCs w:val="24"/>
          <w:lang w:eastAsia="zh-TW"/>
        </w:rPr>
        <w:t>59</w:t>
      </w:r>
      <w:r w:rsidR="00527E4A" w:rsidRPr="009F24D6">
        <w:rPr>
          <w:rFonts w:ascii="Times New Roman" w:eastAsia="新細明體" w:hAnsi="Times New Roman" w:cs="Times New Roman" w:hint="eastAsia"/>
          <w:b/>
          <w:sz w:val="24"/>
          <w:szCs w:val="24"/>
          <w:lang w:eastAsia="zh-TW"/>
        </w:rPr>
        <w:t>歲</w:t>
      </w:r>
      <w:r w:rsidR="00527E4A" w:rsidRPr="009F24D6">
        <w:rPr>
          <w:rFonts w:ascii="Times New Roman" w:eastAsia="新細明體" w:hAnsi="Times New Roman" w:cs="Times New Roman" w:hint="eastAsia"/>
          <w:b/>
          <w:sz w:val="24"/>
          <w:szCs w:val="24"/>
          <w:lang w:eastAsia="zh-TW"/>
        </w:rPr>
        <w:t>8</w:t>
      </w:r>
      <w:r w:rsidR="00527E4A" w:rsidRPr="009F24D6">
        <w:rPr>
          <w:rFonts w:ascii="Times New Roman" w:eastAsia="新細明體" w:hAnsi="Times New Roman" w:cs="Times New Roman" w:hint="eastAsia"/>
          <w:b/>
          <w:sz w:val="24"/>
          <w:szCs w:val="24"/>
          <w:lang w:eastAsia="zh-TW"/>
        </w:rPr>
        <w:t>個月</w:t>
      </w:r>
      <w:r w:rsidR="004C7908" w:rsidRPr="009F24D6">
        <w:rPr>
          <w:rFonts w:ascii="Times New Roman" w:eastAsia="新細明體" w:hAnsi="Times New Roman" w:cs="Times New Roman"/>
          <w:b/>
          <w:sz w:val="24"/>
          <w:szCs w:val="24"/>
          <w:lang w:eastAsia="zh-TW"/>
        </w:rPr>
        <w:t>綜援受助人</w:t>
      </w:r>
      <w:r w:rsidR="007E6F4E" w:rsidRPr="009F24D6">
        <w:rPr>
          <w:rFonts w:ascii="Times New Roman" w:eastAsia="新細明體" w:hAnsi="Times New Roman" w:cs="Times New Roman"/>
          <w:b/>
          <w:sz w:val="24"/>
          <w:szCs w:val="24"/>
          <w:lang w:eastAsia="zh-TW"/>
        </w:rPr>
        <w:t>申請法律援助</w:t>
      </w:r>
      <w:r w:rsidR="004C7908" w:rsidRPr="009F24D6">
        <w:rPr>
          <w:rFonts w:ascii="Times New Roman" w:eastAsia="新細明體" w:hAnsi="Times New Roman" w:cs="Times New Roman"/>
          <w:b/>
          <w:sz w:val="24"/>
          <w:szCs w:val="24"/>
          <w:lang w:eastAsia="zh-TW"/>
        </w:rPr>
        <w:t>，</w:t>
      </w:r>
      <w:r w:rsidR="001079BC" w:rsidRPr="009F24D6">
        <w:rPr>
          <w:rFonts w:ascii="Times New Roman" w:eastAsia="新細明體" w:hAnsi="Times New Roman" w:cs="Times New Roman" w:hint="eastAsia"/>
          <w:b/>
          <w:sz w:val="24"/>
          <w:szCs w:val="24"/>
          <w:lang w:eastAsia="zh-TW"/>
        </w:rPr>
        <w:t>就</w:t>
      </w:r>
      <w:r w:rsidR="00522B80" w:rsidRPr="009F24D6">
        <w:rPr>
          <w:rFonts w:ascii="Times New Roman" w:eastAsia="新細明體" w:hAnsi="Times New Roman" w:cs="Times New Roman"/>
          <w:b/>
          <w:sz w:val="24"/>
          <w:szCs w:val="24"/>
          <w:lang w:eastAsia="zh-TW"/>
        </w:rPr>
        <w:t>新規定提出司法覆核</w:t>
      </w:r>
      <w:r w:rsidR="00A91F90" w:rsidRPr="00C97B7C">
        <w:rPr>
          <w:rFonts w:ascii="Times New Roman" w:eastAsia="新細明體" w:hAnsi="Times New Roman" w:cs="Times New Roman"/>
          <w:sz w:val="24"/>
          <w:szCs w:val="24"/>
          <w:lang w:eastAsia="zh-TW"/>
        </w:rPr>
        <w:t>。</w:t>
      </w:r>
    </w:p>
    <w:p w:rsidR="00126681" w:rsidRDefault="00126681" w:rsidP="00CC381E">
      <w:pPr>
        <w:spacing w:after="0" w:line="300" w:lineRule="exact"/>
        <w:ind w:firstLine="720"/>
        <w:jc w:val="both"/>
        <w:rPr>
          <w:rFonts w:ascii="Times New Roman" w:eastAsia="新細明體" w:hAnsi="Times New Roman" w:cs="Times New Roman"/>
          <w:sz w:val="24"/>
          <w:szCs w:val="24"/>
          <w:lang w:eastAsia="zh-TW"/>
        </w:rPr>
      </w:pPr>
    </w:p>
    <w:p w:rsidR="0094382E" w:rsidRDefault="0094382E" w:rsidP="00CC381E">
      <w:pPr>
        <w:spacing w:after="0" w:line="300" w:lineRule="exact"/>
        <w:ind w:firstLine="720"/>
        <w:jc w:val="both"/>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社協及老權認為</w:t>
      </w:r>
      <w:r>
        <w:rPr>
          <w:rFonts w:ascii="Times New Roman" w:eastAsia="新細明體" w:hAnsi="Times New Roman" w:cs="Times New Roman" w:hint="eastAsia"/>
          <w:sz w:val="24"/>
          <w:szCs w:val="24"/>
          <w:lang w:eastAsia="zh-TW"/>
        </w:rPr>
        <w:t xml:space="preserve">, </w:t>
      </w:r>
      <w:r w:rsidRPr="009F24D6">
        <w:rPr>
          <w:rFonts w:ascii="Times New Roman" w:eastAsia="新細明體" w:hAnsi="Times New Roman" w:cs="Times New Roman" w:hint="eastAsia"/>
          <w:b/>
          <w:sz w:val="24"/>
          <w:szCs w:val="24"/>
          <w:lang w:eastAsia="zh-TW"/>
        </w:rPr>
        <w:t>長者福利是明顯被倒退</w:t>
      </w:r>
      <w:r w:rsidRPr="009F24D6">
        <w:rPr>
          <w:rFonts w:ascii="Times New Roman" w:eastAsia="新細明體" w:hAnsi="Times New Roman" w:cs="Times New Roman" w:hint="eastAsia"/>
          <w:b/>
          <w:sz w:val="24"/>
          <w:szCs w:val="24"/>
          <w:lang w:eastAsia="zh-TW"/>
        </w:rPr>
        <w:t xml:space="preserve">, </w:t>
      </w:r>
      <w:r w:rsidRPr="009F24D6">
        <w:rPr>
          <w:rFonts w:ascii="Times New Roman" w:eastAsia="新細明體" w:hAnsi="Times New Roman" w:cs="Times New Roman" w:hint="eastAsia"/>
          <w:b/>
          <w:sz w:val="24"/>
          <w:szCs w:val="24"/>
          <w:lang w:eastAsia="zh-TW"/>
        </w:rPr>
        <w:t>政府在</w:t>
      </w:r>
      <w:r w:rsidRPr="009F24D6">
        <w:rPr>
          <w:rFonts w:ascii="Times New Roman" w:eastAsia="新細明體" w:hAnsi="Times New Roman" w:cs="Times New Roman" w:hint="eastAsia"/>
          <w:b/>
          <w:sz w:val="24"/>
          <w:szCs w:val="24"/>
          <w:lang w:eastAsia="zh-TW"/>
        </w:rPr>
        <w:t>2018</w:t>
      </w:r>
      <w:r w:rsidRPr="009F24D6">
        <w:rPr>
          <w:rFonts w:ascii="Times New Roman" w:eastAsia="新細明體" w:hAnsi="Times New Roman" w:cs="Times New Roman" w:hint="eastAsia"/>
          <w:b/>
          <w:sz w:val="24"/>
          <w:szCs w:val="24"/>
          <w:lang w:eastAsia="zh-TW"/>
        </w:rPr>
        <w:t>施政報告提及「扶貧是要關愛弱勢社群」</w:t>
      </w:r>
      <w:r w:rsidRPr="009F24D6">
        <w:rPr>
          <w:rFonts w:ascii="Times New Roman" w:eastAsia="新細明體" w:hAnsi="Times New Roman" w:cs="Times New Roman" w:hint="eastAsia"/>
          <w:b/>
          <w:sz w:val="24"/>
          <w:szCs w:val="24"/>
          <w:lang w:eastAsia="zh-TW"/>
        </w:rPr>
        <w:t xml:space="preserve">, </w:t>
      </w:r>
      <w:r w:rsidRPr="009F24D6">
        <w:rPr>
          <w:rFonts w:ascii="Times New Roman" w:eastAsia="新細明體" w:hAnsi="Times New Roman" w:cs="Times New Roman" w:hint="eastAsia"/>
          <w:b/>
          <w:sz w:val="24"/>
          <w:szCs w:val="24"/>
          <w:lang w:eastAsia="zh-TW"/>
        </w:rPr>
        <w:t>如此長者綜援年齡增加至</w:t>
      </w:r>
      <w:r w:rsidRPr="009F24D6">
        <w:rPr>
          <w:rFonts w:ascii="Times New Roman" w:eastAsia="新細明體" w:hAnsi="Times New Roman" w:cs="Times New Roman" w:hint="eastAsia"/>
          <w:b/>
          <w:sz w:val="24"/>
          <w:szCs w:val="24"/>
          <w:lang w:eastAsia="zh-TW"/>
        </w:rPr>
        <w:t>65</w:t>
      </w:r>
      <w:r w:rsidRPr="009F24D6">
        <w:rPr>
          <w:rFonts w:ascii="Times New Roman" w:eastAsia="新細明體" w:hAnsi="Times New Roman" w:cs="Times New Roman" w:hint="eastAsia"/>
          <w:b/>
          <w:sz w:val="24"/>
          <w:szCs w:val="24"/>
          <w:lang w:eastAsia="zh-TW"/>
        </w:rPr>
        <w:t>歲</w:t>
      </w:r>
      <w:r w:rsidRPr="009F24D6">
        <w:rPr>
          <w:rFonts w:ascii="Times New Roman" w:eastAsia="新細明體" w:hAnsi="Times New Roman" w:cs="Times New Roman" w:hint="eastAsia"/>
          <w:b/>
          <w:sz w:val="24"/>
          <w:szCs w:val="24"/>
          <w:lang w:eastAsia="zh-TW"/>
        </w:rPr>
        <w:t xml:space="preserve">, </w:t>
      </w:r>
      <w:r w:rsidR="009F24D6" w:rsidRPr="009F24D6">
        <w:rPr>
          <w:rFonts w:ascii="Times New Roman" w:eastAsia="新細明體" w:hAnsi="Times New Roman" w:cs="Times New Roman" w:hint="eastAsia"/>
          <w:b/>
          <w:sz w:val="24"/>
          <w:szCs w:val="24"/>
          <w:lang w:eastAsia="zh-TW"/>
        </w:rPr>
        <w:t>如今</w:t>
      </w:r>
      <w:r w:rsidRPr="009F24D6">
        <w:rPr>
          <w:rFonts w:ascii="Times New Roman" w:eastAsia="新細明體" w:hAnsi="Times New Roman" w:cs="Times New Roman" w:hint="eastAsia"/>
          <w:b/>
          <w:sz w:val="24"/>
          <w:szCs w:val="24"/>
          <w:lang w:eastAsia="zh-TW"/>
        </w:rPr>
        <w:t>關愛何在</w:t>
      </w:r>
      <w:r w:rsidRPr="009F24D6">
        <w:rPr>
          <w:rFonts w:ascii="Times New Roman" w:eastAsia="新細明體" w:hAnsi="Times New Roman" w:cs="Times New Roman" w:hint="eastAsia"/>
          <w:b/>
          <w:sz w:val="24"/>
          <w:szCs w:val="24"/>
          <w:lang w:eastAsia="zh-TW"/>
        </w:rPr>
        <w:t xml:space="preserve">??? </w:t>
      </w:r>
      <w:r>
        <w:rPr>
          <w:rFonts w:ascii="Times New Roman" w:eastAsia="新細明體" w:hAnsi="Times New Roman" w:cs="Times New Roman" w:hint="eastAsia"/>
          <w:sz w:val="24"/>
          <w:szCs w:val="24"/>
          <w:lang w:eastAsia="zh-TW"/>
        </w:rPr>
        <w:t>1999</w:t>
      </w:r>
      <w:r>
        <w:rPr>
          <w:rFonts w:ascii="Times New Roman" w:eastAsia="新細明體" w:hAnsi="Times New Roman" w:cs="Times New Roman" w:hint="eastAsia"/>
          <w:sz w:val="24"/>
          <w:szCs w:val="24"/>
          <w:lang w:eastAsia="zh-TW"/>
        </w:rPr>
        <w:t>年及</w:t>
      </w:r>
      <w:r>
        <w:rPr>
          <w:rFonts w:ascii="Times New Roman" w:eastAsia="新細明體" w:hAnsi="Times New Roman" w:cs="Times New Roman" w:hint="eastAsia"/>
          <w:sz w:val="24"/>
          <w:szCs w:val="24"/>
          <w:lang w:eastAsia="zh-TW"/>
        </w:rPr>
        <w:t>2013</w:t>
      </w:r>
      <w:r>
        <w:rPr>
          <w:rFonts w:ascii="Times New Roman" w:eastAsia="新細明體" w:hAnsi="Times New Roman" w:cs="Times New Roman" w:hint="eastAsia"/>
          <w:sz w:val="24"/>
          <w:szCs w:val="24"/>
          <w:lang w:eastAsia="zh-TW"/>
        </w:rPr>
        <w:t>年</w:t>
      </w:r>
      <w:r>
        <w:rPr>
          <w:rFonts w:ascii="Times New Roman" w:eastAsia="新細明體" w:hAnsi="Times New Roman" w:cs="Times New Roman" w:hint="eastAsia"/>
          <w:sz w:val="24"/>
          <w:szCs w:val="24"/>
          <w:lang w:eastAsia="zh-TW"/>
        </w:rPr>
        <w:t>2</w:t>
      </w:r>
      <w:r>
        <w:rPr>
          <w:rFonts w:ascii="Times New Roman" w:eastAsia="新細明體" w:hAnsi="Times New Roman" w:cs="Times New Roman" w:hint="eastAsia"/>
          <w:sz w:val="24"/>
          <w:szCs w:val="24"/>
          <w:lang w:eastAsia="zh-TW"/>
        </w:rPr>
        <w:t>次削減綜援的</w:t>
      </w:r>
      <w:r w:rsidR="009F24D6">
        <w:rPr>
          <w:rFonts w:ascii="Times New Roman" w:eastAsia="新細明體" w:hAnsi="Times New Roman" w:cs="Times New Roman" w:hint="eastAsia"/>
          <w:sz w:val="24"/>
          <w:szCs w:val="24"/>
          <w:lang w:eastAsia="zh-TW"/>
        </w:rPr>
        <w:t>金額</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hint="eastAsia"/>
          <w:sz w:val="24"/>
          <w:szCs w:val="24"/>
          <w:lang w:eastAsia="zh-TW"/>
        </w:rPr>
        <w:t>政府至今沒有補回</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hint="eastAsia"/>
          <w:sz w:val="24"/>
          <w:szCs w:val="24"/>
          <w:lang w:eastAsia="zh-TW"/>
        </w:rPr>
        <w:t>雖然政府聱稱「不是為了省錢」</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hint="eastAsia"/>
          <w:sz w:val="24"/>
          <w:szCs w:val="24"/>
          <w:lang w:eastAsia="zh-TW"/>
        </w:rPr>
        <w:t>但</w:t>
      </w:r>
      <w:r w:rsidR="009F24D6">
        <w:rPr>
          <w:rFonts w:ascii="Times New Roman" w:eastAsia="新細明體" w:hAnsi="Times New Roman" w:cs="Times New Roman" w:hint="eastAsia"/>
          <w:sz w:val="24"/>
          <w:szCs w:val="24"/>
          <w:lang w:eastAsia="zh-TW"/>
        </w:rPr>
        <w:t>60-64</w:t>
      </w:r>
      <w:r w:rsidR="009F24D6">
        <w:rPr>
          <w:rFonts w:ascii="Times New Roman" w:eastAsia="新細明體" w:hAnsi="Times New Roman" w:cs="Times New Roman" w:hint="eastAsia"/>
          <w:sz w:val="24"/>
          <w:szCs w:val="24"/>
          <w:lang w:eastAsia="zh-TW"/>
        </w:rPr>
        <w:t>歲</w:t>
      </w:r>
      <w:r>
        <w:rPr>
          <w:rFonts w:ascii="Times New Roman" w:eastAsia="新細明體" w:hAnsi="Times New Roman" w:cs="Times New Roman" w:hint="eastAsia"/>
          <w:sz w:val="24"/>
          <w:szCs w:val="24"/>
          <w:lang w:eastAsia="zh-TW"/>
        </w:rPr>
        <w:t>長者</w:t>
      </w:r>
      <w:r w:rsidR="009F24D6">
        <w:rPr>
          <w:rFonts w:ascii="Times New Roman" w:eastAsia="新細明體" w:hAnsi="Times New Roman" w:cs="Times New Roman" w:hint="eastAsia"/>
          <w:sz w:val="24"/>
          <w:szCs w:val="24"/>
          <w:lang w:eastAsia="zh-TW"/>
        </w:rPr>
        <w:t>組群</w:t>
      </w:r>
      <w:r>
        <w:rPr>
          <w:rFonts w:ascii="Times New Roman" w:eastAsia="新細明體" w:hAnsi="Times New Roman" w:cs="Times New Roman" w:hint="eastAsia"/>
          <w:sz w:val="24"/>
          <w:szCs w:val="24"/>
          <w:lang w:eastAsia="zh-TW"/>
        </w:rPr>
        <w:t>福利被削減了基本金額</w:t>
      </w:r>
      <w:r w:rsidR="009F24D6">
        <w:rPr>
          <w:rFonts w:ascii="Times New Roman" w:eastAsia="新細明體" w:hAnsi="Times New Roman" w:cs="Times New Roman" w:hint="eastAsia"/>
          <w:sz w:val="24"/>
          <w:szCs w:val="24"/>
          <w:lang w:eastAsia="zh-TW"/>
        </w:rPr>
        <w:t>1060</w:t>
      </w:r>
      <w:r w:rsidR="009F24D6">
        <w:rPr>
          <w:rFonts w:ascii="Times New Roman" w:eastAsia="新細明體" w:hAnsi="Times New Roman" w:cs="Times New Roman" w:hint="eastAsia"/>
          <w:sz w:val="24"/>
          <w:szCs w:val="24"/>
          <w:lang w:eastAsia="zh-TW"/>
        </w:rPr>
        <w:t>元及「社區生活補助金」</w:t>
      </w:r>
      <w:r w:rsidR="009F24D6">
        <w:rPr>
          <w:rFonts w:ascii="Times New Roman" w:eastAsia="新細明體" w:hAnsi="Times New Roman" w:cs="Times New Roman" w:hint="eastAsia"/>
          <w:sz w:val="24"/>
          <w:szCs w:val="24"/>
          <w:lang w:eastAsia="zh-TW"/>
        </w:rPr>
        <w:t>330</w:t>
      </w:r>
      <w:r w:rsidR="009F24D6">
        <w:rPr>
          <w:rFonts w:ascii="Times New Roman" w:eastAsia="新細明體" w:hAnsi="Times New Roman" w:cs="Times New Roman" w:hint="eastAsia"/>
          <w:sz w:val="24"/>
          <w:szCs w:val="24"/>
          <w:lang w:eastAsia="zh-TW"/>
        </w:rPr>
        <w:t>元</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除違反基本法第</w:t>
      </w:r>
      <w:r w:rsidR="009F24D6">
        <w:rPr>
          <w:rFonts w:ascii="Times New Roman" w:eastAsia="新細明體" w:hAnsi="Times New Roman" w:cs="Times New Roman" w:hint="eastAsia"/>
          <w:sz w:val="24"/>
          <w:szCs w:val="24"/>
          <w:lang w:eastAsia="zh-TW"/>
        </w:rPr>
        <w:t>36</w:t>
      </w:r>
      <w:r w:rsidR="009F24D6">
        <w:rPr>
          <w:rFonts w:ascii="Times New Roman" w:eastAsia="新細明體" w:hAnsi="Times New Roman" w:cs="Times New Roman" w:hint="eastAsia"/>
          <w:sz w:val="24"/>
          <w:szCs w:val="24"/>
          <w:lang w:eastAsia="zh-TW"/>
        </w:rPr>
        <w:t>條及</w:t>
      </w:r>
      <w:r w:rsidR="009F24D6">
        <w:rPr>
          <w:rFonts w:ascii="Times New Roman" w:eastAsia="新細明體" w:hAnsi="Times New Roman" w:cs="Times New Roman" w:hint="eastAsia"/>
          <w:sz w:val="24"/>
          <w:szCs w:val="24"/>
          <w:lang w:eastAsia="zh-TW"/>
        </w:rPr>
        <w:t>145</w:t>
      </w:r>
      <w:r w:rsidR="009F24D6">
        <w:rPr>
          <w:rFonts w:ascii="Times New Roman" w:eastAsia="新細明體" w:hAnsi="Times New Roman" w:cs="Times New Roman" w:hint="eastAsia"/>
          <w:sz w:val="24"/>
          <w:szCs w:val="24"/>
          <w:lang w:eastAsia="zh-TW"/>
        </w:rPr>
        <w:t>條外</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兩會亦認為此長者綜援更改</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政府在此階段是無必要進行「長者年齡劃一」</w:t>
      </w:r>
      <w:r w:rsidR="009F24D6">
        <w:rPr>
          <w:rFonts w:ascii="Times New Roman" w:eastAsia="新細明體" w:hAnsi="Times New Roman" w:cs="Times New Roman" w:hint="eastAsia"/>
          <w:sz w:val="24"/>
          <w:szCs w:val="24"/>
          <w:lang w:eastAsia="zh-TW"/>
        </w:rPr>
        <w:t xml:space="preserve">, </w:t>
      </w:r>
      <w:r w:rsidR="009F24D6">
        <w:rPr>
          <w:rFonts w:ascii="Times New Roman" w:eastAsia="新細明體" w:hAnsi="Times New Roman" w:cs="Times New Roman" w:hint="eastAsia"/>
          <w:sz w:val="24"/>
          <w:szCs w:val="24"/>
          <w:lang w:eastAsia="zh-TW"/>
        </w:rPr>
        <w:t>亦影響各特定政策原意。</w:t>
      </w:r>
    </w:p>
    <w:p w:rsidR="0094382E" w:rsidRPr="00C97B7C" w:rsidRDefault="0094382E" w:rsidP="00CC381E">
      <w:pPr>
        <w:spacing w:after="0" w:line="300" w:lineRule="exact"/>
        <w:ind w:firstLine="720"/>
        <w:jc w:val="both"/>
        <w:rPr>
          <w:rFonts w:ascii="Times New Roman" w:eastAsia="新細明體" w:hAnsi="Times New Roman" w:cs="Times New Roman"/>
          <w:sz w:val="24"/>
          <w:szCs w:val="24"/>
          <w:lang w:eastAsia="zh-TW"/>
        </w:rPr>
      </w:pPr>
    </w:p>
    <w:p w:rsidR="00126681" w:rsidRDefault="00126681"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申請個案撮要</w:t>
      </w:r>
    </w:p>
    <w:p w:rsidR="006D6199" w:rsidRPr="00C97B7C" w:rsidRDefault="006D6199" w:rsidP="006D6199">
      <w:pPr>
        <w:pStyle w:val="a4"/>
        <w:spacing w:after="0" w:line="300" w:lineRule="exact"/>
        <w:ind w:leftChars="0" w:left="360"/>
        <w:jc w:val="both"/>
        <w:rPr>
          <w:rFonts w:ascii="Times New Roman" w:eastAsia="新細明體" w:hAnsi="Times New Roman" w:cs="Times New Roman"/>
          <w:b/>
          <w:sz w:val="24"/>
          <w:szCs w:val="24"/>
          <w:lang w:eastAsia="zh-TW"/>
        </w:rPr>
      </w:pPr>
    </w:p>
    <w:p w:rsidR="00126681" w:rsidRPr="00CD6726" w:rsidRDefault="00126681"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color w:val="000000" w:themeColor="text1"/>
          <w:sz w:val="24"/>
          <w:szCs w:val="24"/>
          <w:lang w:eastAsia="zh-TW"/>
        </w:rPr>
        <w:t>是次司法覆核的申請人</w:t>
      </w:r>
      <w:r w:rsidR="00CD6726" w:rsidRPr="00CD6726">
        <w:rPr>
          <w:rFonts w:ascii="Times New Roman" w:eastAsia="新細明體" w:hAnsi="Times New Roman" w:cs="Times New Roman" w:hint="eastAsia"/>
          <w:color w:val="000000" w:themeColor="text1"/>
          <w:sz w:val="24"/>
          <w:szCs w:val="24"/>
          <w:lang w:eastAsia="zh-TW"/>
        </w:rPr>
        <w:t xml:space="preserve">:     </w:t>
      </w:r>
      <w:r w:rsidR="00527E4A">
        <w:rPr>
          <w:rFonts w:ascii="Times New Roman" w:eastAsia="新細明體" w:hAnsi="Times New Roman" w:cs="Times New Roman" w:hint="eastAsia"/>
          <w:color w:val="000000" w:themeColor="text1"/>
          <w:sz w:val="24"/>
          <w:szCs w:val="24"/>
          <w:lang w:eastAsia="zh-TW"/>
        </w:rPr>
        <w:t xml:space="preserve">  </w:t>
      </w:r>
      <w:r w:rsidR="005A1A66">
        <w:rPr>
          <w:rFonts w:ascii="Times New Roman" w:eastAsia="新細明體" w:hAnsi="Times New Roman" w:cs="Times New Roman" w:hint="eastAsia"/>
          <w:color w:val="000000" w:themeColor="text1"/>
          <w:sz w:val="24"/>
          <w:szCs w:val="24"/>
          <w:lang w:eastAsia="zh-TW"/>
        </w:rPr>
        <w:t>黎</w:t>
      </w:r>
      <w:r w:rsidR="00CD6726" w:rsidRPr="00CD6726">
        <w:rPr>
          <w:rFonts w:ascii="Times New Roman" w:eastAsia="新細明體" w:hAnsi="Times New Roman" w:cs="Times New Roman" w:hint="eastAsia"/>
          <w:color w:val="000000" w:themeColor="text1"/>
          <w:sz w:val="24"/>
          <w:szCs w:val="24"/>
          <w:lang w:eastAsia="zh-TW"/>
        </w:rPr>
        <w:t>先生</w:t>
      </w:r>
      <w:r w:rsidR="00CD6726" w:rsidRPr="00CD6726">
        <w:rPr>
          <w:rFonts w:ascii="Times New Roman" w:eastAsia="新細明體" w:hAnsi="Times New Roman" w:cs="Times New Roman" w:hint="eastAsia"/>
          <w:color w:val="000000" w:themeColor="text1"/>
          <w:sz w:val="24"/>
          <w:szCs w:val="24"/>
          <w:lang w:eastAsia="zh-TW"/>
        </w:rPr>
        <w:t>(</w:t>
      </w:r>
      <w:r w:rsidR="00CD6726" w:rsidRPr="00CD6726">
        <w:rPr>
          <w:rFonts w:ascii="Times New Roman" w:eastAsia="新細明體" w:hAnsi="Times New Roman" w:cs="Times New Roman" w:hint="eastAsia"/>
          <w:color w:val="000000" w:themeColor="text1"/>
          <w:sz w:val="24"/>
          <w:szCs w:val="24"/>
          <w:lang w:eastAsia="zh-TW"/>
        </w:rPr>
        <w:t>化名</w:t>
      </w:r>
      <w:r w:rsidR="00CD6726" w:rsidRPr="00CD6726">
        <w:rPr>
          <w:rFonts w:ascii="Times New Roman" w:eastAsia="新細明體" w:hAnsi="Times New Roman" w:cs="Times New Roman" w:hint="eastAsia"/>
          <w:color w:val="000000" w:themeColor="text1"/>
          <w:sz w:val="24"/>
          <w:szCs w:val="24"/>
          <w:lang w:eastAsia="zh-TW"/>
        </w:rPr>
        <w:t>)</w:t>
      </w:r>
    </w:p>
    <w:p w:rsidR="00CD6726" w:rsidRP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申請人</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現時領有單身綜援基本金額</w:t>
      </w:r>
      <w:r w:rsidRPr="00CD6726">
        <w:rPr>
          <w:rFonts w:ascii="Times New Roman" w:eastAsia="新細明體" w:hAnsi="Times New Roman" w:cs="Times New Roman" w:hint="eastAsia"/>
          <w:color w:val="000000" w:themeColor="text1"/>
          <w:sz w:val="24"/>
          <w:szCs w:val="24"/>
          <w:lang w:eastAsia="zh-TW"/>
        </w:rPr>
        <w:t>: 2455</w:t>
      </w:r>
      <w:r w:rsidRPr="00CD6726">
        <w:rPr>
          <w:rFonts w:ascii="Times New Roman" w:eastAsia="新細明體" w:hAnsi="Times New Roman" w:cs="Times New Roman" w:hint="eastAsia"/>
          <w:color w:val="000000" w:themeColor="text1"/>
          <w:sz w:val="24"/>
          <w:szCs w:val="24"/>
          <w:lang w:eastAsia="zh-TW"/>
        </w:rPr>
        <w:t>元</w:t>
      </w:r>
      <w:r w:rsidRPr="00CD6726">
        <w:rPr>
          <w:rFonts w:ascii="Times New Roman" w:eastAsia="新細明體" w:hAnsi="Times New Roman" w:cs="Times New Roman" w:hint="eastAsia"/>
          <w:color w:val="000000" w:themeColor="text1"/>
          <w:sz w:val="24"/>
          <w:szCs w:val="24"/>
          <w:lang w:eastAsia="zh-TW"/>
        </w:rPr>
        <w:t>(</w:t>
      </w:r>
      <w:r w:rsidRPr="00CD6726">
        <w:rPr>
          <w:rFonts w:ascii="Times New Roman" w:eastAsia="新細明體" w:hAnsi="Times New Roman" w:cs="Times New Roman" w:hint="eastAsia"/>
          <w:color w:val="000000" w:themeColor="text1"/>
          <w:sz w:val="24"/>
          <w:szCs w:val="24"/>
          <w:lang w:eastAsia="zh-TW"/>
        </w:rPr>
        <w:t>近數年綜援</w:t>
      </w:r>
      <w:r w:rsidRPr="00CD6726">
        <w:rPr>
          <w:rFonts w:ascii="Times New Roman" w:eastAsia="新細明體" w:hAnsi="Times New Roman" w:cs="Times New Roman" w:hint="eastAsia"/>
          <w:color w:val="000000" w:themeColor="text1"/>
          <w:sz w:val="24"/>
          <w:szCs w:val="24"/>
          <w:lang w:eastAsia="zh-TW"/>
        </w:rPr>
        <w:t>)</w:t>
      </w:r>
    </w:p>
    <w:p w:rsidR="00CD6726" w:rsidRP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出生日期</w:t>
      </w:r>
      <w:r w:rsidRPr="00CD6726">
        <w:rPr>
          <w:rFonts w:ascii="Times New Roman" w:eastAsia="新細明體" w:hAnsi="Times New Roman" w:cs="Times New Roman" w:hint="eastAsia"/>
          <w:color w:val="000000" w:themeColor="text1"/>
          <w:sz w:val="24"/>
          <w:szCs w:val="24"/>
          <w:lang w:eastAsia="zh-TW"/>
        </w:rPr>
        <w:t>: 1959</w:t>
      </w:r>
      <w:r w:rsidRPr="00CD6726">
        <w:rPr>
          <w:rFonts w:ascii="Times New Roman" w:eastAsia="新細明體" w:hAnsi="Times New Roman" w:cs="Times New Roman" w:hint="eastAsia"/>
          <w:color w:val="000000" w:themeColor="text1"/>
          <w:sz w:val="24"/>
          <w:szCs w:val="24"/>
          <w:lang w:eastAsia="zh-TW"/>
        </w:rPr>
        <w:t>年</w:t>
      </w:r>
      <w:r w:rsidRPr="00CD6726">
        <w:rPr>
          <w:rFonts w:ascii="Times New Roman" w:eastAsia="新細明體" w:hAnsi="Times New Roman" w:cs="Times New Roman" w:hint="eastAsia"/>
          <w:color w:val="000000" w:themeColor="text1"/>
          <w:sz w:val="24"/>
          <w:szCs w:val="24"/>
          <w:lang w:eastAsia="zh-TW"/>
        </w:rPr>
        <w:t>4</w:t>
      </w:r>
      <w:r w:rsidRPr="00CD6726">
        <w:rPr>
          <w:rFonts w:ascii="Times New Roman" w:eastAsia="新細明體" w:hAnsi="Times New Roman" w:cs="Times New Roman" w:hint="eastAsia"/>
          <w:color w:val="000000" w:themeColor="text1"/>
          <w:sz w:val="24"/>
          <w:szCs w:val="24"/>
          <w:lang w:eastAsia="zh-TW"/>
        </w:rPr>
        <w:t>月</w:t>
      </w:r>
      <w:r w:rsidRPr="00CD6726">
        <w:rPr>
          <w:rFonts w:ascii="Times New Roman" w:eastAsia="新細明體" w:hAnsi="Times New Roman" w:cs="Times New Roman" w:hint="eastAsia"/>
          <w:color w:val="000000" w:themeColor="text1"/>
          <w:sz w:val="24"/>
          <w:szCs w:val="24"/>
          <w:lang w:eastAsia="zh-TW"/>
        </w:rPr>
        <w:t>16</w:t>
      </w:r>
      <w:r w:rsidRPr="00CD6726">
        <w:rPr>
          <w:rFonts w:ascii="Times New Roman" w:eastAsia="新細明體" w:hAnsi="Times New Roman" w:cs="Times New Roman" w:hint="eastAsia"/>
          <w:color w:val="000000" w:themeColor="text1"/>
          <w:sz w:val="24"/>
          <w:szCs w:val="24"/>
          <w:lang w:eastAsia="zh-TW"/>
        </w:rPr>
        <w:t>日</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即</w:t>
      </w:r>
      <w:r w:rsidRPr="00CD6726">
        <w:rPr>
          <w:rFonts w:ascii="Times New Roman" w:eastAsia="新細明體" w:hAnsi="Times New Roman" w:cs="Times New Roman" w:hint="eastAsia"/>
          <w:color w:val="000000" w:themeColor="text1"/>
          <w:sz w:val="24"/>
          <w:szCs w:val="24"/>
          <w:lang w:eastAsia="zh-TW"/>
        </w:rPr>
        <w:t>2019</w:t>
      </w:r>
      <w:r w:rsidRPr="00CD6726">
        <w:rPr>
          <w:rFonts w:ascii="Times New Roman" w:eastAsia="新細明體" w:hAnsi="Times New Roman" w:cs="Times New Roman" w:hint="eastAsia"/>
          <w:color w:val="000000" w:themeColor="text1"/>
          <w:sz w:val="24"/>
          <w:szCs w:val="24"/>
          <w:lang w:eastAsia="zh-TW"/>
        </w:rPr>
        <w:t>年</w:t>
      </w:r>
      <w:r w:rsidRPr="00CD6726">
        <w:rPr>
          <w:rFonts w:ascii="Times New Roman" w:eastAsia="新細明體" w:hAnsi="Times New Roman" w:cs="Times New Roman" w:hint="eastAsia"/>
          <w:color w:val="000000" w:themeColor="text1"/>
          <w:sz w:val="24"/>
          <w:szCs w:val="24"/>
          <w:lang w:eastAsia="zh-TW"/>
        </w:rPr>
        <w:t>4</w:t>
      </w:r>
      <w:r w:rsidRPr="00CD6726">
        <w:rPr>
          <w:rFonts w:ascii="Times New Roman" w:eastAsia="新細明體" w:hAnsi="Times New Roman" w:cs="Times New Roman" w:hint="eastAsia"/>
          <w:color w:val="000000" w:themeColor="text1"/>
          <w:sz w:val="24"/>
          <w:szCs w:val="24"/>
          <w:lang w:eastAsia="zh-TW"/>
        </w:rPr>
        <w:t>月</w:t>
      </w:r>
      <w:r w:rsidRPr="00CD6726">
        <w:rPr>
          <w:rFonts w:ascii="Times New Roman" w:eastAsia="新細明體" w:hAnsi="Times New Roman" w:cs="Times New Roman" w:hint="eastAsia"/>
          <w:color w:val="000000" w:themeColor="text1"/>
          <w:sz w:val="24"/>
          <w:szCs w:val="24"/>
          <w:lang w:eastAsia="zh-TW"/>
        </w:rPr>
        <w:t>16</w:t>
      </w:r>
      <w:r w:rsidRPr="00CD6726">
        <w:rPr>
          <w:rFonts w:ascii="Times New Roman" w:eastAsia="新細明體" w:hAnsi="Times New Roman" w:cs="Times New Roman" w:hint="eastAsia"/>
          <w:color w:val="000000" w:themeColor="text1"/>
          <w:sz w:val="24"/>
          <w:szCs w:val="24"/>
          <w:lang w:eastAsia="zh-TW"/>
        </w:rPr>
        <w:t>日才</w:t>
      </w:r>
      <w:r w:rsidRPr="00CD6726">
        <w:rPr>
          <w:rFonts w:ascii="Times New Roman" w:eastAsia="新細明體" w:hAnsi="Times New Roman" w:cs="Times New Roman" w:hint="eastAsia"/>
          <w:color w:val="000000" w:themeColor="text1"/>
          <w:sz w:val="24"/>
          <w:szCs w:val="24"/>
          <w:lang w:eastAsia="zh-TW"/>
        </w:rPr>
        <w:t>60</w:t>
      </w:r>
      <w:r w:rsidRPr="00CD6726">
        <w:rPr>
          <w:rFonts w:ascii="Times New Roman" w:eastAsia="新細明體" w:hAnsi="Times New Roman" w:cs="Times New Roman" w:hint="eastAsia"/>
          <w:color w:val="000000" w:themeColor="text1"/>
          <w:sz w:val="24"/>
          <w:szCs w:val="24"/>
          <w:lang w:eastAsia="zh-TW"/>
        </w:rPr>
        <w:t>歲</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現時是</w:t>
      </w:r>
      <w:r w:rsidRPr="00CD6726">
        <w:rPr>
          <w:rFonts w:ascii="Times New Roman" w:eastAsia="新細明體" w:hAnsi="Times New Roman" w:cs="Times New Roman" w:hint="eastAsia"/>
          <w:color w:val="000000" w:themeColor="text1"/>
          <w:sz w:val="24"/>
          <w:szCs w:val="24"/>
          <w:lang w:eastAsia="zh-TW"/>
        </w:rPr>
        <w:t>59</w:t>
      </w:r>
      <w:r w:rsidRPr="00CD6726">
        <w:rPr>
          <w:rFonts w:ascii="Times New Roman" w:eastAsia="新細明體" w:hAnsi="Times New Roman" w:cs="Times New Roman" w:hint="eastAsia"/>
          <w:color w:val="000000" w:themeColor="text1"/>
          <w:sz w:val="24"/>
          <w:szCs w:val="24"/>
          <w:lang w:eastAsia="zh-TW"/>
        </w:rPr>
        <w:t>歲</w:t>
      </w:r>
      <w:r w:rsidRPr="00CD6726">
        <w:rPr>
          <w:rFonts w:ascii="Times New Roman" w:eastAsia="新細明體" w:hAnsi="Times New Roman" w:cs="Times New Roman" w:hint="eastAsia"/>
          <w:color w:val="000000" w:themeColor="text1"/>
          <w:sz w:val="24"/>
          <w:szCs w:val="24"/>
          <w:lang w:eastAsia="zh-TW"/>
        </w:rPr>
        <w:t>8</w:t>
      </w:r>
      <w:r w:rsidRPr="00CD6726">
        <w:rPr>
          <w:rFonts w:ascii="Times New Roman" w:eastAsia="新細明體" w:hAnsi="Times New Roman" w:cs="Times New Roman" w:hint="eastAsia"/>
          <w:color w:val="000000" w:themeColor="text1"/>
          <w:sz w:val="24"/>
          <w:szCs w:val="24"/>
          <w:lang w:eastAsia="zh-TW"/>
        </w:rPr>
        <w:t>個月零</w:t>
      </w:r>
      <w:r w:rsidRPr="00CD6726">
        <w:rPr>
          <w:rFonts w:ascii="Times New Roman" w:eastAsia="新細明體" w:hAnsi="Times New Roman" w:cs="Times New Roman" w:hint="eastAsia"/>
          <w:color w:val="000000" w:themeColor="text1"/>
          <w:sz w:val="24"/>
          <w:szCs w:val="24"/>
          <w:lang w:eastAsia="zh-TW"/>
        </w:rPr>
        <w:t>29</w:t>
      </w:r>
      <w:r w:rsidRPr="00CD6726">
        <w:rPr>
          <w:rFonts w:ascii="Times New Roman" w:eastAsia="新細明體" w:hAnsi="Times New Roman" w:cs="Times New Roman" w:hint="eastAsia"/>
          <w:color w:val="000000" w:themeColor="text1"/>
          <w:sz w:val="24"/>
          <w:szCs w:val="24"/>
          <w:lang w:eastAsia="zh-TW"/>
        </w:rPr>
        <w:t>日</w:t>
      </w:r>
      <w:r w:rsidRPr="00CD6726">
        <w:rPr>
          <w:rFonts w:ascii="Times New Roman" w:eastAsia="新細明體" w:hAnsi="Times New Roman" w:cs="Times New Roman" w:hint="eastAsia"/>
          <w:color w:val="000000" w:themeColor="text1"/>
          <w:sz w:val="24"/>
          <w:szCs w:val="24"/>
          <w:lang w:eastAsia="zh-TW"/>
        </w:rPr>
        <w:t>)</w:t>
      </w:r>
    </w:p>
    <w:p w:rsidR="00CD6726" w:rsidRP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身體狀況</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血糖過</w:t>
      </w:r>
      <w:r w:rsidR="005A1A66">
        <w:rPr>
          <w:rFonts w:ascii="Times New Roman" w:eastAsia="新細明體" w:hAnsi="Times New Roman" w:cs="Times New Roman" w:hint="eastAsia"/>
          <w:color w:val="000000" w:themeColor="text1"/>
          <w:sz w:val="24"/>
          <w:szCs w:val="24"/>
          <w:lang w:eastAsia="zh-TW"/>
        </w:rPr>
        <w:t>高</w:t>
      </w:r>
    </w:p>
    <w:p w:rsid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sidRPr="00CD6726">
        <w:rPr>
          <w:rFonts w:ascii="Times New Roman" w:eastAsia="新細明體" w:hAnsi="Times New Roman" w:cs="Times New Roman" w:hint="eastAsia"/>
          <w:color w:val="000000" w:themeColor="text1"/>
          <w:sz w:val="24"/>
          <w:szCs w:val="24"/>
          <w:lang w:eastAsia="zh-TW"/>
        </w:rPr>
        <w:t>居住</w:t>
      </w:r>
      <w:r w:rsidRPr="00CD6726">
        <w:rPr>
          <w:rFonts w:ascii="Times New Roman" w:eastAsia="新細明體" w:hAnsi="Times New Roman" w:cs="Times New Roman" w:hint="eastAsia"/>
          <w:color w:val="000000" w:themeColor="text1"/>
          <w:sz w:val="24"/>
          <w:szCs w:val="24"/>
          <w:lang w:eastAsia="zh-TW"/>
        </w:rPr>
        <w:t xml:space="preserve">: </w:t>
      </w:r>
      <w:r w:rsidRPr="00CD6726">
        <w:rPr>
          <w:rFonts w:ascii="Times New Roman" w:eastAsia="新細明體" w:hAnsi="Times New Roman" w:cs="Times New Roman" w:hint="eastAsia"/>
          <w:color w:val="000000" w:themeColor="text1"/>
          <w:sz w:val="24"/>
          <w:szCs w:val="24"/>
          <w:lang w:eastAsia="zh-TW"/>
        </w:rPr>
        <w:t>露宿</w:t>
      </w:r>
      <w:r w:rsidR="005A1A66">
        <w:rPr>
          <w:rFonts w:ascii="Times New Roman" w:eastAsia="新細明體" w:hAnsi="Times New Roman" w:cs="Times New Roman"/>
          <w:color w:val="000000" w:themeColor="text1"/>
          <w:sz w:val="24"/>
          <w:szCs w:val="24"/>
          <w:lang w:eastAsia="zh-TW"/>
        </w:rPr>
        <w:t>………</w:t>
      </w:r>
      <w:r w:rsidR="005A1A66">
        <w:rPr>
          <w:rFonts w:ascii="Times New Roman" w:eastAsia="新細明體" w:hAnsi="Times New Roman" w:cs="Times New Roman" w:hint="eastAsia"/>
          <w:color w:val="000000" w:themeColor="text1"/>
          <w:sz w:val="24"/>
          <w:szCs w:val="24"/>
          <w:lang w:eastAsia="zh-TW"/>
        </w:rPr>
        <w:t>.</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沒有領取租金津貼</w:t>
      </w:r>
      <w:r w:rsidR="00A6666B">
        <w:rPr>
          <w:rFonts w:ascii="Times New Roman" w:eastAsia="新細明體" w:hAnsi="Times New Roman" w:cs="Times New Roman" w:hint="eastAsia"/>
          <w:color w:val="000000" w:themeColor="text1"/>
          <w:sz w:val="24"/>
          <w:szCs w:val="24"/>
          <w:lang w:eastAsia="zh-TW"/>
        </w:rPr>
        <w:t>;</w:t>
      </w:r>
    </w:p>
    <w:p w:rsidR="00CD6726" w:rsidRDefault="00CD6726" w:rsidP="00CD6726">
      <w:pPr>
        <w:pStyle w:val="a4"/>
        <w:numPr>
          <w:ilvl w:val="0"/>
          <w:numId w:val="7"/>
        </w:numPr>
        <w:spacing w:after="0" w:line="300" w:lineRule="exact"/>
        <w:ind w:leftChars="0"/>
        <w:jc w:val="both"/>
        <w:rPr>
          <w:rFonts w:ascii="Times New Roman" w:eastAsia="新細明體" w:hAnsi="Times New Roman" w:cs="Times New Roman"/>
          <w:color w:val="000000" w:themeColor="text1"/>
          <w:sz w:val="24"/>
          <w:szCs w:val="24"/>
          <w:lang w:eastAsia="zh-TW"/>
        </w:rPr>
      </w:pPr>
      <w:r>
        <w:rPr>
          <w:rFonts w:ascii="Times New Roman" w:eastAsia="新細明體" w:hAnsi="Times New Roman" w:cs="Times New Roman" w:hint="eastAsia"/>
          <w:color w:val="000000" w:themeColor="text1"/>
          <w:sz w:val="24"/>
          <w:szCs w:val="24"/>
          <w:lang w:eastAsia="zh-TW"/>
        </w:rPr>
        <w:t>2018</w:t>
      </w:r>
      <w:r>
        <w:rPr>
          <w:rFonts w:ascii="Times New Roman" w:eastAsia="新細明體" w:hAnsi="Times New Roman" w:cs="Times New Roman" w:hint="eastAsia"/>
          <w:color w:val="000000" w:themeColor="text1"/>
          <w:sz w:val="24"/>
          <w:szCs w:val="24"/>
          <w:lang w:eastAsia="zh-TW"/>
        </w:rPr>
        <w:t>年</w:t>
      </w:r>
      <w:r>
        <w:rPr>
          <w:rFonts w:ascii="Times New Roman" w:eastAsia="新細明體" w:hAnsi="Times New Roman" w:cs="Times New Roman" w:hint="eastAsia"/>
          <w:color w:val="000000" w:themeColor="text1"/>
          <w:sz w:val="24"/>
          <w:szCs w:val="24"/>
          <w:lang w:eastAsia="zh-TW"/>
        </w:rPr>
        <w:t>10</w:t>
      </w:r>
      <w:r>
        <w:rPr>
          <w:rFonts w:ascii="Times New Roman" w:eastAsia="新細明體" w:hAnsi="Times New Roman" w:cs="Times New Roman" w:hint="eastAsia"/>
          <w:color w:val="000000" w:themeColor="text1"/>
          <w:sz w:val="24"/>
          <w:szCs w:val="24"/>
          <w:lang w:eastAsia="zh-TW"/>
        </w:rPr>
        <w:t>月申請人收到社署信件</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表示</w:t>
      </w:r>
      <w:r>
        <w:rPr>
          <w:rFonts w:ascii="Times New Roman" w:eastAsia="新細明體" w:hAnsi="Times New Roman" w:cs="Times New Roman" w:hint="eastAsia"/>
          <w:color w:val="000000" w:themeColor="text1"/>
          <w:sz w:val="24"/>
          <w:szCs w:val="24"/>
          <w:lang w:eastAsia="zh-TW"/>
        </w:rPr>
        <w:t>2019</w:t>
      </w:r>
      <w:r>
        <w:rPr>
          <w:rFonts w:ascii="Times New Roman" w:eastAsia="新細明體" w:hAnsi="Times New Roman" w:cs="Times New Roman" w:hint="eastAsia"/>
          <w:color w:val="000000" w:themeColor="text1"/>
          <w:sz w:val="24"/>
          <w:szCs w:val="24"/>
          <w:lang w:eastAsia="zh-TW"/>
        </w:rPr>
        <w:t>年</w:t>
      </w:r>
      <w:r>
        <w:rPr>
          <w:rFonts w:ascii="Times New Roman" w:eastAsia="新細明體" w:hAnsi="Times New Roman" w:cs="Times New Roman" w:hint="eastAsia"/>
          <w:color w:val="000000" w:themeColor="text1"/>
          <w:sz w:val="24"/>
          <w:szCs w:val="24"/>
          <w:lang w:eastAsia="zh-TW"/>
        </w:rPr>
        <w:t>3</w:t>
      </w:r>
      <w:r>
        <w:rPr>
          <w:rFonts w:ascii="Times New Roman" w:eastAsia="新細明體" w:hAnsi="Times New Roman" w:cs="Times New Roman" w:hint="eastAsia"/>
          <w:color w:val="000000" w:themeColor="text1"/>
          <w:sz w:val="24"/>
          <w:szCs w:val="24"/>
          <w:lang w:eastAsia="zh-TW"/>
        </w:rPr>
        <w:t>月前申請人綜援金為</w:t>
      </w:r>
      <w:r>
        <w:rPr>
          <w:rFonts w:ascii="Times New Roman" w:eastAsia="新細明體" w:hAnsi="Times New Roman" w:cs="Times New Roman" w:hint="eastAsia"/>
          <w:color w:val="000000" w:themeColor="text1"/>
          <w:sz w:val="24"/>
          <w:szCs w:val="24"/>
          <w:lang w:eastAsia="zh-TW"/>
        </w:rPr>
        <w:t>2455</w:t>
      </w:r>
      <w:r>
        <w:rPr>
          <w:rFonts w:ascii="Times New Roman" w:eastAsia="新細明體" w:hAnsi="Times New Roman" w:cs="Times New Roman" w:hint="eastAsia"/>
          <w:color w:val="000000" w:themeColor="text1"/>
          <w:sz w:val="24"/>
          <w:szCs w:val="24"/>
          <w:lang w:eastAsia="zh-TW"/>
        </w:rPr>
        <w:t>元</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至</w:t>
      </w:r>
      <w:r>
        <w:rPr>
          <w:rFonts w:ascii="Times New Roman" w:eastAsia="新細明體" w:hAnsi="Times New Roman" w:cs="Times New Roman" w:hint="eastAsia"/>
          <w:color w:val="000000" w:themeColor="text1"/>
          <w:sz w:val="24"/>
          <w:szCs w:val="24"/>
          <w:lang w:eastAsia="zh-TW"/>
        </w:rPr>
        <w:t>2019</w:t>
      </w:r>
      <w:r>
        <w:rPr>
          <w:rFonts w:ascii="Times New Roman" w:eastAsia="新細明體" w:hAnsi="Times New Roman" w:cs="Times New Roman" w:hint="eastAsia"/>
          <w:color w:val="000000" w:themeColor="text1"/>
          <w:sz w:val="24"/>
          <w:szCs w:val="24"/>
          <w:lang w:eastAsia="zh-TW"/>
        </w:rPr>
        <w:t>年</w:t>
      </w:r>
      <w:r>
        <w:rPr>
          <w:rFonts w:ascii="Times New Roman" w:eastAsia="新細明體" w:hAnsi="Times New Roman" w:cs="Times New Roman" w:hint="eastAsia"/>
          <w:color w:val="000000" w:themeColor="text1"/>
          <w:sz w:val="24"/>
          <w:szCs w:val="24"/>
          <w:lang w:eastAsia="zh-TW"/>
        </w:rPr>
        <w:t>4</w:t>
      </w:r>
      <w:r>
        <w:rPr>
          <w:rFonts w:ascii="Times New Roman" w:eastAsia="新細明體" w:hAnsi="Times New Roman" w:cs="Times New Roman" w:hint="eastAsia"/>
          <w:color w:val="000000" w:themeColor="text1"/>
          <w:sz w:val="24"/>
          <w:szCs w:val="24"/>
          <w:lang w:eastAsia="zh-TW"/>
        </w:rPr>
        <w:t>月</w:t>
      </w:r>
      <w:r>
        <w:rPr>
          <w:rFonts w:ascii="Times New Roman" w:eastAsia="新細明體" w:hAnsi="Times New Roman" w:cs="Times New Roman" w:hint="eastAsia"/>
          <w:color w:val="000000" w:themeColor="text1"/>
          <w:sz w:val="24"/>
          <w:szCs w:val="24"/>
          <w:lang w:eastAsia="zh-TW"/>
        </w:rPr>
        <w:t>16</w:t>
      </w:r>
      <w:r>
        <w:rPr>
          <w:rFonts w:ascii="Times New Roman" w:eastAsia="新細明體" w:hAnsi="Times New Roman" w:cs="Times New Roman" w:hint="eastAsia"/>
          <w:color w:val="000000" w:themeColor="text1"/>
          <w:sz w:val="24"/>
          <w:szCs w:val="24"/>
          <w:lang w:eastAsia="zh-TW"/>
        </w:rPr>
        <w:t>日起</w:t>
      </w:r>
      <w:r>
        <w:rPr>
          <w:rFonts w:ascii="Times New Roman" w:eastAsia="新細明體" w:hAnsi="Times New Roman" w:cs="Times New Roman" w:hint="eastAsia"/>
          <w:color w:val="000000" w:themeColor="text1"/>
          <w:sz w:val="24"/>
          <w:szCs w:val="24"/>
          <w:lang w:eastAsia="zh-TW"/>
        </w:rPr>
        <w:t>(</w:t>
      </w:r>
      <w:r>
        <w:rPr>
          <w:rFonts w:ascii="Times New Roman" w:eastAsia="新細明體" w:hAnsi="Times New Roman" w:cs="Times New Roman" w:hint="eastAsia"/>
          <w:color w:val="000000" w:themeColor="text1"/>
          <w:sz w:val="24"/>
          <w:szCs w:val="24"/>
          <w:lang w:eastAsia="zh-TW"/>
        </w:rPr>
        <w:t>事主年滿</w:t>
      </w:r>
      <w:r>
        <w:rPr>
          <w:rFonts w:ascii="Times New Roman" w:eastAsia="新細明體" w:hAnsi="Times New Roman" w:cs="Times New Roman" w:hint="eastAsia"/>
          <w:color w:val="000000" w:themeColor="text1"/>
          <w:sz w:val="24"/>
          <w:szCs w:val="24"/>
          <w:lang w:eastAsia="zh-TW"/>
        </w:rPr>
        <w:t>60</w:t>
      </w:r>
      <w:r>
        <w:rPr>
          <w:rFonts w:ascii="Times New Roman" w:eastAsia="新細明體" w:hAnsi="Times New Roman" w:cs="Times New Roman" w:hint="eastAsia"/>
          <w:color w:val="000000" w:themeColor="text1"/>
          <w:sz w:val="24"/>
          <w:szCs w:val="24"/>
          <w:lang w:eastAsia="zh-TW"/>
        </w:rPr>
        <w:t>歲後</w:t>
      </w:r>
      <w:r>
        <w:rPr>
          <w:rFonts w:ascii="Times New Roman" w:eastAsia="新細明體" w:hAnsi="Times New Roman" w:cs="Times New Roman" w:hint="eastAsia"/>
          <w:color w:val="000000" w:themeColor="text1"/>
          <w:sz w:val="24"/>
          <w:szCs w:val="24"/>
          <w:lang w:eastAsia="zh-TW"/>
        </w:rPr>
        <w:t xml:space="preserve">), </w:t>
      </w:r>
      <w:r>
        <w:rPr>
          <w:rFonts w:ascii="Times New Roman" w:eastAsia="新細明體" w:hAnsi="Times New Roman" w:cs="Times New Roman" w:hint="eastAsia"/>
          <w:color w:val="000000" w:themeColor="text1"/>
          <w:sz w:val="24"/>
          <w:szCs w:val="24"/>
          <w:lang w:eastAsia="zh-TW"/>
        </w:rPr>
        <w:t>事主</w:t>
      </w:r>
      <w:r w:rsidR="00A6666B">
        <w:rPr>
          <w:rFonts w:ascii="Times New Roman" w:eastAsia="新細明體" w:hAnsi="Times New Roman" w:cs="Times New Roman" w:hint="eastAsia"/>
          <w:color w:val="000000" w:themeColor="text1"/>
          <w:sz w:val="24"/>
          <w:szCs w:val="24"/>
          <w:lang w:eastAsia="zh-TW"/>
        </w:rPr>
        <w:t>綜援金會調高至</w:t>
      </w:r>
      <w:r w:rsidR="00A6666B">
        <w:rPr>
          <w:rFonts w:ascii="Times New Roman" w:eastAsia="新細明體" w:hAnsi="Times New Roman" w:cs="Times New Roman" w:hint="eastAsia"/>
          <w:color w:val="000000" w:themeColor="text1"/>
          <w:sz w:val="24"/>
          <w:szCs w:val="24"/>
          <w:lang w:eastAsia="zh-TW"/>
        </w:rPr>
        <w:t>3485</w:t>
      </w:r>
      <w:r w:rsidR="00A6666B">
        <w:rPr>
          <w:rFonts w:ascii="Times New Roman" w:eastAsia="新細明體" w:hAnsi="Times New Roman" w:cs="Times New Roman" w:hint="eastAsia"/>
          <w:color w:val="000000" w:themeColor="text1"/>
          <w:sz w:val="24"/>
          <w:szCs w:val="24"/>
          <w:lang w:eastAsia="zh-TW"/>
        </w:rPr>
        <w:t>元</w:t>
      </w:r>
      <w:r w:rsidR="00A6666B">
        <w:rPr>
          <w:rFonts w:ascii="Times New Roman" w:eastAsia="新細明體" w:hAnsi="Times New Roman" w:cs="Times New Roman" w:hint="eastAsia"/>
          <w:color w:val="000000" w:themeColor="text1"/>
          <w:sz w:val="24"/>
          <w:szCs w:val="24"/>
          <w:lang w:eastAsia="zh-TW"/>
        </w:rPr>
        <w:t xml:space="preserve">, </w:t>
      </w:r>
      <w:r w:rsidR="00A6666B">
        <w:rPr>
          <w:rFonts w:ascii="Times New Roman" w:eastAsia="新細明體" w:hAnsi="Times New Roman" w:cs="Times New Roman" w:hint="eastAsia"/>
          <w:color w:val="000000" w:themeColor="text1"/>
          <w:sz w:val="24"/>
          <w:szCs w:val="24"/>
          <w:lang w:eastAsia="zh-TW"/>
        </w:rPr>
        <w:t>再加上長者的「社區生活補助費」</w:t>
      </w:r>
      <w:r w:rsidR="00A6666B">
        <w:rPr>
          <w:rFonts w:ascii="Times New Roman" w:eastAsia="新細明體" w:hAnsi="Times New Roman" w:cs="Times New Roman" w:hint="eastAsia"/>
          <w:color w:val="000000" w:themeColor="text1"/>
          <w:sz w:val="24"/>
          <w:szCs w:val="24"/>
          <w:lang w:eastAsia="zh-TW"/>
        </w:rPr>
        <w:t>330</w:t>
      </w:r>
      <w:r w:rsidR="00A6666B">
        <w:rPr>
          <w:rFonts w:ascii="Times New Roman" w:eastAsia="新細明體" w:hAnsi="Times New Roman" w:cs="Times New Roman" w:hint="eastAsia"/>
          <w:color w:val="000000" w:themeColor="text1"/>
          <w:sz w:val="24"/>
          <w:szCs w:val="24"/>
          <w:lang w:eastAsia="zh-TW"/>
        </w:rPr>
        <w:t>元</w:t>
      </w:r>
      <w:r w:rsidR="00A6666B">
        <w:rPr>
          <w:rFonts w:ascii="Times New Roman" w:eastAsia="新細明體" w:hAnsi="Times New Roman" w:cs="Times New Roman" w:hint="eastAsia"/>
          <w:color w:val="000000" w:themeColor="text1"/>
          <w:sz w:val="24"/>
          <w:szCs w:val="24"/>
          <w:lang w:eastAsia="zh-TW"/>
        </w:rPr>
        <w:t xml:space="preserve">, </w:t>
      </w:r>
      <w:r w:rsidR="00A6666B">
        <w:rPr>
          <w:rFonts w:ascii="Times New Roman" w:eastAsia="新細明體" w:hAnsi="Times New Roman" w:cs="Times New Roman" w:hint="eastAsia"/>
          <w:color w:val="000000" w:themeColor="text1"/>
          <w:sz w:val="24"/>
          <w:szCs w:val="24"/>
          <w:lang w:eastAsia="zh-TW"/>
        </w:rPr>
        <w:t>申請人</w:t>
      </w:r>
      <w:r w:rsidR="00A6666B">
        <w:rPr>
          <w:rFonts w:ascii="Times New Roman" w:eastAsia="新細明體" w:hAnsi="Times New Roman" w:cs="Times New Roman" w:hint="eastAsia"/>
          <w:color w:val="000000" w:themeColor="text1"/>
          <w:sz w:val="24"/>
          <w:szCs w:val="24"/>
          <w:lang w:eastAsia="zh-TW"/>
        </w:rPr>
        <w:t>(</w:t>
      </w:r>
      <w:r w:rsidR="00A6666B">
        <w:rPr>
          <w:rFonts w:ascii="Times New Roman" w:eastAsia="新細明體" w:hAnsi="Times New Roman" w:cs="Times New Roman" w:hint="eastAsia"/>
          <w:color w:val="000000" w:themeColor="text1"/>
          <w:sz w:val="24"/>
          <w:szCs w:val="24"/>
          <w:lang w:eastAsia="zh-TW"/>
        </w:rPr>
        <w:t>原本</w:t>
      </w:r>
      <w:r w:rsidR="00A6666B">
        <w:rPr>
          <w:rFonts w:ascii="Times New Roman" w:eastAsia="新細明體" w:hAnsi="Times New Roman" w:cs="Times New Roman" w:hint="eastAsia"/>
          <w:color w:val="000000" w:themeColor="text1"/>
          <w:sz w:val="24"/>
          <w:szCs w:val="24"/>
          <w:lang w:eastAsia="zh-TW"/>
        </w:rPr>
        <w:t>)</w:t>
      </w:r>
      <w:r w:rsidR="00A6666B">
        <w:rPr>
          <w:rFonts w:ascii="Times New Roman" w:eastAsia="新細明體" w:hAnsi="Times New Roman" w:cs="Times New Roman" w:hint="eastAsia"/>
          <w:color w:val="000000" w:themeColor="text1"/>
          <w:sz w:val="24"/>
          <w:szCs w:val="24"/>
          <w:lang w:eastAsia="zh-TW"/>
        </w:rPr>
        <w:t>介時有合共</w:t>
      </w:r>
      <w:r w:rsidR="00A6666B">
        <w:rPr>
          <w:rFonts w:ascii="Times New Roman" w:eastAsia="新細明體" w:hAnsi="Times New Roman" w:cs="Times New Roman" w:hint="eastAsia"/>
          <w:color w:val="000000" w:themeColor="text1"/>
          <w:sz w:val="24"/>
          <w:szCs w:val="24"/>
          <w:lang w:eastAsia="zh-TW"/>
        </w:rPr>
        <w:t>3815</w:t>
      </w:r>
      <w:r w:rsidR="00A6666B">
        <w:rPr>
          <w:rFonts w:ascii="Times New Roman" w:eastAsia="新細明體" w:hAnsi="Times New Roman" w:cs="Times New Roman" w:hint="eastAsia"/>
          <w:color w:val="000000" w:themeColor="text1"/>
          <w:sz w:val="24"/>
          <w:szCs w:val="24"/>
          <w:lang w:eastAsia="zh-TW"/>
        </w:rPr>
        <w:t>元</w:t>
      </w:r>
      <w:r w:rsidR="00A6666B">
        <w:rPr>
          <w:rFonts w:ascii="Times New Roman" w:eastAsia="新細明體" w:hAnsi="Times New Roman" w:cs="Times New Roman" w:hint="eastAsia"/>
          <w:color w:val="000000" w:themeColor="text1"/>
          <w:sz w:val="24"/>
          <w:szCs w:val="24"/>
          <w:lang w:eastAsia="zh-TW"/>
        </w:rPr>
        <w:t xml:space="preserve">, </w:t>
      </w:r>
      <w:r w:rsidR="00A6666B">
        <w:rPr>
          <w:rFonts w:ascii="Times New Roman" w:eastAsia="新細明體" w:hAnsi="Times New Roman" w:cs="Times New Roman" w:hint="eastAsia"/>
          <w:color w:val="000000" w:themeColor="text1"/>
          <w:sz w:val="24"/>
          <w:szCs w:val="24"/>
          <w:lang w:eastAsia="zh-TW"/>
        </w:rPr>
        <w:t>申請人認為現時社署違反了此「申請獲准通知書」</w:t>
      </w:r>
      <w:r w:rsidR="00A6666B">
        <w:rPr>
          <w:rFonts w:ascii="Times New Roman" w:eastAsia="新細明體" w:hAnsi="Times New Roman" w:cs="Times New Roman" w:hint="eastAsia"/>
          <w:color w:val="000000" w:themeColor="text1"/>
          <w:sz w:val="24"/>
          <w:szCs w:val="24"/>
          <w:lang w:eastAsia="zh-TW"/>
        </w:rPr>
        <w:t>;</w:t>
      </w:r>
    </w:p>
    <w:p w:rsidR="00126681" w:rsidRPr="00CD6726" w:rsidRDefault="00A6666B" w:rsidP="00CC381E">
      <w:pPr>
        <w:spacing w:after="0" w:line="300" w:lineRule="exact"/>
        <w:ind w:firstLine="720"/>
        <w:jc w:val="both"/>
        <w:rPr>
          <w:rFonts w:ascii="Times New Roman" w:eastAsia="新細明體" w:hAnsi="Times New Roman" w:cs="Times New Roman"/>
          <w:color w:val="000000" w:themeColor="text1"/>
          <w:sz w:val="24"/>
          <w:szCs w:val="24"/>
          <w:lang w:eastAsia="zh-TW"/>
        </w:rPr>
      </w:pPr>
      <w:r>
        <w:rPr>
          <w:rFonts w:ascii="Times New Roman" w:eastAsia="新細明體" w:hAnsi="Times New Roman" w:cs="Times New Roman" w:hint="eastAsia"/>
          <w:color w:val="000000" w:themeColor="text1"/>
          <w:sz w:val="24"/>
          <w:szCs w:val="24"/>
          <w:lang w:eastAsia="zh-TW"/>
        </w:rPr>
        <w:t>******</w:t>
      </w:r>
      <w:r w:rsidR="00CD6726" w:rsidRPr="00CD6726">
        <w:rPr>
          <w:rFonts w:ascii="Times New Roman" w:eastAsia="新細明體" w:hAnsi="Times New Roman" w:cs="Times New Roman" w:hint="eastAsia"/>
          <w:color w:val="000000" w:themeColor="text1"/>
          <w:sz w:val="24"/>
          <w:szCs w:val="24"/>
          <w:lang w:eastAsia="zh-TW"/>
        </w:rPr>
        <w:t>香港</w:t>
      </w:r>
      <w:r w:rsidR="003E1A23" w:rsidRPr="00CD6726">
        <w:rPr>
          <w:rFonts w:ascii="Times New Roman" w:eastAsia="新細明體" w:hAnsi="Times New Roman" w:cs="Times New Roman"/>
          <w:color w:val="000000" w:themeColor="text1"/>
          <w:sz w:val="24"/>
          <w:szCs w:val="24"/>
          <w:lang w:eastAsia="zh-TW"/>
        </w:rPr>
        <w:t>社區組織協會</w:t>
      </w:r>
      <w:r w:rsidR="00CD6726" w:rsidRPr="00CD6726">
        <w:rPr>
          <w:rFonts w:ascii="Times New Roman" w:eastAsia="新細明體" w:hAnsi="Times New Roman" w:cs="Times New Roman" w:hint="eastAsia"/>
          <w:color w:val="000000" w:themeColor="text1"/>
          <w:sz w:val="24"/>
          <w:szCs w:val="24"/>
          <w:lang w:eastAsia="zh-TW"/>
        </w:rPr>
        <w:t>(</w:t>
      </w:r>
      <w:r w:rsidR="00CD6726" w:rsidRPr="00CD6726">
        <w:rPr>
          <w:rFonts w:ascii="Times New Roman" w:eastAsia="新細明體" w:hAnsi="Times New Roman" w:cs="Times New Roman" w:hint="eastAsia"/>
          <w:color w:val="000000" w:themeColor="text1"/>
          <w:sz w:val="24"/>
          <w:szCs w:val="24"/>
          <w:lang w:eastAsia="zh-TW"/>
        </w:rPr>
        <w:t>社協</w:t>
      </w:r>
      <w:r w:rsidR="00CD6726" w:rsidRPr="00CD6726">
        <w:rPr>
          <w:rFonts w:ascii="Times New Roman" w:eastAsia="新細明體" w:hAnsi="Times New Roman" w:cs="Times New Roman" w:hint="eastAsia"/>
          <w:color w:val="000000" w:themeColor="text1"/>
          <w:sz w:val="24"/>
          <w:szCs w:val="24"/>
          <w:lang w:eastAsia="zh-TW"/>
        </w:rPr>
        <w:t>)</w:t>
      </w:r>
      <w:r w:rsidR="001867D8" w:rsidRPr="00CD6726">
        <w:rPr>
          <w:rFonts w:ascii="Times New Roman" w:eastAsia="新細明體" w:hAnsi="Times New Roman" w:cs="Times New Roman"/>
          <w:color w:val="000000" w:themeColor="text1"/>
          <w:sz w:val="24"/>
          <w:szCs w:val="24"/>
          <w:lang w:eastAsia="zh-TW"/>
        </w:rPr>
        <w:t>於</w:t>
      </w:r>
      <w:r w:rsidR="0094382E">
        <w:rPr>
          <w:rFonts w:ascii="Times New Roman" w:eastAsia="新細明體" w:hAnsi="Times New Roman" w:cs="Times New Roman" w:hint="eastAsia"/>
          <w:color w:val="000000" w:themeColor="text1"/>
          <w:sz w:val="24"/>
          <w:szCs w:val="24"/>
          <w:lang w:eastAsia="zh-TW"/>
        </w:rPr>
        <w:t>本年</w:t>
      </w:r>
      <w:r w:rsidR="001867D8" w:rsidRPr="00CD6726">
        <w:rPr>
          <w:rFonts w:ascii="Times New Roman" w:eastAsia="新細明體" w:hAnsi="Times New Roman" w:cs="Times New Roman"/>
          <w:color w:val="000000" w:themeColor="text1"/>
          <w:sz w:val="24"/>
          <w:szCs w:val="24"/>
          <w:lang w:eastAsia="zh-TW"/>
        </w:rPr>
        <w:t>1</w:t>
      </w:r>
      <w:r w:rsidR="001867D8" w:rsidRPr="00CD6726">
        <w:rPr>
          <w:rFonts w:ascii="Times New Roman" w:eastAsia="新細明體" w:hAnsi="Times New Roman" w:cs="Times New Roman"/>
          <w:color w:val="000000" w:themeColor="text1"/>
          <w:sz w:val="24"/>
          <w:szCs w:val="24"/>
          <w:lang w:eastAsia="zh-TW"/>
        </w:rPr>
        <w:t>月</w:t>
      </w:r>
      <w:r w:rsidR="001867D8" w:rsidRPr="00CD6726">
        <w:rPr>
          <w:rFonts w:ascii="Times New Roman" w:eastAsia="新細明體" w:hAnsi="Times New Roman" w:cs="Times New Roman"/>
          <w:color w:val="000000" w:themeColor="text1"/>
          <w:sz w:val="24"/>
          <w:szCs w:val="24"/>
          <w:lang w:eastAsia="zh-TW"/>
        </w:rPr>
        <w:t>11</w:t>
      </w:r>
      <w:r w:rsidR="001867D8" w:rsidRPr="00CD6726">
        <w:rPr>
          <w:rFonts w:ascii="Times New Roman" w:eastAsia="新細明體" w:hAnsi="Times New Roman" w:cs="Times New Roman"/>
          <w:color w:val="000000" w:themeColor="text1"/>
          <w:sz w:val="24"/>
          <w:szCs w:val="24"/>
          <w:lang w:eastAsia="zh-TW"/>
        </w:rPr>
        <w:t>日</w:t>
      </w:r>
      <w:r w:rsidR="0094382E">
        <w:rPr>
          <w:rFonts w:ascii="Times New Roman" w:eastAsia="新細明體" w:hAnsi="Times New Roman" w:cs="Times New Roman" w:hint="eastAsia"/>
          <w:color w:val="000000" w:themeColor="text1"/>
          <w:sz w:val="24"/>
          <w:szCs w:val="24"/>
          <w:lang w:eastAsia="zh-TW"/>
        </w:rPr>
        <w:t>(</w:t>
      </w:r>
      <w:r w:rsidR="0094382E">
        <w:rPr>
          <w:rFonts w:ascii="Times New Roman" w:eastAsia="新細明體" w:hAnsi="Times New Roman" w:cs="Times New Roman" w:hint="eastAsia"/>
          <w:color w:val="000000" w:themeColor="text1"/>
          <w:sz w:val="24"/>
          <w:szCs w:val="24"/>
          <w:lang w:eastAsia="zh-TW"/>
        </w:rPr>
        <w:t>上星期</w:t>
      </w:r>
      <w:r w:rsidR="0094382E">
        <w:rPr>
          <w:rFonts w:ascii="Times New Roman" w:eastAsia="新細明體" w:hAnsi="Times New Roman" w:cs="Times New Roman" w:hint="eastAsia"/>
          <w:color w:val="000000" w:themeColor="text1"/>
          <w:sz w:val="24"/>
          <w:szCs w:val="24"/>
          <w:lang w:eastAsia="zh-TW"/>
        </w:rPr>
        <w:t>)</w:t>
      </w:r>
      <w:r w:rsidR="003E1A23" w:rsidRPr="00CD6726">
        <w:rPr>
          <w:rFonts w:ascii="Times New Roman" w:eastAsia="新細明體" w:hAnsi="Times New Roman" w:cs="Times New Roman"/>
          <w:color w:val="000000" w:themeColor="text1"/>
          <w:sz w:val="24"/>
          <w:szCs w:val="24"/>
          <w:lang w:eastAsia="zh-TW"/>
        </w:rPr>
        <w:t>曾</w:t>
      </w:r>
      <w:r w:rsidR="001867D8" w:rsidRPr="00CD6726">
        <w:rPr>
          <w:rFonts w:ascii="Times New Roman" w:eastAsia="新細明體" w:hAnsi="Times New Roman" w:cs="Times New Roman"/>
          <w:color w:val="000000" w:themeColor="text1"/>
          <w:sz w:val="24"/>
          <w:szCs w:val="24"/>
          <w:lang w:eastAsia="zh-TW"/>
        </w:rPr>
        <w:t>致電</w:t>
      </w:r>
      <w:r w:rsidR="003E1A23" w:rsidRPr="00CD6726">
        <w:rPr>
          <w:rFonts w:ascii="Times New Roman" w:eastAsia="新細明體" w:hAnsi="Times New Roman" w:cs="Times New Roman"/>
          <w:color w:val="000000" w:themeColor="text1"/>
          <w:sz w:val="24"/>
          <w:szCs w:val="24"/>
          <w:lang w:eastAsia="zh-TW"/>
        </w:rPr>
        <w:t>社署社會保障科</w:t>
      </w:r>
      <w:r w:rsidR="0020378E" w:rsidRPr="00CD6726">
        <w:rPr>
          <w:rFonts w:ascii="Times New Roman" w:eastAsia="新細明體" w:hAnsi="Times New Roman" w:cs="Times New Roman"/>
          <w:color w:val="000000" w:themeColor="text1"/>
          <w:sz w:val="24"/>
          <w:szCs w:val="24"/>
          <w:lang w:eastAsia="zh-TW"/>
        </w:rPr>
        <w:t>查詢，該科職員表示案主在</w:t>
      </w:r>
      <w:r w:rsidR="0020378E" w:rsidRPr="00CD6726">
        <w:rPr>
          <w:rFonts w:ascii="Times New Roman" w:eastAsia="新細明體" w:hAnsi="Times New Roman" w:cs="Times New Roman"/>
          <w:color w:val="000000" w:themeColor="text1"/>
          <w:sz w:val="24"/>
          <w:szCs w:val="24"/>
          <w:lang w:eastAsia="zh-TW"/>
        </w:rPr>
        <w:t>2019</w:t>
      </w:r>
      <w:r w:rsidR="0020378E" w:rsidRPr="00CD6726">
        <w:rPr>
          <w:rFonts w:ascii="Times New Roman" w:eastAsia="新細明體" w:hAnsi="Times New Roman" w:cs="Times New Roman"/>
          <w:color w:val="000000" w:themeColor="text1"/>
          <w:sz w:val="24"/>
          <w:szCs w:val="24"/>
          <w:lang w:eastAsia="zh-TW"/>
        </w:rPr>
        <w:t>年</w:t>
      </w:r>
      <w:r w:rsidR="0020378E" w:rsidRPr="00CD6726">
        <w:rPr>
          <w:rFonts w:ascii="Times New Roman" w:eastAsia="新細明體" w:hAnsi="Times New Roman" w:cs="Times New Roman"/>
          <w:color w:val="000000" w:themeColor="text1"/>
          <w:sz w:val="24"/>
          <w:szCs w:val="24"/>
          <w:lang w:eastAsia="zh-TW"/>
        </w:rPr>
        <w:t>4</w:t>
      </w:r>
      <w:r w:rsidR="0020378E" w:rsidRPr="00CD6726">
        <w:rPr>
          <w:rFonts w:ascii="Times New Roman" w:eastAsia="新細明體" w:hAnsi="Times New Roman" w:cs="Times New Roman"/>
          <w:color w:val="000000" w:themeColor="text1"/>
          <w:sz w:val="24"/>
          <w:szCs w:val="24"/>
          <w:lang w:eastAsia="zh-TW"/>
        </w:rPr>
        <w:t>月</w:t>
      </w:r>
      <w:r w:rsidR="001867D8" w:rsidRPr="00CD6726">
        <w:rPr>
          <w:rFonts w:ascii="Times New Roman" w:eastAsia="新細明體" w:hAnsi="Times New Roman" w:cs="Times New Roman"/>
          <w:color w:val="000000" w:themeColor="text1"/>
          <w:sz w:val="24"/>
          <w:szCs w:val="24"/>
          <w:lang w:eastAsia="zh-TW"/>
        </w:rPr>
        <w:t>1</w:t>
      </w:r>
      <w:r w:rsidR="00525804" w:rsidRPr="00CD6726">
        <w:rPr>
          <w:rFonts w:ascii="Times New Roman" w:eastAsia="新細明體" w:hAnsi="Times New Roman" w:cs="Times New Roman"/>
          <w:color w:val="000000" w:themeColor="text1"/>
          <w:sz w:val="24"/>
          <w:szCs w:val="24"/>
          <w:lang w:eastAsia="zh-TW"/>
        </w:rPr>
        <w:t>6</w:t>
      </w:r>
      <w:r w:rsidR="001867D8" w:rsidRPr="00CD6726">
        <w:rPr>
          <w:rFonts w:ascii="Times New Roman" w:eastAsia="新細明體" w:hAnsi="Times New Roman" w:cs="Times New Roman"/>
          <w:color w:val="000000" w:themeColor="text1"/>
          <w:sz w:val="24"/>
          <w:szCs w:val="24"/>
          <w:lang w:eastAsia="zh-TW"/>
        </w:rPr>
        <w:t>日</w:t>
      </w:r>
      <w:r w:rsidR="0020378E" w:rsidRPr="00CD6726">
        <w:rPr>
          <w:rFonts w:ascii="Times New Roman" w:eastAsia="新細明體" w:hAnsi="Times New Roman" w:cs="Times New Roman"/>
          <w:color w:val="000000" w:themeColor="text1"/>
          <w:sz w:val="24"/>
          <w:szCs w:val="24"/>
          <w:lang w:eastAsia="zh-TW"/>
        </w:rPr>
        <w:t>生日後年滿</w:t>
      </w:r>
      <w:r w:rsidR="0020378E" w:rsidRPr="00CD6726">
        <w:rPr>
          <w:rFonts w:ascii="Times New Roman" w:eastAsia="新細明體" w:hAnsi="Times New Roman" w:cs="Times New Roman"/>
          <w:color w:val="000000" w:themeColor="text1"/>
          <w:sz w:val="24"/>
          <w:szCs w:val="24"/>
          <w:lang w:eastAsia="zh-TW"/>
        </w:rPr>
        <w:t>60</w:t>
      </w:r>
      <w:r w:rsidR="0020378E" w:rsidRPr="00CD6726">
        <w:rPr>
          <w:rFonts w:ascii="Times New Roman" w:eastAsia="新細明體" w:hAnsi="Times New Roman" w:cs="Times New Roman"/>
          <w:color w:val="000000" w:themeColor="text1"/>
          <w:sz w:val="24"/>
          <w:szCs w:val="24"/>
          <w:lang w:eastAsia="zh-TW"/>
        </w:rPr>
        <w:t>歲，同樣</w:t>
      </w:r>
      <w:r w:rsidR="00E3484B" w:rsidRPr="00CD6726">
        <w:rPr>
          <w:rFonts w:ascii="Times New Roman" w:eastAsia="新細明體" w:hAnsi="Times New Roman" w:cs="Times New Roman" w:hint="eastAsia"/>
          <w:color w:val="000000" w:themeColor="text1"/>
          <w:sz w:val="24"/>
          <w:szCs w:val="24"/>
          <w:lang w:eastAsia="zh-TW"/>
        </w:rPr>
        <w:t>受</w:t>
      </w:r>
      <w:r w:rsidR="00E3484B" w:rsidRPr="00CD6726">
        <w:rPr>
          <w:rFonts w:ascii="Times New Roman" w:eastAsia="新細明體" w:hAnsi="Times New Roman" w:cs="Times New Roman" w:hint="eastAsia"/>
          <w:color w:val="000000" w:themeColor="text1"/>
          <w:sz w:val="24"/>
          <w:szCs w:val="24"/>
          <w:lang w:eastAsia="zh-TW"/>
        </w:rPr>
        <w:t>2019</w:t>
      </w:r>
      <w:r w:rsidR="00E3484B" w:rsidRPr="00CD6726">
        <w:rPr>
          <w:rFonts w:ascii="Times New Roman" w:eastAsia="新細明體" w:hAnsi="Times New Roman" w:cs="Times New Roman" w:hint="eastAsia"/>
          <w:color w:val="000000" w:themeColor="text1"/>
          <w:sz w:val="24"/>
          <w:szCs w:val="24"/>
          <w:lang w:eastAsia="zh-TW"/>
        </w:rPr>
        <w:t>年</w:t>
      </w:r>
      <w:r w:rsidR="0020378E" w:rsidRPr="00CD6726">
        <w:rPr>
          <w:rFonts w:ascii="Times New Roman" w:eastAsia="新細明體" w:hAnsi="Times New Roman" w:cs="Times New Roman"/>
          <w:color w:val="000000" w:themeColor="text1"/>
          <w:sz w:val="24"/>
          <w:szCs w:val="24"/>
          <w:lang w:eastAsia="zh-TW"/>
        </w:rPr>
        <w:t>2</w:t>
      </w:r>
      <w:r w:rsidR="0020378E" w:rsidRPr="00CD6726">
        <w:rPr>
          <w:rFonts w:ascii="Times New Roman" w:eastAsia="新細明體" w:hAnsi="Times New Roman" w:cs="Times New Roman"/>
          <w:color w:val="000000" w:themeColor="text1"/>
          <w:sz w:val="24"/>
          <w:szCs w:val="24"/>
          <w:lang w:eastAsia="zh-TW"/>
        </w:rPr>
        <w:t>月</w:t>
      </w:r>
      <w:r w:rsidR="0020378E" w:rsidRPr="00CD6726">
        <w:rPr>
          <w:rFonts w:ascii="Times New Roman" w:eastAsia="新細明體" w:hAnsi="Times New Roman" w:cs="Times New Roman"/>
          <w:color w:val="000000" w:themeColor="text1"/>
          <w:sz w:val="24"/>
          <w:szCs w:val="24"/>
          <w:lang w:eastAsia="zh-TW"/>
        </w:rPr>
        <w:t>1</w:t>
      </w:r>
      <w:r w:rsidR="0020378E" w:rsidRPr="00CD6726">
        <w:rPr>
          <w:rFonts w:ascii="Times New Roman" w:eastAsia="新細明體" w:hAnsi="Times New Roman" w:cs="Times New Roman"/>
          <w:color w:val="000000" w:themeColor="text1"/>
          <w:sz w:val="24"/>
          <w:szCs w:val="24"/>
          <w:lang w:eastAsia="zh-TW"/>
        </w:rPr>
        <w:t>日實施的新政策影響，因此社署並不會將個案由</w:t>
      </w:r>
      <w:r w:rsidR="0094382E">
        <w:rPr>
          <w:rFonts w:ascii="Times New Roman" w:eastAsia="新細明體" w:hAnsi="Times New Roman" w:cs="Times New Roman" w:hint="eastAsia"/>
          <w:color w:val="000000" w:themeColor="text1"/>
          <w:sz w:val="24"/>
          <w:szCs w:val="24"/>
          <w:lang w:eastAsia="zh-TW"/>
        </w:rPr>
        <w:t>「</w:t>
      </w:r>
      <w:r w:rsidR="0020378E" w:rsidRPr="00CD6726">
        <w:rPr>
          <w:rFonts w:ascii="Times New Roman" w:eastAsia="新細明體" w:hAnsi="Times New Roman" w:cs="Times New Roman"/>
          <w:color w:val="000000" w:themeColor="text1"/>
          <w:sz w:val="24"/>
          <w:szCs w:val="24"/>
          <w:lang w:eastAsia="zh-TW"/>
        </w:rPr>
        <w:t>成人綜援個案</w:t>
      </w:r>
      <w:r w:rsidR="0094382E">
        <w:rPr>
          <w:rFonts w:ascii="Times New Roman" w:eastAsia="新細明體" w:hAnsi="Times New Roman" w:cs="Times New Roman" w:hint="eastAsia"/>
          <w:color w:val="000000" w:themeColor="text1"/>
          <w:sz w:val="24"/>
          <w:szCs w:val="24"/>
          <w:lang w:eastAsia="zh-TW"/>
        </w:rPr>
        <w:t>」</w:t>
      </w:r>
      <w:r w:rsidR="0020378E" w:rsidRPr="00CD6726">
        <w:rPr>
          <w:rFonts w:ascii="Times New Roman" w:eastAsia="新細明體" w:hAnsi="Times New Roman" w:cs="Times New Roman"/>
          <w:color w:val="000000" w:themeColor="text1"/>
          <w:sz w:val="24"/>
          <w:szCs w:val="24"/>
          <w:lang w:eastAsia="zh-TW"/>
        </w:rPr>
        <w:t>轉為</w:t>
      </w:r>
      <w:r w:rsidR="0094382E">
        <w:rPr>
          <w:rFonts w:ascii="Times New Roman" w:eastAsia="新細明體" w:hAnsi="Times New Roman" w:cs="Times New Roman" w:hint="eastAsia"/>
          <w:color w:val="000000" w:themeColor="text1"/>
          <w:sz w:val="24"/>
          <w:szCs w:val="24"/>
          <w:lang w:eastAsia="zh-TW"/>
        </w:rPr>
        <w:t>「</w:t>
      </w:r>
      <w:r w:rsidR="0010197A" w:rsidRPr="00CD6726">
        <w:rPr>
          <w:rFonts w:ascii="Times New Roman" w:eastAsia="新細明體" w:hAnsi="Times New Roman" w:cs="Times New Roman"/>
          <w:color w:val="000000" w:themeColor="text1"/>
          <w:sz w:val="24"/>
          <w:szCs w:val="24"/>
          <w:lang w:eastAsia="zh-TW"/>
        </w:rPr>
        <w:t>長者綜援個案</w:t>
      </w:r>
      <w:r w:rsidR="0094382E">
        <w:rPr>
          <w:rFonts w:ascii="Times New Roman" w:eastAsia="新細明體" w:hAnsi="Times New Roman" w:cs="Times New Roman" w:hint="eastAsia"/>
          <w:color w:val="000000" w:themeColor="text1"/>
          <w:sz w:val="24"/>
          <w:szCs w:val="24"/>
          <w:lang w:eastAsia="zh-TW"/>
        </w:rPr>
        <w:t>」</w:t>
      </w:r>
      <w:r w:rsidR="0010197A" w:rsidRPr="00CD6726">
        <w:rPr>
          <w:rFonts w:ascii="Times New Roman" w:eastAsia="新細明體" w:hAnsi="Times New Roman" w:cs="Times New Roman"/>
          <w:color w:val="000000" w:themeColor="text1"/>
          <w:sz w:val="24"/>
          <w:szCs w:val="24"/>
          <w:lang w:eastAsia="zh-TW"/>
        </w:rPr>
        <w:t>類別。</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F76AB6" w:rsidRPr="00C97B7C" w:rsidRDefault="005F05C2"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新政策大幅削減對受助人的</w:t>
      </w:r>
      <w:r w:rsidR="00F76AB6" w:rsidRPr="00C97B7C">
        <w:rPr>
          <w:rFonts w:ascii="Times New Roman" w:eastAsia="新細明體" w:hAnsi="Times New Roman" w:cs="Times New Roman"/>
          <w:b/>
          <w:sz w:val="24"/>
          <w:szCs w:val="24"/>
          <w:lang w:eastAsia="zh-TW"/>
        </w:rPr>
        <w:t>支援</w:t>
      </w:r>
      <w:r w:rsidR="00F76AB6" w:rsidRPr="00C97B7C">
        <w:rPr>
          <w:rFonts w:ascii="Times New Roman" w:eastAsia="新細明體" w:hAnsi="Times New Roman" w:cs="Times New Roman"/>
          <w:b/>
          <w:sz w:val="24"/>
          <w:szCs w:val="24"/>
          <w:lang w:eastAsia="zh-TW"/>
        </w:rPr>
        <w:t xml:space="preserve">  </w:t>
      </w:r>
      <w:r w:rsidR="004C5F0B" w:rsidRPr="00C97B7C">
        <w:rPr>
          <w:rFonts w:ascii="Times New Roman" w:eastAsia="新細明體" w:hAnsi="Times New Roman" w:cs="Times New Roman"/>
          <w:b/>
          <w:lang w:eastAsia="zh-TW"/>
        </w:rPr>
        <w:t xml:space="preserve">  </w:t>
      </w:r>
      <w:r w:rsidR="00F76AB6" w:rsidRPr="00C97B7C">
        <w:rPr>
          <w:rFonts w:ascii="Times New Roman" w:eastAsia="新細明體" w:hAnsi="Times New Roman" w:cs="Times New Roman"/>
          <w:b/>
          <w:sz w:val="24"/>
          <w:szCs w:val="24"/>
          <w:lang w:eastAsia="zh-TW"/>
        </w:rPr>
        <w:t>生活水平大打折扣</w:t>
      </w:r>
    </w:p>
    <w:p w:rsidR="009264E1" w:rsidRPr="00C97B7C" w:rsidRDefault="009264E1" w:rsidP="00CC381E">
      <w:pPr>
        <w:spacing w:after="0" w:line="300" w:lineRule="exact"/>
        <w:ind w:firstLine="480"/>
        <w:jc w:val="both"/>
        <w:rPr>
          <w:rFonts w:ascii="Times New Roman" w:eastAsia="新細明體" w:hAnsi="Times New Roman" w:cs="Times New Roman"/>
          <w:sz w:val="24"/>
          <w:szCs w:val="24"/>
          <w:lang w:eastAsia="zh-TW"/>
        </w:rPr>
      </w:pPr>
    </w:p>
    <w:p w:rsidR="00525804" w:rsidRPr="00C97B7C" w:rsidRDefault="00F76AB6"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新政策帶來的直接影響，是日後申領綜援的</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歲人士，將由</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長者綜援</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轉為</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成人綜援類別</w:t>
      </w:r>
      <w:r w:rsidR="000B1727">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w:t>
      </w:r>
      <w:r w:rsidR="00525804" w:rsidRPr="00C97B7C">
        <w:rPr>
          <w:rFonts w:ascii="Times New Roman" w:eastAsia="新細明體" w:hAnsi="Times New Roman" w:cs="Times New Roman"/>
          <w:sz w:val="24"/>
          <w:szCs w:val="24"/>
          <w:lang w:eastAsia="zh-TW"/>
        </w:rPr>
        <w:t>具體影響包括</w:t>
      </w:r>
      <w:r w:rsidR="00525804" w:rsidRPr="00C97B7C">
        <w:rPr>
          <w:rFonts w:ascii="Times New Roman" w:eastAsia="新細明體" w:hAnsi="Times New Roman" w:cs="Times New Roman"/>
          <w:sz w:val="24"/>
          <w:szCs w:val="24"/>
          <w:lang w:eastAsia="zh-TW"/>
        </w:rPr>
        <w:t xml:space="preserve">: </w:t>
      </w:r>
    </w:p>
    <w:p w:rsidR="002B1C1E" w:rsidRDefault="00525804"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減少</w:t>
      </w:r>
      <w:r w:rsidR="00A55819" w:rsidRPr="00C97B7C">
        <w:rPr>
          <w:rFonts w:ascii="Times New Roman" w:eastAsia="新細明體" w:hAnsi="Times New Roman" w:cs="Times New Roman"/>
          <w:b/>
          <w:sz w:val="24"/>
          <w:szCs w:val="24"/>
          <w:lang w:eastAsia="zh-TW"/>
        </w:rPr>
        <w:t>每月獲發的</w:t>
      </w:r>
      <w:r w:rsidRPr="00C97B7C">
        <w:rPr>
          <w:rFonts w:ascii="Times New Roman" w:eastAsia="新細明體" w:hAnsi="Times New Roman" w:cs="Times New Roman"/>
          <w:b/>
          <w:sz w:val="24"/>
          <w:szCs w:val="24"/>
          <w:lang w:eastAsia="zh-TW"/>
        </w:rPr>
        <w:t>基本金額</w:t>
      </w:r>
      <w:r w:rsidRPr="00C97B7C">
        <w:rPr>
          <w:rFonts w:ascii="Times New Roman" w:eastAsia="新細明體" w:hAnsi="Times New Roman" w:cs="Times New Roman"/>
          <w:b/>
          <w:sz w:val="24"/>
          <w:szCs w:val="24"/>
          <w:lang w:eastAsia="zh-TW"/>
        </w:rPr>
        <w:t xml:space="preserve">: </w:t>
      </w:r>
      <w:r w:rsidR="00F76AB6" w:rsidRPr="00C97B7C">
        <w:rPr>
          <w:rFonts w:ascii="Times New Roman" w:eastAsia="新細明體" w:hAnsi="Times New Roman" w:cs="Times New Roman"/>
          <w:sz w:val="24"/>
          <w:szCs w:val="24"/>
          <w:lang w:eastAsia="zh-TW"/>
        </w:rPr>
        <w:t>原本</w:t>
      </w:r>
      <w:r w:rsidR="00F76AB6" w:rsidRPr="00C97B7C">
        <w:rPr>
          <w:rFonts w:ascii="Times New Roman" w:eastAsia="新細明體" w:hAnsi="Times New Roman" w:cs="Times New Roman"/>
          <w:sz w:val="24"/>
          <w:szCs w:val="24"/>
          <w:lang w:eastAsia="zh-TW"/>
        </w:rPr>
        <w:t>60</w:t>
      </w:r>
      <w:r w:rsidR="00F76AB6" w:rsidRPr="00C97B7C">
        <w:rPr>
          <w:rFonts w:ascii="Times New Roman" w:eastAsia="新細明體" w:hAnsi="Times New Roman" w:cs="Times New Roman"/>
          <w:sz w:val="24"/>
          <w:szCs w:val="24"/>
          <w:lang w:eastAsia="zh-TW"/>
        </w:rPr>
        <w:t>歲可領長者綜援</w:t>
      </w:r>
      <w:r w:rsidR="00680998">
        <w:rPr>
          <w:rFonts w:ascii="Times New Roman" w:eastAsia="新細明體" w:hAnsi="Times New Roman" w:cs="Times New Roman" w:hint="eastAsia"/>
          <w:sz w:val="24"/>
          <w:szCs w:val="24"/>
          <w:lang w:eastAsia="zh-TW"/>
        </w:rPr>
        <w:t>標準金額</w:t>
      </w:r>
      <w:r w:rsidR="00F76AB6" w:rsidRPr="00C97B7C">
        <w:rPr>
          <w:rFonts w:ascii="Times New Roman" w:eastAsia="新細明體" w:hAnsi="Times New Roman" w:cs="Times New Roman"/>
          <w:sz w:val="24"/>
          <w:szCs w:val="24"/>
          <w:lang w:eastAsia="zh-TW"/>
        </w:rPr>
        <w:t>由</w:t>
      </w:r>
      <w:r w:rsidR="00F76AB6" w:rsidRPr="00C97B7C">
        <w:rPr>
          <w:rFonts w:ascii="Times New Roman" w:eastAsia="新細明體" w:hAnsi="Times New Roman" w:cs="Times New Roman"/>
          <w:sz w:val="24"/>
          <w:szCs w:val="24"/>
          <w:lang w:eastAsia="zh-TW"/>
        </w:rPr>
        <w:t>3,585</w:t>
      </w:r>
      <w:r w:rsidR="00F76AB6" w:rsidRPr="00C97B7C">
        <w:rPr>
          <w:rFonts w:ascii="Times New Roman" w:eastAsia="新細明體" w:hAnsi="Times New Roman" w:cs="Times New Roman"/>
          <w:sz w:val="24"/>
          <w:szCs w:val="24"/>
          <w:lang w:eastAsia="zh-TW"/>
        </w:rPr>
        <w:t>元減至</w:t>
      </w:r>
      <w:r w:rsidR="00F76AB6" w:rsidRPr="00C97B7C">
        <w:rPr>
          <w:rFonts w:ascii="Times New Roman" w:eastAsia="新細明體" w:hAnsi="Times New Roman" w:cs="Times New Roman"/>
          <w:sz w:val="24"/>
          <w:szCs w:val="24"/>
          <w:lang w:eastAsia="zh-TW"/>
        </w:rPr>
        <w:t>2,525</w:t>
      </w:r>
      <w:r w:rsidR="00F76AB6" w:rsidRPr="00C97B7C">
        <w:rPr>
          <w:rFonts w:ascii="Times New Roman" w:eastAsia="新細明體" w:hAnsi="Times New Roman" w:cs="Times New Roman"/>
          <w:sz w:val="24"/>
          <w:szCs w:val="24"/>
          <w:lang w:eastAsia="zh-TW"/>
        </w:rPr>
        <w:t>元</w:t>
      </w:r>
      <w:r w:rsidR="00F76AB6" w:rsidRPr="00C97B7C">
        <w:rPr>
          <w:rFonts w:ascii="Times New Roman" w:eastAsia="新細明體" w:hAnsi="Times New Roman" w:cs="Times New Roman"/>
          <w:sz w:val="24"/>
          <w:szCs w:val="24"/>
          <w:lang w:eastAsia="zh-TW"/>
        </w:rPr>
        <w:t>(</w:t>
      </w:r>
      <w:r w:rsidR="00F81A36">
        <w:rPr>
          <w:rFonts w:ascii="Times New Roman" w:eastAsia="新細明體" w:hAnsi="Times New Roman" w:cs="Times New Roman" w:hint="eastAsia"/>
          <w:sz w:val="24"/>
          <w:szCs w:val="24"/>
          <w:lang w:eastAsia="zh-TW"/>
        </w:rPr>
        <w:t>2019</w:t>
      </w:r>
      <w:r w:rsidR="00F81A36">
        <w:rPr>
          <w:rFonts w:ascii="Times New Roman" w:eastAsia="新細明體" w:hAnsi="Times New Roman" w:cs="Times New Roman" w:hint="eastAsia"/>
          <w:sz w:val="24"/>
          <w:szCs w:val="24"/>
          <w:lang w:eastAsia="zh-TW"/>
        </w:rPr>
        <w:t>年</w:t>
      </w:r>
      <w:r w:rsidR="00F81A36">
        <w:rPr>
          <w:rFonts w:ascii="Times New Roman" w:eastAsia="新細明體" w:hAnsi="Times New Roman" w:cs="Times New Roman" w:hint="eastAsia"/>
          <w:sz w:val="24"/>
          <w:szCs w:val="24"/>
          <w:lang w:eastAsia="zh-TW"/>
        </w:rPr>
        <w:t>2</w:t>
      </w:r>
      <w:r w:rsidR="00F76AB6" w:rsidRPr="00C97B7C">
        <w:rPr>
          <w:rFonts w:ascii="Times New Roman" w:eastAsia="新細明體" w:hAnsi="Times New Roman" w:cs="Times New Roman"/>
          <w:sz w:val="24"/>
          <w:szCs w:val="24"/>
          <w:lang w:eastAsia="zh-TW"/>
        </w:rPr>
        <w:t>月</w:t>
      </w:r>
      <w:r w:rsidR="00F76AB6" w:rsidRPr="00C97B7C">
        <w:rPr>
          <w:rFonts w:ascii="Times New Roman" w:eastAsia="新細明體" w:hAnsi="Times New Roman" w:cs="Times New Roman"/>
          <w:sz w:val="24"/>
          <w:szCs w:val="24"/>
          <w:lang w:eastAsia="zh-TW"/>
        </w:rPr>
        <w:t>1</w:t>
      </w:r>
      <w:r w:rsidR="00F76AB6" w:rsidRPr="00C97B7C">
        <w:rPr>
          <w:rFonts w:ascii="Times New Roman" w:eastAsia="新細明體" w:hAnsi="Times New Roman" w:cs="Times New Roman"/>
          <w:sz w:val="24"/>
          <w:szCs w:val="24"/>
          <w:lang w:eastAsia="zh-TW"/>
        </w:rPr>
        <w:t>日之後</w:t>
      </w:r>
      <w:r w:rsidR="00F76AB6"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，每月少領取</w:t>
      </w:r>
      <w:r w:rsidR="00F76AB6" w:rsidRPr="00C97B7C">
        <w:rPr>
          <w:rFonts w:ascii="Times New Roman" w:eastAsia="新細明體" w:hAnsi="Times New Roman" w:cs="Times New Roman"/>
          <w:sz w:val="24"/>
          <w:szCs w:val="24"/>
          <w:lang w:eastAsia="zh-TW"/>
        </w:rPr>
        <w:t>1,060</w:t>
      </w:r>
      <w:r w:rsidR="00F76AB6" w:rsidRPr="00C97B7C">
        <w:rPr>
          <w:rFonts w:ascii="Times New Roman" w:eastAsia="新細明體" w:hAnsi="Times New Roman" w:cs="Times New Roman"/>
          <w:sz w:val="24"/>
          <w:szCs w:val="24"/>
          <w:lang w:eastAsia="zh-TW"/>
        </w:rPr>
        <w:t>元基本金額</w:t>
      </w:r>
      <w:r w:rsidR="000F6B2D">
        <w:rPr>
          <w:rStyle w:val="a7"/>
          <w:rFonts w:ascii="Times New Roman" w:eastAsia="新細明體" w:hAnsi="Times New Roman" w:cs="Times New Roman"/>
          <w:sz w:val="24"/>
          <w:szCs w:val="24"/>
          <w:lang w:eastAsia="zh-TW"/>
        </w:rPr>
        <w:footnoteReference w:id="1"/>
      </w:r>
    </w:p>
    <w:p w:rsidR="0001096C" w:rsidRPr="00C97B7C" w:rsidRDefault="0001096C"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Default="00525804"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不獲</w:t>
      </w:r>
      <w:r w:rsidR="00F76AB6" w:rsidRPr="00C97B7C">
        <w:rPr>
          <w:rFonts w:ascii="Times New Roman" w:eastAsia="新細明體" w:hAnsi="Times New Roman" w:cs="Times New Roman"/>
          <w:b/>
          <w:sz w:val="24"/>
          <w:szCs w:val="24"/>
          <w:lang w:eastAsia="zh-TW"/>
        </w:rPr>
        <w:t>發</w:t>
      </w:r>
      <w:r w:rsidR="00B53C4A">
        <w:rPr>
          <w:rFonts w:ascii="Times New Roman" w:eastAsia="新細明體" w:hAnsi="Times New Roman" w:cs="Times New Roman" w:hint="eastAsia"/>
          <w:b/>
          <w:sz w:val="24"/>
          <w:szCs w:val="24"/>
          <w:lang w:eastAsia="zh-TW"/>
        </w:rPr>
        <w:t>綜援</w:t>
      </w:r>
      <w:r w:rsidRPr="00C97B7C">
        <w:rPr>
          <w:rFonts w:ascii="Times New Roman" w:eastAsia="新細明體" w:hAnsi="Times New Roman" w:cs="Times New Roman"/>
          <w:b/>
          <w:sz w:val="24"/>
          <w:szCs w:val="24"/>
          <w:lang w:eastAsia="zh-TW"/>
        </w:rPr>
        <w:t>長者可獲發的</w:t>
      </w:r>
      <w:r w:rsidR="00F76AB6" w:rsidRPr="00C97B7C">
        <w:rPr>
          <w:rFonts w:ascii="Times New Roman" w:eastAsia="新細明體" w:hAnsi="Times New Roman" w:cs="Times New Roman"/>
          <w:b/>
          <w:sz w:val="24"/>
          <w:szCs w:val="24"/>
          <w:lang w:eastAsia="zh-TW"/>
        </w:rPr>
        <w:t>補助金</w:t>
      </w:r>
      <w:r w:rsidRPr="00C97B7C">
        <w:rPr>
          <w:rFonts w:ascii="Times New Roman" w:eastAsia="新細明體" w:hAnsi="Times New Roman" w:cs="Times New Roman"/>
          <w:sz w:val="24"/>
          <w:szCs w:val="24"/>
          <w:lang w:eastAsia="zh-TW"/>
        </w:rPr>
        <w:t>，包括</w:t>
      </w:r>
      <w:r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長期個案補助金</w:t>
      </w:r>
      <w:r w:rsidR="00B53C4A">
        <w:rPr>
          <w:rFonts w:ascii="Times New Roman" w:eastAsia="新細明體" w:hAnsi="Times New Roman" w:cs="Times New Roman" w:hint="eastAsia"/>
          <w:sz w:val="24"/>
          <w:szCs w:val="24"/>
          <w:lang w:eastAsia="zh-TW"/>
        </w:rPr>
        <w:t>(</w:t>
      </w:r>
      <w:r w:rsidR="00B53C4A">
        <w:rPr>
          <w:rFonts w:ascii="Times New Roman" w:eastAsia="新細明體" w:hAnsi="Times New Roman" w:cs="Times New Roman" w:hint="eastAsia"/>
          <w:sz w:val="24"/>
          <w:szCs w:val="24"/>
          <w:lang w:eastAsia="zh-TW"/>
        </w:rPr>
        <w:t>每年</w:t>
      </w:r>
      <w:r w:rsidR="00B53C4A">
        <w:rPr>
          <w:rFonts w:ascii="Times New Roman" w:eastAsia="新細明體" w:hAnsi="Times New Roman" w:cs="Times New Roman" w:hint="eastAsia"/>
          <w:sz w:val="24"/>
          <w:szCs w:val="24"/>
          <w:lang w:eastAsia="zh-TW"/>
        </w:rPr>
        <w:t>2,240</w:t>
      </w:r>
      <w:r w:rsidR="00B53C4A">
        <w:rPr>
          <w:rFonts w:ascii="Times New Roman" w:eastAsia="新細明體" w:hAnsi="Times New Roman" w:cs="Times New Roman" w:hint="eastAsia"/>
          <w:sz w:val="24"/>
          <w:szCs w:val="24"/>
          <w:lang w:eastAsia="zh-TW"/>
        </w:rPr>
        <w:t>元</w:t>
      </w:r>
      <w:r w:rsidR="00B53C4A">
        <w:rPr>
          <w:rFonts w:ascii="Times New Roman" w:eastAsia="新細明體" w:hAnsi="Times New Roman" w:cs="Times New Roman" w:hint="eastAsia"/>
          <w:sz w:val="24"/>
          <w:szCs w:val="24"/>
          <w:lang w:eastAsia="zh-TW"/>
        </w:rPr>
        <w:t>)</w:t>
      </w:r>
      <w:r w:rsidR="00867E2F" w:rsidRPr="00867E2F">
        <w:rPr>
          <w:rFonts w:ascii="Times New Roman" w:eastAsia="新細明體" w:hAnsi="Times New Roman" w:cs="Times New Roman"/>
          <w:sz w:val="24"/>
          <w:szCs w:val="24"/>
          <w:lang w:eastAsia="zh-TW"/>
        </w:rPr>
        <w:t xml:space="preserve"> </w:t>
      </w:r>
      <w:r w:rsidR="00867E2F" w:rsidRPr="00C97B7C">
        <w:rPr>
          <w:rFonts w:ascii="Times New Roman" w:eastAsia="新細明體" w:hAnsi="Times New Roman" w:cs="Times New Roman"/>
          <w:sz w:val="24"/>
          <w:szCs w:val="24"/>
          <w:lang w:eastAsia="zh-TW"/>
        </w:rPr>
        <w:t>(</w:t>
      </w:r>
      <w:r w:rsidR="00867E2F">
        <w:rPr>
          <w:rFonts w:ascii="Times New Roman" w:eastAsia="新細明體" w:hAnsi="Times New Roman" w:cs="Times New Roman" w:hint="eastAsia"/>
          <w:sz w:val="24"/>
          <w:szCs w:val="24"/>
          <w:lang w:eastAsia="zh-TW"/>
        </w:rPr>
        <w:t>2019</w:t>
      </w:r>
      <w:r w:rsidR="00867E2F">
        <w:rPr>
          <w:rFonts w:ascii="Times New Roman" w:eastAsia="新細明體" w:hAnsi="Times New Roman" w:cs="Times New Roman" w:hint="eastAsia"/>
          <w:sz w:val="24"/>
          <w:szCs w:val="24"/>
          <w:lang w:eastAsia="zh-TW"/>
        </w:rPr>
        <w:t>年</w:t>
      </w:r>
      <w:r w:rsidR="00867E2F">
        <w:rPr>
          <w:rFonts w:ascii="Times New Roman" w:eastAsia="新細明體" w:hAnsi="Times New Roman" w:cs="Times New Roman" w:hint="eastAsia"/>
          <w:sz w:val="24"/>
          <w:szCs w:val="24"/>
          <w:lang w:eastAsia="zh-TW"/>
        </w:rPr>
        <w:t>2</w:t>
      </w:r>
      <w:r w:rsidR="00867E2F" w:rsidRPr="00C97B7C">
        <w:rPr>
          <w:rFonts w:ascii="Times New Roman" w:eastAsia="新細明體" w:hAnsi="Times New Roman" w:cs="Times New Roman"/>
          <w:sz w:val="24"/>
          <w:szCs w:val="24"/>
          <w:lang w:eastAsia="zh-TW"/>
        </w:rPr>
        <w:t>月</w:t>
      </w:r>
      <w:r w:rsidR="00867E2F" w:rsidRPr="00C97B7C">
        <w:rPr>
          <w:rFonts w:ascii="Times New Roman" w:eastAsia="新細明體" w:hAnsi="Times New Roman" w:cs="Times New Roman"/>
          <w:sz w:val="24"/>
          <w:szCs w:val="24"/>
          <w:lang w:eastAsia="zh-TW"/>
        </w:rPr>
        <w:t>1</w:t>
      </w:r>
      <w:r w:rsidR="00867E2F" w:rsidRPr="00C97B7C">
        <w:rPr>
          <w:rFonts w:ascii="Times New Roman" w:eastAsia="新細明體" w:hAnsi="Times New Roman" w:cs="Times New Roman"/>
          <w:sz w:val="24"/>
          <w:szCs w:val="24"/>
          <w:lang w:eastAsia="zh-TW"/>
        </w:rPr>
        <w:t>日之後</w:t>
      </w:r>
      <w:r w:rsidR="00867E2F"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、社區生活補助金</w:t>
      </w:r>
      <w:r w:rsidR="00B53C4A">
        <w:rPr>
          <w:rFonts w:ascii="Times New Roman" w:eastAsia="新細明體" w:hAnsi="Times New Roman" w:cs="Times New Roman" w:hint="eastAsia"/>
          <w:sz w:val="24"/>
          <w:szCs w:val="24"/>
          <w:lang w:eastAsia="zh-TW"/>
        </w:rPr>
        <w:t>(340</w:t>
      </w:r>
      <w:r w:rsidR="00B53C4A">
        <w:rPr>
          <w:rFonts w:ascii="Times New Roman" w:eastAsia="新細明體" w:hAnsi="Times New Roman" w:cs="Times New Roman" w:hint="eastAsia"/>
          <w:sz w:val="24"/>
          <w:szCs w:val="24"/>
          <w:lang w:eastAsia="zh-TW"/>
        </w:rPr>
        <w:t>元</w:t>
      </w:r>
      <w:r w:rsidR="00B53C4A">
        <w:rPr>
          <w:rFonts w:ascii="Times New Roman" w:eastAsia="新細明體" w:hAnsi="Times New Roman" w:cs="Times New Roman" w:hint="eastAsia"/>
          <w:sz w:val="24"/>
          <w:szCs w:val="24"/>
          <w:lang w:eastAsia="zh-TW"/>
        </w:rPr>
        <w:t>/</w:t>
      </w:r>
      <w:r w:rsidR="00B53C4A">
        <w:rPr>
          <w:rFonts w:ascii="Times New Roman" w:eastAsia="新細明體" w:hAnsi="Times New Roman" w:cs="Times New Roman" w:hint="eastAsia"/>
          <w:sz w:val="24"/>
          <w:szCs w:val="24"/>
          <w:lang w:eastAsia="zh-TW"/>
        </w:rPr>
        <w:t>月</w:t>
      </w:r>
      <w:r w:rsidR="00B53C4A">
        <w:rPr>
          <w:rFonts w:ascii="Times New Roman" w:eastAsia="新細明體" w:hAnsi="Times New Roman" w:cs="Times New Roman" w:hint="eastAsia"/>
          <w:sz w:val="24"/>
          <w:szCs w:val="24"/>
          <w:lang w:eastAsia="zh-TW"/>
        </w:rPr>
        <w:t>)</w:t>
      </w:r>
      <w:r w:rsidR="00867E2F" w:rsidRPr="00C97B7C">
        <w:rPr>
          <w:rFonts w:ascii="Times New Roman" w:eastAsia="新細明體" w:hAnsi="Times New Roman" w:cs="Times New Roman"/>
          <w:sz w:val="24"/>
          <w:szCs w:val="24"/>
          <w:lang w:eastAsia="zh-TW"/>
        </w:rPr>
        <w:t>(</w:t>
      </w:r>
      <w:r w:rsidR="00867E2F">
        <w:rPr>
          <w:rFonts w:ascii="Times New Roman" w:eastAsia="新細明體" w:hAnsi="Times New Roman" w:cs="Times New Roman" w:hint="eastAsia"/>
          <w:sz w:val="24"/>
          <w:szCs w:val="24"/>
          <w:lang w:eastAsia="zh-TW"/>
        </w:rPr>
        <w:t>2019</w:t>
      </w:r>
      <w:r w:rsidR="00867E2F">
        <w:rPr>
          <w:rFonts w:ascii="Times New Roman" w:eastAsia="新細明體" w:hAnsi="Times New Roman" w:cs="Times New Roman" w:hint="eastAsia"/>
          <w:sz w:val="24"/>
          <w:szCs w:val="24"/>
          <w:lang w:eastAsia="zh-TW"/>
        </w:rPr>
        <w:t>年</w:t>
      </w:r>
      <w:r w:rsidR="00867E2F">
        <w:rPr>
          <w:rFonts w:ascii="Times New Roman" w:eastAsia="新細明體" w:hAnsi="Times New Roman" w:cs="Times New Roman" w:hint="eastAsia"/>
          <w:sz w:val="24"/>
          <w:szCs w:val="24"/>
          <w:lang w:eastAsia="zh-TW"/>
        </w:rPr>
        <w:t>2</w:t>
      </w:r>
      <w:r w:rsidR="00867E2F" w:rsidRPr="00C97B7C">
        <w:rPr>
          <w:rFonts w:ascii="Times New Roman" w:eastAsia="新細明體" w:hAnsi="Times New Roman" w:cs="Times New Roman"/>
          <w:sz w:val="24"/>
          <w:szCs w:val="24"/>
          <w:lang w:eastAsia="zh-TW"/>
        </w:rPr>
        <w:t>月</w:t>
      </w:r>
      <w:r w:rsidR="00867E2F" w:rsidRPr="00C97B7C">
        <w:rPr>
          <w:rFonts w:ascii="Times New Roman" w:eastAsia="新細明體" w:hAnsi="Times New Roman" w:cs="Times New Roman"/>
          <w:sz w:val="24"/>
          <w:szCs w:val="24"/>
          <w:lang w:eastAsia="zh-TW"/>
        </w:rPr>
        <w:t>1</w:t>
      </w:r>
      <w:r w:rsidR="00867E2F" w:rsidRPr="00C97B7C">
        <w:rPr>
          <w:rFonts w:ascii="Times New Roman" w:eastAsia="新細明體" w:hAnsi="Times New Roman" w:cs="Times New Roman"/>
          <w:sz w:val="24"/>
          <w:szCs w:val="24"/>
          <w:lang w:eastAsia="zh-TW"/>
        </w:rPr>
        <w:t>日之後</w:t>
      </w:r>
      <w:r w:rsidR="00867E2F" w:rsidRPr="00C97B7C">
        <w:rPr>
          <w:rFonts w:ascii="Times New Roman" w:eastAsia="新細明體" w:hAnsi="Times New Roman" w:cs="Times New Roman"/>
          <w:sz w:val="24"/>
          <w:szCs w:val="24"/>
          <w:lang w:eastAsia="zh-TW"/>
        </w:rPr>
        <w:t>)</w:t>
      </w:r>
    </w:p>
    <w:p w:rsidR="0001096C" w:rsidRPr="0001096C" w:rsidRDefault="0001096C" w:rsidP="00CC381E">
      <w:pPr>
        <w:spacing w:after="0" w:line="300" w:lineRule="exact"/>
        <w:jc w:val="both"/>
        <w:rPr>
          <w:rFonts w:ascii="Times New Roman" w:eastAsia="新細明體" w:hAnsi="Times New Roman" w:cs="Times New Roman"/>
          <w:sz w:val="24"/>
          <w:szCs w:val="24"/>
          <w:lang w:eastAsia="zh-TW"/>
        </w:rPr>
      </w:pPr>
    </w:p>
    <w:p w:rsidR="002B1C1E" w:rsidRDefault="00F76AB6"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不獲發</w:t>
      </w:r>
      <w:r w:rsidR="00B53C4A">
        <w:rPr>
          <w:rFonts w:ascii="Times New Roman" w:eastAsia="新細明體" w:hAnsi="Times New Roman" w:cs="Times New Roman" w:hint="eastAsia"/>
          <w:b/>
          <w:sz w:val="24"/>
          <w:szCs w:val="24"/>
          <w:lang w:eastAsia="zh-TW"/>
        </w:rPr>
        <w:t>綜援</w:t>
      </w:r>
      <w:r w:rsidR="00525804" w:rsidRPr="00C97B7C">
        <w:rPr>
          <w:rFonts w:ascii="Times New Roman" w:eastAsia="新細明體" w:hAnsi="Times New Roman" w:cs="Times New Roman"/>
          <w:b/>
          <w:sz w:val="24"/>
          <w:szCs w:val="24"/>
          <w:lang w:eastAsia="zh-TW"/>
        </w:rPr>
        <w:t>長者可獲發的特</w:t>
      </w:r>
      <w:r w:rsidRPr="00C97B7C">
        <w:rPr>
          <w:rFonts w:ascii="Times New Roman" w:eastAsia="新細明體" w:hAnsi="Times New Roman" w:cs="Times New Roman"/>
          <w:b/>
          <w:sz w:val="24"/>
          <w:szCs w:val="24"/>
          <w:lang w:eastAsia="zh-TW"/>
        </w:rPr>
        <w:t>別津貼</w:t>
      </w:r>
      <w:r w:rsidRPr="00C97B7C">
        <w:rPr>
          <w:rFonts w:ascii="Times New Roman" w:eastAsia="新細明體" w:hAnsi="Times New Roman" w:cs="Times New Roman"/>
          <w:sz w:val="24"/>
          <w:szCs w:val="24"/>
          <w:lang w:eastAsia="zh-TW"/>
        </w:rPr>
        <w:t>，包括</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租金</w:t>
      </w:r>
      <w:r w:rsidR="00527E4A">
        <w:rPr>
          <w:rFonts w:ascii="Times New Roman" w:eastAsia="新細明體" w:hAnsi="Times New Roman" w:cs="Times New Roman" w:hint="eastAsia"/>
          <w:sz w:val="24"/>
          <w:szCs w:val="24"/>
          <w:lang w:eastAsia="zh-TW"/>
        </w:rPr>
        <w:t>按金</w:t>
      </w:r>
      <w:r w:rsidR="0005185A">
        <w:rPr>
          <w:rFonts w:ascii="Times New Roman" w:eastAsia="新細明體" w:hAnsi="Times New Roman" w:cs="Times New Roman" w:hint="eastAsia"/>
          <w:sz w:val="24"/>
          <w:szCs w:val="24"/>
          <w:lang w:eastAsia="zh-TW"/>
        </w:rPr>
        <w:t>津貼</w:t>
      </w:r>
      <w:r w:rsidR="0005185A">
        <w:rPr>
          <w:rFonts w:ascii="Times New Roman" w:eastAsia="新細明體" w:hAnsi="Times New Roman" w:cs="Times New Roman" w:hint="eastAsia"/>
          <w:sz w:val="24"/>
          <w:szCs w:val="24"/>
          <w:lang w:eastAsia="zh-TW"/>
        </w:rPr>
        <w:t>(</w:t>
      </w:r>
      <w:r w:rsidR="0005185A">
        <w:rPr>
          <w:rFonts w:ascii="Times New Roman" w:eastAsia="新細明體" w:hAnsi="Times New Roman" w:cs="Times New Roman" w:hint="eastAsia"/>
          <w:sz w:val="24"/>
          <w:szCs w:val="24"/>
          <w:lang w:eastAsia="zh-TW"/>
        </w:rPr>
        <w:t>最高為租金津貼金額的兩倍</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w:t>
      </w:r>
      <w:r w:rsidR="00527E4A">
        <w:rPr>
          <w:rFonts w:ascii="Times New Roman" w:eastAsia="新細明體" w:hAnsi="Times New Roman" w:cs="Times New Roman" w:hint="eastAsia"/>
          <w:sz w:val="24"/>
          <w:szCs w:val="24"/>
          <w:lang w:eastAsia="zh-TW"/>
        </w:rPr>
        <w:t>社區生活補助金</w:t>
      </w:r>
      <w:r w:rsidR="00527E4A">
        <w:rPr>
          <w:rFonts w:ascii="Times New Roman" w:eastAsia="新細明體" w:hAnsi="Times New Roman" w:cs="Times New Roman" w:hint="eastAsia"/>
          <w:sz w:val="24"/>
          <w:szCs w:val="24"/>
          <w:lang w:eastAsia="zh-TW"/>
        </w:rPr>
        <w:t>(330</w:t>
      </w:r>
      <w:r w:rsidR="00527E4A">
        <w:rPr>
          <w:rFonts w:ascii="Times New Roman" w:eastAsia="新細明體" w:hAnsi="Times New Roman" w:cs="Times New Roman" w:hint="eastAsia"/>
          <w:sz w:val="24"/>
          <w:szCs w:val="24"/>
          <w:lang w:eastAsia="zh-TW"/>
        </w:rPr>
        <w:t>元</w:t>
      </w:r>
      <w:r w:rsidR="00527E4A">
        <w:rPr>
          <w:rFonts w:ascii="Times New Roman" w:eastAsia="新細明體" w:hAnsi="Times New Roman" w:cs="Times New Roman" w:hint="eastAsia"/>
          <w:sz w:val="24"/>
          <w:szCs w:val="24"/>
          <w:lang w:eastAsia="zh-TW"/>
        </w:rPr>
        <w:t>)</w:t>
      </w:r>
      <w:r w:rsidR="00527E4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水電</w:t>
      </w:r>
      <w:r w:rsidR="0005185A">
        <w:rPr>
          <w:rFonts w:ascii="Times New Roman" w:eastAsia="新細明體" w:hAnsi="Times New Roman" w:cs="Times New Roman" w:hint="eastAsia"/>
          <w:sz w:val="24"/>
          <w:szCs w:val="24"/>
          <w:lang w:eastAsia="zh-TW"/>
        </w:rPr>
        <w:t>及煤氣</w:t>
      </w:r>
      <w:r w:rsidR="0005185A">
        <w:rPr>
          <w:rFonts w:ascii="Times New Roman" w:eastAsia="新細明體" w:hAnsi="Times New Roman" w:cs="Times New Roman" w:hint="eastAsia"/>
          <w:sz w:val="24"/>
          <w:szCs w:val="24"/>
          <w:lang w:eastAsia="zh-TW"/>
        </w:rPr>
        <w:t>/</w:t>
      </w:r>
      <w:r w:rsidR="0005185A">
        <w:rPr>
          <w:rFonts w:ascii="Times New Roman" w:eastAsia="新細明體" w:hAnsi="Times New Roman" w:cs="Times New Roman" w:hint="eastAsia"/>
          <w:sz w:val="24"/>
          <w:szCs w:val="24"/>
          <w:lang w:eastAsia="zh-TW"/>
        </w:rPr>
        <w:t>石油氣</w:t>
      </w:r>
      <w:r w:rsidRPr="00C97B7C">
        <w:rPr>
          <w:rFonts w:ascii="Times New Roman" w:eastAsia="新細明體" w:hAnsi="Times New Roman" w:cs="Times New Roman"/>
          <w:sz w:val="24"/>
          <w:szCs w:val="24"/>
          <w:lang w:eastAsia="zh-TW"/>
        </w:rPr>
        <w:t>按金</w:t>
      </w:r>
      <w:r w:rsidR="0005185A">
        <w:rPr>
          <w:rFonts w:ascii="Times New Roman" w:eastAsia="新細明體" w:hAnsi="Times New Roman" w:cs="Times New Roman" w:hint="eastAsia"/>
          <w:sz w:val="24"/>
          <w:szCs w:val="24"/>
          <w:lang w:eastAsia="zh-TW"/>
        </w:rPr>
        <w:t>津貼</w:t>
      </w:r>
      <w:r w:rsidR="0005185A">
        <w:rPr>
          <w:rFonts w:ascii="Times New Roman" w:eastAsia="新細明體" w:hAnsi="Times New Roman" w:cs="Times New Roman" w:hint="eastAsia"/>
          <w:sz w:val="24"/>
          <w:szCs w:val="24"/>
          <w:lang w:eastAsia="zh-TW"/>
        </w:rPr>
        <w:t>(</w:t>
      </w:r>
      <w:r w:rsidR="0005185A">
        <w:rPr>
          <w:rFonts w:ascii="Times New Roman" w:eastAsia="新細明體" w:hAnsi="Times New Roman" w:cs="Times New Roman" w:hint="eastAsia"/>
          <w:sz w:val="24"/>
          <w:szCs w:val="24"/>
          <w:lang w:eastAsia="zh-TW"/>
        </w:rPr>
        <w:t>實際所需費用</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、搬遷津貼</w:t>
      </w:r>
      <w:r w:rsidR="0005185A">
        <w:rPr>
          <w:rFonts w:ascii="Times New Roman" w:eastAsia="新細明體" w:hAnsi="Times New Roman" w:cs="Times New Roman" w:hint="eastAsia"/>
          <w:sz w:val="24"/>
          <w:szCs w:val="24"/>
          <w:lang w:eastAsia="zh-TW"/>
        </w:rPr>
        <w:t>(1,943</w:t>
      </w:r>
      <w:r w:rsidR="0005185A">
        <w:rPr>
          <w:rFonts w:ascii="Times New Roman" w:eastAsia="新細明體" w:hAnsi="Times New Roman" w:cs="Times New Roman" w:hint="eastAsia"/>
          <w:sz w:val="24"/>
          <w:szCs w:val="24"/>
          <w:lang w:eastAsia="zh-TW"/>
        </w:rPr>
        <w:t>元至</w:t>
      </w:r>
      <w:r w:rsidR="0005185A">
        <w:rPr>
          <w:rFonts w:ascii="Times New Roman" w:eastAsia="新細明體" w:hAnsi="Times New Roman" w:cs="Times New Roman" w:hint="eastAsia"/>
          <w:sz w:val="24"/>
          <w:szCs w:val="24"/>
          <w:lang w:eastAsia="zh-TW"/>
        </w:rPr>
        <w:t>20,251</w:t>
      </w:r>
      <w:r w:rsidR="0005185A">
        <w:rPr>
          <w:rFonts w:ascii="Times New Roman" w:eastAsia="新細明體" w:hAnsi="Times New Roman" w:cs="Times New Roman" w:hint="eastAsia"/>
          <w:sz w:val="24"/>
          <w:szCs w:val="24"/>
          <w:lang w:eastAsia="zh-TW"/>
        </w:rPr>
        <w:t>元不等</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、電話費</w:t>
      </w:r>
      <w:r w:rsidR="0005185A">
        <w:rPr>
          <w:rFonts w:ascii="Times New Roman" w:eastAsia="新細明體" w:hAnsi="Times New Roman" w:cs="Times New Roman" w:hint="eastAsia"/>
          <w:sz w:val="24"/>
          <w:szCs w:val="24"/>
          <w:lang w:eastAsia="zh-TW"/>
        </w:rPr>
        <w:lastRenderedPageBreak/>
        <w:t>(</w:t>
      </w:r>
      <w:r w:rsidR="0005185A">
        <w:rPr>
          <w:rFonts w:ascii="Times New Roman" w:eastAsia="新細明體" w:hAnsi="Times New Roman" w:cs="Times New Roman" w:hint="eastAsia"/>
          <w:sz w:val="24"/>
          <w:szCs w:val="24"/>
          <w:lang w:eastAsia="zh-TW"/>
        </w:rPr>
        <w:t>實際所需，流動電話服務費為</w:t>
      </w:r>
      <w:r w:rsidR="0005185A">
        <w:rPr>
          <w:rFonts w:ascii="Times New Roman" w:eastAsia="新細明體" w:hAnsi="Times New Roman" w:cs="Times New Roman" w:hint="eastAsia"/>
          <w:sz w:val="24"/>
          <w:szCs w:val="24"/>
          <w:lang w:eastAsia="zh-TW"/>
        </w:rPr>
        <w:t>110</w:t>
      </w:r>
      <w:r w:rsidR="0005185A">
        <w:rPr>
          <w:rFonts w:ascii="Times New Roman" w:eastAsia="新細明體" w:hAnsi="Times New Roman" w:cs="Times New Roman" w:hint="eastAsia"/>
          <w:sz w:val="24"/>
          <w:szCs w:val="24"/>
          <w:lang w:eastAsia="zh-TW"/>
        </w:rPr>
        <w:t>元</w:t>
      </w:r>
      <w:r w:rsidR="0005185A">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及電話安裝費</w:t>
      </w:r>
      <w:r w:rsidR="00EC647E">
        <w:rPr>
          <w:rFonts w:ascii="Times New Roman" w:eastAsia="新細明體" w:hAnsi="Times New Roman" w:cs="Times New Roman" w:hint="eastAsia"/>
          <w:sz w:val="24"/>
          <w:szCs w:val="24"/>
          <w:lang w:eastAsia="zh-TW"/>
        </w:rPr>
        <w:t>(</w:t>
      </w:r>
      <w:r w:rsidR="00EC647E">
        <w:rPr>
          <w:rFonts w:ascii="Times New Roman" w:eastAsia="新細明體" w:hAnsi="Times New Roman" w:cs="Times New Roman" w:hint="eastAsia"/>
          <w:sz w:val="24"/>
          <w:szCs w:val="24"/>
          <w:lang w:eastAsia="zh-TW"/>
        </w:rPr>
        <w:t>實際所需費用</w:t>
      </w:r>
      <w:r w:rsidR="00EC647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、眼鏡費用津貼</w:t>
      </w:r>
      <w:r w:rsidR="00EC647E">
        <w:rPr>
          <w:rFonts w:ascii="Times New Roman" w:eastAsia="新細明體" w:hAnsi="Times New Roman" w:cs="Times New Roman" w:hint="eastAsia"/>
          <w:sz w:val="24"/>
          <w:szCs w:val="24"/>
          <w:lang w:eastAsia="zh-TW"/>
        </w:rPr>
        <w:t>(</w:t>
      </w:r>
      <w:r w:rsidR="00EC647E">
        <w:rPr>
          <w:rFonts w:ascii="Times New Roman" w:eastAsia="新細明體" w:hAnsi="Times New Roman" w:cs="Times New Roman" w:hint="eastAsia"/>
          <w:sz w:val="24"/>
          <w:szCs w:val="24"/>
          <w:lang w:eastAsia="zh-TW"/>
        </w:rPr>
        <w:t>最高</w:t>
      </w:r>
      <w:r w:rsidR="00EC647E">
        <w:rPr>
          <w:rFonts w:ascii="Times New Roman" w:eastAsia="新細明體" w:hAnsi="Times New Roman" w:cs="Times New Roman" w:hint="eastAsia"/>
          <w:sz w:val="24"/>
          <w:szCs w:val="24"/>
          <w:lang w:eastAsia="zh-TW"/>
        </w:rPr>
        <w:t>500</w:t>
      </w:r>
      <w:r w:rsidR="00EC647E">
        <w:rPr>
          <w:rFonts w:ascii="Times New Roman" w:eastAsia="新細明體" w:hAnsi="Times New Roman" w:cs="Times New Roman" w:hint="eastAsia"/>
          <w:sz w:val="24"/>
          <w:szCs w:val="24"/>
          <w:lang w:eastAsia="zh-TW"/>
        </w:rPr>
        <w:t>元</w:t>
      </w:r>
      <w:r w:rsidR="00EC647E">
        <w:rPr>
          <w:rFonts w:ascii="Times New Roman" w:eastAsia="新細明體" w:hAnsi="Times New Roman" w:cs="Times New Roman" w:hint="eastAsia"/>
          <w:sz w:val="24"/>
          <w:szCs w:val="24"/>
          <w:lang w:eastAsia="zh-TW"/>
        </w:rPr>
        <w:t>)</w:t>
      </w:r>
      <w:r w:rsidRPr="00C97B7C">
        <w:rPr>
          <w:rFonts w:ascii="Times New Roman" w:eastAsia="新細明體" w:hAnsi="Times New Roman" w:cs="Times New Roman"/>
          <w:sz w:val="24"/>
          <w:szCs w:val="24"/>
          <w:lang w:eastAsia="zh-TW"/>
        </w:rPr>
        <w:t>及其他醫療康復津貼等</w:t>
      </w:r>
      <w:r w:rsidR="0005185A">
        <w:rPr>
          <w:rStyle w:val="a7"/>
          <w:rFonts w:ascii="Times New Roman" w:eastAsia="新細明體" w:hAnsi="Times New Roman" w:cs="Times New Roman"/>
          <w:sz w:val="24"/>
          <w:szCs w:val="24"/>
          <w:lang w:eastAsia="zh-TW"/>
        </w:rPr>
        <w:footnoteReference w:id="2"/>
      </w:r>
      <w:r w:rsidRPr="00C97B7C">
        <w:rPr>
          <w:rFonts w:ascii="Times New Roman" w:eastAsia="新細明體" w:hAnsi="Times New Roman" w:cs="Times New Roman"/>
          <w:sz w:val="24"/>
          <w:szCs w:val="24"/>
          <w:lang w:eastAsia="zh-TW"/>
        </w:rPr>
        <w:t>。</w:t>
      </w:r>
    </w:p>
    <w:p w:rsidR="0001096C" w:rsidRPr="0001096C" w:rsidRDefault="0001096C" w:rsidP="00CC381E">
      <w:pPr>
        <w:spacing w:after="0" w:line="300" w:lineRule="exact"/>
        <w:jc w:val="both"/>
        <w:rPr>
          <w:rFonts w:ascii="Times New Roman" w:eastAsia="新細明體" w:hAnsi="Times New Roman" w:cs="Times New Roman"/>
          <w:sz w:val="24"/>
          <w:szCs w:val="24"/>
          <w:lang w:eastAsia="zh-TW"/>
        </w:rPr>
      </w:pPr>
    </w:p>
    <w:p w:rsidR="00851594" w:rsidRDefault="00525804"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需參加自力更生支援計劃</w:t>
      </w:r>
      <w:r w:rsidRPr="00C97B7C">
        <w:rPr>
          <w:rFonts w:ascii="Times New Roman" w:eastAsia="新細明體" w:hAnsi="Times New Roman" w:cs="Times New Roman"/>
          <w:b/>
          <w:sz w:val="24"/>
          <w:szCs w:val="24"/>
          <w:lang w:eastAsia="zh-TW"/>
        </w:rPr>
        <w:t xml:space="preserve">: </w:t>
      </w:r>
      <w:r w:rsidR="00F76AB6" w:rsidRPr="00C97B7C">
        <w:rPr>
          <w:rFonts w:ascii="Times New Roman" w:eastAsia="新細明體" w:hAnsi="Times New Roman" w:cs="Times New Roman"/>
          <w:sz w:val="24"/>
          <w:szCs w:val="24"/>
          <w:lang w:eastAsia="zh-TW"/>
        </w:rPr>
        <w:t>年齡介乎</w:t>
      </w:r>
      <w:r w:rsidR="00F76AB6" w:rsidRPr="00C97B7C">
        <w:rPr>
          <w:rFonts w:ascii="Times New Roman" w:eastAsia="新細明體" w:hAnsi="Times New Roman" w:cs="Times New Roman"/>
          <w:sz w:val="24"/>
          <w:szCs w:val="24"/>
          <w:lang w:eastAsia="zh-TW"/>
        </w:rPr>
        <w:t>60</w:t>
      </w:r>
      <w:r w:rsidR="00F76AB6" w:rsidRPr="00C97B7C">
        <w:rPr>
          <w:rFonts w:ascii="Times New Roman" w:eastAsia="新細明體" w:hAnsi="Times New Roman" w:cs="Times New Roman"/>
          <w:sz w:val="24"/>
          <w:szCs w:val="24"/>
          <w:lang w:eastAsia="zh-TW"/>
        </w:rPr>
        <w:t>至</w:t>
      </w:r>
      <w:r w:rsidR="00F76AB6" w:rsidRPr="00C97B7C">
        <w:rPr>
          <w:rFonts w:ascii="Times New Roman" w:eastAsia="新細明體" w:hAnsi="Times New Roman" w:cs="Times New Roman"/>
          <w:sz w:val="24"/>
          <w:szCs w:val="24"/>
          <w:lang w:eastAsia="zh-TW"/>
        </w:rPr>
        <w:t>64</w:t>
      </w:r>
      <w:r w:rsidR="00F76AB6" w:rsidRPr="00C97B7C">
        <w:rPr>
          <w:rFonts w:ascii="Times New Roman" w:eastAsia="新細明體" w:hAnsi="Times New Roman" w:cs="Times New Roman"/>
          <w:sz w:val="24"/>
          <w:szCs w:val="24"/>
          <w:lang w:eastAsia="zh-TW"/>
        </w:rPr>
        <w:t>歲人士</w:t>
      </w:r>
      <w:r w:rsidRPr="00C97B7C">
        <w:rPr>
          <w:rFonts w:ascii="Times New Roman" w:eastAsia="新細明體" w:hAnsi="Times New Roman" w:cs="Times New Roman"/>
          <w:sz w:val="24"/>
          <w:szCs w:val="24"/>
          <w:lang w:eastAsia="zh-TW"/>
        </w:rPr>
        <w:t>屬健全成人</w:t>
      </w:r>
      <w:r w:rsidR="000A0F31"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要參加自力更生支援計劃積極尋找工作</w:t>
      </w:r>
      <w:r w:rsidR="00215D14" w:rsidRPr="00C97B7C">
        <w:rPr>
          <w:rFonts w:ascii="Times New Roman" w:eastAsia="新細明體" w:hAnsi="Times New Roman" w:cs="Times New Roman"/>
          <w:sz w:val="24"/>
          <w:szCs w:val="24"/>
          <w:lang w:eastAsia="zh-TW"/>
        </w:rPr>
        <w:t>，即每兩星期嘗試尋找最少兩份工作</w:t>
      </w:r>
      <w:r w:rsidR="00F76AB6" w:rsidRPr="00C97B7C">
        <w:rPr>
          <w:rFonts w:ascii="Times New Roman" w:eastAsia="新細明體" w:hAnsi="Times New Roman" w:cs="Times New Roman"/>
          <w:sz w:val="24"/>
          <w:szCs w:val="24"/>
          <w:lang w:eastAsia="zh-TW"/>
        </w:rPr>
        <w:t>。</w:t>
      </w:r>
      <w:r w:rsidR="000A0F31" w:rsidRPr="00C97B7C">
        <w:rPr>
          <w:rFonts w:ascii="Times New Roman" w:eastAsia="新細明體" w:hAnsi="Times New Roman" w:cs="Times New Roman"/>
          <w:sz w:val="24"/>
          <w:szCs w:val="24"/>
          <w:lang w:eastAsia="zh-TW"/>
        </w:rPr>
        <w:t>若</w:t>
      </w:r>
      <w:r w:rsidR="00F76AB6" w:rsidRPr="00C97B7C">
        <w:rPr>
          <w:rFonts w:ascii="Times New Roman" w:eastAsia="新細明體" w:hAnsi="Times New Roman" w:cs="Times New Roman"/>
          <w:sz w:val="24"/>
          <w:szCs w:val="24"/>
          <w:lang w:eastAsia="zh-TW"/>
        </w:rPr>
        <w:t>體弱患病而又未被定義為傷殘類別，</w:t>
      </w:r>
      <w:r w:rsidR="00F76AB6" w:rsidRPr="00C97B7C">
        <w:rPr>
          <w:rFonts w:ascii="Times New Roman" w:eastAsia="新細明體" w:hAnsi="Times New Roman" w:cs="Times New Roman"/>
          <w:sz w:val="24"/>
          <w:szCs w:val="24"/>
          <w:lang w:eastAsia="zh-TW"/>
        </w:rPr>
        <w:t>64</w:t>
      </w:r>
      <w:r w:rsidR="00F76AB6" w:rsidRPr="00C97B7C">
        <w:rPr>
          <w:rFonts w:ascii="Times New Roman" w:eastAsia="新細明體" w:hAnsi="Times New Roman" w:cs="Times New Roman"/>
          <w:sz w:val="24"/>
          <w:szCs w:val="24"/>
          <w:lang w:eastAsia="zh-TW"/>
        </w:rPr>
        <w:t>歲半前仍需尋找工作或參與社區工作</w:t>
      </w:r>
      <w:r w:rsidR="00F76AB6" w:rsidRPr="00C97B7C">
        <w:rPr>
          <w:rFonts w:ascii="Times New Roman" w:eastAsia="新細明體" w:hAnsi="Times New Roman" w:cs="Times New Roman"/>
          <w:sz w:val="24"/>
          <w:szCs w:val="24"/>
          <w:lang w:eastAsia="zh-TW"/>
        </w:rPr>
        <w:t>(</w:t>
      </w:r>
      <w:r w:rsidR="00F76AB6" w:rsidRPr="00C97B7C">
        <w:rPr>
          <w:rFonts w:ascii="Times New Roman" w:eastAsia="新細明體" w:hAnsi="Times New Roman" w:cs="Times New Roman"/>
          <w:sz w:val="24"/>
          <w:szCs w:val="24"/>
          <w:lang w:eastAsia="zh-TW"/>
        </w:rPr>
        <w:t>例如到</w:t>
      </w:r>
      <w:r w:rsidR="00C20D98" w:rsidRPr="00C97B7C">
        <w:rPr>
          <w:rFonts w:ascii="Times New Roman" w:eastAsia="新細明體" w:hAnsi="Times New Roman" w:cs="Times New Roman"/>
          <w:sz w:val="24"/>
          <w:szCs w:val="24"/>
          <w:lang w:eastAsia="zh-TW"/>
        </w:rPr>
        <w:t>沙灘拾垃圾等</w:t>
      </w:r>
      <w:r w:rsidR="00C20D98" w:rsidRPr="00C97B7C">
        <w:rPr>
          <w:rFonts w:ascii="Times New Roman" w:eastAsia="新細明體" w:hAnsi="Times New Roman" w:cs="Times New Roman"/>
          <w:sz w:val="24"/>
          <w:szCs w:val="24"/>
          <w:lang w:eastAsia="zh-TW"/>
        </w:rPr>
        <w:t>)</w:t>
      </w:r>
      <w:r w:rsidR="004C2C1D" w:rsidRPr="00C97B7C">
        <w:rPr>
          <w:rFonts w:ascii="Times New Roman" w:eastAsia="新細明體" w:hAnsi="Times New Roman" w:cs="Times New Roman"/>
          <w:sz w:val="24"/>
          <w:szCs w:val="24"/>
          <w:lang w:eastAsia="zh-TW"/>
        </w:rPr>
        <w:t>。</w:t>
      </w:r>
      <w:r w:rsidR="008C5AF2">
        <w:rPr>
          <w:rStyle w:val="a7"/>
          <w:rFonts w:ascii="Times New Roman" w:eastAsia="新細明體" w:hAnsi="Times New Roman" w:cs="Times New Roman"/>
          <w:sz w:val="24"/>
          <w:szCs w:val="24"/>
          <w:lang w:eastAsia="zh-TW"/>
        </w:rPr>
        <w:footnoteReference w:id="3"/>
      </w:r>
    </w:p>
    <w:p w:rsidR="00D74290" w:rsidRPr="00D74290" w:rsidRDefault="00D74290" w:rsidP="00CC381E">
      <w:pPr>
        <w:spacing w:after="0" w:line="300" w:lineRule="exact"/>
        <w:jc w:val="both"/>
        <w:rPr>
          <w:rFonts w:ascii="Times New Roman" w:eastAsia="新細明體" w:hAnsi="Times New Roman" w:cs="Times New Roman"/>
          <w:sz w:val="24"/>
          <w:szCs w:val="24"/>
          <w:lang w:eastAsia="zh-TW"/>
        </w:rPr>
      </w:pPr>
    </w:p>
    <w:p w:rsidR="00851594" w:rsidRDefault="0094452B"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851594">
        <w:rPr>
          <w:rFonts w:ascii="Times New Roman" w:eastAsia="新細明體" w:hAnsi="Times New Roman" w:cs="Times New Roman" w:hint="eastAsia"/>
          <w:b/>
          <w:sz w:val="24"/>
          <w:szCs w:val="24"/>
          <w:lang w:eastAsia="zh-TW"/>
        </w:rPr>
        <w:t>削減</w:t>
      </w:r>
      <w:r w:rsidR="00851594" w:rsidRPr="00851594">
        <w:rPr>
          <w:rFonts w:ascii="Times New Roman" w:eastAsia="新細明體" w:hAnsi="Times New Roman" w:cs="Times New Roman" w:hint="eastAsia"/>
          <w:b/>
          <w:sz w:val="24"/>
          <w:szCs w:val="24"/>
          <w:lang w:eastAsia="zh-TW"/>
        </w:rPr>
        <w:t>資產限額</w:t>
      </w:r>
      <w:r w:rsidR="00D74290">
        <w:rPr>
          <w:rFonts w:ascii="Times New Roman" w:eastAsia="新細明體" w:hAnsi="Times New Roman" w:cs="Times New Roman" w:hint="eastAsia"/>
          <w:b/>
          <w:sz w:val="24"/>
          <w:szCs w:val="24"/>
          <w:lang w:eastAsia="zh-TW"/>
        </w:rPr>
        <w:t>，剔除部份原合資格受助人</w:t>
      </w:r>
      <w:r w:rsidR="00851594" w:rsidRPr="00851594">
        <w:rPr>
          <w:rFonts w:ascii="Times New Roman" w:eastAsia="新細明體" w:hAnsi="Times New Roman" w:cs="Times New Roman" w:hint="eastAsia"/>
          <w:b/>
          <w:sz w:val="24"/>
          <w:szCs w:val="24"/>
          <w:lang w:eastAsia="zh-TW"/>
        </w:rPr>
        <w:t xml:space="preserve">: </w:t>
      </w:r>
      <w:r w:rsidR="00C96125" w:rsidRPr="00F310C0">
        <w:rPr>
          <w:rFonts w:ascii="Times New Roman" w:eastAsia="新細明體" w:hAnsi="Times New Roman" w:cs="Times New Roman" w:hint="eastAsia"/>
          <w:sz w:val="24"/>
          <w:szCs w:val="24"/>
          <w:lang w:eastAsia="zh-TW"/>
        </w:rPr>
        <w:t>以單身健全成人受助人為例，申領綜援的資產限額為</w:t>
      </w:r>
      <w:r w:rsidR="00C96125" w:rsidRPr="00F310C0">
        <w:rPr>
          <w:rFonts w:ascii="Times New Roman" w:eastAsia="新細明體" w:hAnsi="Times New Roman" w:cs="Times New Roman" w:hint="eastAsia"/>
          <w:sz w:val="24"/>
          <w:szCs w:val="24"/>
          <w:lang w:eastAsia="zh-TW"/>
        </w:rPr>
        <w:t>32,000</w:t>
      </w:r>
      <w:r w:rsidR="00C96125" w:rsidRPr="00F310C0">
        <w:rPr>
          <w:rFonts w:ascii="Times New Roman" w:eastAsia="新細明體" w:hAnsi="Times New Roman" w:cs="Times New Roman" w:hint="eastAsia"/>
          <w:sz w:val="24"/>
          <w:szCs w:val="24"/>
          <w:lang w:eastAsia="zh-TW"/>
        </w:rPr>
        <w:t>元，遠低於單身長者的綜援資產限額</w:t>
      </w:r>
      <w:r w:rsidR="00C96125" w:rsidRPr="00F310C0">
        <w:rPr>
          <w:rFonts w:ascii="Times New Roman" w:eastAsia="新細明體" w:hAnsi="Times New Roman" w:cs="Times New Roman" w:hint="eastAsia"/>
          <w:sz w:val="24"/>
          <w:szCs w:val="24"/>
          <w:lang w:eastAsia="zh-TW"/>
        </w:rPr>
        <w:t>48,500</w:t>
      </w:r>
      <w:r w:rsidR="00C96125" w:rsidRPr="00F310C0">
        <w:rPr>
          <w:rFonts w:ascii="Times New Roman" w:eastAsia="新細明體" w:hAnsi="Times New Roman" w:cs="Times New Roman" w:hint="eastAsia"/>
          <w:sz w:val="24"/>
          <w:szCs w:val="24"/>
          <w:lang w:eastAsia="zh-TW"/>
        </w:rPr>
        <w:t>元</w:t>
      </w:r>
      <w:r w:rsidR="007F4E12" w:rsidRPr="00F310C0">
        <w:rPr>
          <w:rFonts w:ascii="Times New Roman" w:eastAsia="新細明體" w:hAnsi="Times New Roman" w:cs="Times New Roman" w:hint="eastAsia"/>
          <w:sz w:val="24"/>
          <w:szCs w:val="24"/>
          <w:lang w:eastAsia="zh-TW"/>
        </w:rPr>
        <w:t>，兩者相差</w:t>
      </w:r>
      <w:r w:rsidR="007F4E12" w:rsidRPr="00F310C0">
        <w:rPr>
          <w:rFonts w:ascii="Times New Roman" w:eastAsia="新細明體" w:hAnsi="Times New Roman" w:cs="Times New Roman" w:hint="eastAsia"/>
          <w:sz w:val="24"/>
          <w:szCs w:val="24"/>
          <w:lang w:eastAsia="zh-TW"/>
        </w:rPr>
        <w:t>51.6%</w:t>
      </w:r>
      <w:r w:rsidR="00C96125" w:rsidRPr="00F310C0">
        <w:rPr>
          <w:rFonts w:ascii="Times New Roman" w:eastAsia="新細明體" w:hAnsi="Times New Roman" w:cs="Times New Roman" w:hint="eastAsia"/>
          <w:sz w:val="24"/>
          <w:szCs w:val="24"/>
          <w:lang w:eastAsia="zh-TW"/>
        </w:rPr>
        <w:t>。若以兩名健全成人計算，申領綜援的資產限額則為</w:t>
      </w:r>
      <w:r w:rsidR="00C96125" w:rsidRPr="00F310C0">
        <w:rPr>
          <w:rFonts w:ascii="Times New Roman" w:eastAsia="新細明體" w:hAnsi="Times New Roman" w:cs="Times New Roman" w:hint="eastAsia"/>
          <w:sz w:val="24"/>
          <w:szCs w:val="24"/>
          <w:lang w:eastAsia="zh-TW"/>
        </w:rPr>
        <w:t>43,000</w:t>
      </w:r>
      <w:r w:rsidR="00C96125" w:rsidRPr="00F310C0">
        <w:rPr>
          <w:rFonts w:ascii="Times New Roman" w:eastAsia="新細明體" w:hAnsi="Times New Roman" w:cs="Times New Roman" w:hint="eastAsia"/>
          <w:sz w:val="24"/>
          <w:szCs w:val="24"/>
          <w:lang w:eastAsia="zh-TW"/>
        </w:rPr>
        <w:t>元，遠低於兩名長者的的綜援資產限額</w:t>
      </w:r>
      <w:r w:rsidR="00C96125" w:rsidRPr="00F310C0">
        <w:rPr>
          <w:rFonts w:ascii="Times New Roman" w:eastAsia="新細明體" w:hAnsi="Times New Roman" w:cs="Times New Roman" w:hint="eastAsia"/>
          <w:sz w:val="24"/>
          <w:szCs w:val="24"/>
          <w:lang w:eastAsia="zh-TW"/>
        </w:rPr>
        <w:t>72,500</w:t>
      </w:r>
      <w:r w:rsidR="00C96125" w:rsidRPr="00F310C0">
        <w:rPr>
          <w:rFonts w:ascii="Times New Roman" w:eastAsia="新細明體" w:hAnsi="Times New Roman" w:cs="Times New Roman" w:hint="eastAsia"/>
          <w:sz w:val="24"/>
          <w:szCs w:val="24"/>
          <w:lang w:eastAsia="zh-TW"/>
        </w:rPr>
        <w:t>元</w:t>
      </w:r>
      <w:r w:rsidR="007F4E12" w:rsidRPr="00F310C0">
        <w:rPr>
          <w:rFonts w:ascii="Times New Roman" w:eastAsia="新細明體" w:hAnsi="Times New Roman" w:cs="Times New Roman" w:hint="eastAsia"/>
          <w:sz w:val="24"/>
          <w:szCs w:val="24"/>
          <w:lang w:eastAsia="zh-TW"/>
        </w:rPr>
        <w:t>，兩者更相差</w:t>
      </w:r>
      <w:r w:rsidR="007F4E12" w:rsidRPr="00F310C0">
        <w:rPr>
          <w:rFonts w:ascii="Times New Roman" w:eastAsia="新細明體" w:hAnsi="Times New Roman" w:cs="Times New Roman" w:hint="eastAsia"/>
          <w:sz w:val="24"/>
          <w:szCs w:val="24"/>
          <w:lang w:eastAsia="zh-TW"/>
        </w:rPr>
        <w:t>68.6%</w:t>
      </w:r>
      <w:r w:rsidR="00F310C0">
        <w:rPr>
          <w:rFonts w:ascii="Times New Roman" w:eastAsia="新細明體" w:hAnsi="Times New Roman" w:cs="Times New Roman" w:hint="eastAsia"/>
          <w:sz w:val="24"/>
          <w:szCs w:val="24"/>
          <w:lang w:eastAsia="zh-TW"/>
        </w:rPr>
        <w:t>，導致原來符合申領綜援資格的申請人被剔出綜援安全網外</w:t>
      </w:r>
      <w:r w:rsidR="00F310C0" w:rsidRPr="00F310C0">
        <w:rPr>
          <w:rStyle w:val="a7"/>
          <w:rFonts w:ascii="Times New Roman" w:eastAsia="新細明體" w:hAnsi="Times New Roman" w:cs="Times New Roman"/>
          <w:sz w:val="24"/>
          <w:szCs w:val="24"/>
          <w:lang w:eastAsia="zh-TW"/>
        </w:rPr>
        <w:footnoteReference w:id="4"/>
      </w:r>
    </w:p>
    <w:p w:rsidR="00CC381E" w:rsidRDefault="00CC381E" w:rsidP="00CC381E">
      <w:pPr>
        <w:spacing w:after="0" w:line="300" w:lineRule="exact"/>
        <w:jc w:val="both"/>
        <w:rPr>
          <w:rFonts w:ascii="Times New Roman" w:eastAsia="新細明體" w:hAnsi="Times New Roman" w:cs="Times New Roman"/>
          <w:sz w:val="24"/>
          <w:szCs w:val="24"/>
          <w:lang w:eastAsia="zh-TW"/>
        </w:rPr>
      </w:pPr>
    </w:p>
    <w:p w:rsidR="00CC381E" w:rsidRDefault="00CC381E" w:rsidP="00CC381E">
      <w:pPr>
        <w:spacing w:after="0" w:line="300" w:lineRule="exact"/>
        <w:jc w:val="both"/>
        <w:rPr>
          <w:rFonts w:ascii="Times New Roman" w:eastAsia="新細明體" w:hAnsi="Times New Roman" w:cs="Times New Roman"/>
          <w:sz w:val="24"/>
          <w:szCs w:val="24"/>
          <w:lang w:eastAsia="zh-TW"/>
        </w:rPr>
      </w:pPr>
    </w:p>
    <w:p w:rsidR="005F05C2" w:rsidRPr="00C97B7C" w:rsidRDefault="005F05C2" w:rsidP="00CC381E">
      <w:pPr>
        <w:pStyle w:val="Web"/>
        <w:numPr>
          <w:ilvl w:val="0"/>
          <w:numId w:val="6"/>
        </w:numPr>
        <w:shd w:val="clear" w:color="auto" w:fill="FFFFFF"/>
        <w:spacing w:before="0" w:beforeAutospacing="0" w:after="0" w:afterAutospacing="0" w:line="300" w:lineRule="exact"/>
        <w:rPr>
          <w:rFonts w:eastAsia="新細明體"/>
          <w:b/>
        </w:rPr>
      </w:pPr>
      <w:r w:rsidRPr="00C97B7C">
        <w:rPr>
          <w:rFonts w:eastAsia="新細明體"/>
          <w:b/>
        </w:rPr>
        <w:t>新政策</w:t>
      </w:r>
      <w:r w:rsidR="00597D06" w:rsidRPr="00C97B7C">
        <w:rPr>
          <w:rFonts w:eastAsia="新細明體"/>
          <w:b/>
        </w:rPr>
        <w:t>違法《基本法》</w:t>
      </w:r>
      <w:r w:rsidR="00597D06" w:rsidRPr="00C97B7C">
        <w:rPr>
          <w:rFonts w:eastAsia="新細明體"/>
          <w:b/>
        </w:rPr>
        <w:t xml:space="preserve"> </w:t>
      </w:r>
      <w:r w:rsidR="00BB6F90" w:rsidRPr="00C97B7C">
        <w:rPr>
          <w:rFonts w:eastAsia="新細明體"/>
          <w:b/>
        </w:rPr>
        <w:t>及《經濟</w:t>
      </w:r>
      <w:r w:rsidR="00680998">
        <w:rPr>
          <w:rFonts w:eastAsia="新細明體" w:hint="eastAsia"/>
          <w:b/>
        </w:rPr>
        <w:t>、</w:t>
      </w:r>
      <w:r w:rsidR="00BB6F90" w:rsidRPr="00C97B7C">
        <w:rPr>
          <w:rFonts w:eastAsia="新細明體"/>
          <w:b/>
        </w:rPr>
        <w:t>社會</w:t>
      </w:r>
      <w:r w:rsidR="006319A5">
        <w:rPr>
          <w:rFonts w:eastAsia="新細明體" w:hint="eastAsia"/>
          <w:b/>
        </w:rPr>
        <w:t>與</w:t>
      </w:r>
      <w:r w:rsidR="00BB6F90" w:rsidRPr="00C97B7C">
        <w:rPr>
          <w:rFonts w:eastAsia="新細明體"/>
          <w:b/>
        </w:rPr>
        <w:t>文化權利</w:t>
      </w:r>
      <w:r w:rsidR="00680998">
        <w:rPr>
          <w:rFonts w:eastAsia="新細明體" w:hint="eastAsia"/>
          <w:b/>
        </w:rPr>
        <w:t>的</w:t>
      </w:r>
      <w:r w:rsidR="00BB6F90" w:rsidRPr="00C97B7C">
        <w:rPr>
          <w:rFonts w:eastAsia="新細明體"/>
          <w:b/>
        </w:rPr>
        <w:t>國際公約》</w:t>
      </w:r>
      <w:r w:rsidR="00597D06" w:rsidRPr="00C97B7C">
        <w:rPr>
          <w:rFonts w:eastAsia="新細明體"/>
          <w:b/>
        </w:rPr>
        <w:t>損害香港居民社會福利權</w:t>
      </w:r>
    </w:p>
    <w:p w:rsidR="005F05C2" w:rsidRPr="00C97B7C" w:rsidRDefault="005F05C2" w:rsidP="00CC381E">
      <w:pPr>
        <w:spacing w:after="0" w:line="300" w:lineRule="exact"/>
        <w:jc w:val="both"/>
        <w:rPr>
          <w:rFonts w:ascii="Times New Roman" w:eastAsia="新細明體" w:hAnsi="Times New Roman" w:cs="Times New Roman"/>
          <w:sz w:val="24"/>
          <w:szCs w:val="24"/>
          <w:shd w:val="clear" w:color="auto" w:fill="FFFFFF"/>
          <w:lang w:eastAsia="zh-TW"/>
        </w:rPr>
      </w:pPr>
    </w:p>
    <w:p w:rsidR="005F05C2" w:rsidRPr="00C97B7C" w:rsidRDefault="005F05C2"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shd w:val="clear" w:color="auto" w:fill="FFFFFF"/>
          <w:lang w:eastAsia="zh-TW"/>
        </w:rPr>
        <w:t>特區政府在《施政報告》曾提出將長者綜援合資格申請年齡由</w:t>
      </w:r>
      <w:r w:rsidRPr="00C97B7C">
        <w:rPr>
          <w:rFonts w:ascii="Times New Roman" w:eastAsia="新細明體" w:hAnsi="Times New Roman" w:cs="Times New Roman"/>
          <w:sz w:val="24"/>
          <w:szCs w:val="24"/>
          <w:shd w:val="clear" w:color="auto" w:fill="FFFFFF"/>
          <w:lang w:eastAsia="zh-TW"/>
        </w:rPr>
        <w:t>60</w:t>
      </w:r>
      <w:r w:rsidRPr="00C97B7C">
        <w:rPr>
          <w:rFonts w:ascii="Times New Roman" w:eastAsia="新細明體" w:hAnsi="Times New Roman" w:cs="Times New Roman"/>
          <w:sz w:val="24"/>
          <w:szCs w:val="24"/>
          <w:shd w:val="clear" w:color="auto" w:fill="FFFFFF"/>
          <w:lang w:eastAsia="zh-TW"/>
        </w:rPr>
        <w:t>歲提升至</w:t>
      </w:r>
      <w:r w:rsidRPr="00C97B7C">
        <w:rPr>
          <w:rFonts w:ascii="Times New Roman" w:eastAsia="新細明體" w:hAnsi="Times New Roman" w:cs="Times New Roman"/>
          <w:sz w:val="24"/>
          <w:szCs w:val="24"/>
          <w:shd w:val="clear" w:color="auto" w:fill="FFFFFF"/>
          <w:lang w:eastAsia="zh-TW"/>
        </w:rPr>
        <w:t>65</w:t>
      </w:r>
      <w:r w:rsidRPr="00C97B7C">
        <w:rPr>
          <w:rFonts w:ascii="Times New Roman" w:eastAsia="新細明體" w:hAnsi="Times New Roman" w:cs="Times New Roman"/>
          <w:sz w:val="24"/>
          <w:szCs w:val="24"/>
          <w:shd w:val="clear" w:color="auto" w:fill="FFFFFF"/>
          <w:lang w:eastAsia="zh-TW"/>
        </w:rPr>
        <w:t>歲，社署經調整電腦系統及準備後，並於</w:t>
      </w:r>
      <w:r w:rsidRPr="00C97B7C">
        <w:rPr>
          <w:rFonts w:ascii="Times New Roman" w:eastAsia="新細明體" w:hAnsi="Times New Roman" w:cs="Times New Roman"/>
          <w:sz w:val="24"/>
          <w:szCs w:val="24"/>
          <w:shd w:val="clear" w:color="auto" w:fill="FFFFFF"/>
          <w:lang w:eastAsia="zh-TW"/>
        </w:rPr>
        <w:t>2019</w:t>
      </w:r>
      <w:r w:rsidRPr="00C97B7C">
        <w:rPr>
          <w:rFonts w:ascii="Times New Roman" w:eastAsia="新細明體" w:hAnsi="Times New Roman" w:cs="Times New Roman"/>
          <w:sz w:val="24"/>
          <w:szCs w:val="24"/>
          <w:shd w:val="clear" w:color="auto" w:fill="FFFFFF"/>
          <w:lang w:eastAsia="zh-TW"/>
        </w:rPr>
        <w:t>年</w:t>
      </w:r>
      <w:r w:rsidRPr="00C97B7C">
        <w:rPr>
          <w:rFonts w:ascii="Times New Roman" w:eastAsia="新細明體" w:hAnsi="Times New Roman" w:cs="Times New Roman"/>
          <w:sz w:val="24"/>
          <w:szCs w:val="24"/>
          <w:shd w:val="clear" w:color="auto" w:fill="FFFFFF"/>
          <w:lang w:eastAsia="zh-TW"/>
        </w:rPr>
        <w:t>2</w:t>
      </w:r>
      <w:r w:rsidRPr="00C97B7C">
        <w:rPr>
          <w:rFonts w:ascii="Times New Roman" w:eastAsia="新細明體" w:hAnsi="Times New Roman" w:cs="Times New Roman"/>
          <w:sz w:val="24"/>
          <w:szCs w:val="24"/>
          <w:shd w:val="clear" w:color="auto" w:fill="FFFFFF"/>
          <w:lang w:eastAsia="zh-TW"/>
        </w:rPr>
        <w:t>月</w:t>
      </w:r>
      <w:r w:rsidRPr="00C97B7C">
        <w:rPr>
          <w:rFonts w:ascii="Times New Roman" w:eastAsia="新細明體" w:hAnsi="Times New Roman" w:cs="Times New Roman"/>
          <w:sz w:val="24"/>
          <w:szCs w:val="24"/>
          <w:shd w:val="clear" w:color="auto" w:fill="FFFFFF"/>
          <w:lang w:eastAsia="zh-TW"/>
        </w:rPr>
        <w:t>1</w:t>
      </w:r>
      <w:r w:rsidRPr="00C97B7C">
        <w:rPr>
          <w:rFonts w:ascii="Times New Roman" w:eastAsia="新細明體" w:hAnsi="Times New Roman" w:cs="Times New Roman"/>
          <w:sz w:val="24"/>
          <w:szCs w:val="24"/>
          <w:shd w:val="clear" w:color="auto" w:fill="FFFFFF"/>
          <w:lang w:eastAsia="zh-TW"/>
        </w:rPr>
        <w:t>日起落實安排。當局表示新政策</w:t>
      </w:r>
      <w:r w:rsidRPr="00C97B7C">
        <w:rPr>
          <w:rFonts w:ascii="Times New Roman" w:eastAsia="新細明體" w:hAnsi="Times New Roman" w:cs="Times New Roman"/>
          <w:sz w:val="24"/>
          <w:szCs w:val="24"/>
          <w:lang w:eastAsia="zh-TW"/>
        </w:rPr>
        <w:t>目的非為省錢，主要原因是</w:t>
      </w:r>
      <w:r w:rsidRPr="00C97B7C">
        <w:rPr>
          <w:rFonts w:ascii="Times New Roman" w:eastAsia="新細明體" w:hAnsi="Times New Roman" w:cs="Times New Roman"/>
          <w:sz w:val="24"/>
          <w:szCs w:val="24"/>
          <w:lang w:eastAsia="zh-TW"/>
        </w:rPr>
        <w:t xml:space="preserve">: (1) </w:t>
      </w:r>
      <w:r w:rsidRPr="00C97B7C">
        <w:rPr>
          <w:rFonts w:ascii="Times New Roman" w:eastAsia="新細明體" w:hAnsi="Times New Roman" w:cs="Times New Roman"/>
          <w:sz w:val="24"/>
          <w:szCs w:val="24"/>
          <w:lang w:eastAsia="zh-TW"/>
        </w:rPr>
        <w:t>本港人均壽命延長、</w:t>
      </w:r>
      <w:r w:rsidRPr="00C97B7C">
        <w:rPr>
          <w:rFonts w:ascii="Times New Roman" w:eastAsia="新細明體" w:hAnsi="Times New Roman" w:cs="Times New Roman"/>
          <w:sz w:val="24"/>
          <w:szCs w:val="24"/>
          <w:lang w:eastAsia="zh-TW"/>
        </w:rPr>
        <w:t xml:space="preserve">(2) </w:t>
      </w:r>
      <w:r w:rsidRPr="00C97B7C">
        <w:rPr>
          <w:rFonts w:ascii="Times New Roman" w:eastAsia="新細明體" w:hAnsi="Times New Roman" w:cs="Times New Roman"/>
          <w:sz w:val="24"/>
          <w:szCs w:val="24"/>
          <w:lang w:eastAsia="zh-TW"/>
        </w:rPr>
        <w:t>近年退休年齡有延至</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歲的趨勢、</w:t>
      </w:r>
      <w:r w:rsidRPr="00C97B7C">
        <w:rPr>
          <w:rFonts w:ascii="Times New Roman" w:eastAsia="新細明體" w:hAnsi="Times New Roman" w:cs="Times New Roman"/>
          <w:sz w:val="24"/>
          <w:szCs w:val="24"/>
          <w:lang w:eastAsia="zh-TW"/>
        </w:rPr>
        <w:t xml:space="preserve">(3) </w:t>
      </w:r>
      <w:r w:rsidRPr="00C97B7C">
        <w:rPr>
          <w:rFonts w:ascii="Times New Roman" w:eastAsia="新細明體" w:hAnsi="Times New Roman" w:cs="Times New Roman"/>
          <w:sz w:val="24"/>
          <w:szCs w:val="24"/>
          <w:lang w:eastAsia="zh-TW"/>
        </w:rPr>
        <w:t>社會人口老齡化、</w:t>
      </w:r>
      <w:r w:rsidRPr="00C97B7C">
        <w:rPr>
          <w:rFonts w:ascii="Times New Roman" w:eastAsia="新細明體" w:hAnsi="Times New Roman" w:cs="Times New Roman"/>
          <w:sz w:val="24"/>
          <w:szCs w:val="24"/>
          <w:lang w:eastAsia="zh-TW"/>
        </w:rPr>
        <w:t>(3)</w:t>
      </w:r>
      <w:r w:rsidRPr="00C97B7C">
        <w:rPr>
          <w:rFonts w:ascii="Times New Roman" w:eastAsia="新細明體" w:hAnsi="Times New Roman" w:cs="Times New Roman"/>
          <w:sz w:val="24"/>
          <w:szCs w:val="24"/>
          <w:lang w:eastAsia="zh-TW"/>
        </w:rPr>
        <w:t>不少長者措施</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例如醫療券、公共交通票價優惠計劃等</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的合資格年齡均為</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歲，因此需理順各政策長者的定義至劃一的</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w:t>
      </w:r>
    </w:p>
    <w:p w:rsidR="005F05C2" w:rsidRPr="00C97B7C" w:rsidRDefault="005F05C2" w:rsidP="00CC381E">
      <w:pPr>
        <w:spacing w:after="0" w:line="300" w:lineRule="exact"/>
        <w:ind w:firstLine="480"/>
        <w:jc w:val="both"/>
        <w:rPr>
          <w:rFonts w:ascii="Times New Roman" w:eastAsia="新細明體" w:hAnsi="Times New Roman" w:cs="Times New Roman"/>
          <w:sz w:val="24"/>
          <w:szCs w:val="24"/>
          <w:lang w:eastAsia="zh-TW"/>
        </w:rPr>
      </w:pPr>
    </w:p>
    <w:p w:rsidR="005F05C2" w:rsidRPr="00C97B7C" w:rsidRDefault="005F05C2"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本會認為，當局調高長者綜援年齡規定</w:t>
      </w:r>
      <w:r w:rsidR="00680998">
        <w:rPr>
          <w:rFonts w:ascii="Times New Roman" w:eastAsia="新細明體" w:hAnsi="Times New Roman" w:cs="Times New Roman" w:hint="eastAsia"/>
          <w:sz w:val="24"/>
          <w:szCs w:val="24"/>
          <w:lang w:eastAsia="zh-TW"/>
        </w:rPr>
        <w:t>並</w:t>
      </w:r>
      <w:r w:rsidRPr="00C97B7C">
        <w:rPr>
          <w:rFonts w:ascii="Times New Roman" w:eastAsia="新細明體" w:hAnsi="Times New Roman" w:cs="Times New Roman"/>
          <w:sz w:val="24"/>
          <w:szCs w:val="24"/>
          <w:lang w:eastAsia="zh-TW"/>
        </w:rPr>
        <w:t>無</w:t>
      </w:r>
      <w:r w:rsidR="00680998">
        <w:rPr>
          <w:rFonts w:ascii="Times New Roman" w:eastAsia="新細明體" w:hAnsi="Times New Roman" w:cs="Times New Roman" w:hint="eastAsia"/>
          <w:sz w:val="24"/>
          <w:szCs w:val="24"/>
          <w:lang w:eastAsia="zh-TW"/>
        </w:rPr>
        <w:t>合</w:t>
      </w:r>
      <w:r w:rsidR="00680998">
        <w:rPr>
          <w:rFonts w:ascii="Times New Roman" w:eastAsia="新細明體" w:hAnsi="Times New Roman" w:cs="Times New Roman" w:hint="eastAsia"/>
          <w:sz w:val="24"/>
          <w:szCs w:val="24"/>
          <w:lang w:eastAsia="zh-HK"/>
        </w:rPr>
        <w:t>理依</w:t>
      </w:r>
      <w:r w:rsidRPr="00C97B7C">
        <w:rPr>
          <w:rFonts w:ascii="Times New Roman" w:eastAsia="新細明體" w:hAnsi="Times New Roman" w:cs="Times New Roman"/>
          <w:sz w:val="24"/>
          <w:szCs w:val="24"/>
          <w:lang w:eastAsia="zh-TW"/>
        </w:rPr>
        <w:t>據，並違反以下法</w:t>
      </w:r>
      <w:r w:rsidR="00680998">
        <w:rPr>
          <w:rFonts w:ascii="Times New Roman" w:eastAsia="新細明體" w:hAnsi="Times New Roman" w:cs="Times New Roman" w:hint="eastAsia"/>
          <w:sz w:val="24"/>
          <w:szCs w:val="24"/>
          <w:lang w:eastAsia="zh-TW"/>
        </w:rPr>
        <w:t>律</w:t>
      </w:r>
      <w:r w:rsidRPr="00C97B7C">
        <w:rPr>
          <w:rFonts w:ascii="Times New Roman" w:eastAsia="新細明體" w:hAnsi="Times New Roman" w:cs="Times New Roman"/>
          <w:sz w:val="24"/>
          <w:szCs w:val="24"/>
          <w:lang w:eastAsia="zh-TW"/>
        </w:rPr>
        <w:t>:</w:t>
      </w:r>
    </w:p>
    <w:p w:rsidR="005F05C2" w:rsidRPr="00C97B7C" w:rsidRDefault="005F05C2" w:rsidP="00CC381E">
      <w:pPr>
        <w:spacing w:after="0" w:line="300" w:lineRule="exact"/>
        <w:jc w:val="both"/>
        <w:rPr>
          <w:rFonts w:ascii="Times New Roman" w:eastAsia="新細明體" w:hAnsi="Times New Roman" w:cs="Times New Roman"/>
          <w:sz w:val="24"/>
          <w:szCs w:val="24"/>
          <w:lang w:eastAsia="zh-TW"/>
        </w:rPr>
      </w:pPr>
    </w:p>
    <w:p w:rsidR="002B1C1E" w:rsidRPr="00C97B7C" w:rsidRDefault="005F05C2"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違反</w:t>
      </w:r>
      <w:r w:rsidR="003765C0" w:rsidRPr="00C97B7C">
        <w:rPr>
          <w:rFonts w:ascii="Times New Roman" w:eastAsia="新細明體" w:hAnsi="Times New Roman" w:cs="Times New Roman"/>
          <w:b/>
          <w:sz w:val="24"/>
          <w:szCs w:val="24"/>
          <w:lang w:eastAsia="zh-TW"/>
        </w:rPr>
        <w:t>《</w:t>
      </w:r>
      <w:r w:rsidRPr="00C97B7C">
        <w:rPr>
          <w:rFonts w:ascii="Times New Roman" w:eastAsia="新細明體" w:hAnsi="Times New Roman" w:cs="Times New Roman"/>
          <w:b/>
          <w:sz w:val="24"/>
          <w:szCs w:val="24"/>
          <w:lang w:eastAsia="zh-TW"/>
        </w:rPr>
        <w:t>基本法</w:t>
      </w:r>
      <w:r w:rsidR="003765C0" w:rsidRPr="00C97B7C">
        <w:rPr>
          <w:rFonts w:ascii="Times New Roman" w:eastAsia="新細明體" w:hAnsi="Times New Roman" w:cs="Times New Roman"/>
          <w:b/>
          <w:sz w:val="24"/>
          <w:szCs w:val="24"/>
          <w:lang w:eastAsia="zh-TW"/>
        </w:rPr>
        <w:t>》</w:t>
      </w:r>
      <w:r w:rsidRPr="00C97B7C">
        <w:rPr>
          <w:rFonts w:ascii="Times New Roman" w:eastAsia="新細明體" w:hAnsi="Times New Roman" w:cs="Times New Roman"/>
          <w:b/>
          <w:sz w:val="24"/>
          <w:szCs w:val="24"/>
          <w:lang w:eastAsia="zh-TW"/>
        </w:rPr>
        <w:t>第</w:t>
      </w:r>
      <w:r w:rsidRPr="00C97B7C">
        <w:rPr>
          <w:rFonts w:ascii="Times New Roman" w:eastAsia="新細明體" w:hAnsi="Times New Roman" w:cs="Times New Roman"/>
          <w:b/>
          <w:sz w:val="24"/>
          <w:szCs w:val="24"/>
          <w:lang w:eastAsia="zh-TW"/>
        </w:rPr>
        <w:t>36</w:t>
      </w:r>
      <w:r w:rsidRPr="00C97B7C">
        <w:rPr>
          <w:rFonts w:ascii="Times New Roman" w:eastAsia="新細明體" w:hAnsi="Times New Roman" w:cs="Times New Roman"/>
          <w:b/>
          <w:sz w:val="24"/>
          <w:szCs w:val="24"/>
          <w:lang w:eastAsia="zh-TW"/>
        </w:rPr>
        <w:t>條</w:t>
      </w:r>
      <w:r w:rsidRPr="00C97B7C">
        <w:rPr>
          <w:rFonts w:ascii="Times New Roman" w:eastAsia="新細明體" w:hAnsi="Times New Roman" w:cs="Times New Roman"/>
          <w:b/>
          <w:sz w:val="24"/>
          <w:szCs w:val="24"/>
          <w:lang w:eastAsia="zh-TW"/>
        </w:rPr>
        <w:t>: </w:t>
      </w:r>
      <w:r w:rsidR="00540496" w:rsidRPr="00C97B7C">
        <w:rPr>
          <w:rFonts w:ascii="Times New Roman" w:eastAsia="新細明體" w:hAnsi="Times New Roman" w:cs="Times New Roman"/>
          <w:sz w:val="24"/>
          <w:szCs w:val="24"/>
          <w:lang w:eastAsia="zh-TW"/>
        </w:rPr>
        <w:t>根據第</w:t>
      </w:r>
      <w:r w:rsidR="00540496" w:rsidRPr="00C97B7C">
        <w:rPr>
          <w:rFonts w:ascii="Times New Roman" w:eastAsia="新細明體" w:hAnsi="Times New Roman" w:cs="Times New Roman"/>
          <w:sz w:val="24"/>
          <w:szCs w:val="24"/>
          <w:lang w:eastAsia="zh-TW"/>
        </w:rPr>
        <w:t>36</w:t>
      </w:r>
      <w:r w:rsidR="00540496" w:rsidRPr="00C97B7C">
        <w:rPr>
          <w:rFonts w:ascii="Times New Roman" w:eastAsia="新細明體" w:hAnsi="Times New Roman" w:cs="Times New Roman"/>
          <w:sz w:val="24"/>
          <w:szCs w:val="24"/>
          <w:lang w:eastAsia="zh-TW"/>
        </w:rPr>
        <w:t>條</w:t>
      </w:r>
      <w:r w:rsidR="003765C0" w:rsidRPr="00C97B7C">
        <w:rPr>
          <w:rFonts w:ascii="Times New Roman" w:eastAsia="新細明體" w:hAnsi="Times New Roman" w:cs="Times New Roman"/>
          <w:sz w:val="24"/>
          <w:szCs w:val="24"/>
          <w:lang w:eastAsia="zh-TW"/>
        </w:rPr>
        <w:t>規定，</w:t>
      </w:r>
      <w:r w:rsidRPr="00CD6726">
        <w:rPr>
          <w:rFonts w:ascii="Times New Roman" w:eastAsia="新細明體" w:hAnsi="Times New Roman" w:cs="Times New Roman" w:hint="eastAsia"/>
          <w:i/>
          <w:sz w:val="24"/>
          <w:szCs w:val="24"/>
          <w:lang w:eastAsia="zh-TW"/>
        </w:rPr>
        <w:t>香港居民有依法享受社會福利的權利</w:t>
      </w:r>
      <w:r w:rsidR="00413EC7" w:rsidRPr="00C97B7C">
        <w:rPr>
          <w:rFonts w:ascii="Times New Roman" w:eastAsia="新細明體" w:hAnsi="Times New Roman" w:cs="Times New Roman"/>
          <w:sz w:val="24"/>
          <w:szCs w:val="24"/>
        </w:rPr>
        <w:t>(right to social welfare)</w:t>
      </w:r>
      <w:r w:rsidR="006319A5">
        <w:rPr>
          <w:rFonts w:ascii="Times New Roman" w:eastAsia="新細明體" w:hAnsi="Times New Roman" w:cs="Times New Roman" w:hint="eastAsia"/>
          <w:sz w:val="24"/>
          <w:szCs w:val="24"/>
          <w:lang w:eastAsia="zh-TW"/>
        </w:rPr>
        <w:t>，</w:t>
      </w:r>
      <w:r w:rsidRPr="00CD6726">
        <w:rPr>
          <w:rFonts w:ascii="Times New Roman" w:eastAsia="新細明體" w:hAnsi="Times New Roman" w:cs="Times New Roman" w:hint="eastAsia"/>
          <w:i/>
          <w:sz w:val="24"/>
          <w:szCs w:val="24"/>
          <w:lang w:eastAsia="zh-TW"/>
        </w:rPr>
        <w:t>勞工的福利待遇和退休保障受法律保護</w:t>
      </w:r>
      <w:r w:rsidR="003765C0" w:rsidRPr="00C97B7C">
        <w:rPr>
          <w:rFonts w:ascii="Times New Roman" w:eastAsia="新細明體" w:hAnsi="Times New Roman" w:cs="Times New Roman"/>
          <w:sz w:val="24"/>
          <w:szCs w:val="24"/>
          <w:lang w:eastAsia="zh-TW"/>
        </w:rPr>
        <w:t>。</w:t>
      </w:r>
      <w:r w:rsidR="00680998">
        <w:rPr>
          <w:rFonts w:ascii="Times New Roman" w:eastAsia="新細明體" w:hAnsi="Times New Roman" w:cs="Times New Roman" w:hint="eastAsia"/>
          <w:sz w:val="24"/>
          <w:szCs w:val="24"/>
          <w:lang w:eastAsia="zh-TW"/>
        </w:rPr>
        <w:t>兩</w:t>
      </w:r>
      <w:r w:rsidR="003765C0" w:rsidRPr="00C97B7C">
        <w:rPr>
          <w:rFonts w:ascii="Times New Roman" w:eastAsia="新細明體" w:hAnsi="Times New Roman" w:cs="Times New Roman"/>
          <w:sz w:val="24"/>
          <w:szCs w:val="24"/>
          <w:lang w:eastAsia="zh-TW"/>
        </w:rPr>
        <w:t>會認為，根據</w:t>
      </w:r>
      <w:r w:rsidR="003765C0" w:rsidRPr="00C97B7C">
        <w:rPr>
          <w:rFonts w:ascii="Times New Roman" w:eastAsia="新細明體" w:hAnsi="Times New Roman" w:cs="Times New Roman"/>
          <w:sz w:val="24"/>
          <w:szCs w:val="24"/>
          <w:lang w:eastAsia="zh-TW"/>
        </w:rPr>
        <w:t>2013</w:t>
      </w:r>
      <w:r w:rsidR="003765C0" w:rsidRPr="00C97B7C">
        <w:rPr>
          <w:rFonts w:ascii="Times New Roman" w:eastAsia="新細明體" w:hAnsi="Times New Roman" w:cs="Times New Roman"/>
          <w:sz w:val="24"/>
          <w:szCs w:val="24"/>
          <w:lang w:eastAsia="zh-TW"/>
        </w:rPr>
        <w:t>年終審法院「孔允明案</w:t>
      </w:r>
      <w:r w:rsidR="00413EC7" w:rsidRPr="00C97B7C">
        <w:rPr>
          <w:rStyle w:val="a7"/>
          <w:rFonts w:ascii="Times New Roman" w:eastAsia="新細明體" w:hAnsi="Times New Roman" w:cs="Times New Roman"/>
          <w:sz w:val="24"/>
          <w:szCs w:val="24"/>
          <w:lang w:eastAsia="zh-TW"/>
        </w:rPr>
        <w:footnoteReference w:id="5"/>
      </w:r>
      <w:r w:rsidR="003765C0" w:rsidRPr="00C97B7C">
        <w:rPr>
          <w:rFonts w:ascii="Times New Roman" w:eastAsia="新細明體" w:hAnsi="Times New Roman" w:cs="Times New Roman"/>
          <w:sz w:val="24"/>
          <w:szCs w:val="24"/>
          <w:lang w:eastAsia="zh-TW"/>
        </w:rPr>
        <w:t>」的</w:t>
      </w:r>
      <w:r w:rsidR="00680998">
        <w:rPr>
          <w:rFonts w:ascii="Times New Roman" w:eastAsia="新細明體" w:hAnsi="Times New Roman" w:cs="Times New Roman" w:hint="eastAsia"/>
          <w:sz w:val="24"/>
          <w:szCs w:val="24"/>
          <w:lang w:eastAsia="zh-TW"/>
        </w:rPr>
        <w:t>判</w:t>
      </w:r>
      <w:r w:rsidR="003765C0" w:rsidRPr="00C97B7C">
        <w:rPr>
          <w:rFonts w:ascii="Times New Roman" w:eastAsia="新細明體" w:hAnsi="Times New Roman" w:cs="Times New Roman"/>
          <w:sz w:val="24"/>
          <w:szCs w:val="24"/>
          <w:lang w:eastAsia="zh-TW"/>
        </w:rPr>
        <w:t>決，綜合社會援助計劃</w:t>
      </w:r>
      <w:r w:rsidR="003765C0" w:rsidRPr="00C97B7C">
        <w:rPr>
          <w:rFonts w:ascii="Times New Roman" w:eastAsia="新細明體" w:hAnsi="Times New Roman" w:cs="Times New Roman"/>
          <w:sz w:val="24"/>
          <w:szCs w:val="24"/>
          <w:lang w:eastAsia="zh-TW"/>
        </w:rPr>
        <w:t>(</w:t>
      </w:r>
      <w:r w:rsidR="003765C0" w:rsidRPr="00C97B7C">
        <w:rPr>
          <w:rFonts w:ascii="Times New Roman" w:eastAsia="新細明體" w:hAnsi="Times New Roman" w:cs="Times New Roman"/>
          <w:sz w:val="24"/>
          <w:szCs w:val="24"/>
          <w:lang w:eastAsia="zh-TW"/>
        </w:rPr>
        <w:t>簡稱「綜援」</w:t>
      </w:r>
      <w:r w:rsidR="003765C0" w:rsidRPr="00C97B7C">
        <w:rPr>
          <w:rFonts w:ascii="Times New Roman" w:eastAsia="新細明體" w:hAnsi="Times New Roman" w:cs="Times New Roman"/>
          <w:sz w:val="24"/>
          <w:szCs w:val="24"/>
          <w:lang w:eastAsia="zh-TW"/>
        </w:rPr>
        <w:t>)</w:t>
      </w:r>
      <w:r w:rsidR="003765C0" w:rsidRPr="00C97B7C">
        <w:rPr>
          <w:rFonts w:ascii="Times New Roman" w:eastAsia="新細明體" w:hAnsi="Times New Roman" w:cs="Times New Roman"/>
          <w:sz w:val="24"/>
          <w:szCs w:val="24"/>
          <w:lang w:eastAsia="zh-TW"/>
        </w:rPr>
        <w:t>屬</w:t>
      </w:r>
      <w:r w:rsidR="00540496" w:rsidRPr="00C97B7C">
        <w:rPr>
          <w:rFonts w:ascii="Times New Roman" w:eastAsia="新細明體" w:hAnsi="Times New Roman" w:cs="Times New Roman"/>
          <w:sz w:val="24"/>
          <w:szCs w:val="24"/>
          <w:lang w:eastAsia="zh-TW"/>
        </w:rPr>
        <w:t>本港社會福利制度的一部份，亦屬第</w:t>
      </w:r>
      <w:r w:rsidR="00540496" w:rsidRPr="00C97B7C">
        <w:rPr>
          <w:rFonts w:ascii="Times New Roman" w:eastAsia="新細明體" w:hAnsi="Times New Roman" w:cs="Times New Roman"/>
          <w:sz w:val="24"/>
          <w:szCs w:val="24"/>
          <w:lang w:eastAsia="zh-TW"/>
        </w:rPr>
        <w:t>36</w:t>
      </w:r>
      <w:r w:rsidR="00540496" w:rsidRPr="00C97B7C">
        <w:rPr>
          <w:rFonts w:ascii="Times New Roman" w:eastAsia="新細明體" w:hAnsi="Times New Roman" w:cs="Times New Roman"/>
          <w:sz w:val="24"/>
          <w:szCs w:val="24"/>
          <w:lang w:eastAsia="zh-TW"/>
        </w:rPr>
        <w:t>條說明的香港居民依法享有的社會福利</w:t>
      </w:r>
      <w:r w:rsidR="00680998">
        <w:rPr>
          <w:rFonts w:ascii="Times New Roman" w:eastAsia="新細明體" w:hAnsi="Times New Roman" w:cs="Times New Roman" w:hint="eastAsia"/>
          <w:sz w:val="24"/>
          <w:szCs w:val="24"/>
          <w:lang w:eastAsia="zh-TW"/>
        </w:rPr>
        <w:t>，受憲法保障</w:t>
      </w:r>
      <w:r w:rsidR="006319A5">
        <w:rPr>
          <w:rFonts w:ascii="Times New Roman" w:eastAsia="新細明體" w:hAnsi="Times New Roman" w:cs="Times New Roman" w:hint="eastAsia"/>
          <w:sz w:val="24"/>
          <w:szCs w:val="24"/>
          <w:lang w:eastAsia="zh-TW"/>
        </w:rPr>
        <w:t>(</w:t>
      </w:r>
      <w:r w:rsidR="006319A5">
        <w:rPr>
          <w:rFonts w:ascii="Times New Roman" w:eastAsia="新細明體" w:hAnsi="Times New Roman" w:cs="Times New Roman"/>
          <w:sz w:val="24"/>
          <w:szCs w:val="24"/>
          <w:lang w:eastAsia="zh-TW"/>
        </w:rPr>
        <w:t>constitutionally protected)</w:t>
      </w:r>
      <w:r w:rsidR="00540496" w:rsidRPr="00C97B7C">
        <w:rPr>
          <w:rFonts w:ascii="Times New Roman" w:eastAsia="新細明體" w:hAnsi="Times New Roman" w:cs="Times New Roman"/>
          <w:sz w:val="24"/>
          <w:szCs w:val="24"/>
          <w:lang w:eastAsia="zh-TW"/>
        </w:rPr>
        <w:t>。</w:t>
      </w:r>
      <w:r w:rsidR="0046450D" w:rsidRPr="00C97B7C">
        <w:rPr>
          <w:rFonts w:ascii="Times New Roman" w:eastAsia="新細明體" w:hAnsi="Times New Roman" w:cs="Times New Roman"/>
          <w:sz w:val="24"/>
          <w:szCs w:val="24"/>
          <w:lang w:eastAsia="zh-TW"/>
        </w:rPr>
        <w:t>法院認定</w:t>
      </w:r>
      <w:r w:rsidR="00680998">
        <w:rPr>
          <w:rFonts w:ascii="Times New Roman" w:eastAsia="新細明體" w:hAnsi="Times New Roman" w:cs="Times New Roman" w:hint="eastAsia"/>
          <w:sz w:val="24"/>
          <w:szCs w:val="24"/>
          <w:lang w:eastAsia="zh-TW"/>
        </w:rPr>
        <w:t>任何</w:t>
      </w:r>
      <w:r w:rsidR="00540496" w:rsidRPr="00C97B7C">
        <w:rPr>
          <w:rFonts w:ascii="Times New Roman" w:eastAsia="新細明體" w:hAnsi="Times New Roman" w:cs="Times New Roman"/>
          <w:sz w:val="24"/>
          <w:szCs w:val="24"/>
          <w:lang w:eastAsia="zh-TW"/>
        </w:rPr>
        <w:t>新政策</w:t>
      </w:r>
      <w:r w:rsidR="006319A5">
        <w:rPr>
          <w:rFonts w:ascii="Times New Roman" w:eastAsia="新細明體" w:hAnsi="Times New Roman" w:cs="Times New Roman" w:hint="eastAsia"/>
          <w:sz w:val="24"/>
          <w:szCs w:val="24"/>
          <w:lang w:eastAsia="zh-TW"/>
        </w:rPr>
        <w:t>如</w:t>
      </w:r>
      <w:r w:rsidR="0046450D" w:rsidRPr="00C97B7C">
        <w:rPr>
          <w:rFonts w:ascii="Times New Roman" w:eastAsia="新細明體" w:hAnsi="Times New Roman" w:cs="Times New Roman"/>
          <w:sz w:val="24"/>
          <w:szCs w:val="24"/>
          <w:lang w:eastAsia="zh-TW"/>
        </w:rPr>
        <w:t>沒有</w:t>
      </w:r>
      <w:r w:rsidR="006319A5">
        <w:rPr>
          <w:rFonts w:ascii="Times New Roman" w:eastAsia="新細明體" w:hAnsi="Times New Roman" w:cs="Times New Roman" w:hint="eastAsia"/>
          <w:sz w:val="24"/>
          <w:szCs w:val="24"/>
          <w:lang w:eastAsia="zh-TW"/>
        </w:rPr>
        <w:t>正當社會目的</w:t>
      </w:r>
      <w:r w:rsidR="006319A5">
        <w:rPr>
          <w:rFonts w:ascii="Times New Roman" w:eastAsia="新細明體" w:hAnsi="Times New Roman" w:cs="Times New Roman" w:hint="eastAsia"/>
          <w:sz w:val="24"/>
          <w:szCs w:val="24"/>
          <w:lang w:eastAsia="zh-TW"/>
        </w:rPr>
        <w:t>(</w:t>
      </w:r>
      <w:r w:rsidR="006319A5">
        <w:rPr>
          <w:rFonts w:ascii="Times New Roman" w:eastAsia="新細明體" w:hAnsi="Times New Roman" w:cs="Times New Roman"/>
          <w:sz w:val="24"/>
          <w:szCs w:val="24"/>
          <w:lang w:eastAsia="zh-TW"/>
        </w:rPr>
        <w:t>legitimate soci</w:t>
      </w:r>
      <w:r w:rsidR="00030BB7">
        <w:rPr>
          <w:rFonts w:ascii="Times New Roman" w:eastAsia="新細明體" w:hAnsi="Times New Roman" w:cs="Times New Roman"/>
          <w:sz w:val="24"/>
          <w:szCs w:val="24"/>
          <w:lang w:eastAsia="zh-TW"/>
        </w:rPr>
        <w:t xml:space="preserve">etal </w:t>
      </w:r>
      <w:r w:rsidR="006319A5">
        <w:rPr>
          <w:rFonts w:ascii="Times New Roman" w:eastAsia="新細明體" w:hAnsi="Times New Roman" w:cs="Times New Roman"/>
          <w:sz w:val="24"/>
          <w:szCs w:val="24"/>
          <w:lang w:eastAsia="zh-TW"/>
        </w:rPr>
        <w:t xml:space="preserve">aim) </w:t>
      </w:r>
      <w:r w:rsidR="006319A5">
        <w:rPr>
          <w:rFonts w:ascii="Times New Roman" w:eastAsia="新細明體" w:hAnsi="Times New Roman" w:cs="Times New Roman" w:hint="eastAsia"/>
          <w:sz w:val="24"/>
          <w:szCs w:val="24"/>
          <w:lang w:eastAsia="zh-TW"/>
        </w:rPr>
        <w:t>支持</w:t>
      </w:r>
      <w:r w:rsidR="0046450D" w:rsidRPr="00C97B7C">
        <w:rPr>
          <w:rFonts w:ascii="Times New Roman" w:eastAsia="新細明體" w:hAnsi="Times New Roman" w:cs="Times New Roman"/>
          <w:sz w:val="24"/>
          <w:szCs w:val="24"/>
          <w:lang w:eastAsia="zh-TW"/>
        </w:rPr>
        <w:t>下，</w:t>
      </w:r>
      <w:r w:rsidR="00540496" w:rsidRPr="00C97B7C">
        <w:rPr>
          <w:rFonts w:ascii="Times New Roman" w:eastAsia="新細明體" w:hAnsi="Times New Roman" w:cs="Times New Roman"/>
          <w:sz w:val="24"/>
          <w:szCs w:val="24"/>
          <w:lang w:eastAsia="zh-TW"/>
        </w:rPr>
        <w:t>削減香港居民原享有的社會福利</w:t>
      </w:r>
      <w:r w:rsidR="0046450D" w:rsidRPr="00C97B7C">
        <w:rPr>
          <w:rFonts w:ascii="Times New Roman" w:eastAsia="新細明體" w:hAnsi="Times New Roman" w:cs="Times New Roman"/>
          <w:sz w:val="24"/>
          <w:szCs w:val="24"/>
          <w:lang w:eastAsia="zh-TW"/>
        </w:rPr>
        <w:t>，屬違反第</w:t>
      </w:r>
      <w:r w:rsidR="0046450D" w:rsidRPr="00C97B7C">
        <w:rPr>
          <w:rFonts w:ascii="Times New Roman" w:eastAsia="新細明體" w:hAnsi="Times New Roman" w:cs="Times New Roman"/>
          <w:sz w:val="24"/>
          <w:szCs w:val="24"/>
          <w:lang w:eastAsia="zh-TW"/>
        </w:rPr>
        <w:t>36</w:t>
      </w:r>
      <w:r w:rsidR="0046450D" w:rsidRPr="00C97B7C">
        <w:rPr>
          <w:rFonts w:ascii="Times New Roman" w:eastAsia="新細明體" w:hAnsi="Times New Roman" w:cs="Times New Roman"/>
          <w:sz w:val="24"/>
          <w:szCs w:val="24"/>
          <w:lang w:eastAsia="zh-TW"/>
        </w:rPr>
        <w:t>條賦予香港居民的社會福利權利。</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FE7363" w:rsidRDefault="00BE1929"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違反《經濟</w:t>
      </w:r>
      <w:r w:rsidR="006319A5">
        <w:rPr>
          <w:rFonts w:ascii="Times New Roman" w:eastAsia="新細明體" w:hAnsi="Times New Roman" w:cs="Times New Roman" w:hint="eastAsia"/>
          <w:b/>
          <w:sz w:val="24"/>
          <w:szCs w:val="24"/>
          <w:lang w:eastAsia="zh-TW"/>
        </w:rPr>
        <w:t>、</w:t>
      </w:r>
      <w:r w:rsidRPr="00C97B7C">
        <w:rPr>
          <w:rFonts w:ascii="Times New Roman" w:eastAsia="新細明體" w:hAnsi="Times New Roman" w:cs="Times New Roman"/>
          <w:b/>
          <w:sz w:val="24"/>
          <w:szCs w:val="24"/>
          <w:lang w:eastAsia="zh-TW"/>
        </w:rPr>
        <w:t>社會</w:t>
      </w:r>
      <w:r w:rsidR="006319A5">
        <w:rPr>
          <w:rFonts w:ascii="Times New Roman" w:eastAsia="新細明體" w:hAnsi="Times New Roman" w:cs="Times New Roman" w:hint="eastAsia"/>
          <w:b/>
          <w:sz w:val="24"/>
          <w:szCs w:val="24"/>
          <w:lang w:eastAsia="zh-TW"/>
        </w:rPr>
        <w:t>與</w:t>
      </w:r>
      <w:r w:rsidRPr="00C97B7C">
        <w:rPr>
          <w:rFonts w:ascii="Times New Roman" w:eastAsia="新細明體" w:hAnsi="Times New Roman" w:cs="Times New Roman"/>
          <w:b/>
          <w:sz w:val="24"/>
          <w:szCs w:val="24"/>
          <w:lang w:eastAsia="zh-TW"/>
        </w:rPr>
        <w:t>文化權利</w:t>
      </w:r>
      <w:r w:rsidR="006319A5">
        <w:rPr>
          <w:rFonts w:ascii="Times New Roman" w:eastAsia="新細明體" w:hAnsi="Times New Roman" w:cs="Times New Roman" w:hint="eastAsia"/>
          <w:b/>
          <w:sz w:val="24"/>
          <w:szCs w:val="24"/>
          <w:lang w:eastAsia="zh-TW"/>
        </w:rPr>
        <w:t>的</w:t>
      </w:r>
      <w:r w:rsidRPr="00C97B7C">
        <w:rPr>
          <w:rFonts w:ascii="Times New Roman" w:eastAsia="新細明體" w:hAnsi="Times New Roman" w:cs="Times New Roman"/>
          <w:b/>
          <w:sz w:val="24"/>
          <w:szCs w:val="24"/>
          <w:lang w:eastAsia="zh-TW"/>
        </w:rPr>
        <w:t>國際公約》規定</w:t>
      </w:r>
      <w:r w:rsidRPr="00C97B7C">
        <w:rPr>
          <w:rFonts w:ascii="Times New Roman" w:eastAsia="新細明體" w:hAnsi="Times New Roman" w:cs="Times New Roman"/>
          <w:b/>
          <w:sz w:val="24"/>
          <w:szCs w:val="24"/>
          <w:lang w:eastAsia="zh-TW"/>
        </w:rPr>
        <w:t>:</w:t>
      </w:r>
      <w:r w:rsidR="00BB6F90" w:rsidRPr="00C97B7C">
        <w:rPr>
          <w:rFonts w:ascii="Times New Roman" w:eastAsia="新細明體" w:hAnsi="Times New Roman" w:cs="Times New Roman"/>
          <w:b/>
          <w:sz w:val="24"/>
          <w:szCs w:val="24"/>
          <w:lang w:eastAsia="zh-TW"/>
        </w:rPr>
        <w:t>《經濟</w:t>
      </w:r>
      <w:r w:rsidR="006319A5">
        <w:rPr>
          <w:rFonts w:ascii="Times New Roman" w:eastAsia="新細明體" w:hAnsi="Times New Roman" w:cs="Times New Roman" w:hint="eastAsia"/>
          <w:b/>
          <w:sz w:val="24"/>
          <w:szCs w:val="24"/>
          <w:lang w:eastAsia="zh-TW"/>
        </w:rPr>
        <w:t>、</w:t>
      </w:r>
      <w:r w:rsidR="00BB6F90" w:rsidRPr="00C97B7C">
        <w:rPr>
          <w:rFonts w:ascii="Times New Roman" w:eastAsia="新細明體" w:hAnsi="Times New Roman" w:cs="Times New Roman"/>
          <w:b/>
          <w:sz w:val="24"/>
          <w:szCs w:val="24"/>
          <w:lang w:eastAsia="zh-TW"/>
        </w:rPr>
        <w:t>社會</w:t>
      </w:r>
      <w:r w:rsidR="006319A5">
        <w:rPr>
          <w:rFonts w:ascii="Times New Roman" w:eastAsia="新細明體" w:hAnsi="Times New Roman" w:cs="Times New Roman" w:hint="eastAsia"/>
          <w:b/>
          <w:sz w:val="24"/>
          <w:szCs w:val="24"/>
          <w:lang w:eastAsia="zh-TW"/>
        </w:rPr>
        <w:t>與</w:t>
      </w:r>
      <w:r w:rsidR="00BB6F90" w:rsidRPr="00C97B7C">
        <w:rPr>
          <w:rFonts w:ascii="Times New Roman" w:eastAsia="新細明體" w:hAnsi="Times New Roman" w:cs="Times New Roman"/>
          <w:b/>
          <w:sz w:val="24"/>
          <w:szCs w:val="24"/>
          <w:lang w:eastAsia="zh-TW"/>
        </w:rPr>
        <w:t>文化權利</w:t>
      </w:r>
      <w:r w:rsidR="006319A5">
        <w:rPr>
          <w:rFonts w:ascii="Times New Roman" w:eastAsia="新細明體" w:hAnsi="Times New Roman" w:cs="Times New Roman" w:hint="eastAsia"/>
          <w:b/>
          <w:sz w:val="24"/>
          <w:szCs w:val="24"/>
          <w:lang w:eastAsia="zh-TW"/>
        </w:rPr>
        <w:t>的</w:t>
      </w:r>
      <w:r w:rsidR="00BB6F90" w:rsidRPr="00C97B7C">
        <w:rPr>
          <w:rFonts w:ascii="Times New Roman" w:eastAsia="新細明體" w:hAnsi="Times New Roman" w:cs="Times New Roman"/>
          <w:b/>
          <w:sz w:val="24"/>
          <w:szCs w:val="24"/>
          <w:lang w:eastAsia="zh-TW"/>
        </w:rPr>
        <w:t>國際公約》</w:t>
      </w:r>
      <w:r w:rsidR="00BB6F90" w:rsidRPr="00C97B7C">
        <w:rPr>
          <w:rFonts w:ascii="Times New Roman" w:eastAsia="新細明體" w:hAnsi="Times New Roman" w:cs="Times New Roman"/>
          <w:b/>
          <w:sz w:val="24"/>
          <w:szCs w:val="24"/>
          <w:lang w:eastAsia="zh-TW"/>
        </w:rPr>
        <w:t>(</w:t>
      </w:r>
      <w:r w:rsidR="00BB6F90" w:rsidRPr="00C97B7C">
        <w:rPr>
          <w:rFonts w:ascii="Times New Roman" w:eastAsia="新細明體" w:hAnsi="Times New Roman" w:cs="Times New Roman"/>
          <w:b/>
          <w:sz w:val="24"/>
          <w:szCs w:val="24"/>
          <w:lang w:eastAsia="zh-TW"/>
        </w:rPr>
        <w:t>《公約》</w:t>
      </w:r>
      <w:r w:rsidR="00BB6F90" w:rsidRPr="00C97B7C">
        <w:rPr>
          <w:rFonts w:ascii="Times New Roman" w:eastAsia="新細明體" w:hAnsi="Times New Roman" w:cs="Times New Roman"/>
          <w:b/>
          <w:sz w:val="24"/>
          <w:szCs w:val="24"/>
          <w:lang w:eastAsia="zh-TW"/>
        </w:rPr>
        <w:t>)</w:t>
      </w:r>
      <w:r w:rsidR="00BB6F90" w:rsidRPr="00C97B7C">
        <w:rPr>
          <w:rStyle w:val="a7"/>
          <w:rFonts w:ascii="Times New Roman" w:eastAsia="新細明體" w:hAnsi="Times New Roman" w:cs="Times New Roman"/>
          <w:b/>
          <w:sz w:val="24"/>
          <w:szCs w:val="24"/>
          <w:lang w:eastAsia="zh-TW"/>
        </w:rPr>
        <w:footnoteReference w:id="6"/>
      </w:r>
      <w:r w:rsidR="00BB6F90" w:rsidRPr="00C97B7C">
        <w:rPr>
          <w:rFonts w:ascii="Times New Roman" w:eastAsia="新細明體" w:hAnsi="Times New Roman" w:cs="Times New Roman"/>
          <w:sz w:val="24"/>
          <w:szCs w:val="24"/>
          <w:lang w:eastAsia="zh-TW"/>
        </w:rPr>
        <w:t>第九條亦訂明</w:t>
      </w:r>
      <w:r w:rsidR="00BB6F90" w:rsidRPr="00C97B7C">
        <w:rPr>
          <w:rFonts w:ascii="Times New Roman" w:eastAsia="新細明體" w:hAnsi="Times New Roman" w:cs="Times New Roman"/>
          <w:sz w:val="24"/>
          <w:szCs w:val="24"/>
          <w:lang w:eastAsia="zh-TW"/>
        </w:rPr>
        <w:t xml:space="preserve">: </w:t>
      </w:r>
      <w:r w:rsidR="00BB6F90" w:rsidRPr="00C97B7C">
        <w:rPr>
          <w:rFonts w:ascii="Times New Roman" w:eastAsia="新細明體" w:hAnsi="Times New Roman" w:cs="Times New Roman"/>
          <w:i/>
          <w:sz w:val="24"/>
          <w:szCs w:val="24"/>
          <w:lang w:eastAsia="zh-TW"/>
        </w:rPr>
        <w:t>本公約締約國確認人人有權享受社會保障，包括社會保險。</w:t>
      </w:r>
      <w:r w:rsidR="00BB6F90" w:rsidRPr="00C97B7C">
        <w:rPr>
          <w:rFonts w:ascii="Times New Roman" w:eastAsia="新細明體" w:hAnsi="Times New Roman" w:cs="Times New Roman"/>
          <w:b/>
          <w:sz w:val="24"/>
          <w:szCs w:val="24"/>
          <w:lang w:eastAsia="zh-TW"/>
        </w:rPr>
        <w:t>《基本法》第</w:t>
      </w:r>
      <w:r w:rsidR="00BB6F90" w:rsidRPr="00C97B7C">
        <w:rPr>
          <w:rFonts w:ascii="Times New Roman" w:eastAsia="新細明體" w:hAnsi="Times New Roman" w:cs="Times New Roman"/>
          <w:b/>
          <w:sz w:val="24"/>
          <w:szCs w:val="24"/>
          <w:lang w:eastAsia="zh-TW"/>
        </w:rPr>
        <w:t>39</w:t>
      </w:r>
      <w:r w:rsidR="00BB6F90" w:rsidRPr="00C97B7C">
        <w:rPr>
          <w:rFonts w:ascii="Times New Roman" w:eastAsia="新細明體" w:hAnsi="Times New Roman" w:cs="Times New Roman"/>
          <w:b/>
          <w:sz w:val="24"/>
          <w:szCs w:val="24"/>
          <w:lang w:eastAsia="zh-TW"/>
        </w:rPr>
        <w:t>條亦規定</w:t>
      </w:r>
      <w:r w:rsidR="00BB6F90" w:rsidRPr="00C97B7C">
        <w:rPr>
          <w:rFonts w:ascii="Times New Roman" w:eastAsia="新細明體" w:hAnsi="Times New Roman" w:cs="Times New Roman"/>
          <w:b/>
          <w:sz w:val="24"/>
          <w:szCs w:val="24"/>
          <w:lang w:eastAsia="zh-TW"/>
        </w:rPr>
        <w:t>:</w:t>
      </w:r>
      <w:r w:rsidR="00BB6F90" w:rsidRPr="00C97B7C">
        <w:rPr>
          <w:rFonts w:ascii="Times New Roman" w:eastAsia="新細明體" w:hAnsi="Times New Roman" w:cs="Times New Roman"/>
          <w:i/>
          <w:color w:val="000000"/>
          <w:sz w:val="24"/>
          <w:szCs w:val="24"/>
          <w:shd w:val="clear" w:color="auto" w:fill="FFFFFF"/>
          <w:lang w:eastAsia="zh-TW"/>
        </w:rPr>
        <w:t>《公民權利和政治權利國際公約》、《經濟、社會與文化權利的國際公約》和國際勞工公約適用於香港的有關規定繼續有效，通過香港特別行政區的法律予以實施。香港居民享有的權利和自由，除依法規定外不得限制，此種限制不得與本條第一款規定抵觸。</w:t>
      </w:r>
      <w:r w:rsidR="00BB6F90" w:rsidRPr="00C97B7C">
        <w:rPr>
          <w:rFonts w:ascii="Times New Roman" w:eastAsia="新細明體" w:hAnsi="Times New Roman" w:cs="Times New Roman"/>
          <w:sz w:val="24"/>
          <w:szCs w:val="24"/>
          <w:lang w:eastAsia="zh-TW"/>
        </w:rPr>
        <w:t>是次社署的新政策，</w:t>
      </w:r>
      <w:r w:rsidR="00FE7363">
        <w:rPr>
          <w:rFonts w:ascii="Times New Roman" w:eastAsia="新細明體" w:hAnsi="Times New Roman" w:cs="Times New Roman" w:hint="eastAsia"/>
          <w:sz w:val="24"/>
          <w:szCs w:val="24"/>
          <w:lang w:eastAsia="zh-TW"/>
        </w:rPr>
        <w:t>嚴重</w:t>
      </w:r>
      <w:r w:rsidR="00BB6F90" w:rsidRPr="00C97B7C">
        <w:rPr>
          <w:rFonts w:ascii="Times New Roman" w:eastAsia="新細明體" w:hAnsi="Times New Roman" w:cs="Times New Roman"/>
          <w:sz w:val="24"/>
          <w:szCs w:val="24"/>
          <w:lang w:eastAsia="zh-TW"/>
        </w:rPr>
        <w:t>削弱綜援制度對</w:t>
      </w:r>
      <w:r w:rsidR="00FE7363">
        <w:rPr>
          <w:rFonts w:ascii="Times New Roman" w:eastAsia="新細明體" w:hAnsi="Times New Roman" w:cs="Times New Roman" w:hint="eastAsia"/>
          <w:sz w:val="24"/>
          <w:szCs w:val="24"/>
          <w:lang w:eastAsia="zh-TW"/>
        </w:rPr>
        <w:t>60</w:t>
      </w:r>
      <w:r w:rsidR="00FE7363">
        <w:rPr>
          <w:rFonts w:ascii="Times New Roman" w:eastAsia="新細明體" w:hAnsi="Times New Roman" w:cs="Times New Roman" w:hint="eastAsia"/>
          <w:sz w:val="24"/>
          <w:szCs w:val="24"/>
          <w:lang w:eastAsia="zh-TW"/>
        </w:rPr>
        <w:t>至</w:t>
      </w:r>
      <w:r w:rsidR="00FE7363">
        <w:rPr>
          <w:rFonts w:ascii="Times New Roman" w:eastAsia="新細明體" w:hAnsi="Times New Roman" w:cs="Times New Roman" w:hint="eastAsia"/>
          <w:sz w:val="24"/>
          <w:szCs w:val="24"/>
          <w:lang w:eastAsia="zh-TW"/>
        </w:rPr>
        <w:t>64</w:t>
      </w:r>
      <w:r w:rsidR="00FE7363">
        <w:rPr>
          <w:rFonts w:ascii="Times New Roman" w:eastAsia="新細明體" w:hAnsi="Times New Roman" w:cs="Times New Roman" w:hint="eastAsia"/>
          <w:sz w:val="24"/>
          <w:szCs w:val="24"/>
          <w:lang w:eastAsia="zh-TW"/>
        </w:rPr>
        <w:t>歲綜援</w:t>
      </w:r>
      <w:r w:rsidR="00BB6F90" w:rsidRPr="00C97B7C">
        <w:rPr>
          <w:rFonts w:ascii="Times New Roman" w:eastAsia="新細明體" w:hAnsi="Times New Roman" w:cs="Times New Roman"/>
          <w:sz w:val="24"/>
          <w:szCs w:val="24"/>
          <w:lang w:eastAsia="zh-TW"/>
        </w:rPr>
        <w:t>受助人的社會保障</w:t>
      </w:r>
      <w:r w:rsidR="00BB6F90" w:rsidRPr="00FE7363">
        <w:rPr>
          <w:rFonts w:ascii="Times New Roman" w:eastAsia="新細明體" w:hAnsi="Times New Roman" w:cs="Times New Roman"/>
          <w:sz w:val="24"/>
          <w:szCs w:val="24"/>
          <w:lang w:eastAsia="zh-TW"/>
        </w:rPr>
        <w:t>支援，同樣違反《公約》規定。</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C97B7C" w:rsidRDefault="005F05C2"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lang w:eastAsia="zh-TW"/>
        </w:rPr>
        <w:t>違反</w:t>
      </w:r>
      <w:r w:rsidR="0046450D" w:rsidRPr="00C97B7C">
        <w:rPr>
          <w:rFonts w:ascii="Times New Roman" w:eastAsia="新細明體" w:hAnsi="Times New Roman" w:cs="Times New Roman"/>
          <w:b/>
          <w:sz w:val="24"/>
          <w:szCs w:val="24"/>
          <w:lang w:eastAsia="zh-TW"/>
        </w:rPr>
        <w:t>《基本法》</w:t>
      </w:r>
      <w:r w:rsidRPr="00C97B7C">
        <w:rPr>
          <w:rFonts w:ascii="Times New Roman" w:eastAsia="新細明體" w:hAnsi="Times New Roman" w:cs="Times New Roman"/>
          <w:b/>
          <w:sz w:val="24"/>
          <w:szCs w:val="24"/>
          <w:lang w:eastAsia="zh-TW"/>
        </w:rPr>
        <w:t>第</w:t>
      </w:r>
      <w:r w:rsidRPr="00C97B7C">
        <w:rPr>
          <w:rFonts w:ascii="Times New Roman" w:eastAsia="新細明體" w:hAnsi="Times New Roman" w:cs="Times New Roman"/>
          <w:b/>
          <w:sz w:val="24"/>
          <w:szCs w:val="24"/>
          <w:lang w:eastAsia="zh-TW"/>
        </w:rPr>
        <w:t>145</w:t>
      </w:r>
      <w:r w:rsidRPr="00C97B7C">
        <w:rPr>
          <w:rFonts w:ascii="Times New Roman" w:eastAsia="新細明體" w:hAnsi="Times New Roman" w:cs="Times New Roman"/>
          <w:b/>
          <w:sz w:val="24"/>
          <w:szCs w:val="24"/>
          <w:lang w:eastAsia="zh-TW"/>
        </w:rPr>
        <w:t>條</w:t>
      </w:r>
      <w:r w:rsidRPr="00C97B7C">
        <w:rPr>
          <w:rFonts w:ascii="Times New Roman" w:eastAsia="新細明體" w:hAnsi="Times New Roman" w:cs="Times New Roman"/>
          <w:b/>
          <w:sz w:val="24"/>
          <w:szCs w:val="24"/>
          <w:lang w:eastAsia="zh-TW"/>
        </w:rPr>
        <w:t>: </w:t>
      </w:r>
      <w:r w:rsidR="0046450D" w:rsidRPr="00C97B7C">
        <w:rPr>
          <w:rFonts w:ascii="Times New Roman" w:eastAsia="新細明體" w:hAnsi="Times New Roman" w:cs="Times New Roman"/>
          <w:sz w:val="24"/>
          <w:szCs w:val="24"/>
          <w:lang w:eastAsia="zh-TW"/>
        </w:rPr>
        <w:t>根據第</w:t>
      </w:r>
      <w:r w:rsidR="0046450D" w:rsidRPr="00C97B7C">
        <w:rPr>
          <w:rFonts w:ascii="Times New Roman" w:eastAsia="新細明體" w:hAnsi="Times New Roman" w:cs="Times New Roman"/>
          <w:sz w:val="24"/>
          <w:szCs w:val="24"/>
          <w:lang w:eastAsia="zh-TW"/>
        </w:rPr>
        <w:t>145</w:t>
      </w:r>
      <w:r w:rsidR="0046450D" w:rsidRPr="00C97B7C">
        <w:rPr>
          <w:rFonts w:ascii="Times New Roman" w:eastAsia="新細明體" w:hAnsi="Times New Roman" w:cs="Times New Roman"/>
          <w:sz w:val="24"/>
          <w:szCs w:val="24"/>
          <w:lang w:eastAsia="zh-TW"/>
        </w:rPr>
        <w:t>條規定，</w:t>
      </w:r>
      <w:r w:rsidRPr="00CD6726">
        <w:rPr>
          <w:rFonts w:ascii="Times New Roman" w:eastAsia="新細明體" w:hAnsi="Times New Roman" w:cs="Times New Roman" w:hint="eastAsia"/>
          <w:i/>
          <w:sz w:val="24"/>
          <w:szCs w:val="24"/>
          <w:lang w:eastAsia="zh-TW"/>
        </w:rPr>
        <w:t>香港特別行政區政府在原有社會福利制度的基礎上，根據經濟條件和社會需要，自行制定其發展、改進的政策</w:t>
      </w:r>
      <w:r w:rsidRPr="00C97B7C">
        <w:rPr>
          <w:rFonts w:ascii="Times New Roman" w:eastAsia="新細明體" w:hAnsi="Times New Roman" w:cs="Times New Roman"/>
          <w:sz w:val="24"/>
          <w:szCs w:val="24"/>
          <w:lang w:eastAsia="zh-TW"/>
        </w:rPr>
        <w:t>。</w:t>
      </w:r>
      <w:r w:rsidR="006319A5">
        <w:rPr>
          <w:rFonts w:ascii="Times New Roman" w:eastAsia="新細明體" w:hAnsi="Times New Roman" w:cs="Times New Roman" w:hint="eastAsia"/>
          <w:sz w:val="24"/>
          <w:szCs w:val="24"/>
          <w:lang w:eastAsia="zh-TW"/>
        </w:rPr>
        <w:t>兩</w:t>
      </w:r>
      <w:r w:rsidR="00E36C23" w:rsidRPr="00C97B7C">
        <w:rPr>
          <w:rFonts w:ascii="Times New Roman" w:eastAsia="新細明體" w:hAnsi="Times New Roman" w:cs="Times New Roman"/>
          <w:sz w:val="24"/>
          <w:szCs w:val="24"/>
          <w:lang w:eastAsia="zh-TW"/>
        </w:rPr>
        <w:t>會認為</w:t>
      </w:r>
      <w:r w:rsidR="00583321" w:rsidRPr="00C97B7C">
        <w:rPr>
          <w:rFonts w:ascii="Times New Roman" w:eastAsia="新細明體" w:hAnsi="Times New Roman" w:cs="Times New Roman"/>
          <w:sz w:val="24"/>
          <w:szCs w:val="24"/>
          <w:lang w:eastAsia="zh-TW"/>
        </w:rPr>
        <w:t>，新政策令原有綜援制度的受助人享有較以往差的</w:t>
      </w:r>
      <w:r w:rsidR="00B11AC4" w:rsidRPr="00C97B7C">
        <w:rPr>
          <w:rFonts w:ascii="Times New Roman" w:eastAsia="新細明體" w:hAnsi="Times New Roman" w:cs="Times New Roman"/>
          <w:sz w:val="24"/>
          <w:szCs w:val="24"/>
          <w:lang w:eastAsia="zh-TW"/>
        </w:rPr>
        <w:t>待遇，</w:t>
      </w:r>
      <w:r w:rsidR="00825C77" w:rsidRPr="00C97B7C">
        <w:rPr>
          <w:rFonts w:ascii="Times New Roman" w:eastAsia="新細明體" w:hAnsi="Times New Roman" w:cs="Times New Roman"/>
          <w:sz w:val="24"/>
          <w:szCs w:val="24"/>
          <w:lang w:eastAsia="zh-TW"/>
        </w:rPr>
        <w:t>政策上不屬改進而屬倒退，</w:t>
      </w:r>
      <w:r w:rsidR="00B11AC4" w:rsidRPr="00C97B7C">
        <w:rPr>
          <w:rFonts w:ascii="Times New Roman" w:eastAsia="新細明體" w:hAnsi="Times New Roman" w:cs="Times New Roman"/>
          <w:sz w:val="24"/>
          <w:szCs w:val="24"/>
          <w:lang w:eastAsia="zh-TW"/>
        </w:rPr>
        <w:t>並不符合</w:t>
      </w:r>
      <w:r w:rsidR="00D809E8" w:rsidRPr="00C97B7C">
        <w:rPr>
          <w:rFonts w:ascii="Times New Roman" w:eastAsia="新細明體" w:hAnsi="Times New Roman" w:cs="Times New Roman"/>
          <w:sz w:val="24"/>
          <w:szCs w:val="24"/>
          <w:lang w:eastAsia="zh-TW"/>
        </w:rPr>
        <w:t>法例</w:t>
      </w:r>
      <w:r w:rsidR="00825C77" w:rsidRPr="00C97B7C">
        <w:rPr>
          <w:rFonts w:ascii="Times New Roman" w:eastAsia="新細明體" w:hAnsi="Times New Roman" w:cs="Times New Roman"/>
          <w:sz w:val="24"/>
          <w:szCs w:val="24"/>
          <w:lang w:eastAsia="zh-TW"/>
        </w:rPr>
        <w:t>訂立政策需</w:t>
      </w:r>
      <w:r w:rsidR="00583321" w:rsidRPr="00C97B7C">
        <w:rPr>
          <w:rFonts w:ascii="Times New Roman" w:eastAsia="新細明體" w:hAnsi="Times New Roman" w:cs="Times New Roman"/>
          <w:sz w:val="24"/>
          <w:szCs w:val="24"/>
          <w:lang w:eastAsia="zh-TW"/>
        </w:rPr>
        <w:t>發展</w:t>
      </w:r>
      <w:r w:rsidR="00583321" w:rsidRPr="00C97B7C">
        <w:rPr>
          <w:rFonts w:ascii="Times New Roman" w:eastAsia="新細明體" w:hAnsi="Times New Roman" w:cs="Times New Roman"/>
          <w:sz w:val="24"/>
          <w:szCs w:val="24"/>
          <w:lang w:eastAsia="zh-TW"/>
        </w:rPr>
        <w:t>(development)</w:t>
      </w:r>
      <w:r w:rsidR="00D809E8" w:rsidRPr="00C97B7C">
        <w:rPr>
          <w:rFonts w:ascii="Times New Roman" w:eastAsia="新細明體" w:hAnsi="Times New Roman" w:cs="Times New Roman"/>
          <w:sz w:val="24"/>
          <w:szCs w:val="24"/>
          <w:lang w:eastAsia="zh-TW"/>
        </w:rPr>
        <w:t>和</w:t>
      </w:r>
      <w:r w:rsidR="00583321" w:rsidRPr="00C97B7C">
        <w:rPr>
          <w:rFonts w:ascii="Times New Roman" w:eastAsia="新細明體" w:hAnsi="Times New Roman" w:cs="Times New Roman"/>
          <w:sz w:val="24"/>
          <w:szCs w:val="24"/>
          <w:lang w:eastAsia="zh-TW"/>
        </w:rPr>
        <w:t>改進</w:t>
      </w:r>
      <w:r w:rsidR="00583321" w:rsidRPr="00C97B7C">
        <w:rPr>
          <w:rFonts w:ascii="Times New Roman" w:eastAsia="新細明體" w:hAnsi="Times New Roman" w:cs="Times New Roman"/>
          <w:sz w:val="24"/>
          <w:szCs w:val="24"/>
          <w:lang w:eastAsia="zh-TW"/>
        </w:rPr>
        <w:t>(improvement)</w:t>
      </w:r>
      <w:r w:rsidR="00825C77" w:rsidRPr="00C97B7C">
        <w:rPr>
          <w:rFonts w:ascii="Times New Roman" w:eastAsia="新細明體" w:hAnsi="Times New Roman" w:cs="Times New Roman"/>
          <w:sz w:val="24"/>
          <w:szCs w:val="24"/>
          <w:lang w:eastAsia="zh-TW"/>
        </w:rPr>
        <w:t>的規定。</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C97B7C" w:rsidRDefault="003C19EA"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b/>
          <w:sz w:val="24"/>
          <w:szCs w:val="24"/>
          <w:bdr w:val="none" w:sz="0" w:space="0" w:color="auto" w:frame="1"/>
          <w:shd w:val="clear" w:color="auto" w:fill="FFFFFF"/>
          <w:lang w:eastAsia="zh-TW"/>
        </w:rPr>
        <w:t>新政策缺乏</w:t>
      </w:r>
      <w:r w:rsidRPr="00C97B7C">
        <w:rPr>
          <w:rFonts w:ascii="Times New Roman" w:eastAsia="新細明體" w:hAnsi="Times New Roman" w:cs="Times New Roman"/>
          <w:b/>
          <w:sz w:val="24"/>
          <w:szCs w:val="24"/>
          <w:lang w:eastAsia="zh-TW"/>
        </w:rPr>
        <w:t>正當社會目的</w:t>
      </w:r>
      <w:r w:rsidRPr="00C97B7C">
        <w:rPr>
          <w:rFonts w:ascii="Times New Roman" w:eastAsia="新細明體" w:hAnsi="Times New Roman" w:cs="Times New Roman"/>
          <w:b/>
          <w:sz w:val="24"/>
          <w:szCs w:val="24"/>
          <w:lang w:eastAsia="zh-TW"/>
        </w:rPr>
        <w:t>(legitimate soci</w:t>
      </w:r>
      <w:r w:rsidR="00030BB7">
        <w:rPr>
          <w:rFonts w:ascii="Times New Roman" w:eastAsia="新細明體" w:hAnsi="Times New Roman" w:cs="Times New Roman"/>
          <w:b/>
          <w:sz w:val="24"/>
          <w:szCs w:val="24"/>
          <w:lang w:eastAsia="zh-TW"/>
        </w:rPr>
        <w:t>etal</w:t>
      </w:r>
      <w:r w:rsidRPr="00C97B7C">
        <w:rPr>
          <w:rFonts w:ascii="Times New Roman" w:eastAsia="新細明體" w:hAnsi="Times New Roman" w:cs="Times New Roman"/>
          <w:b/>
          <w:sz w:val="24"/>
          <w:szCs w:val="24"/>
          <w:lang w:eastAsia="zh-TW"/>
        </w:rPr>
        <w:t xml:space="preserve"> aim): </w:t>
      </w:r>
      <w:r w:rsidRPr="00C97B7C">
        <w:rPr>
          <w:rFonts w:ascii="Times New Roman" w:eastAsia="新細明體" w:hAnsi="Times New Roman" w:cs="Times New Roman"/>
          <w:sz w:val="24"/>
          <w:szCs w:val="24"/>
          <w:shd w:val="clear" w:color="auto" w:fill="FFFFFF"/>
          <w:lang w:eastAsia="zh-TW"/>
        </w:rPr>
        <w:t>政府曾公開表示訂立新政策的</w:t>
      </w:r>
      <w:r w:rsidRPr="00C97B7C">
        <w:rPr>
          <w:rFonts w:ascii="Times New Roman" w:eastAsia="新細明體" w:hAnsi="Times New Roman" w:cs="Times New Roman"/>
          <w:sz w:val="24"/>
          <w:szCs w:val="24"/>
          <w:lang w:eastAsia="zh-TW"/>
        </w:rPr>
        <w:t>目的是</w:t>
      </w:r>
      <w:r w:rsidRPr="00C97B7C">
        <w:rPr>
          <w:rFonts w:ascii="Times New Roman" w:eastAsia="新細明體" w:hAnsi="Times New Roman" w:cs="Times New Roman"/>
          <w:sz w:val="24"/>
          <w:szCs w:val="24"/>
          <w:lang w:eastAsia="zh-TW"/>
        </w:rPr>
        <w:t xml:space="preserve">: (1) </w:t>
      </w:r>
      <w:r w:rsidRPr="00C97B7C">
        <w:rPr>
          <w:rFonts w:ascii="Times New Roman" w:eastAsia="新細明體" w:hAnsi="Times New Roman" w:cs="Times New Roman"/>
          <w:sz w:val="24"/>
          <w:szCs w:val="24"/>
          <w:lang w:eastAsia="zh-TW"/>
        </w:rPr>
        <w:t>本港人均壽命延長</w:t>
      </w:r>
      <w:r w:rsidR="0085703C" w:rsidRPr="00C97B7C">
        <w:rPr>
          <w:rFonts w:ascii="Times New Roman" w:eastAsia="新細明體" w:hAnsi="Times New Roman" w:cs="Times New Roman"/>
          <w:sz w:val="24"/>
          <w:szCs w:val="24"/>
          <w:lang w:eastAsia="zh-TW"/>
        </w:rPr>
        <w:t>和社會人口老齡化</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 xml:space="preserve">(2) </w:t>
      </w:r>
      <w:r w:rsidRPr="00C97B7C">
        <w:rPr>
          <w:rFonts w:ascii="Times New Roman" w:eastAsia="新細明體" w:hAnsi="Times New Roman" w:cs="Times New Roman"/>
          <w:sz w:val="24"/>
          <w:szCs w:val="24"/>
          <w:lang w:eastAsia="zh-TW"/>
        </w:rPr>
        <w:t>近年退休年齡有延至</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歲的趨勢、</w:t>
      </w:r>
      <w:r w:rsidR="0085703C" w:rsidRPr="00C97B7C">
        <w:rPr>
          <w:rFonts w:ascii="Times New Roman" w:eastAsia="新細明體" w:hAnsi="Times New Roman" w:cs="Times New Roman"/>
          <w:sz w:val="24"/>
          <w:szCs w:val="24"/>
          <w:lang w:eastAsia="zh-TW"/>
        </w:rPr>
        <w:t>(3)</w:t>
      </w:r>
      <w:r w:rsidRPr="00C97B7C">
        <w:rPr>
          <w:rFonts w:ascii="Times New Roman" w:eastAsia="新細明體" w:hAnsi="Times New Roman" w:cs="Times New Roman"/>
          <w:sz w:val="24"/>
          <w:szCs w:val="24"/>
          <w:lang w:eastAsia="zh-TW"/>
        </w:rPr>
        <w:t>不少長者措施</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例如醫療券、公共交通票價優惠計劃等</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的合資格年齡均為</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歲，因此需理順各政策長者的定義至劃一的</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w:t>
      </w:r>
    </w:p>
    <w:p w:rsidR="002B1C1E" w:rsidRPr="006D088F"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C97B7C" w:rsidRDefault="00030BB7"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兩</w:t>
      </w:r>
      <w:r w:rsidR="003C19EA" w:rsidRPr="00C97B7C">
        <w:rPr>
          <w:rFonts w:ascii="Times New Roman" w:eastAsia="新細明體" w:hAnsi="Times New Roman" w:cs="Times New Roman"/>
          <w:sz w:val="24"/>
          <w:szCs w:val="24"/>
          <w:lang w:eastAsia="zh-TW"/>
        </w:rPr>
        <w:t>會認為以上目的</w:t>
      </w:r>
      <w:r w:rsidR="00B10BD0">
        <w:rPr>
          <w:rFonts w:ascii="Times New Roman" w:eastAsia="新細明體" w:hAnsi="Times New Roman" w:cs="Times New Roman" w:hint="eastAsia"/>
          <w:sz w:val="24"/>
          <w:szCs w:val="24"/>
          <w:lang w:eastAsia="zh-TW"/>
        </w:rPr>
        <w:t>皆</w:t>
      </w:r>
      <w:r>
        <w:rPr>
          <w:rFonts w:ascii="Times New Roman" w:eastAsia="新細明體" w:hAnsi="Times New Roman" w:cs="Times New Roman" w:hint="eastAsia"/>
          <w:sz w:val="24"/>
          <w:szCs w:val="24"/>
          <w:lang w:eastAsia="zh-TW"/>
        </w:rPr>
        <w:t>不</w:t>
      </w:r>
      <w:r w:rsidR="003C19EA" w:rsidRPr="00C97B7C">
        <w:rPr>
          <w:rFonts w:ascii="Times New Roman" w:eastAsia="新細明體" w:hAnsi="Times New Roman" w:cs="Times New Roman"/>
          <w:sz w:val="24"/>
          <w:szCs w:val="24"/>
          <w:lang w:eastAsia="zh-TW"/>
        </w:rPr>
        <w:t>屬正當社會目的。首先，本港人口老化、人均壽命延長屬不爭事實，惟</w:t>
      </w:r>
      <w:r w:rsidR="00B467A5" w:rsidRPr="00C97B7C">
        <w:rPr>
          <w:rFonts w:ascii="Times New Roman" w:eastAsia="新細明體" w:hAnsi="Times New Roman" w:cs="Times New Roman"/>
          <w:sz w:val="24"/>
          <w:szCs w:val="24"/>
          <w:lang w:eastAsia="zh-TW"/>
        </w:rPr>
        <w:t>社會對</w:t>
      </w:r>
      <w:r w:rsidR="0085703C" w:rsidRPr="00C97B7C">
        <w:rPr>
          <w:rFonts w:ascii="Times New Roman" w:eastAsia="新細明體" w:hAnsi="Times New Roman" w:cs="Times New Roman"/>
          <w:sz w:val="24"/>
          <w:szCs w:val="24"/>
          <w:lang w:eastAsia="zh-TW"/>
        </w:rPr>
        <w:t>長者定義並非因人口老化而改變，</w:t>
      </w:r>
      <w:r w:rsidR="00C953A4" w:rsidRPr="00C97B7C">
        <w:rPr>
          <w:rFonts w:ascii="Times New Roman" w:eastAsia="新細明體" w:hAnsi="Times New Roman" w:cs="Times New Roman"/>
          <w:sz w:val="24"/>
          <w:szCs w:val="24"/>
          <w:lang w:eastAsia="zh-TW"/>
        </w:rPr>
        <w:t>而是因應社會文化及共識，</w:t>
      </w:r>
      <w:r w:rsidR="0085703C" w:rsidRPr="00C97B7C">
        <w:rPr>
          <w:rFonts w:ascii="Times New Roman" w:eastAsia="新細明體" w:hAnsi="Times New Roman" w:cs="Times New Roman"/>
          <w:sz w:val="24"/>
          <w:szCs w:val="24"/>
          <w:lang w:eastAsia="zh-TW"/>
        </w:rPr>
        <w:t>人均壽命延長的</w:t>
      </w:r>
      <w:r w:rsidR="003C19EA" w:rsidRPr="00C97B7C">
        <w:rPr>
          <w:rFonts w:ascii="Times New Roman" w:eastAsia="新細明體" w:hAnsi="Times New Roman" w:cs="Times New Roman"/>
          <w:sz w:val="24"/>
          <w:szCs w:val="24"/>
          <w:lang w:eastAsia="zh-TW"/>
        </w:rPr>
        <w:t>現象並不足以說明應將綜援制度中的長者年齡由</w:t>
      </w:r>
      <w:r w:rsidR="003C19EA" w:rsidRPr="00C97B7C">
        <w:rPr>
          <w:rFonts w:ascii="Times New Roman" w:eastAsia="新細明體" w:hAnsi="Times New Roman" w:cs="Times New Roman"/>
          <w:sz w:val="24"/>
          <w:szCs w:val="24"/>
          <w:lang w:eastAsia="zh-TW"/>
        </w:rPr>
        <w:t>60</w:t>
      </w:r>
      <w:r w:rsidR="003C19EA" w:rsidRPr="00C97B7C">
        <w:rPr>
          <w:rFonts w:ascii="Times New Roman" w:eastAsia="新細明體" w:hAnsi="Times New Roman" w:cs="Times New Roman"/>
          <w:sz w:val="24"/>
          <w:szCs w:val="24"/>
          <w:lang w:eastAsia="zh-TW"/>
        </w:rPr>
        <w:t>歲調高至</w:t>
      </w:r>
      <w:r w:rsidR="003C19EA" w:rsidRPr="00C97B7C">
        <w:rPr>
          <w:rFonts w:ascii="Times New Roman" w:eastAsia="新細明體" w:hAnsi="Times New Roman" w:cs="Times New Roman"/>
          <w:sz w:val="24"/>
          <w:szCs w:val="24"/>
          <w:lang w:eastAsia="zh-TW"/>
        </w:rPr>
        <w:t>65</w:t>
      </w:r>
      <w:r w:rsidR="0085703C" w:rsidRPr="00C97B7C">
        <w:rPr>
          <w:rFonts w:ascii="Times New Roman" w:eastAsia="新細明體" w:hAnsi="Times New Roman" w:cs="Times New Roman"/>
          <w:sz w:val="24"/>
          <w:szCs w:val="24"/>
          <w:lang w:eastAsia="zh-TW"/>
        </w:rPr>
        <w:t>歲。其次，近年退休年齡有延至</w:t>
      </w:r>
      <w:r w:rsidR="0085703C" w:rsidRPr="00C97B7C">
        <w:rPr>
          <w:rFonts w:ascii="Times New Roman" w:eastAsia="新細明體" w:hAnsi="Times New Roman" w:cs="Times New Roman"/>
          <w:sz w:val="24"/>
          <w:szCs w:val="24"/>
          <w:lang w:eastAsia="zh-TW"/>
        </w:rPr>
        <w:t>65</w:t>
      </w:r>
      <w:r w:rsidR="0085703C" w:rsidRPr="00C97B7C">
        <w:rPr>
          <w:rFonts w:ascii="Times New Roman" w:eastAsia="新細明體" w:hAnsi="Times New Roman" w:cs="Times New Roman"/>
          <w:sz w:val="24"/>
          <w:szCs w:val="24"/>
          <w:lang w:eastAsia="zh-TW"/>
        </w:rPr>
        <w:t>歲的趨勢</w:t>
      </w:r>
      <w:r w:rsidR="00AD7104" w:rsidRPr="00C97B7C">
        <w:rPr>
          <w:rFonts w:ascii="Times New Roman" w:eastAsia="新細明體" w:hAnsi="Times New Roman" w:cs="Times New Roman"/>
          <w:sz w:val="24"/>
          <w:szCs w:val="24"/>
          <w:lang w:eastAsia="zh-TW"/>
        </w:rPr>
        <w:t>，</w:t>
      </w:r>
      <w:r w:rsidR="001473AA" w:rsidRPr="00C97B7C">
        <w:rPr>
          <w:rFonts w:ascii="Times New Roman" w:eastAsia="新細明體" w:hAnsi="Times New Roman" w:cs="Times New Roman"/>
          <w:sz w:val="24"/>
          <w:szCs w:val="24"/>
          <w:lang w:eastAsia="zh-TW"/>
        </w:rPr>
        <w:t>但</w:t>
      </w:r>
      <w:r w:rsidR="00083A9A" w:rsidRPr="00C97B7C">
        <w:rPr>
          <w:rFonts w:ascii="Times New Roman" w:eastAsia="新細明體" w:hAnsi="Times New Roman" w:cs="Times New Roman"/>
          <w:sz w:val="24"/>
          <w:szCs w:val="24"/>
          <w:lang w:eastAsia="zh-TW"/>
        </w:rPr>
        <w:t>市民</w:t>
      </w:r>
      <w:r w:rsidR="00AD7104" w:rsidRPr="00C97B7C">
        <w:rPr>
          <w:rFonts w:ascii="Times New Roman" w:eastAsia="新細明體" w:hAnsi="Times New Roman" w:cs="Times New Roman"/>
          <w:sz w:val="24"/>
          <w:szCs w:val="24"/>
          <w:lang w:eastAsia="zh-TW"/>
        </w:rPr>
        <w:t>退休年齡不斷延</w:t>
      </w:r>
      <w:r w:rsidR="00083A9A" w:rsidRPr="00C97B7C">
        <w:rPr>
          <w:rFonts w:ascii="Times New Roman" w:eastAsia="新細明體" w:hAnsi="Times New Roman" w:cs="Times New Roman"/>
          <w:sz w:val="24"/>
          <w:szCs w:val="24"/>
          <w:lang w:eastAsia="zh-TW"/>
        </w:rPr>
        <w:t>後</w:t>
      </w:r>
      <w:r w:rsidR="00AD7104" w:rsidRPr="00C97B7C">
        <w:rPr>
          <w:rFonts w:ascii="Times New Roman" w:eastAsia="新細明體" w:hAnsi="Times New Roman" w:cs="Times New Roman"/>
          <w:sz w:val="24"/>
          <w:szCs w:val="24"/>
          <w:lang w:eastAsia="zh-TW"/>
        </w:rPr>
        <w:t>，</w:t>
      </w:r>
      <w:r w:rsidR="001473AA" w:rsidRPr="00C97B7C">
        <w:rPr>
          <w:rFonts w:ascii="Times New Roman" w:eastAsia="新細明體" w:hAnsi="Times New Roman" w:cs="Times New Roman"/>
          <w:sz w:val="24"/>
          <w:szCs w:val="24"/>
          <w:lang w:eastAsia="zh-TW"/>
        </w:rPr>
        <w:t>亦</w:t>
      </w:r>
      <w:r w:rsidR="00C953A4" w:rsidRPr="00C97B7C">
        <w:rPr>
          <w:rFonts w:ascii="Times New Roman" w:eastAsia="新細明體" w:hAnsi="Times New Roman" w:cs="Times New Roman"/>
          <w:sz w:val="24"/>
          <w:szCs w:val="24"/>
          <w:lang w:eastAsia="zh-TW"/>
        </w:rPr>
        <w:t>與</w:t>
      </w:r>
      <w:r w:rsidR="001473AA" w:rsidRPr="00C97B7C">
        <w:rPr>
          <w:rFonts w:ascii="Times New Roman" w:eastAsia="新細明體" w:hAnsi="Times New Roman" w:cs="Times New Roman"/>
          <w:sz w:val="24"/>
          <w:szCs w:val="24"/>
          <w:lang w:eastAsia="zh-TW"/>
        </w:rPr>
        <w:t>政策如何定義長者無關。</w:t>
      </w:r>
    </w:p>
    <w:p w:rsidR="002B1C1E" w:rsidRPr="00C97B7C" w:rsidRDefault="002B1C1E" w:rsidP="00CC381E">
      <w:pPr>
        <w:pStyle w:val="a4"/>
        <w:spacing w:after="0" w:line="300" w:lineRule="exact"/>
        <w:ind w:leftChars="0" w:left="360"/>
        <w:jc w:val="both"/>
        <w:rPr>
          <w:rFonts w:ascii="Times New Roman" w:eastAsia="新細明體" w:hAnsi="Times New Roman" w:cs="Times New Roman"/>
          <w:sz w:val="24"/>
          <w:szCs w:val="24"/>
          <w:lang w:eastAsia="zh-TW"/>
        </w:rPr>
      </w:pPr>
    </w:p>
    <w:p w:rsidR="002B1C1E" w:rsidRPr="0094382E" w:rsidRDefault="001473AA" w:rsidP="00CC381E">
      <w:pPr>
        <w:pStyle w:val="a4"/>
        <w:numPr>
          <w:ilvl w:val="1"/>
          <w:numId w:val="6"/>
        </w:numPr>
        <w:spacing w:after="0" w:line="300" w:lineRule="exact"/>
        <w:ind w:leftChars="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另一方面，當局亦指須因應其他長者措施的合資格年齡而理順至</w:t>
      </w:r>
      <w:r w:rsidRPr="00C97B7C">
        <w:rPr>
          <w:rFonts w:ascii="Times New Roman" w:eastAsia="新細明體" w:hAnsi="Times New Roman" w:cs="Times New Roman"/>
          <w:sz w:val="24"/>
          <w:szCs w:val="24"/>
          <w:lang w:eastAsia="zh-TW"/>
        </w:rPr>
        <w:t>65</w:t>
      </w:r>
      <w:r w:rsidRPr="00C97B7C">
        <w:rPr>
          <w:rFonts w:ascii="Times New Roman" w:eastAsia="新細明體" w:hAnsi="Times New Roman" w:cs="Times New Roman"/>
          <w:sz w:val="24"/>
          <w:szCs w:val="24"/>
          <w:lang w:eastAsia="zh-TW"/>
        </w:rPr>
        <w:t>歲，說法亦是無據，</w:t>
      </w:r>
      <w:r w:rsidR="006D0265" w:rsidRPr="00C97B7C">
        <w:rPr>
          <w:rFonts w:ascii="Times New Roman" w:eastAsia="新細明體" w:hAnsi="Times New Roman" w:cs="Times New Roman"/>
          <w:sz w:val="24"/>
          <w:szCs w:val="24"/>
          <w:lang w:eastAsia="zh-TW"/>
        </w:rPr>
        <w:t>事實上，</w:t>
      </w:r>
      <w:r w:rsidR="006D0265" w:rsidRPr="00F40EB5">
        <w:rPr>
          <w:rFonts w:ascii="Times New Roman" w:eastAsia="新細明體" w:hAnsi="Times New Roman" w:cs="Times New Roman"/>
          <w:b/>
          <w:sz w:val="24"/>
          <w:szCs w:val="24"/>
          <w:lang w:eastAsia="zh-TW"/>
        </w:rPr>
        <w:t>現行各項涉及長者的公共政策，並非全部均以</w:t>
      </w:r>
      <w:r w:rsidR="006D0265" w:rsidRPr="00F40EB5">
        <w:rPr>
          <w:rFonts w:ascii="Times New Roman" w:eastAsia="新細明體" w:hAnsi="Times New Roman" w:cs="Times New Roman"/>
          <w:b/>
          <w:sz w:val="24"/>
          <w:szCs w:val="24"/>
          <w:lang w:eastAsia="zh-TW"/>
        </w:rPr>
        <w:t>65</w:t>
      </w:r>
      <w:r w:rsidR="006D0265" w:rsidRPr="00F40EB5">
        <w:rPr>
          <w:rFonts w:ascii="Times New Roman" w:eastAsia="新細明體" w:hAnsi="Times New Roman" w:cs="Times New Roman"/>
          <w:b/>
          <w:sz w:val="24"/>
          <w:szCs w:val="24"/>
          <w:lang w:eastAsia="zh-TW"/>
        </w:rPr>
        <w:t>歲定義長者年齡。</w:t>
      </w:r>
      <w:r w:rsidR="006D0265" w:rsidRPr="00C97B7C">
        <w:rPr>
          <w:rFonts w:ascii="Times New Roman" w:eastAsia="新細明體" w:hAnsi="Times New Roman" w:cs="Times New Roman"/>
          <w:sz w:val="24"/>
          <w:szCs w:val="24"/>
          <w:lang w:eastAsia="zh-TW"/>
        </w:rPr>
        <w:t>舉例來說，年滿</w:t>
      </w:r>
      <w:r w:rsidR="006D0265" w:rsidRPr="00C97B7C">
        <w:rPr>
          <w:rFonts w:ascii="Times New Roman" w:eastAsia="新細明體" w:hAnsi="Times New Roman" w:cs="Times New Roman"/>
          <w:sz w:val="24"/>
          <w:szCs w:val="24"/>
          <w:lang w:eastAsia="zh-TW"/>
        </w:rPr>
        <w:t>70</w:t>
      </w:r>
      <w:r w:rsidR="006D0265" w:rsidRPr="00C97B7C">
        <w:rPr>
          <w:rFonts w:ascii="Times New Roman" w:eastAsia="新細明體" w:hAnsi="Times New Roman" w:cs="Times New Roman"/>
          <w:sz w:val="24"/>
          <w:szCs w:val="24"/>
          <w:lang w:eastAsia="zh-TW"/>
        </w:rPr>
        <w:t>歲或以上的長者，可領取「無需審查」的生果生</w:t>
      </w:r>
      <w:r w:rsidR="006D0265" w:rsidRPr="00C97B7C">
        <w:rPr>
          <w:rFonts w:ascii="Times New Roman" w:eastAsia="新細明體" w:hAnsi="Times New Roman" w:cs="Times New Roman"/>
          <w:sz w:val="24"/>
          <w:szCs w:val="24"/>
          <w:lang w:eastAsia="zh-TW"/>
        </w:rPr>
        <w:t>(</w:t>
      </w:r>
      <w:r w:rsidR="006D0265" w:rsidRPr="00C97B7C">
        <w:rPr>
          <w:rFonts w:ascii="Times New Roman" w:eastAsia="新細明體" w:hAnsi="Times New Roman" w:cs="Times New Roman"/>
          <w:sz w:val="24"/>
          <w:szCs w:val="24"/>
          <w:lang w:eastAsia="zh-TW"/>
        </w:rPr>
        <w:t>高齡津貼</w:t>
      </w:r>
      <w:r w:rsidR="006D0265" w:rsidRPr="00C97B7C">
        <w:rPr>
          <w:rFonts w:ascii="Times New Roman" w:eastAsia="新細明體" w:hAnsi="Times New Roman" w:cs="Times New Roman"/>
          <w:sz w:val="24"/>
          <w:szCs w:val="24"/>
          <w:lang w:eastAsia="zh-TW"/>
        </w:rPr>
        <w:t>)</w:t>
      </w:r>
      <w:r w:rsidR="006D0265" w:rsidRPr="00C97B7C">
        <w:rPr>
          <w:rFonts w:ascii="Times New Roman" w:eastAsia="新細明體" w:hAnsi="Times New Roman" w:cs="Times New Roman"/>
          <w:sz w:val="24"/>
          <w:szCs w:val="24"/>
          <w:lang w:eastAsia="zh-TW"/>
        </w:rPr>
        <w:t>、</w:t>
      </w:r>
      <w:r w:rsidR="006D0265" w:rsidRPr="00C97B7C">
        <w:rPr>
          <w:rFonts w:ascii="Times New Roman" w:eastAsia="新細明體" w:hAnsi="Times New Roman" w:cs="Times New Roman"/>
          <w:sz w:val="24"/>
          <w:szCs w:val="24"/>
          <w:lang w:eastAsia="zh-TW"/>
        </w:rPr>
        <w:t>75</w:t>
      </w:r>
      <w:r w:rsidR="006D0265" w:rsidRPr="00C97B7C">
        <w:rPr>
          <w:rFonts w:ascii="Times New Roman" w:eastAsia="新細明體" w:hAnsi="Times New Roman" w:cs="Times New Roman"/>
          <w:sz w:val="24"/>
          <w:szCs w:val="24"/>
          <w:lang w:eastAsia="zh-TW"/>
        </w:rPr>
        <w:t>歲或以上領取「高額長者生活津貼」可獲醫療豁免收費；申請公屋方面，年滿</w:t>
      </w:r>
      <w:r w:rsidR="006D0265" w:rsidRPr="00C97B7C">
        <w:rPr>
          <w:rFonts w:ascii="Times New Roman" w:eastAsia="新細明體" w:hAnsi="Times New Roman" w:cs="Times New Roman"/>
          <w:sz w:val="24"/>
          <w:szCs w:val="24"/>
          <w:lang w:eastAsia="zh-TW"/>
        </w:rPr>
        <w:t>60</w:t>
      </w:r>
      <w:r w:rsidR="006D0265" w:rsidRPr="00C97B7C">
        <w:rPr>
          <w:rFonts w:ascii="Times New Roman" w:eastAsia="新細明體" w:hAnsi="Times New Roman" w:cs="Times New Roman"/>
          <w:sz w:val="24"/>
          <w:szCs w:val="24"/>
          <w:lang w:eastAsia="zh-TW"/>
        </w:rPr>
        <w:t>歲或以上申請人可被列為長者類別。就是根據現行強積金條例，僱員若年</w:t>
      </w:r>
      <w:r w:rsidR="006D0265" w:rsidRPr="00C97B7C">
        <w:rPr>
          <w:rFonts w:ascii="Times New Roman" w:eastAsia="新細明體" w:hAnsi="Times New Roman" w:cs="Times New Roman"/>
          <w:sz w:val="24"/>
          <w:szCs w:val="24"/>
          <w:shd w:val="clear" w:color="auto" w:fill="FFFFFF"/>
          <w:lang w:eastAsia="zh-TW"/>
        </w:rPr>
        <w:t>滿</w:t>
      </w:r>
      <w:r w:rsidR="006D0265" w:rsidRPr="00C97B7C">
        <w:rPr>
          <w:rFonts w:ascii="Times New Roman" w:eastAsia="新細明體" w:hAnsi="Times New Roman" w:cs="Times New Roman"/>
          <w:sz w:val="24"/>
          <w:szCs w:val="24"/>
          <w:shd w:val="clear" w:color="auto" w:fill="FFFFFF"/>
          <w:lang w:eastAsia="zh-TW"/>
        </w:rPr>
        <w:t>60</w:t>
      </w:r>
      <w:r w:rsidR="006D0265" w:rsidRPr="00C97B7C">
        <w:rPr>
          <w:rFonts w:ascii="Times New Roman" w:eastAsia="新細明體" w:hAnsi="Times New Roman" w:cs="Times New Roman"/>
          <w:sz w:val="24"/>
          <w:szCs w:val="24"/>
          <w:shd w:val="clear" w:color="auto" w:fill="FFFFFF"/>
          <w:lang w:eastAsia="zh-TW"/>
        </w:rPr>
        <w:t>歲打算退休，在終止所有受僱及自僱工作並作出法定聲明後，亦可選擇一筆過或分期的方式提取累算權益。各政策因應不同</w:t>
      </w:r>
      <w:r w:rsidR="006D0265" w:rsidRPr="00C97B7C">
        <w:rPr>
          <w:rFonts w:ascii="Times New Roman" w:eastAsia="新細明體" w:hAnsi="Times New Roman" w:cs="Times New Roman"/>
          <w:sz w:val="24"/>
          <w:szCs w:val="24"/>
          <w:lang w:eastAsia="zh-TW"/>
        </w:rPr>
        <w:t>政策理念，以</w:t>
      </w:r>
      <w:r w:rsidR="006D0265" w:rsidRPr="00C97B7C">
        <w:rPr>
          <w:rFonts w:ascii="Times New Roman" w:eastAsia="新細明體" w:hAnsi="Times New Roman" w:cs="Times New Roman"/>
          <w:sz w:val="24"/>
          <w:szCs w:val="24"/>
          <w:shd w:val="clear" w:color="auto" w:fill="FFFFFF"/>
          <w:lang w:eastAsia="zh-TW"/>
        </w:rPr>
        <w:t>有</w:t>
      </w:r>
      <w:r w:rsidR="006D0265" w:rsidRPr="00C97B7C">
        <w:rPr>
          <w:rFonts w:ascii="Times New Roman" w:eastAsia="新細明體" w:hAnsi="Times New Roman" w:cs="Times New Roman"/>
          <w:sz w:val="24"/>
          <w:szCs w:val="24"/>
          <w:lang w:eastAsia="zh-TW"/>
        </w:rPr>
        <w:t>不同年齡定義長者，</w:t>
      </w:r>
      <w:r w:rsidR="006D0265" w:rsidRPr="00F40EB5">
        <w:rPr>
          <w:rFonts w:ascii="Times New Roman" w:eastAsia="新細明體" w:hAnsi="Times New Roman" w:cs="Times New Roman"/>
          <w:b/>
          <w:sz w:val="24"/>
          <w:szCs w:val="24"/>
          <w:lang w:eastAsia="zh-TW"/>
        </w:rPr>
        <w:t>政府無必要為追求「劃一長者定義」而劃一</w:t>
      </w:r>
      <w:r w:rsidR="00030BB7">
        <w:rPr>
          <w:rFonts w:ascii="Times New Roman" w:eastAsia="新細明體" w:hAnsi="Times New Roman" w:cs="Times New Roman" w:hint="eastAsia"/>
          <w:b/>
          <w:sz w:val="24"/>
          <w:szCs w:val="24"/>
          <w:lang w:eastAsia="zh-TW"/>
        </w:rPr>
        <w:t>，而</w:t>
      </w:r>
      <w:r w:rsidRPr="00F40EB5">
        <w:rPr>
          <w:rFonts w:ascii="Times New Roman" w:eastAsia="新細明體" w:hAnsi="Times New Roman" w:cs="Times New Roman"/>
          <w:b/>
          <w:sz w:val="24"/>
          <w:szCs w:val="24"/>
          <w:lang w:eastAsia="zh-TW"/>
        </w:rPr>
        <w:t>此舉</w:t>
      </w:r>
      <w:r w:rsidR="00030BB7">
        <w:rPr>
          <w:rFonts w:ascii="Times New Roman" w:eastAsia="新細明體" w:hAnsi="Times New Roman" w:cs="Times New Roman" w:hint="eastAsia"/>
          <w:b/>
          <w:sz w:val="24"/>
          <w:szCs w:val="24"/>
          <w:lang w:eastAsia="zh-TW"/>
        </w:rPr>
        <w:t>亦</w:t>
      </w:r>
      <w:r w:rsidR="006D0265" w:rsidRPr="00F40EB5">
        <w:rPr>
          <w:rFonts w:ascii="Times New Roman" w:eastAsia="新細明體" w:hAnsi="Times New Roman" w:cs="Times New Roman"/>
          <w:b/>
          <w:sz w:val="24"/>
          <w:szCs w:val="24"/>
          <w:lang w:eastAsia="zh-TW"/>
        </w:rPr>
        <w:t>明顯</w:t>
      </w:r>
      <w:r w:rsidRPr="00F40EB5">
        <w:rPr>
          <w:rFonts w:ascii="Times New Roman" w:eastAsia="新細明體" w:hAnsi="Times New Roman" w:cs="Times New Roman"/>
          <w:b/>
          <w:sz w:val="24"/>
          <w:szCs w:val="24"/>
          <w:lang w:eastAsia="zh-TW"/>
        </w:rPr>
        <w:t>忽略各項政策背後特有的政策目標。</w:t>
      </w:r>
    </w:p>
    <w:p w:rsidR="0094382E" w:rsidRPr="0094382E" w:rsidRDefault="0094382E" w:rsidP="0094382E">
      <w:pPr>
        <w:pStyle w:val="a4"/>
        <w:ind w:left="440"/>
        <w:rPr>
          <w:rFonts w:ascii="Times New Roman" w:eastAsia="新細明體" w:hAnsi="Times New Roman" w:cs="Times New Roman"/>
          <w:sz w:val="24"/>
          <w:szCs w:val="24"/>
          <w:lang w:eastAsia="zh-TW"/>
        </w:rPr>
      </w:pPr>
    </w:p>
    <w:p w:rsidR="00F40EB5" w:rsidRPr="00AE74A0" w:rsidRDefault="000B0934" w:rsidP="00CC381E">
      <w:pPr>
        <w:pStyle w:val="a4"/>
        <w:numPr>
          <w:ilvl w:val="1"/>
          <w:numId w:val="6"/>
        </w:numPr>
        <w:spacing w:after="0" w:line="300" w:lineRule="exact"/>
        <w:ind w:leftChars="0"/>
        <w:jc w:val="both"/>
        <w:rPr>
          <w:rFonts w:ascii="Times New Roman" w:eastAsia="新細明體" w:hAnsi="Times New Roman" w:cs="Times New Roman"/>
          <w:sz w:val="24"/>
          <w:szCs w:val="24"/>
          <w:bdr w:val="none" w:sz="0" w:space="0" w:color="auto" w:frame="1"/>
          <w:shd w:val="clear" w:color="auto" w:fill="FFFFFF"/>
          <w:lang w:eastAsia="zh-TW"/>
        </w:rPr>
      </w:pPr>
      <w:r w:rsidRPr="00AE74A0">
        <w:rPr>
          <w:rFonts w:ascii="Times New Roman" w:eastAsia="新細明體" w:hAnsi="Times New Roman" w:cs="Times New Roman"/>
          <w:sz w:val="24"/>
          <w:szCs w:val="24"/>
          <w:lang w:eastAsia="zh-TW"/>
        </w:rPr>
        <w:t>面對人口老齡化，政府本應增加對長者福利及社會服務的承擔，但是次調高綜援長者的年齡規定，恰好是減少對</w:t>
      </w:r>
      <w:r w:rsidRPr="00AE74A0">
        <w:rPr>
          <w:rFonts w:ascii="Times New Roman" w:eastAsia="新細明體" w:hAnsi="Times New Roman" w:cs="Times New Roman"/>
          <w:sz w:val="24"/>
          <w:szCs w:val="24"/>
          <w:lang w:eastAsia="zh-TW"/>
        </w:rPr>
        <w:t>60</w:t>
      </w:r>
      <w:r w:rsidRPr="00AE74A0">
        <w:rPr>
          <w:rFonts w:ascii="Times New Roman" w:eastAsia="新細明體" w:hAnsi="Times New Roman" w:cs="Times New Roman"/>
          <w:sz w:val="24"/>
          <w:szCs w:val="24"/>
          <w:lang w:eastAsia="zh-TW"/>
        </w:rPr>
        <w:t>至</w:t>
      </w:r>
      <w:r w:rsidRPr="00AE74A0">
        <w:rPr>
          <w:rFonts w:ascii="Times New Roman" w:eastAsia="新細明體" w:hAnsi="Times New Roman" w:cs="Times New Roman"/>
          <w:sz w:val="24"/>
          <w:szCs w:val="24"/>
          <w:lang w:eastAsia="zh-TW"/>
        </w:rPr>
        <w:t>64</w:t>
      </w:r>
      <w:r w:rsidRPr="00AE74A0">
        <w:rPr>
          <w:rFonts w:ascii="Times New Roman" w:eastAsia="新細明體" w:hAnsi="Times New Roman" w:cs="Times New Roman"/>
          <w:sz w:val="24"/>
          <w:szCs w:val="24"/>
          <w:lang w:eastAsia="zh-TW"/>
        </w:rPr>
        <w:t>歲綜援受助人的支援；政府亦沒有表示將節省對</w:t>
      </w:r>
      <w:r w:rsidRPr="00AE74A0">
        <w:rPr>
          <w:rFonts w:ascii="Times New Roman" w:eastAsia="新細明體" w:hAnsi="Times New Roman" w:cs="Times New Roman"/>
          <w:sz w:val="24"/>
          <w:szCs w:val="24"/>
          <w:lang w:eastAsia="zh-TW"/>
        </w:rPr>
        <w:t>60</w:t>
      </w:r>
      <w:r w:rsidRPr="00AE74A0">
        <w:rPr>
          <w:rFonts w:ascii="Times New Roman" w:eastAsia="新細明體" w:hAnsi="Times New Roman" w:cs="Times New Roman"/>
          <w:sz w:val="24"/>
          <w:szCs w:val="24"/>
          <w:lang w:eastAsia="zh-TW"/>
        </w:rPr>
        <w:t>至</w:t>
      </w:r>
      <w:r w:rsidRPr="00AE74A0">
        <w:rPr>
          <w:rFonts w:ascii="Times New Roman" w:eastAsia="新細明體" w:hAnsi="Times New Roman" w:cs="Times New Roman"/>
          <w:sz w:val="24"/>
          <w:szCs w:val="24"/>
          <w:lang w:eastAsia="zh-TW"/>
        </w:rPr>
        <w:t>64</w:t>
      </w:r>
      <w:r w:rsidRPr="00AE74A0">
        <w:rPr>
          <w:rFonts w:ascii="Times New Roman" w:eastAsia="新細明體" w:hAnsi="Times New Roman" w:cs="Times New Roman"/>
          <w:sz w:val="24"/>
          <w:szCs w:val="24"/>
          <w:lang w:eastAsia="zh-TW"/>
        </w:rPr>
        <w:t>歲綜援受助人的支援的財務資源，用於如何提升對</w:t>
      </w:r>
      <w:r w:rsidRPr="00AE74A0">
        <w:rPr>
          <w:rFonts w:ascii="Times New Roman" w:eastAsia="新細明體" w:hAnsi="Times New Roman" w:cs="Times New Roman"/>
          <w:sz w:val="24"/>
          <w:szCs w:val="24"/>
          <w:lang w:eastAsia="zh-TW"/>
        </w:rPr>
        <w:t>65</w:t>
      </w:r>
      <w:r w:rsidRPr="00AE74A0">
        <w:rPr>
          <w:rFonts w:ascii="Times New Roman" w:eastAsia="新細明體" w:hAnsi="Times New Roman" w:cs="Times New Roman"/>
          <w:sz w:val="24"/>
          <w:szCs w:val="24"/>
          <w:lang w:eastAsia="zh-TW"/>
        </w:rPr>
        <w:t>歲或以上綜援受助人的支援；反映</w:t>
      </w:r>
      <w:r w:rsidRPr="00AE74A0">
        <w:rPr>
          <w:rFonts w:ascii="Times New Roman" w:eastAsia="新細明體" w:hAnsi="Times New Roman" w:cs="Times New Roman"/>
          <w:b/>
          <w:sz w:val="24"/>
          <w:szCs w:val="24"/>
          <w:lang w:eastAsia="zh-TW"/>
        </w:rPr>
        <w:t>當局的新政策與適時應對人口老齡化，強化社會對長者支援、</w:t>
      </w:r>
      <w:r w:rsidRPr="00AE74A0">
        <w:rPr>
          <w:rFonts w:ascii="Times New Roman" w:eastAsia="新細明體" w:hAnsi="Times New Roman" w:cs="Times New Roman"/>
          <w:b/>
          <w:sz w:val="24"/>
          <w:szCs w:val="24"/>
          <w:bdr w:val="none" w:sz="0" w:space="0" w:color="auto" w:frame="1"/>
          <w:shd w:val="clear" w:color="auto" w:fill="FFFFFF"/>
          <w:lang w:eastAsia="zh-TW"/>
        </w:rPr>
        <w:t>保護弱勢社群，以及強化社會保障制度的</w:t>
      </w:r>
      <w:r w:rsidRPr="00AE74A0">
        <w:rPr>
          <w:rFonts w:ascii="Times New Roman" w:eastAsia="新細明體" w:hAnsi="Times New Roman" w:cs="Times New Roman"/>
          <w:b/>
          <w:sz w:val="24"/>
          <w:szCs w:val="24"/>
          <w:lang w:eastAsia="zh-TW"/>
        </w:rPr>
        <w:t>社會目標互相矛盾，亦缺乏任何正當社會目的。</w:t>
      </w:r>
    </w:p>
    <w:p w:rsidR="00F40EB5" w:rsidRPr="00AE74A0" w:rsidRDefault="00F40EB5" w:rsidP="00CC381E">
      <w:pPr>
        <w:spacing w:after="0" w:line="300" w:lineRule="exact"/>
        <w:rPr>
          <w:rFonts w:ascii="Times New Roman" w:eastAsia="新細明體" w:hAnsi="Times New Roman" w:cs="Times New Roman"/>
          <w:sz w:val="24"/>
          <w:szCs w:val="24"/>
          <w:bdr w:val="none" w:sz="0" w:space="0" w:color="auto" w:frame="1"/>
          <w:shd w:val="clear" w:color="auto" w:fill="FFFFFF"/>
          <w:lang w:eastAsia="zh-TW"/>
        </w:rPr>
      </w:pPr>
    </w:p>
    <w:p w:rsidR="00F76AB6" w:rsidRDefault="00F76AB6"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長者申領綜援</w:t>
      </w:r>
      <w:r w:rsidRPr="00C97B7C">
        <w:rPr>
          <w:rFonts w:ascii="Times New Roman" w:eastAsia="新細明體" w:hAnsi="Times New Roman" w:cs="Times New Roman"/>
          <w:b/>
          <w:sz w:val="24"/>
          <w:szCs w:val="24"/>
          <w:lang w:eastAsia="zh-TW"/>
        </w:rPr>
        <w:t xml:space="preserve">  </w:t>
      </w:r>
      <w:r w:rsidR="00DF5A69" w:rsidRPr="00C97B7C">
        <w:rPr>
          <w:rFonts w:ascii="Times New Roman" w:eastAsia="新細明體" w:hAnsi="Times New Roman" w:cs="Times New Roman"/>
          <w:b/>
          <w:sz w:val="24"/>
          <w:szCs w:val="24"/>
          <w:lang w:eastAsia="zh-TW"/>
        </w:rPr>
        <w:t xml:space="preserve">  </w:t>
      </w:r>
      <w:r w:rsidRPr="00C97B7C">
        <w:rPr>
          <w:rFonts w:ascii="Times New Roman" w:eastAsia="新細明體" w:hAnsi="Times New Roman" w:cs="Times New Roman"/>
          <w:b/>
          <w:sz w:val="24"/>
          <w:szCs w:val="24"/>
          <w:lang w:eastAsia="zh-TW"/>
        </w:rPr>
        <w:t>源於退保欠善</w:t>
      </w:r>
    </w:p>
    <w:p w:rsidR="00CC381E" w:rsidRPr="00C97B7C" w:rsidRDefault="00CC381E"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F76AB6" w:rsidRDefault="00F76AB6"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若分析綜援受助個案類別，不難發現逾半數受助人口均為長者，這乃源於本港過往缺乏完善退休保障計劃，遲至</w:t>
      </w:r>
      <w:r w:rsidRPr="00C97B7C">
        <w:rPr>
          <w:rFonts w:ascii="Times New Roman" w:eastAsia="新細明體" w:hAnsi="Times New Roman" w:cs="Times New Roman"/>
          <w:sz w:val="24"/>
          <w:szCs w:val="24"/>
          <w:lang w:eastAsia="zh-TW"/>
        </w:rPr>
        <w:t>2000</w:t>
      </w:r>
      <w:r w:rsidRPr="00C97B7C">
        <w:rPr>
          <w:rFonts w:ascii="Times New Roman" w:eastAsia="新細明體" w:hAnsi="Times New Roman" w:cs="Times New Roman"/>
          <w:sz w:val="24"/>
          <w:szCs w:val="24"/>
          <w:lang w:eastAsia="zh-TW"/>
        </w:rPr>
        <w:t>年始設立強積金、</w:t>
      </w:r>
      <w:r w:rsidRPr="00C97B7C">
        <w:rPr>
          <w:rFonts w:ascii="Times New Roman" w:eastAsia="新細明體" w:hAnsi="Times New Roman" w:cs="Times New Roman"/>
          <w:sz w:val="24"/>
          <w:szCs w:val="24"/>
          <w:lang w:eastAsia="zh-TW"/>
        </w:rPr>
        <w:t>2011</w:t>
      </w:r>
      <w:r w:rsidRPr="00C97B7C">
        <w:rPr>
          <w:rFonts w:ascii="Times New Roman" w:eastAsia="新細明體" w:hAnsi="Times New Roman" w:cs="Times New Roman"/>
          <w:sz w:val="24"/>
          <w:szCs w:val="24"/>
          <w:lang w:eastAsia="zh-TW"/>
        </w:rPr>
        <w:t>年</w:t>
      </w:r>
      <w:r w:rsidRPr="00C97B7C">
        <w:rPr>
          <w:rFonts w:ascii="Times New Roman" w:eastAsia="新細明體" w:hAnsi="Times New Roman" w:cs="Times New Roman"/>
          <w:sz w:val="24"/>
          <w:szCs w:val="24"/>
          <w:lang w:eastAsia="zh-TW"/>
        </w:rPr>
        <w:t>5</w:t>
      </w:r>
      <w:r w:rsidRPr="00C97B7C">
        <w:rPr>
          <w:rFonts w:ascii="Times New Roman" w:eastAsia="新細明體" w:hAnsi="Times New Roman" w:cs="Times New Roman"/>
          <w:sz w:val="24"/>
          <w:szCs w:val="24"/>
          <w:lang w:eastAsia="zh-TW"/>
        </w:rPr>
        <w:t>月才設立最低工資制度；中老年勞工難以積穀防飢，退休後生活頓失依靠，在殘喘數年後無奈申領綜援。</w:t>
      </w:r>
      <w:r w:rsidR="006D0265" w:rsidRPr="00C97B7C">
        <w:rPr>
          <w:rFonts w:ascii="Times New Roman" w:eastAsia="新細明體" w:hAnsi="Times New Roman" w:cs="Times New Roman"/>
          <w:sz w:val="24"/>
          <w:szCs w:val="24"/>
          <w:lang w:eastAsia="zh-TW"/>
        </w:rPr>
        <w:t>綜援制度現時</w:t>
      </w:r>
      <w:r w:rsidRPr="00C97B7C">
        <w:rPr>
          <w:rFonts w:ascii="Times New Roman" w:eastAsia="新細明體" w:hAnsi="Times New Roman" w:cs="Times New Roman"/>
          <w:sz w:val="24"/>
          <w:szCs w:val="24"/>
          <w:lang w:eastAsia="zh-TW"/>
        </w:rPr>
        <w:t>以</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歲定為長者綜援的年齡界線，除了是早年社會退休年齡普遍訂於</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歲外，某程度上亦發揮支援清貧長者晚年退休生活的社會功能。</w:t>
      </w:r>
    </w:p>
    <w:p w:rsidR="00CC381E" w:rsidRPr="00C97B7C" w:rsidRDefault="00CC381E" w:rsidP="00CC381E">
      <w:pPr>
        <w:spacing w:after="0" w:line="300" w:lineRule="exact"/>
        <w:jc w:val="both"/>
        <w:rPr>
          <w:rFonts w:ascii="Times New Roman" w:eastAsia="新細明體" w:hAnsi="Times New Roman" w:cs="Times New Roman"/>
          <w:sz w:val="24"/>
          <w:szCs w:val="24"/>
          <w:lang w:eastAsia="zh-TW"/>
        </w:rPr>
      </w:pPr>
    </w:p>
    <w:p w:rsidR="00F76AB6" w:rsidRDefault="00F76AB6"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目標組群受助人少</w:t>
      </w:r>
      <w:r w:rsidR="00CC381E">
        <w:rPr>
          <w:rFonts w:ascii="Times New Roman" w:eastAsia="新細明體" w:hAnsi="Times New Roman" w:cs="Times New Roman" w:hint="eastAsia"/>
          <w:b/>
          <w:sz w:val="24"/>
          <w:szCs w:val="24"/>
          <w:lang w:eastAsia="zh-TW"/>
        </w:rPr>
        <w:t xml:space="preserve">     </w:t>
      </w:r>
      <w:r w:rsidRPr="00C97B7C">
        <w:rPr>
          <w:rFonts w:ascii="Times New Roman" w:eastAsia="新細明體" w:hAnsi="Times New Roman" w:cs="Times New Roman"/>
          <w:b/>
          <w:sz w:val="24"/>
          <w:szCs w:val="24"/>
          <w:lang w:eastAsia="zh-TW"/>
        </w:rPr>
        <w:t>不應向</w:t>
      </w:r>
      <w:r w:rsidR="00CC381E">
        <w:rPr>
          <w:rFonts w:ascii="Times New Roman" w:eastAsia="新細明體" w:hAnsi="Times New Roman" w:cs="Times New Roman" w:hint="eastAsia"/>
          <w:b/>
          <w:sz w:val="24"/>
          <w:szCs w:val="24"/>
          <w:lang w:eastAsia="zh-TW"/>
        </w:rPr>
        <w:t>貧者</w:t>
      </w:r>
      <w:r w:rsidRPr="00C97B7C">
        <w:rPr>
          <w:rFonts w:ascii="Times New Roman" w:eastAsia="新細明體" w:hAnsi="Times New Roman" w:cs="Times New Roman"/>
          <w:b/>
          <w:sz w:val="24"/>
          <w:szCs w:val="24"/>
          <w:lang w:eastAsia="zh-TW"/>
        </w:rPr>
        <w:t>開刀</w:t>
      </w:r>
    </w:p>
    <w:p w:rsidR="00CC381E" w:rsidRPr="00C97B7C" w:rsidRDefault="00CC381E"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F76AB6" w:rsidRPr="00C97B7C" w:rsidRDefault="00F76AB6" w:rsidP="00CC381E">
      <w:pPr>
        <w:spacing w:after="0" w:line="300" w:lineRule="exact"/>
        <w:ind w:firstLine="48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此外，過去五年</w:t>
      </w:r>
      <w:r w:rsidRPr="00C97B7C">
        <w:rPr>
          <w:rFonts w:ascii="Times New Roman" w:eastAsia="新細明體" w:hAnsi="Times New Roman" w:cs="Times New Roman"/>
          <w:sz w:val="24"/>
          <w:szCs w:val="24"/>
          <w:lang w:eastAsia="zh-TW"/>
        </w:rPr>
        <w:t>(2013</w:t>
      </w:r>
      <w:r w:rsidRPr="00C97B7C">
        <w:rPr>
          <w:rFonts w:ascii="Times New Roman" w:eastAsia="新細明體" w:hAnsi="Times New Roman" w:cs="Times New Roman"/>
          <w:sz w:val="24"/>
          <w:szCs w:val="24"/>
          <w:lang w:eastAsia="zh-TW"/>
        </w:rPr>
        <w:t>年至</w:t>
      </w:r>
      <w:r w:rsidRPr="00C97B7C">
        <w:rPr>
          <w:rFonts w:ascii="Times New Roman" w:eastAsia="新細明體" w:hAnsi="Times New Roman" w:cs="Times New Roman"/>
          <w:sz w:val="24"/>
          <w:szCs w:val="24"/>
          <w:lang w:eastAsia="zh-TW"/>
        </w:rPr>
        <w:t>2017</w:t>
      </w:r>
      <w:r w:rsidRPr="00C97B7C">
        <w:rPr>
          <w:rFonts w:ascii="Times New Roman" w:eastAsia="新細明體" w:hAnsi="Times New Roman" w:cs="Times New Roman"/>
          <w:sz w:val="24"/>
          <w:szCs w:val="24"/>
          <w:lang w:eastAsia="zh-TW"/>
        </w:rPr>
        <w:t>年</w:t>
      </w:r>
      <w:r w:rsidRPr="00C97B7C">
        <w:rPr>
          <w:rFonts w:ascii="Times New Roman" w:eastAsia="新細明體" w:hAnsi="Times New Roman" w:cs="Times New Roman"/>
          <w:sz w:val="24"/>
          <w:szCs w:val="24"/>
          <w:lang w:eastAsia="zh-TW"/>
        </w:rPr>
        <w:t>) 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歲年齡組群，在沒有任個勞工福利政策鼓勵下，此組群長者勞動人口在過去</w:t>
      </w:r>
      <w:r w:rsidRPr="00C97B7C">
        <w:rPr>
          <w:rFonts w:ascii="Times New Roman" w:eastAsia="新細明體" w:hAnsi="Times New Roman" w:cs="Times New Roman"/>
          <w:sz w:val="24"/>
          <w:szCs w:val="24"/>
          <w:lang w:eastAsia="zh-TW"/>
        </w:rPr>
        <w:t>5</w:t>
      </w:r>
      <w:r w:rsidRPr="00C97B7C">
        <w:rPr>
          <w:rFonts w:ascii="Times New Roman" w:eastAsia="新細明體" w:hAnsi="Times New Roman" w:cs="Times New Roman"/>
          <w:sz w:val="24"/>
          <w:szCs w:val="24"/>
          <w:lang w:eastAsia="zh-TW"/>
        </w:rPr>
        <w:t>年持續上升，升幅達</w:t>
      </w:r>
      <w:r w:rsidRPr="00C97B7C">
        <w:rPr>
          <w:rFonts w:ascii="Times New Roman" w:eastAsia="新細明體" w:hAnsi="Times New Roman" w:cs="Times New Roman"/>
          <w:sz w:val="24"/>
          <w:szCs w:val="24"/>
          <w:lang w:eastAsia="zh-TW"/>
        </w:rPr>
        <w:t>35.8%</w:t>
      </w:r>
      <w:r w:rsidRPr="00C97B7C">
        <w:rPr>
          <w:rFonts w:ascii="Times New Roman" w:eastAsia="新細明體" w:hAnsi="Times New Roman" w:cs="Times New Roman"/>
          <w:sz w:val="24"/>
          <w:szCs w:val="24"/>
          <w:lang w:eastAsia="zh-TW"/>
        </w:rPr>
        <w:t>，</w:t>
      </w:r>
      <w:r w:rsidRPr="00C97B7C">
        <w:rPr>
          <w:rFonts w:ascii="Times New Roman" w:eastAsia="新細明體" w:hAnsi="Times New Roman" w:cs="Times New Roman"/>
          <w:sz w:val="24"/>
          <w:szCs w:val="24"/>
          <w:lang w:eastAsia="zh-TW"/>
        </w:rPr>
        <w:t>60-64</w:t>
      </w:r>
      <w:r w:rsidRPr="00C97B7C">
        <w:rPr>
          <w:rFonts w:ascii="Times New Roman" w:eastAsia="新細明體" w:hAnsi="Times New Roman" w:cs="Times New Roman"/>
          <w:sz w:val="24"/>
          <w:szCs w:val="24"/>
          <w:lang w:eastAsia="zh-TW"/>
        </w:rPr>
        <w:t>歲長者就業比率亦由不足四成上升逾四成半；同期申領綜援的長者人口卻下降</w:t>
      </w:r>
      <w:r w:rsidRPr="00C97B7C">
        <w:rPr>
          <w:rFonts w:ascii="Times New Roman" w:eastAsia="新細明體" w:hAnsi="Times New Roman" w:cs="Times New Roman"/>
          <w:sz w:val="24"/>
          <w:szCs w:val="24"/>
          <w:lang w:eastAsia="zh-TW"/>
        </w:rPr>
        <w:t>7.7%(</w:t>
      </w:r>
      <w:r w:rsidRPr="00C97B7C">
        <w:rPr>
          <w:rFonts w:ascii="Times New Roman" w:eastAsia="新細明體" w:hAnsi="Times New Roman" w:cs="Times New Roman"/>
          <w:sz w:val="24"/>
          <w:szCs w:val="24"/>
          <w:lang w:eastAsia="zh-TW"/>
        </w:rPr>
        <w:t>參見附表</w:t>
      </w:r>
      <w:r w:rsidRPr="00C97B7C">
        <w:rPr>
          <w:rFonts w:ascii="Times New Roman" w:eastAsia="新細明體" w:hAnsi="Times New Roman" w:cs="Times New Roman"/>
          <w:sz w:val="24"/>
          <w:szCs w:val="24"/>
          <w:lang w:eastAsia="zh-TW"/>
        </w:rPr>
        <w:t>)</w:t>
      </w:r>
      <w:r w:rsidR="00F6254C">
        <w:rPr>
          <w:rStyle w:val="a7"/>
          <w:rFonts w:ascii="Times New Roman" w:eastAsia="新細明體" w:hAnsi="Times New Roman" w:cs="Times New Roman"/>
          <w:sz w:val="24"/>
          <w:szCs w:val="24"/>
          <w:lang w:eastAsia="zh-TW"/>
        </w:rPr>
        <w:footnoteReference w:id="7"/>
      </w:r>
      <w:r w:rsidRPr="00C97B7C">
        <w:rPr>
          <w:rFonts w:ascii="Times New Roman" w:eastAsia="新細明體" w:hAnsi="Times New Roman" w:cs="Times New Roman"/>
          <w:sz w:val="24"/>
          <w:szCs w:val="24"/>
          <w:lang w:eastAsia="zh-TW"/>
        </w:rPr>
        <w:t>，反映</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歲年齡組群勞動力上升，此組群申領綜援人數亦有下降趨勢。近年本港經濟良好，失業率跌至新低，若</w:t>
      </w:r>
      <w:r w:rsidRPr="00C97B7C">
        <w:rPr>
          <w:rFonts w:ascii="Times New Roman" w:eastAsia="新細明體" w:hAnsi="Times New Roman" w:cs="Times New Roman"/>
          <w:sz w:val="24"/>
          <w:szCs w:val="24"/>
          <w:lang w:eastAsia="zh-TW"/>
        </w:rPr>
        <w:t>60</w:t>
      </w:r>
      <w:r w:rsidRPr="00C97B7C">
        <w:rPr>
          <w:rFonts w:ascii="Times New Roman" w:eastAsia="新細明體" w:hAnsi="Times New Roman" w:cs="Times New Roman"/>
          <w:sz w:val="24"/>
          <w:szCs w:val="24"/>
          <w:lang w:eastAsia="zh-TW"/>
        </w:rPr>
        <w:t>至</w:t>
      </w:r>
      <w:r w:rsidRPr="00C97B7C">
        <w:rPr>
          <w:rFonts w:ascii="Times New Roman" w:eastAsia="新細明體" w:hAnsi="Times New Roman" w:cs="Times New Roman"/>
          <w:sz w:val="24"/>
          <w:szCs w:val="24"/>
          <w:lang w:eastAsia="zh-TW"/>
        </w:rPr>
        <w:t>64</w:t>
      </w:r>
      <w:r w:rsidRPr="00C97B7C">
        <w:rPr>
          <w:rFonts w:ascii="Times New Roman" w:eastAsia="新細明體" w:hAnsi="Times New Roman" w:cs="Times New Roman"/>
          <w:sz w:val="24"/>
          <w:szCs w:val="24"/>
          <w:lang w:eastAsia="zh-TW"/>
        </w:rPr>
        <w:t>歲組群仍需領取綜援，估計大概屬未能工作且有需要人士。當局沒有必要調高長者綜援年齡門檻，減低對本已為數不多的受助人的生活支援。</w:t>
      </w:r>
    </w:p>
    <w:p w:rsidR="00F6254C" w:rsidRDefault="00F6254C"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tbl>
      <w:tblPr>
        <w:tblStyle w:val="a3"/>
        <w:tblpPr w:leftFromText="180" w:rightFromText="180" w:vertAnchor="page" w:horzAnchor="margin" w:tblpY="901"/>
        <w:tblW w:w="11732" w:type="dxa"/>
        <w:tblLook w:val="04A0" w:firstRow="1" w:lastRow="0" w:firstColumn="1" w:lastColumn="0" w:noHBand="0" w:noVBand="1"/>
      </w:tblPr>
      <w:tblGrid>
        <w:gridCol w:w="2943"/>
        <w:gridCol w:w="1559"/>
        <w:gridCol w:w="1559"/>
        <w:gridCol w:w="1559"/>
        <w:gridCol w:w="1560"/>
        <w:gridCol w:w="2552"/>
      </w:tblGrid>
      <w:tr w:rsidR="006D088F" w:rsidRPr="00C97B7C" w:rsidTr="006D088F">
        <w:tc>
          <w:tcPr>
            <w:tcW w:w="2943" w:type="dxa"/>
            <w:shd w:val="clear" w:color="auto" w:fill="D9D9D9" w:themeFill="background1" w:themeFillShade="D9"/>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年份</w:t>
            </w:r>
          </w:p>
        </w:tc>
        <w:tc>
          <w:tcPr>
            <w:tcW w:w="1559" w:type="dxa"/>
            <w:shd w:val="clear" w:color="auto" w:fill="D9D9D9" w:themeFill="background1" w:themeFillShade="D9"/>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2013</w:t>
            </w:r>
            <w:r w:rsidRPr="00C97B7C">
              <w:rPr>
                <w:rFonts w:ascii="Times New Roman" w:eastAsia="新細明體" w:hAnsi="Times New Roman" w:cs="Times New Roman"/>
                <w:b/>
                <w:szCs w:val="24"/>
              </w:rPr>
              <w:t>年</w:t>
            </w:r>
          </w:p>
        </w:tc>
        <w:tc>
          <w:tcPr>
            <w:tcW w:w="1559" w:type="dxa"/>
            <w:shd w:val="clear" w:color="auto" w:fill="D9D9D9" w:themeFill="background1" w:themeFillShade="D9"/>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2014</w:t>
            </w:r>
            <w:r w:rsidRPr="00C97B7C">
              <w:rPr>
                <w:rFonts w:ascii="Times New Roman" w:eastAsia="新細明體" w:hAnsi="Times New Roman" w:cs="Times New Roman"/>
                <w:b/>
                <w:szCs w:val="24"/>
              </w:rPr>
              <w:t>年</w:t>
            </w:r>
          </w:p>
        </w:tc>
        <w:tc>
          <w:tcPr>
            <w:tcW w:w="1559" w:type="dxa"/>
            <w:shd w:val="clear" w:color="auto" w:fill="D9D9D9" w:themeFill="background1" w:themeFillShade="D9"/>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2015</w:t>
            </w:r>
            <w:r w:rsidRPr="00C97B7C">
              <w:rPr>
                <w:rFonts w:ascii="Times New Roman" w:eastAsia="新細明體" w:hAnsi="Times New Roman" w:cs="Times New Roman"/>
                <w:b/>
                <w:szCs w:val="24"/>
              </w:rPr>
              <w:t>年</w:t>
            </w:r>
          </w:p>
        </w:tc>
        <w:tc>
          <w:tcPr>
            <w:tcW w:w="1560" w:type="dxa"/>
            <w:shd w:val="clear" w:color="auto" w:fill="D9D9D9" w:themeFill="background1" w:themeFillShade="D9"/>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2016</w:t>
            </w:r>
            <w:r w:rsidRPr="00C97B7C">
              <w:rPr>
                <w:rFonts w:ascii="Times New Roman" w:eastAsia="新細明體" w:hAnsi="Times New Roman" w:cs="Times New Roman"/>
                <w:b/>
                <w:szCs w:val="24"/>
              </w:rPr>
              <w:t>年</w:t>
            </w:r>
          </w:p>
        </w:tc>
        <w:tc>
          <w:tcPr>
            <w:tcW w:w="2552" w:type="dxa"/>
            <w:shd w:val="clear" w:color="auto" w:fill="D9D9D9" w:themeFill="background1" w:themeFillShade="D9"/>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2017</w:t>
            </w:r>
            <w:r w:rsidRPr="00C97B7C">
              <w:rPr>
                <w:rFonts w:ascii="Times New Roman" w:eastAsia="新細明體" w:hAnsi="Times New Roman" w:cs="Times New Roman"/>
                <w:b/>
                <w:szCs w:val="24"/>
              </w:rPr>
              <w:t>年</w:t>
            </w:r>
          </w:p>
        </w:tc>
      </w:tr>
      <w:tr w:rsidR="006D088F" w:rsidRPr="00C97B7C" w:rsidTr="006D088F">
        <w:tc>
          <w:tcPr>
            <w:tcW w:w="2943" w:type="dxa"/>
          </w:tcPr>
          <w:p w:rsidR="006D088F" w:rsidRPr="00C97B7C" w:rsidRDefault="006D088F" w:rsidP="006D088F">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歲組群人口</w:t>
            </w:r>
            <w:r w:rsidRPr="00C97B7C">
              <w:rPr>
                <w:rFonts w:ascii="Times New Roman" w:eastAsia="新細明體" w:hAnsi="Times New Roman" w:cs="Times New Roman"/>
                <w:szCs w:val="24"/>
              </w:rPr>
              <w:t xml:space="preserve"> /</w:t>
            </w:r>
            <w:r w:rsidRPr="00C97B7C">
              <w:rPr>
                <w:rFonts w:ascii="Times New Roman" w:eastAsia="新細明體" w:hAnsi="Times New Roman" w:cs="Times New Roman"/>
                <w:szCs w:val="24"/>
              </w:rPr>
              <w:t>人</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442,600</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460,100</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473,900</w:t>
            </w:r>
          </w:p>
        </w:tc>
        <w:tc>
          <w:tcPr>
            <w:tcW w:w="1560"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495,300</w:t>
            </w:r>
          </w:p>
        </w:tc>
        <w:tc>
          <w:tcPr>
            <w:tcW w:w="2552"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522,200</w:t>
            </w:r>
          </w:p>
        </w:tc>
      </w:tr>
      <w:tr w:rsidR="006D088F" w:rsidRPr="00C97B7C" w:rsidTr="006D088F">
        <w:tc>
          <w:tcPr>
            <w:tcW w:w="2943" w:type="dxa"/>
          </w:tcPr>
          <w:p w:rsidR="006D088F" w:rsidRPr="00C97B7C" w:rsidRDefault="006D088F" w:rsidP="006D088F">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歲在職長者</w:t>
            </w:r>
            <w:r w:rsidRPr="00C97B7C">
              <w:rPr>
                <w:rFonts w:ascii="Times New Roman" w:eastAsia="新細明體" w:hAnsi="Times New Roman" w:cs="Times New Roman"/>
                <w:szCs w:val="24"/>
              </w:rPr>
              <w:t xml:space="preserve"> / </w:t>
            </w:r>
            <w:r w:rsidRPr="00C97B7C">
              <w:rPr>
                <w:rFonts w:ascii="Times New Roman" w:eastAsia="新細明體" w:hAnsi="Times New Roman" w:cs="Times New Roman"/>
                <w:szCs w:val="24"/>
              </w:rPr>
              <w:t>人</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173,700</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188,300</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199,300</w:t>
            </w:r>
          </w:p>
        </w:tc>
        <w:tc>
          <w:tcPr>
            <w:tcW w:w="1560"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220,800</w:t>
            </w:r>
          </w:p>
        </w:tc>
        <w:tc>
          <w:tcPr>
            <w:tcW w:w="2552"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235,900</w:t>
            </w:r>
          </w:p>
        </w:tc>
      </w:tr>
      <w:tr w:rsidR="006D088F" w:rsidRPr="00C97B7C" w:rsidTr="006D088F">
        <w:tc>
          <w:tcPr>
            <w:tcW w:w="2943" w:type="dxa"/>
          </w:tcPr>
          <w:p w:rsidR="006D088F" w:rsidRPr="00C97B7C" w:rsidRDefault="006D088F" w:rsidP="006D088F">
            <w:pPr>
              <w:spacing w:line="300" w:lineRule="exact"/>
              <w:rPr>
                <w:rFonts w:ascii="Times New Roman" w:eastAsia="新細明體" w:hAnsi="Times New Roman" w:cs="Times New Roman"/>
                <w:b/>
                <w:szCs w:val="24"/>
              </w:rPr>
            </w:pPr>
            <w:r w:rsidRPr="00C97B7C">
              <w:rPr>
                <w:rFonts w:ascii="Times New Roman" w:eastAsia="新細明體" w:hAnsi="Times New Roman" w:cs="Times New Roman"/>
                <w:b/>
                <w:szCs w:val="24"/>
              </w:rPr>
              <w:t>2017</w:t>
            </w:r>
            <w:r w:rsidRPr="00C97B7C">
              <w:rPr>
                <w:rFonts w:ascii="Times New Roman" w:eastAsia="新細明體" w:hAnsi="Times New Roman" w:cs="Times New Roman"/>
                <w:b/>
                <w:szCs w:val="24"/>
              </w:rPr>
              <w:t>年較</w:t>
            </w:r>
            <w:r w:rsidRPr="00C97B7C">
              <w:rPr>
                <w:rFonts w:ascii="Times New Roman" w:eastAsia="新細明體" w:hAnsi="Times New Roman" w:cs="Times New Roman"/>
                <w:b/>
                <w:szCs w:val="24"/>
              </w:rPr>
              <w:t>2013</w:t>
            </w:r>
            <w:r w:rsidRPr="00C97B7C">
              <w:rPr>
                <w:rFonts w:ascii="Times New Roman" w:eastAsia="新細明體" w:hAnsi="Times New Roman" w:cs="Times New Roman"/>
                <w:b/>
                <w:szCs w:val="24"/>
              </w:rPr>
              <w:t>年增長率</w:t>
            </w:r>
          </w:p>
        </w:tc>
        <w:tc>
          <w:tcPr>
            <w:tcW w:w="1559"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1559"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1559"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1560"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2552" w:type="dxa"/>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(+35.8%)</w:t>
            </w:r>
          </w:p>
        </w:tc>
      </w:tr>
      <w:tr w:rsidR="006D088F" w:rsidRPr="00C97B7C" w:rsidTr="006D088F">
        <w:tc>
          <w:tcPr>
            <w:tcW w:w="2943" w:type="dxa"/>
          </w:tcPr>
          <w:p w:rsidR="006D088F" w:rsidRPr="00C97B7C" w:rsidRDefault="006D088F" w:rsidP="006D088F">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歲長者就業比率</w:t>
            </w:r>
            <w:r w:rsidRPr="00C97B7C">
              <w:rPr>
                <w:rFonts w:ascii="Times New Roman" w:eastAsia="新細明體" w:hAnsi="Times New Roman" w:cs="Times New Roman"/>
                <w:szCs w:val="24"/>
              </w:rPr>
              <w:t>(%)</w:t>
            </w:r>
          </w:p>
        </w:tc>
        <w:tc>
          <w:tcPr>
            <w:tcW w:w="1559" w:type="dxa"/>
            <w:vAlign w:val="center"/>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39.2%</w:t>
            </w:r>
          </w:p>
        </w:tc>
        <w:tc>
          <w:tcPr>
            <w:tcW w:w="1559" w:type="dxa"/>
            <w:vAlign w:val="center"/>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40.9%</w:t>
            </w:r>
          </w:p>
        </w:tc>
        <w:tc>
          <w:tcPr>
            <w:tcW w:w="1559" w:type="dxa"/>
            <w:vAlign w:val="center"/>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42.1%</w:t>
            </w:r>
          </w:p>
        </w:tc>
        <w:tc>
          <w:tcPr>
            <w:tcW w:w="1560" w:type="dxa"/>
            <w:vAlign w:val="center"/>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44.6%</w:t>
            </w:r>
          </w:p>
        </w:tc>
        <w:tc>
          <w:tcPr>
            <w:tcW w:w="2552" w:type="dxa"/>
            <w:vAlign w:val="center"/>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45.2%</w:t>
            </w:r>
          </w:p>
        </w:tc>
      </w:tr>
      <w:tr w:rsidR="006D088F" w:rsidRPr="00C97B7C" w:rsidTr="006D088F">
        <w:tc>
          <w:tcPr>
            <w:tcW w:w="2943" w:type="dxa"/>
          </w:tcPr>
          <w:p w:rsidR="006D088F" w:rsidRPr="00C97B7C" w:rsidRDefault="006D088F" w:rsidP="006D088F">
            <w:pPr>
              <w:spacing w:line="300" w:lineRule="exact"/>
              <w:rPr>
                <w:rFonts w:ascii="Times New Roman" w:eastAsia="新細明體" w:hAnsi="Times New Roman" w:cs="Times New Roman"/>
                <w:szCs w:val="24"/>
              </w:rPr>
            </w:pPr>
            <w:r w:rsidRPr="00C97B7C">
              <w:rPr>
                <w:rFonts w:ascii="Times New Roman" w:eastAsia="新細明體" w:hAnsi="Times New Roman" w:cs="Times New Roman"/>
                <w:szCs w:val="24"/>
              </w:rPr>
              <w:t>60-64</w:t>
            </w:r>
            <w:r w:rsidRPr="00C97B7C">
              <w:rPr>
                <w:rFonts w:ascii="Times New Roman" w:eastAsia="新細明體" w:hAnsi="Times New Roman" w:cs="Times New Roman"/>
                <w:szCs w:val="24"/>
              </w:rPr>
              <w:t>歲綜援受助人數目</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27,428</w:t>
            </w:r>
            <w:r w:rsidRPr="00C97B7C">
              <w:rPr>
                <w:rFonts w:ascii="Times New Roman" w:eastAsia="新細明體" w:hAnsi="Times New Roman" w:cs="Times New Roman"/>
                <w:szCs w:val="24"/>
              </w:rPr>
              <w:t>人</w:t>
            </w:r>
          </w:p>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(2013/14</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26,678</w:t>
            </w:r>
            <w:r w:rsidRPr="00C97B7C">
              <w:rPr>
                <w:rFonts w:ascii="Times New Roman" w:eastAsia="新細明體" w:hAnsi="Times New Roman" w:cs="Times New Roman"/>
                <w:szCs w:val="24"/>
              </w:rPr>
              <w:t>人</w:t>
            </w:r>
          </w:p>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(2014/15</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1559"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25,902</w:t>
            </w:r>
            <w:r w:rsidRPr="00C97B7C">
              <w:rPr>
                <w:rFonts w:ascii="Times New Roman" w:eastAsia="新細明體" w:hAnsi="Times New Roman" w:cs="Times New Roman"/>
                <w:szCs w:val="24"/>
              </w:rPr>
              <w:t>人</w:t>
            </w:r>
            <w:r w:rsidRPr="00C97B7C">
              <w:rPr>
                <w:rFonts w:ascii="Times New Roman" w:eastAsia="新細明體" w:hAnsi="Times New Roman" w:cs="Times New Roman"/>
                <w:szCs w:val="24"/>
              </w:rPr>
              <w:t>(2015/16</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1560"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25,518</w:t>
            </w:r>
            <w:r w:rsidRPr="00C97B7C">
              <w:rPr>
                <w:rFonts w:ascii="Times New Roman" w:eastAsia="新細明體" w:hAnsi="Times New Roman" w:cs="Times New Roman"/>
                <w:szCs w:val="24"/>
              </w:rPr>
              <w:t>人</w:t>
            </w:r>
            <w:r w:rsidRPr="00C97B7C">
              <w:rPr>
                <w:rFonts w:ascii="Times New Roman" w:eastAsia="新細明體" w:hAnsi="Times New Roman" w:cs="Times New Roman"/>
                <w:szCs w:val="24"/>
              </w:rPr>
              <w:t>(2016/17</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tc>
        <w:tc>
          <w:tcPr>
            <w:tcW w:w="2552" w:type="dxa"/>
          </w:tcPr>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25,303</w:t>
            </w:r>
            <w:r w:rsidRPr="00C97B7C">
              <w:rPr>
                <w:rFonts w:ascii="Times New Roman" w:eastAsia="新細明體" w:hAnsi="Times New Roman" w:cs="Times New Roman"/>
                <w:szCs w:val="24"/>
              </w:rPr>
              <w:t>人</w:t>
            </w:r>
            <w:r w:rsidRPr="00C97B7C">
              <w:rPr>
                <w:rFonts w:ascii="Times New Roman" w:eastAsia="新細明體" w:hAnsi="Times New Roman" w:cs="Times New Roman"/>
                <w:szCs w:val="24"/>
              </w:rPr>
              <w:t>(2017/18</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w:t>
            </w:r>
          </w:p>
          <w:p w:rsidR="006D088F" w:rsidRPr="00C97B7C" w:rsidRDefault="006D088F" w:rsidP="006D088F">
            <w:pPr>
              <w:spacing w:line="300" w:lineRule="exact"/>
              <w:jc w:val="center"/>
              <w:rPr>
                <w:rFonts w:ascii="Times New Roman" w:eastAsia="新細明體" w:hAnsi="Times New Roman" w:cs="Times New Roman"/>
                <w:szCs w:val="24"/>
              </w:rPr>
            </w:pPr>
            <w:r w:rsidRPr="00C97B7C">
              <w:rPr>
                <w:rFonts w:ascii="Times New Roman" w:eastAsia="新細明體" w:hAnsi="Times New Roman" w:cs="Times New Roman"/>
                <w:szCs w:val="24"/>
              </w:rPr>
              <w:t>(</w:t>
            </w:r>
            <w:r w:rsidRPr="00C97B7C">
              <w:rPr>
                <w:rFonts w:ascii="Times New Roman" w:eastAsia="新細明體" w:hAnsi="Times New Roman" w:cs="Times New Roman"/>
                <w:szCs w:val="24"/>
              </w:rPr>
              <w:t>截至</w:t>
            </w:r>
            <w:r w:rsidRPr="00C97B7C">
              <w:rPr>
                <w:rFonts w:ascii="Times New Roman" w:eastAsia="新細明體" w:hAnsi="Times New Roman" w:cs="Times New Roman"/>
                <w:szCs w:val="24"/>
              </w:rPr>
              <w:t>2017</w:t>
            </w:r>
            <w:r w:rsidRPr="00C97B7C">
              <w:rPr>
                <w:rFonts w:ascii="Times New Roman" w:eastAsia="新細明體" w:hAnsi="Times New Roman" w:cs="Times New Roman"/>
                <w:szCs w:val="24"/>
              </w:rPr>
              <w:t>年</w:t>
            </w:r>
            <w:r w:rsidRPr="00C97B7C">
              <w:rPr>
                <w:rFonts w:ascii="Times New Roman" w:eastAsia="新細明體" w:hAnsi="Times New Roman" w:cs="Times New Roman"/>
                <w:szCs w:val="24"/>
              </w:rPr>
              <w:t>12</w:t>
            </w:r>
            <w:r w:rsidRPr="00C97B7C">
              <w:rPr>
                <w:rFonts w:ascii="Times New Roman" w:eastAsia="新細明體" w:hAnsi="Times New Roman" w:cs="Times New Roman"/>
                <w:szCs w:val="24"/>
              </w:rPr>
              <w:t>月底</w:t>
            </w:r>
            <w:r w:rsidRPr="00C97B7C">
              <w:rPr>
                <w:rFonts w:ascii="Times New Roman" w:eastAsia="新細明體" w:hAnsi="Times New Roman" w:cs="Times New Roman"/>
                <w:szCs w:val="24"/>
              </w:rPr>
              <w:t>)</w:t>
            </w:r>
          </w:p>
        </w:tc>
      </w:tr>
      <w:tr w:rsidR="006D088F" w:rsidRPr="00C97B7C" w:rsidTr="006D088F">
        <w:tc>
          <w:tcPr>
            <w:tcW w:w="2943" w:type="dxa"/>
          </w:tcPr>
          <w:p w:rsidR="006D088F" w:rsidRPr="00C97B7C" w:rsidRDefault="006D088F" w:rsidP="006D088F">
            <w:pPr>
              <w:spacing w:line="300" w:lineRule="exact"/>
              <w:rPr>
                <w:rFonts w:ascii="Times New Roman" w:eastAsia="新細明體" w:hAnsi="Times New Roman" w:cs="Times New Roman"/>
                <w:b/>
                <w:szCs w:val="24"/>
              </w:rPr>
            </w:pPr>
            <w:r w:rsidRPr="00C97B7C">
              <w:rPr>
                <w:rFonts w:ascii="Times New Roman" w:eastAsia="新細明體" w:hAnsi="Times New Roman" w:cs="Times New Roman"/>
                <w:b/>
                <w:szCs w:val="24"/>
              </w:rPr>
              <w:t>2017/18</w:t>
            </w:r>
            <w:r w:rsidRPr="00C97B7C">
              <w:rPr>
                <w:rFonts w:ascii="Times New Roman" w:eastAsia="新細明體" w:hAnsi="Times New Roman" w:cs="Times New Roman"/>
                <w:b/>
                <w:szCs w:val="24"/>
              </w:rPr>
              <w:t>年度較</w:t>
            </w:r>
          </w:p>
          <w:p w:rsidR="006D088F" w:rsidRPr="00C97B7C" w:rsidRDefault="006D088F" w:rsidP="006D088F">
            <w:pPr>
              <w:spacing w:line="300" w:lineRule="exact"/>
              <w:rPr>
                <w:rFonts w:ascii="Times New Roman" w:eastAsia="新細明體" w:hAnsi="Times New Roman" w:cs="Times New Roman"/>
                <w:b/>
                <w:szCs w:val="24"/>
              </w:rPr>
            </w:pPr>
            <w:r w:rsidRPr="00C97B7C">
              <w:rPr>
                <w:rFonts w:ascii="Times New Roman" w:eastAsia="新細明體" w:hAnsi="Times New Roman" w:cs="Times New Roman"/>
                <w:b/>
                <w:szCs w:val="24"/>
              </w:rPr>
              <w:t>2013/14</w:t>
            </w:r>
            <w:r w:rsidRPr="00C97B7C">
              <w:rPr>
                <w:rFonts w:ascii="Times New Roman" w:eastAsia="新細明體" w:hAnsi="Times New Roman" w:cs="Times New Roman"/>
                <w:b/>
                <w:szCs w:val="24"/>
              </w:rPr>
              <w:t>年度增長率</w:t>
            </w:r>
          </w:p>
        </w:tc>
        <w:tc>
          <w:tcPr>
            <w:tcW w:w="1559"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1559"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1559"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1560" w:type="dxa"/>
          </w:tcPr>
          <w:p w:rsidR="006D088F" w:rsidRPr="00C97B7C" w:rsidRDefault="006D088F" w:rsidP="006D088F">
            <w:pPr>
              <w:spacing w:line="300" w:lineRule="exact"/>
              <w:jc w:val="center"/>
              <w:rPr>
                <w:rFonts w:ascii="Times New Roman" w:eastAsia="新細明體" w:hAnsi="Times New Roman" w:cs="Times New Roman"/>
                <w:b/>
                <w:szCs w:val="24"/>
              </w:rPr>
            </w:pPr>
          </w:p>
        </w:tc>
        <w:tc>
          <w:tcPr>
            <w:tcW w:w="2552" w:type="dxa"/>
          </w:tcPr>
          <w:p w:rsidR="006D088F" w:rsidRPr="00C97B7C" w:rsidRDefault="006D088F" w:rsidP="006D088F">
            <w:pPr>
              <w:spacing w:line="300" w:lineRule="exact"/>
              <w:jc w:val="center"/>
              <w:rPr>
                <w:rFonts w:ascii="Times New Roman" w:eastAsia="新細明體" w:hAnsi="Times New Roman" w:cs="Times New Roman"/>
                <w:b/>
                <w:szCs w:val="24"/>
              </w:rPr>
            </w:pPr>
            <w:r w:rsidRPr="00C97B7C">
              <w:rPr>
                <w:rFonts w:ascii="Times New Roman" w:eastAsia="新細明體" w:hAnsi="Times New Roman" w:cs="Times New Roman"/>
                <w:b/>
                <w:szCs w:val="24"/>
              </w:rPr>
              <w:t>(-7.7%)</w:t>
            </w:r>
          </w:p>
        </w:tc>
      </w:tr>
    </w:tbl>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A6666B" w:rsidRDefault="00A6666B" w:rsidP="00CC381E">
      <w:pPr>
        <w:pStyle w:val="a4"/>
        <w:spacing w:after="0" w:line="300" w:lineRule="exact"/>
        <w:ind w:leftChars="0" w:left="360"/>
        <w:jc w:val="both"/>
        <w:rPr>
          <w:rFonts w:ascii="Times New Roman" w:eastAsia="新細明體" w:hAnsi="Times New Roman" w:cs="Times New Roman"/>
          <w:b/>
          <w:sz w:val="24"/>
          <w:szCs w:val="24"/>
          <w:lang w:eastAsia="zh-TW"/>
        </w:rPr>
      </w:pPr>
    </w:p>
    <w:p w:rsidR="00DF5A69" w:rsidRPr="00C97B7C" w:rsidRDefault="00DF5A69" w:rsidP="00CC381E">
      <w:pPr>
        <w:pStyle w:val="a4"/>
        <w:numPr>
          <w:ilvl w:val="0"/>
          <w:numId w:val="6"/>
        </w:numPr>
        <w:spacing w:after="0" w:line="300" w:lineRule="exact"/>
        <w:ind w:leftChars="0"/>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建議</w:t>
      </w:r>
    </w:p>
    <w:p w:rsidR="00DF5A69" w:rsidRPr="00C97B7C" w:rsidRDefault="00DF5A69" w:rsidP="00CC381E">
      <w:pPr>
        <w:spacing w:after="0" w:line="300" w:lineRule="exact"/>
        <w:jc w:val="both"/>
        <w:rPr>
          <w:rFonts w:ascii="Times New Roman" w:eastAsia="新細明體" w:hAnsi="Times New Roman" w:cs="Times New Roman"/>
          <w:sz w:val="24"/>
          <w:szCs w:val="24"/>
          <w:lang w:eastAsia="zh-TW"/>
        </w:rPr>
      </w:pPr>
    </w:p>
    <w:p w:rsidR="006D0265" w:rsidRPr="00C97B7C" w:rsidRDefault="004C2C1D" w:rsidP="00CC381E">
      <w:pPr>
        <w:spacing w:after="0" w:line="300" w:lineRule="exact"/>
        <w:ind w:firstLine="360"/>
        <w:jc w:val="both"/>
        <w:rPr>
          <w:rFonts w:ascii="Times New Roman" w:eastAsia="新細明體" w:hAnsi="Times New Roman" w:cs="Times New Roman"/>
          <w:sz w:val="24"/>
          <w:szCs w:val="24"/>
          <w:lang w:eastAsia="zh-TW"/>
        </w:rPr>
      </w:pPr>
      <w:r w:rsidRPr="00C97B7C">
        <w:rPr>
          <w:rFonts w:ascii="Times New Roman" w:eastAsia="新細明體" w:hAnsi="Times New Roman" w:cs="Times New Roman"/>
          <w:sz w:val="24"/>
          <w:szCs w:val="24"/>
          <w:lang w:eastAsia="zh-TW"/>
        </w:rPr>
        <w:t>為此，</w:t>
      </w:r>
      <w:r w:rsidR="00030BB7">
        <w:rPr>
          <w:rFonts w:ascii="Times New Roman" w:eastAsia="新細明體" w:hAnsi="Times New Roman" w:cs="Times New Roman" w:hint="eastAsia"/>
          <w:sz w:val="24"/>
          <w:szCs w:val="24"/>
          <w:lang w:eastAsia="zh-TW"/>
        </w:rPr>
        <w:t>兩</w:t>
      </w:r>
      <w:r w:rsidRPr="00C97B7C">
        <w:rPr>
          <w:rFonts w:ascii="Times New Roman" w:eastAsia="新細明體" w:hAnsi="Times New Roman" w:cs="Times New Roman"/>
          <w:sz w:val="24"/>
          <w:szCs w:val="24"/>
          <w:lang w:eastAsia="zh-TW"/>
        </w:rPr>
        <w:t>會建議如下</w:t>
      </w:r>
      <w:r w:rsidRPr="00C97B7C">
        <w:rPr>
          <w:rFonts w:ascii="Times New Roman" w:eastAsia="新細明體" w:hAnsi="Times New Roman" w:cs="Times New Roman"/>
          <w:sz w:val="24"/>
          <w:szCs w:val="24"/>
          <w:lang w:eastAsia="zh-TW"/>
        </w:rPr>
        <w:t>:</w:t>
      </w:r>
    </w:p>
    <w:p w:rsidR="004C2C1D" w:rsidRDefault="004C2C1D" w:rsidP="00CC381E">
      <w:pPr>
        <w:spacing w:after="0" w:line="300" w:lineRule="exact"/>
        <w:jc w:val="both"/>
        <w:rPr>
          <w:rFonts w:ascii="Times New Roman" w:eastAsia="新細明體" w:hAnsi="Times New Roman" w:cs="Times New Roman"/>
          <w:b/>
          <w:sz w:val="24"/>
          <w:szCs w:val="24"/>
          <w:lang w:eastAsia="zh-TW"/>
        </w:rPr>
      </w:pPr>
    </w:p>
    <w:p w:rsidR="006D088F" w:rsidRDefault="005A1A66" w:rsidP="006D088F">
      <w:pPr>
        <w:pStyle w:val="a4"/>
        <w:numPr>
          <w:ilvl w:val="1"/>
          <w:numId w:val="6"/>
        </w:numPr>
        <w:spacing w:after="0" w:line="300" w:lineRule="exact"/>
        <w:ind w:leftChars="0"/>
        <w:jc w:val="both"/>
        <w:rPr>
          <w:rFonts w:ascii="Times New Roman" w:eastAsia="新細明體" w:hAnsi="Times New Roman" w:cs="Times New Roman" w:hint="eastAsia"/>
          <w:b/>
          <w:sz w:val="24"/>
          <w:szCs w:val="24"/>
          <w:lang w:eastAsia="zh-TW"/>
        </w:rPr>
      </w:pPr>
      <w:r w:rsidRPr="006D088F">
        <w:rPr>
          <w:rFonts w:ascii="Times New Roman" w:eastAsia="新細明體" w:hAnsi="Times New Roman" w:cs="Times New Roman" w:hint="eastAsia"/>
          <w:b/>
          <w:sz w:val="24"/>
          <w:szCs w:val="24"/>
          <w:lang w:eastAsia="zh-TW"/>
        </w:rPr>
        <w:t>促請各</w:t>
      </w:r>
      <w:r w:rsidR="006D088F" w:rsidRPr="006D088F">
        <w:rPr>
          <w:rFonts w:ascii="Times New Roman" w:eastAsia="新細明體" w:hAnsi="Times New Roman" w:cs="Times New Roman" w:hint="eastAsia"/>
          <w:b/>
          <w:sz w:val="24"/>
          <w:szCs w:val="24"/>
          <w:lang w:eastAsia="zh-TW"/>
        </w:rPr>
        <w:t>黨</w:t>
      </w:r>
      <w:r w:rsidRPr="006D088F">
        <w:rPr>
          <w:rFonts w:ascii="Times New Roman" w:eastAsia="新細明體" w:hAnsi="Times New Roman" w:cs="Times New Roman" w:hint="eastAsia"/>
          <w:b/>
          <w:sz w:val="24"/>
          <w:szCs w:val="24"/>
          <w:lang w:eastAsia="zh-TW"/>
        </w:rPr>
        <w:t>派支持「全面檢討綜援」動議辯論</w:t>
      </w:r>
      <w:r w:rsidR="006D088F" w:rsidRPr="006D088F">
        <w:rPr>
          <w:rFonts w:ascii="Times New Roman" w:eastAsia="新細明體" w:hAnsi="Times New Roman" w:cs="Times New Roman" w:hint="eastAsia"/>
          <w:b/>
          <w:sz w:val="24"/>
          <w:szCs w:val="24"/>
          <w:lang w:eastAsia="zh-TW"/>
        </w:rPr>
        <w:t>，</w:t>
      </w:r>
      <w:r w:rsidRPr="006D088F">
        <w:rPr>
          <w:rFonts w:ascii="Times New Roman" w:eastAsia="新細明體" w:hAnsi="Times New Roman" w:cs="Times New Roman" w:hint="eastAsia"/>
          <w:b/>
          <w:sz w:val="24"/>
          <w:szCs w:val="24"/>
          <w:lang w:eastAsia="zh-TW"/>
        </w:rPr>
        <w:t>檢討綜援基本金額如何</w:t>
      </w:r>
      <w:r w:rsidR="006D088F" w:rsidRPr="006D088F">
        <w:rPr>
          <w:rFonts w:ascii="Times New Roman" w:eastAsia="新細明體" w:hAnsi="Times New Roman" w:cs="Times New Roman" w:hint="eastAsia"/>
          <w:b/>
          <w:sz w:val="24"/>
          <w:szCs w:val="24"/>
          <w:lang w:eastAsia="zh-TW"/>
        </w:rPr>
        <w:t>釐</w:t>
      </w:r>
      <w:r w:rsidRPr="006D088F">
        <w:rPr>
          <w:rFonts w:ascii="Times New Roman" w:eastAsia="新細明體" w:hAnsi="Times New Roman" w:cs="Times New Roman" w:hint="eastAsia"/>
          <w:b/>
          <w:sz w:val="24"/>
          <w:szCs w:val="24"/>
          <w:lang w:eastAsia="zh-TW"/>
        </w:rPr>
        <w:t>定、特別津貼被取消、「與家人同住長者」獨立領取綜援權利被取</w:t>
      </w:r>
      <w:r w:rsidR="006D088F" w:rsidRPr="006D088F">
        <w:rPr>
          <w:rFonts w:ascii="Times New Roman" w:eastAsia="新細明體" w:hAnsi="Times New Roman" w:cs="Times New Roman" w:hint="eastAsia"/>
          <w:b/>
          <w:sz w:val="24"/>
          <w:szCs w:val="24"/>
          <w:lang w:eastAsia="zh-TW"/>
        </w:rPr>
        <w:t>消</w:t>
      </w:r>
      <w:r w:rsidRPr="006D088F">
        <w:rPr>
          <w:rFonts w:ascii="Times New Roman" w:eastAsia="新細明體" w:hAnsi="Times New Roman" w:cs="Times New Roman" w:hint="eastAsia"/>
          <w:b/>
          <w:sz w:val="24"/>
          <w:szCs w:val="24"/>
          <w:lang w:eastAsia="zh-TW"/>
        </w:rPr>
        <w:t>。</w:t>
      </w:r>
    </w:p>
    <w:p w:rsidR="006D088F" w:rsidRDefault="006D0265" w:rsidP="006D088F">
      <w:pPr>
        <w:pStyle w:val="a4"/>
        <w:numPr>
          <w:ilvl w:val="1"/>
          <w:numId w:val="6"/>
        </w:numPr>
        <w:spacing w:after="0" w:line="300" w:lineRule="exact"/>
        <w:ind w:leftChars="0"/>
        <w:jc w:val="both"/>
        <w:rPr>
          <w:rFonts w:ascii="Times New Roman" w:eastAsia="新細明體" w:hAnsi="Times New Roman" w:cs="Times New Roman" w:hint="eastAsia"/>
          <w:b/>
          <w:sz w:val="24"/>
          <w:szCs w:val="24"/>
          <w:lang w:eastAsia="zh-TW"/>
        </w:rPr>
      </w:pPr>
      <w:r w:rsidRPr="006D088F">
        <w:rPr>
          <w:rFonts w:ascii="Times New Roman" w:eastAsia="新細明體" w:hAnsi="Times New Roman" w:cs="Times New Roman"/>
          <w:b/>
          <w:sz w:val="24"/>
          <w:szCs w:val="24"/>
          <w:lang w:eastAsia="zh-TW"/>
        </w:rPr>
        <w:t>政府應撤回</w:t>
      </w:r>
      <w:r w:rsidR="00527E4A" w:rsidRPr="006D088F">
        <w:rPr>
          <w:rFonts w:ascii="Times New Roman" w:eastAsia="新細明體" w:hAnsi="Times New Roman" w:cs="Times New Roman" w:hint="eastAsia"/>
          <w:b/>
          <w:sz w:val="24"/>
          <w:szCs w:val="24"/>
          <w:lang w:eastAsia="zh-TW"/>
        </w:rPr>
        <w:t>(2</w:t>
      </w:r>
      <w:r w:rsidR="00527E4A" w:rsidRPr="006D088F">
        <w:rPr>
          <w:rFonts w:ascii="Times New Roman" w:eastAsia="新細明體" w:hAnsi="Times New Roman" w:cs="Times New Roman" w:hint="eastAsia"/>
          <w:b/>
          <w:sz w:val="24"/>
          <w:szCs w:val="24"/>
          <w:lang w:eastAsia="zh-TW"/>
        </w:rPr>
        <w:t>月</w:t>
      </w:r>
      <w:r w:rsidR="00527E4A" w:rsidRPr="006D088F">
        <w:rPr>
          <w:rFonts w:ascii="Times New Roman" w:eastAsia="新細明體" w:hAnsi="Times New Roman" w:cs="Times New Roman" w:hint="eastAsia"/>
          <w:b/>
          <w:sz w:val="24"/>
          <w:szCs w:val="24"/>
          <w:lang w:eastAsia="zh-TW"/>
        </w:rPr>
        <w:t>1</w:t>
      </w:r>
      <w:r w:rsidR="00527E4A" w:rsidRPr="006D088F">
        <w:rPr>
          <w:rFonts w:ascii="Times New Roman" w:eastAsia="新細明體" w:hAnsi="Times New Roman" w:cs="Times New Roman" w:hint="eastAsia"/>
          <w:b/>
          <w:sz w:val="24"/>
          <w:szCs w:val="24"/>
          <w:lang w:eastAsia="zh-TW"/>
        </w:rPr>
        <w:t>日起</w:t>
      </w:r>
      <w:r w:rsidR="00527E4A" w:rsidRPr="006D088F">
        <w:rPr>
          <w:rFonts w:ascii="Times New Roman" w:eastAsia="新細明體" w:hAnsi="Times New Roman" w:cs="Times New Roman" w:hint="eastAsia"/>
          <w:b/>
          <w:sz w:val="24"/>
          <w:szCs w:val="24"/>
          <w:lang w:eastAsia="zh-TW"/>
        </w:rPr>
        <w:t>)</w:t>
      </w:r>
      <w:r w:rsidRPr="006D088F">
        <w:rPr>
          <w:rFonts w:ascii="Times New Roman" w:eastAsia="新細明體" w:hAnsi="Times New Roman" w:cs="Times New Roman"/>
          <w:b/>
          <w:sz w:val="24"/>
          <w:szCs w:val="24"/>
          <w:lang w:eastAsia="zh-TW"/>
        </w:rPr>
        <w:t>長者綜援年齡調高至</w:t>
      </w:r>
      <w:r w:rsidRPr="006D088F">
        <w:rPr>
          <w:rFonts w:ascii="Times New Roman" w:eastAsia="新細明體" w:hAnsi="Times New Roman" w:cs="Times New Roman"/>
          <w:b/>
          <w:sz w:val="24"/>
          <w:szCs w:val="24"/>
          <w:lang w:eastAsia="zh-TW"/>
        </w:rPr>
        <w:t>65</w:t>
      </w:r>
      <w:r w:rsidRPr="006D088F">
        <w:rPr>
          <w:rFonts w:ascii="Times New Roman" w:eastAsia="新細明體" w:hAnsi="Times New Roman" w:cs="Times New Roman"/>
          <w:b/>
          <w:sz w:val="24"/>
          <w:szCs w:val="24"/>
          <w:lang w:eastAsia="zh-TW"/>
        </w:rPr>
        <w:t>歲的規定，恢復</w:t>
      </w:r>
      <w:r w:rsidR="007A1DA9" w:rsidRPr="006D088F">
        <w:rPr>
          <w:rFonts w:ascii="Times New Roman" w:eastAsia="新細明體" w:hAnsi="Times New Roman" w:cs="Times New Roman"/>
          <w:b/>
          <w:sz w:val="24"/>
          <w:szCs w:val="24"/>
          <w:lang w:eastAsia="zh-TW"/>
        </w:rPr>
        <w:t>現</w:t>
      </w:r>
      <w:r w:rsidR="007E6106" w:rsidRPr="006D088F">
        <w:rPr>
          <w:rFonts w:ascii="Times New Roman" w:eastAsia="新細明體" w:hAnsi="Times New Roman" w:cs="Times New Roman"/>
          <w:b/>
          <w:sz w:val="24"/>
          <w:szCs w:val="24"/>
          <w:lang w:eastAsia="zh-TW"/>
        </w:rPr>
        <w:t>行長者</w:t>
      </w:r>
      <w:r w:rsidR="007A1DA9" w:rsidRPr="006D088F">
        <w:rPr>
          <w:rFonts w:ascii="Times New Roman" w:eastAsia="新細明體" w:hAnsi="Times New Roman" w:cs="Times New Roman"/>
          <w:b/>
          <w:sz w:val="24"/>
          <w:szCs w:val="24"/>
          <w:lang w:eastAsia="zh-TW"/>
        </w:rPr>
        <w:t>綜援</w:t>
      </w:r>
      <w:r w:rsidR="007E6106" w:rsidRPr="006D088F">
        <w:rPr>
          <w:rFonts w:ascii="Times New Roman" w:eastAsia="新細明體" w:hAnsi="Times New Roman" w:cs="Times New Roman"/>
          <w:b/>
          <w:sz w:val="24"/>
          <w:szCs w:val="24"/>
          <w:lang w:eastAsia="zh-TW"/>
        </w:rPr>
        <w:t>年齡</w:t>
      </w:r>
      <w:r w:rsidR="007E6106" w:rsidRPr="006D088F">
        <w:rPr>
          <w:rFonts w:ascii="Times New Roman" w:eastAsia="新細明體" w:hAnsi="Times New Roman" w:cs="Times New Roman"/>
          <w:b/>
          <w:sz w:val="24"/>
          <w:szCs w:val="24"/>
          <w:lang w:eastAsia="zh-TW"/>
        </w:rPr>
        <w:t>(60</w:t>
      </w:r>
      <w:r w:rsidR="007E6106" w:rsidRPr="006D088F">
        <w:rPr>
          <w:rFonts w:ascii="Times New Roman" w:eastAsia="新細明體" w:hAnsi="Times New Roman" w:cs="Times New Roman"/>
          <w:b/>
          <w:sz w:val="24"/>
          <w:szCs w:val="24"/>
          <w:lang w:eastAsia="zh-TW"/>
        </w:rPr>
        <w:t>歲</w:t>
      </w:r>
      <w:r w:rsidR="007E6106" w:rsidRPr="006D088F">
        <w:rPr>
          <w:rFonts w:ascii="Times New Roman" w:eastAsia="新細明體" w:hAnsi="Times New Roman" w:cs="Times New Roman"/>
          <w:b/>
          <w:sz w:val="24"/>
          <w:szCs w:val="24"/>
          <w:lang w:eastAsia="zh-TW"/>
        </w:rPr>
        <w:t>)</w:t>
      </w:r>
      <w:r w:rsidR="007E6106" w:rsidRPr="006D088F">
        <w:rPr>
          <w:rFonts w:ascii="Times New Roman" w:eastAsia="新細明體" w:hAnsi="Times New Roman" w:cs="Times New Roman"/>
          <w:b/>
          <w:sz w:val="24"/>
          <w:szCs w:val="24"/>
          <w:lang w:eastAsia="zh-TW"/>
        </w:rPr>
        <w:t>。</w:t>
      </w:r>
    </w:p>
    <w:p w:rsidR="006D088F" w:rsidRDefault="007E6106" w:rsidP="006D088F">
      <w:pPr>
        <w:pStyle w:val="a4"/>
        <w:numPr>
          <w:ilvl w:val="1"/>
          <w:numId w:val="6"/>
        </w:numPr>
        <w:spacing w:after="0" w:line="300" w:lineRule="exact"/>
        <w:ind w:leftChars="0"/>
        <w:jc w:val="both"/>
        <w:rPr>
          <w:rFonts w:ascii="Times New Roman" w:eastAsia="新細明體" w:hAnsi="Times New Roman" w:cs="Times New Roman" w:hint="eastAsia"/>
          <w:b/>
          <w:sz w:val="24"/>
          <w:szCs w:val="24"/>
          <w:lang w:eastAsia="zh-TW"/>
        </w:rPr>
      </w:pPr>
      <w:r w:rsidRPr="006D088F">
        <w:rPr>
          <w:rFonts w:ascii="Times New Roman" w:eastAsia="新細明體" w:hAnsi="Times New Roman" w:cs="Times New Roman"/>
          <w:b/>
          <w:sz w:val="24"/>
          <w:szCs w:val="24"/>
          <w:lang w:eastAsia="zh-TW"/>
        </w:rPr>
        <w:t>當局應全面檢討綜援制度，</w:t>
      </w:r>
      <w:r w:rsidRPr="006D088F">
        <w:rPr>
          <w:rFonts w:ascii="Times New Roman" w:eastAsia="新細明體" w:hAnsi="Times New Roman" w:cs="Times New Roman"/>
          <w:sz w:val="24"/>
          <w:szCs w:val="24"/>
          <w:lang w:eastAsia="zh-TW"/>
        </w:rPr>
        <w:t>重訂基本生活開支水平，恢復</w:t>
      </w:r>
      <w:r w:rsidRPr="006D088F">
        <w:rPr>
          <w:rFonts w:ascii="Times New Roman" w:eastAsia="新細明體" w:hAnsi="Times New Roman" w:cs="Times New Roman"/>
          <w:sz w:val="24"/>
          <w:szCs w:val="24"/>
          <w:lang w:eastAsia="zh-TW"/>
        </w:rPr>
        <w:t>1999</w:t>
      </w:r>
      <w:r w:rsidRPr="006D088F">
        <w:rPr>
          <w:rFonts w:ascii="Times New Roman" w:eastAsia="新細明體" w:hAnsi="Times New Roman" w:cs="Times New Roman"/>
          <w:sz w:val="24"/>
          <w:szCs w:val="24"/>
          <w:lang w:eastAsia="zh-TW"/>
        </w:rPr>
        <w:t>年及</w:t>
      </w:r>
      <w:r w:rsidRPr="006D088F">
        <w:rPr>
          <w:rFonts w:ascii="Times New Roman" w:eastAsia="新細明體" w:hAnsi="Times New Roman" w:cs="Times New Roman"/>
          <w:sz w:val="24"/>
          <w:szCs w:val="24"/>
          <w:lang w:eastAsia="zh-TW"/>
        </w:rPr>
        <w:t>2003</w:t>
      </w:r>
      <w:r w:rsidRPr="006D088F">
        <w:rPr>
          <w:rFonts w:ascii="Times New Roman" w:eastAsia="新細明體" w:hAnsi="Times New Roman" w:cs="Times New Roman"/>
          <w:sz w:val="24"/>
          <w:szCs w:val="24"/>
          <w:lang w:eastAsia="zh-TW"/>
        </w:rPr>
        <w:t>年大幅削減的綜援基本</w:t>
      </w:r>
      <w:r w:rsidR="004C2C1D" w:rsidRPr="006D088F">
        <w:rPr>
          <w:rFonts w:ascii="Times New Roman" w:eastAsia="新細明體" w:hAnsi="Times New Roman" w:cs="Times New Roman"/>
          <w:sz w:val="24"/>
          <w:szCs w:val="24"/>
          <w:lang w:eastAsia="zh-TW"/>
        </w:rPr>
        <w:t>金額，</w:t>
      </w:r>
      <w:r w:rsidRPr="006D088F">
        <w:rPr>
          <w:rFonts w:ascii="Times New Roman" w:eastAsia="新細明體" w:hAnsi="Times New Roman" w:cs="Times New Roman"/>
          <w:b/>
          <w:sz w:val="24"/>
          <w:szCs w:val="24"/>
          <w:lang w:eastAsia="zh-TW"/>
        </w:rPr>
        <w:t>並恢復</w:t>
      </w:r>
      <w:r w:rsidR="00527E4A" w:rsidRPr="006D088F">
        <w:rPr>
          <w:rFonts w:ascii="Times New Roman" w:eastAsia="新細明體" w:hAnsi="Times New Roman" w:cs="Times New Roman" w:hint="eastAsia"/>
          <w:b/>
          <w:sz w:val="24"/>
          <w:szCs w:val="24"/>
          <w:lang w:eastAsia="zh-TW"/>
        </w:rPr>
        <w:t>「與家人同住長者」獨立領綜援的權利、</w:t>
      </w:r>
      <w:r w:rsidR="00C20D98" w:rsidRPr="006D088F">
        <w:rPr>
          <w:rFonts w:ascii="Times New Roman" w:eastAsia="新細明體" w:hAnsi="Times New Roman" w:cs="Times New Roman"/>
          <w:sz w:val="24"/>
          <w:szCs w:val="24"/>
          <w:lang w:eastAsia="zh-TW"/>
        </w:rPr>
        <w:t>向</w:t>
      </w:r>
      <w:r w:rsidRPr="006D088F">
        <w:rPr>
          <w:rFonts w:ascii="Times New Roman" w:eastAsia="新細明體" w:hAnsi="Times New Roman" w:cs="Times New Roman"/>
          <w:sz w:val="24"/>
          <w:szCs w:val="24"/>
          <w:lang w:eastAsia="zh-TW"/>
        </w:rPr>
        <w:t>非長者、非殘疾的健全受助人</w:t>
      </w:r>
      <w:r w:rsidR="00C20D98" w:rsidRPr="006D088F">
        <w:rPr>
          <w:rFonts w:ascii="Times New Roman" w:eastAsia="新細明體" w:hAnsi="Times New Roman" w:cs="Times New Roman"/>
          <w:sz w:val="24"/>
          <w:szCs w:val="24"/>
          <w:lang w:eastAsia="zh-TW"/>
        </w:rPr>
        <w:t>發放的各項特別津貼</w:t>
      </w:r>
      <w:r w:rsidR="00C20D98" w:rsidRPr="006D088F">
        <w:rPr>
          <w:rFonts w:ascii="Times New Roman" w:eastAsia="新細明體" w:hAnsi="Times New Roman" w:cs="Times New Roman"/>
          <w:sz w:val="24"/>
          <w:szCs w:val="24"/>
          <w:lang w:eastAsia="zh-TW"/>
        </w:rPr>
        <w:t>(</w:t>
      </w:r>
      <w:r w:rsidR="00C20D98" w:rsidRPr="006D088F">
        <w:rPr>
          <w:rFonts w:ascii="Times New Roman" w:eastAsia="新細明體" w:hAnsi="Times New Roman" w:cs="Times New Roman"/>
          <w:sz w:val="24"/>
          <w:szCs w:val="24"/>
          <w:lang w:eastAsia="zh-TW"/>
        </w:rPr>
        <w:t>例如</w:t>
      </w:r>
      <w:r w:rsidR="00C20D98" w:rsidRPr="006D088F">
        <w:rPr>
          <w:rFonts w:ascii="Times New Roman" w:eastAsia="新細明體" w:hAnsi="Times New Roman" w:cs="Times New Roman"/>
          <w:sz w:val="24"/>
          <w:szCs w:val="24"/>
          <w:lang w:eastAsia="zh-TW"/>
        </w:rPr>
        <w:t>:</w:t>
      </w:r>
      <w:r w:rsidR="004C2C1D" w:rsidRPr="006D088F">
        <w:rPr>
          <w:rFonts w:ascii="Times New Roman" w:eastAsia="新細明體" w:hAnsi="Times New Roman" w:cs="Times New Roman"/>
          <w:sz w:val="24"/>
          <w:szCs w:val="24"/>
          <w:lang w:eastAsia="zh-TW"/>
        </w:rPr>
        <w:t xml:space="preserve"> </w:t>
      </w:r>
      <w:r w:rsidR="004C2C1D" w:rsidRPr="006D088F">
        <w:rPr>
          <w:rFonts w:ascii="Times New Roman" w:eastAsia="新細明體" w:hAnsi="Times New Roman" w:cs="Times New Roman"/>
          <w:sz w:val="24"/>
          <w:szCs w:val="24"/>
          <w:lang w:eastAsia="zh-TW"/>
        </w:rPr>
        <w:t>租金按金、水電按金、搬遷津貼、電話費及電話安裝費、眼鏡費用津貼及其他醫療康復津貼等</w:t>
      </w:r>
      <w:r w:rsidR="004C2C1D" w:rsidRPr="006D088F">
        <w:rPr>
          <w:rFonts w:ascii="Times New Roman" w:eastAsia="新細明體" w:hAnsi="Times New Roman" w:cs="Times New Roman"/>
          <w:b/>
          <w:sz w:val="24"/>
          <w:szCs w:val="24"/>
          <w:lang w:eastAsia="zh-TW"/>
        </w:rPr>
        <w:t>。</w:t>
      </w:r>
    </w:p>
    <w:p w:rsidR="004C2C1D" w:rsidRPr="006D088F" w:rsidRDefault="004C2C1D" w:rsidP="006D088F">
      <w:pPr>
        <w:pStyle w:val="a4"/>
        <w:numPr>
          <w:ilvl w:val="1"/>
          <w:numId w:val="6"/>
        </w:numPr>
        <w:spacing w:after="0" w:line="300" w:lineRule="exact"/>
        <w:ind w:leftChars="0"/>
        <w:jc w:val="both"/>
        <w:rPr>
          <w:rFonts w:ascii="Times New Roman" w:eastAsia="新細明體" w:hAnsi="Times New Roman" w:cs="Times New Roman"/>
          <w:b/>
          <w:sz w:val="24"/>
          <w:szCs w:val="24"/>
          <w:lang w:eastAsia="zh-TW"/>
        </w:rPr>
      </w:pPr>
      <w:r w:rsidRPr="006D088F">
        <w:rPr>
          <w:rFonts w:ascii="Times New Roman" w:eastAsia="新細明體" w:hAnsi="Times New Roman" w:cs="Times New Roman"/>
          <w:b/>
          <w:sz w:val="24"/>
          <w:szCs w:val="24"/>
          <w:lang w:eastAsia="zh-TW"/>
        </w:rPr>
        <w:t>促請法庭頒令新政策違</w:t>
      </w:r>
      <w:r w:rsidR="00030BB7" w:rsidRPr="006D088F">
        <w:rPr>
          <w:rFonts w:ascii="Times New Roman" w:eastAsia="新細明體" w:hAnsi="Times New Roman" w:cs="Times New Roman" w:hint="eastAsia"/>
          <w:b/>
          <w:sz w:val="24"/>
          <w:szCs w:val="24"/>
          <w:lang w:eastAsia="zh-TW"/>
        </w:rPr>
        <w:t>憲違</w:t>
      </w:r>
      <w:r w:rsidRPr="006D088F">
        <w:rPr>
          <w:rFonts w:ascii="Times New Roman" w:eastAsia="新細明體" w:hAnsi="Times New Roman" w:cs="Times New Roman"/>
          <w:b/>
          <w:sz w:val="24"/>
          <w:szCs w:val="24"/>
          <w:lang w:eastAsia="zh-TW"/>
        </w:rPr>
        <w:t>法，禁制</w:t>
      </w:r>
      <w:r w:rsidR="00E13B64" w:rsidRPr="006D088F">
        <w:rPr>
          <w:rFonts w:ascii="Times New Roman" w:eastAsia="新細明體" w:hAnsi="Times New Roman" w:cs="Times New Roman" w:hint="eastAsia"/>
          <w:b/>
          <w:sz w:val="24"/>
          <w:szCs w:val="24"/>
          <w:lang w:eastAsia="zh-TW"/>
        </w:rPr>
        <w:t>特區政府</w:t>
      </w:r>
      <w:r w:rsidR="00030BB7" w:rsidRPr="006D088F">
        <w:rPr>
          <w:rFonts w:ascii="Times New Roman" w:eastAsia="新細明體" w:hAnsi="Times New Roman" w:cs="Times New Roman" w:hint="eastAsia"/>
          <w:b/>
          <w:sz w:val="24"/>
          <w:szCs w:val="24"/>
          <w:lang w:eastAsia="zh-TW"/>
        </w:rPr>
        <w:t>執行</w:t>
      </w:r>
      <w:r w:rsidR="00DF5A69" w:rsidRPr="006D088F">
        <w:rPr>
          <w:rFonts w:ascii="Times New Roman" w:eastAsia="新細明體" w:hAnsi="Times New Roman" w:cs="Times New Roman"/>
          <w:b/>
          <w:sz w:val="24"/>
          <w:szCs w:val="24"/>
          <w:lang w:eastAsia="zh-TW"/>
        </w:rPr>
        <w:t>或命令當局</w:t>
      </w:r>
      <w:r w:rsidR="00030BB7" w:rsidRPr="006D088F">
        <w:rPr>
          <w:rFonts w:ascii="Times New Roman" w:eastAsia="新細明體" w:hAnsi="Times New Roman" w:cs="Times New Roman" w:hint="eastAsia"/>
          <w:b/>
          <w:sz w:val="24"/>
          <w:szCs w:val="24"/>
          <w:lang w:eastAsia="zh-TW"/>
        </w:rPr>
        <w:t>停止</w:t>
      </w:r>
      <w:r w:rsidR="00DF5A69" w:rsidRPr="006D088F">
        <w:rPr>
          <w:rFonts w:ascii="Times New Roman" w:eastAsia="新細明體" w:hAnsi="Times New Roman" w:cs="Times New Roman"/>
          <w:b/>
          <w:sz w:val="24"/>
          <w:szCs w:val="24"/>
          <w:lang w:eastAsia="zh-TW"/>
        </w:rPr>
        <w:t>執行新政策。</w:t>
      </w:r>
    </w:p>
    <w:p w:rsidR="001728CD" w:rsidRPr="00C97B7C" w:rsidRDefault="001728CD" w:rsidP="00CC381E">
      <w:pPr>
        <w:spacing w:after="0" w:line="300" w:lineRule="exact"/>
        <w:jc w:val="both"/>
        <w:rPr>
          <w:rFonts w:ascii="Times New Roman" w:eastAsia="新細明體" w:hAnsi="Times New Roman" w:cs="Times New Roman"/>
          <w:sz w:val="24"/>
          <w:szCs w:val="24"/>
          <w:lang w:eastAsia="zh-TW"/>
        </w:rPr>
      </w:pPr>
    </w:p>
    <w:p w:rsidR="00527E4A" w:rsidRDefault="00DA6A51" w:rsidP="00CC381E">
      <w:pPr>
        <w:spacing w:after="0" w:line="300" w:lineRule="exact"/>
        <w:ind w:firstLine="720"/>
        <w:jc w:val="right"/>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香港社區組織協會</w:t>
      </w:r>
      <w:r w:rsidR="00DF5A69" w:rsidRPr="00C97B7C">
        <w:rPr>
          <w:rFonts w:ascii="Times New Roman" w:eastAsia="新細明體" w:hAnsi="Times New Roman" w:cs="Times New Roman"/>
          <w:b/>
          <w:sz w:val="24"/>
          <w:szCs w:val="24"/>
          <w:lang w:eastAsia="zh-TW"/>
        </w:rPr>
        <w:t xml:space="preserve">    </w:t>
      </w:r>
    </w:p>
    <w:p w:rsidR="00DA6A51" w:rsidRPr="00C97B7C" w:rsidRDefault="00DA6A51" w:rsidP="00CC381E">
      <w:pPr>
        <w:spacing w:after="0" w:line="300" w:lineRule="exact"/>
        <w:ind w:firstLine="720"/>
        <w:jc w:val="right"/>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香港老人權益聯盟</w:t>
      </w:r>
      <w:r w:rsidR="00DF5A69" w:rsidRPr="00C97B7C">
        <w:rPr>
          <w:rFonts w:ascii="Times New Roman" w:eastAsia="新細明體" w:hAnsi="Times New Roman" w:cs="Times New Roman"/>
          <w:b/>
          <w:sz w:val="24"/>
          <w:szCs w:val="24"/>
          <w:lang w:eastAsia="zh-TW"/>
        </w:rPr>
        <w:t xml:space="preserve"> </w:t>
      </w:r>
    </w:p>
    <w:p w:rsidR="00DF5A69" w:rsidRPr="00C97B7C" w:rsidRDefault="00DF5A69" w:rsidP="00CC381E">
      <w:pPr>
        <w:spacing w:after="0" w:line="300" w:lineRule="exact"/>
        <w:jc w:val="both"/>
        <w:rPr>
          <w:rFonts w:ascii="Times New Roman" w:eastAsia="新細明體" w:hAnsi="Times New Roman" w:cs="Times New Roman"/>
          <w:b/>
          <w:sz w:val="24"/>
          <w:szCs w:val="24"/>
          <w:lang w:eastAsia="zh-TW"/>
        </w:rPr>
      </w:pPr>
      <w:r w:rsidRPr="00C97B7C">
        <w:rPr>
          <w:rFonts w:ascii="Times New Roman" w:eastAsia="新細明體" w:hAnsi="Times New Roman" w:cs="Times New Roman"/>
          <w:b/>
          <w:sz w:val="24"/>
          <w:szCs w:val="24"/>
          <w:lang w:eastAsia="zh-TW"/>
        </w:rPr>
        <w:t>二零一九年一月十</w:t>
      </w:r>
      <w:r w:rsidR="005B2797">
        <w:rPr>
          <w:rFonts w:ascii="Times New Roman" w:eastAsia="新細明體" w:hAnsi="Times New Roman" w:cs="Times New Roman" w:hint="eastAsia"/>
          <w:b/>
          <w:sz w:val="24"/>
          <w:szCs w:val="24"/>
          <w:lang w:eastAsia="zh-TW"/>
        </w:rPr>
        <w:t>六</w:t>
      </w:r>
      <w:r w:rsidRPr="00C97B7C">
        <w:rPr>
          <w:rFonts w:ascii="Times New Roman" w:eastAsia="新細明體" w:hAnsi="Times New Roman" w:cs="Times New Roman"/>
          <w:b/>
          <w:sz w:val="24"/>
          <w:szCs w:val="24"/>
          <w:lang w:eastAsia="zh-TW"/>
        </w:rPr>
        <w:t>日</w:t>
      </w:r>
    </w:p>
    <w:p w:rsidR="00DF5A69" w:rsidRPr="00C97B7C" w:rsidRDefault="00DF5A69" w:rsidP="00CC381E">
      <w:pPr>
        <w:spacing w:after="0" w:line="300" w:lineRule="exact"/>
        <w:ind w:firstLine="720"/>
        <w:jc w:val="both"/>
        <w:rPr>
          <w:rFonts w:ascii="Times New Roman" w:eastAsia="新細明體" w:hAnsi="Times New Roman" w:cs="Times New Roman"/>
          <w:b/>
          <w:sz w:val="24"/>
          <w:szCs w:val="24"/>
          <w:lang w:eastAsia="zh-TW"/>
        </w:rPr>
      </w:pPr>
      <w:bookmarkStart w:id="0" w:name="_GoBack"/>
      <w:bookmarkEnd w:id="0"/>
    </w:p>
    <w:sectPr w:rsidR="00DF5A69" w:rsidRPr="00C97B7C" w:rsidSect="00AC25B6">
      <w:footerReference w:type="default" r:id="rId9"/>
      <w:pgSz w:w="12240" w:h="15840"/>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D8" w:rsidRDefault="003151D8" w:rsidP="00413EC7">
      <w:pPr>
        <w:spacing w:after="0" w:line="240" w:lineRule="auto"/>
      </w:pPr>
      <w:r>
        <w:separator/>
      </w:r>
    </w:p>
  </w:endnote>
  <w:endnote w:type="continuationSeparator" w:id="0">
    <w:p w:rsidR="003151D8" w:rsidRDefault="003151D8" w:rsidP="0041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419089"/>
      <w:docPartObj>
        <w:docPartGallery w:val="Page Numbers (Bottom of Page)"/>
        <w:docPartUnique/>
      </w:docPartObj>
    </w:sdtPr>
    <w:sdtEndPr/>
    <w:sdtContent>
      <w:p w:rsidR="00AC25B6" w:rsidRDefault="00AC25B6">
        <w:pPr>
          <w:pStyle w:val="ab"/>
          <w:jc w:val="right"/>
        </w:pPr>
        <w:r>
          <w:fldChar w:fldCharType="begin"/>
        </w:r>
        <w:r>
          <w:instrText>PAGE   \* MERGEFORMAT</w:instrText>
        </w:r>
        <w:r>
          <w:fldChar w:fldCharType="separate"/>
        </w:r>
        <w:r w:rsidR="003151D8" w:rsidRPr="003151D8">
          <w:rPr>
            <w:noProof/>
            <w:lang w:val="zh-TW" w:eastAsia="zh-TW"/>
          </w:rPr>
          <w:t>1</w:t>
        </w:r>
        <w:r>
          <w:fldChar w:fldCharType="end"/>
        </w:r>
      </w:p>
    </w:sdtContent>
  </w:sdt>
  <w:p w:rsidR="00AC25B6" w:rsidRDefault="00AC25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D8" w:rsidRDefault="003151D8" w:rsidP="00413EC7">
      <w:pPr>
        <w:spacing w:after="0" w:line="240" w:lineRule="auto"/>
      </w:pPr>
      <w:r>
        <w:separator/>
      </w:r>
    </w:p>
  </w:footnote>
  <w:footnote w:type="continuationSeparator" w:id="0">
    <w:p w:rsidR="003151D8" w:rsidRDefault="003151D8" w:rsidP="00413EC7">
      <w:pPr>
        <w:spacing w:after="0" w:line="240" w:lineRule="auto"/>
      </w:pPr>
      <w:r>
        <w:continuationSeparator/>
      </w:r>
    </w:p>
  </w:footnote>
  <w:footnote w:id="1">
    <w:p w:rsidR="00851594" w:rsidRDefault="000F6B2D" w:rsidP="000F6B2D">
      <w:pPr>
        <w:pStyle w:val="a5"/>
        <w:spacing w:after="0" w:line="220" w:lineRule="exact"/>
        <w:rPr>
          <w:lang w:eastAsia="zh-TW"/>
        </w:rPr>
      </w:pPr>
      <w:r w:rsidRPr="000F6B2D">
        <w:rPr>
          <w:rStyle w:val="a7"/>
          <w:rFonts w:ascii="Times New Roman" w:hAnsi="Times New Roman" w:cs="Times New Roman"/>
        </w:rPr>
        <w:footnoteRef/>
      </w:r>
      <w:r w:rsidRPr="000F6B2D">
        <w:rPr>
          <w:rFonts w:ascii="Times New Roman" w:hAnsi="Times New Roman" w:cs="Times New Roman"/>
          <w:lang w:eastAsia="zh-TW"/>
        </w:rPr>
        <w:t xml:space="preserve"> </w:t>
      </w:r>
      <w:r w:rsidR="00203206">
        <w:rPr>
          <w:rFonts w:ascii="Times New Roman" w:hAnsi="Times New Roman" w:cs="Times New Roman" w:hint="eastAsia"/>
          <w:lang w:eastAsia="zh-TW"/>
        </w:rPr>
        <w:t>社會福利署</w:t>
      </w:r>
      <w:r w:rsidR="00203206">
        <w:rPr>
          <w:rFonts w:ascii="Times New Roman" w:hAnsi="Times New Roman" w:cs="Times New Roman" w:hint="eastAsia"/>
          <w:lang w:eastAsia="zh-TW"/>
        </w:rPr>
        <w:t xml:space="preserve"> </w:t>
      </w:r>
      <w:hyperlink r:id="rId1" w:history="1">
        <w:r w:rsidRPr="000F6B2D">
          <w:rPr>
            <w:rFonts w:ascii="Times New Roman" w:hAnsi="Times New Roman" w:cs="Times New Roman"/>
            <w:lang w:eastAsia="zh-TW"/>
          </w:rPr>
          <w:t>綜援計劃下的標準金額</w:t>
        </w:r>
        <w:r w:rsidRPr="000F6B2D">
          <w:rPr>
            <w:rFonts w:ascii="Times New Roman" w:hAnsi="Times New Roman" w:cs="Times New Roman"/>
            <w:lang w:eastAsia="zh-TW"/>
          </w:rPr>
          <w:t>/</w:t>
        </w:r>
        <w:r w:rsidRPr="000F6B2D">
          <w:rPr>
            <w:rFonts w:ascii="Times New Roman" w:hAnsi="Times New Roman" w:cs="Times New Roman"/>
            <w:lang w:eastAsia="zh-TW"/>
          </w:rPr>
          <w:t>補助金</w:t>
        </w:r>
        <w:r w:rsidRPr="000F6B2D">
          <w:rPr>
            <w:rFonts w:ascii="Times New Roman" w:hAnsi="Times New Roman" w:cs="Times New Roman"/>
            <w:lang w:eastAsia="zh-TW"/>
          </w:rPr>
          <w:t>/</w:t>
        </w:r>
        <w:r w:rsidRPr="000F6B2D">
          <w:rPr>
            <w:rFonts w:ascii="Times New Roman" w:hAnsi="Times New Roman" w:cs="Times New Roman"/>
            <w:lang w:eastAsia="zh-TW"/>
          </w:rPr>
          <w:t>特別津貼資料單張</w:t>
        </w:r>
        <w:r w:rsidRPr="000F6B2D">
          <w:rPr>
            <w:rFonts w:ascii="Times New Roman" w:hAnsi="Times New Roman" w:cs="Times New Roman"/>
            <w:lang w:eastAsia="zh-TW"/>
          </w:rPr>
          <w:t xml:space="preserve"> (SSL/12)</w:t>
        </w:r>
      </w:hyperlink>
      <w:r w:rsidRPr="00851594">
        <w:rPr>
          <w:rFonts w:ascii="Times New Roman" w:hAnsi="Times New Roman" w:cs="Times New Roman"/>
          <w:lang w:eastAsia="zh-TW"/>
        </w:rPr>
        <w:t xml:space="preserve"> </w:t>
      </w:r>
      <w:r w:rsidR="00851594" w:rsidRPr="00851594">
        <w:rPr>
          <w:rFonts w:ascii="Times New Roman" w:hAnsi="Times New Roman" w:cs="Times New Roman"/>
          <w:lang w:eastAsia="zh-TW"/>
        </w:rPr>
        <w:t>(</w:t>
      </w:r>
      <w:r w:rsidR="00851594" w:rsidRPr="00851594">
        <w:rPr>
          <w:rFonts w:ascii="Times New Roman" w:hAnsi="Times New Roman" w:cs="Times New Roman"/>
          <w:lang w:eastAsia="zh-TW"/>
        </w:rPr>
        <w:t>檔號</w:t>
      </w:r>
      <w:r w:rsidR="00851594" w:rsidRPr="00851594">
        <w:rPr>
          <w:rFonts w:ascii="Times New Roman" w:hAnsi="Times New Roman" w:cs="Times New Roman"/>
          <w:lang w:eastAsia="zh-TW"/>
        </w:rPr>
        <w:t xml:space="preserve"> : SWD/SSB/6-35/1/6/2)</w:t>
      </w:r>
    </w:p>
    <w:p w:rsidR="000F6B2D" w:rsidRPr="000F6B2D" w:rsidRDefault="003151D8" w:rsidP="000F6B2D">
      <w:pPr>
        <w:pStyle w:val="a5"/>
        <w:spacing w:after="0" w:line="220" w:lineRule="exact"/>
        <w:rPr>
          <w:rFonts w:ascii="Times New Roman" w:hAnsi="Times New Roman" w:cs="Times New Roman"/>
          <w:lang w:eastAsia="zh-TW"/>
        </w:rPr>
      </w:pPr>
      <w:hyperlink r:id="rId2" w:history="1">
        <w:r w:rsidR="00851594" w:rsidRPr="008A3CA8">
          <w:rPr>
            <w:rStyle w:val="a8"/>
            <w:rFonts w:ascii="Times New Roman" w:hAnsi="Times New Roman" w:cs="Times New Roman"/>
            <w:lang w:eastAsia="zh-TW"/>
          </w:rPr>
          <w:t>https://www.swd.gov.hk/storage/asset/section/529/tc/SSL12_(Chi).pdf</w:t>
        </w:r>
      </w:hyperlink>
      <w:r w:rsidR="000F6B2D" w:rsidRPr="000F6B2D">
        <w:rPr>
          <w:rFonts w:ascii="Times New Roman" w:hAnsi="Times New Roman" w:cs="Times New Roman"/>
          <w:lang w:eastAsia="zh-TW"/>
        </w:rPr>
        <w:t xml:space="preserve"> </w:t>
      </w:r>
    </w:p>
  </w:footnote>
  <w:footnote w:id="2">
    <w:p w:rsidR="00435D94" w:rsidRPr="00435D94" w:rsidRDefault="0005185A" w:rsidP="0005185A">
      <w:pPr>
        <w:pStyle w:val="a5"/>
        <w:spacing w:after="0" w:line="220" w:lineRule="exact"/>
        <w:rPr>
          <w:rFonts w:ascii="Times New Roman" w:eastAsia="新細明體" w:hAnsi="Times New Roman" w:cs="Times New Roman"/>
          <w:lang w:eastAsia="zh-TW"/>
        </w:rPr>
      </w:pPr>
      <w:r w:rsidRPr="008C5AF2">
        <w:rPr>
          <w:rStyle w:val="a7"/>
          <w:rFonts w:ascii="Times New Roman" w:hAnsi="Times New Roman" w:cs="Times New Roman"/>
        </w:rPr>
        <w:footnoteRef/>
      </w:r>
      <w:r w:rsidR="00851594">
        <w:rPr>
          <w:rFonts w:ascii="Times New Roman" w:hAnsi="Times New Roman" w:cs="Times New Roman" w:hint="eastAsia"/>
          <w:lang w:eastAsia="zh-TW"/>
        </w:rPr>
        <w:t xml:space="preserve"> </w:t>
      </w:r>
      <w:r w:rsidR="00435D94" w:rsidRPr="00435D94">
        <w:rPr>
          <w:rFonts w:ascii="Times New Roman" w:hAnsi="Times New Roman" w:cs="Times New Roman"/>
          <w:lang w:eastAsia="zh-TW"/>
        </w:rPr>
        <w:t>健全成人可獲發的特別津貼，只限於租金、水費、與兒童就學有關</w:t>
      </w:r>
      <w:r w:rsidR="00435D94" w:rsidRPr="00435D94">
        <w:rPr>
          <w:rFonts w:ascii="Times New Roman" w:hAnsi="Times New Roman" w:cs="Times New Roman"/>
          <w:lang w:eastAsia="zh-TW"/>
        </w:rPr>
        <w:t>(</w:t>
      </w:r>
      <w:r w:rsidR="00435D94" w:rsidRPr="00435D94">
        <w:rPr>
          <w:rFonts w:ascii="Times New Roman" w:hAnsi="Times New Roman" w:cs="Times New Roman"/>
          <w:lang w:eastAsia="zh-TW"/>
        </w:rPr>
        <w:t>包括學費等</w:t>
      </w:r>
      <w:r w:rsidR="00435D94" w:rsidRPr="00435D94">
        <w:rPr>
          <w:rFonts w:ascii="Times New Roman" w:hAnsi="Times New Roman" w:cs="Times New Roman"/>
          <w:lang w:eastAsia="zh-TW"/>
        </w:rPr>
        <w:t>)</w:t>
      </w:r>
      <w:r w:rsidR="00435D94" w:rsidRPr="00435D94">
        <w:rPr>
          <w:rFonts w:ascii="Times New Roman" w:hAnsi="Times New Roman" w:cs="Times New Roman"/>
          <w:lang w:eastAsia="zh-TW"/>
        </w:rPr>
        <w:t>的支</w:t>
      </w:r>
      <w:r w:rsidR="00435D94" w:rsidRPr="00435D94">
        <w:rPr>
          <w:rFonts w:ascii="Times New Roman" w:hAnsi="Times New Roman" w:cs="Times New Roman"/>
          <w:lang w:eastAsia="zh-TW"/>
        </w:rPr>
        <w:t xml:space="preserve"> </w:t>
      </w:r>
      <w:r w:rsidR="00435D94" w:rsidRPr="00435D94">
        <w:rPr>
          <w:rFonts w:ascii="Times New Roman" w:hAnsi="Times New Roman" w:cs="Times New Roman"/>
          <w:lang w:eastAsia="zh-TW"/>
        </w:rPr>
        <w:t>出、幼兒中心費用及殮葬費用</w:t>
      </w:r>
      <w:r w:rsidR="00435D94" w:rsidRPr="00435D94">
        <w:rPr>
          <w:rFonts w:ascii="Times New Roman" w:eastAsia="新細明體" w:hAnsi="Times New Roman" w:cs="Times New Roman"/>
          <w:lang w:eastAsia="zh-TW"/>
        </w:rPr>
        <w:t>。</w:t>
      </w:r>
    </w:p>
    <w:p w:rsidR="0005185A" w:rsidRPr="00435D94" w:rsidRDefault="00435D94" w:rsidP="0005185A">
      <w:pPr>
        <w:pStyle w:val="a5"/>
        <w:spacing w:after="0" w:line="220" w:lineRule="exact"/>
        <w:rPr>
          <w:rFonts w:ascii="Times New Roman" w:hAnsi="Times New Roman" w:cs="Times New Roman"/>
          <w:lang w:eastAsia="zh-TW"/>
        </w:rPr>
      </w:pPr>
      <w:r w:rsidRPr="00435D94">
        <w:rPr>
          <w:rFonts w:ascii="Times New Roman" w:eastAsia="新細明體" w:hAnsi="Times New Roman" w:cs="Times New Roman"/>
          <w:lang w:eastAsia="zh-TW"/>
        </w:rPr>
        <w:t>參見</w:t>
      </w:r>
      <w:r w:rsidR="0005185A" w:rsidRPr="00435D94">
        <w:rPr>
          <w:rFonts w:ascii="Times New Roman" w:hAnsi="Times New Roman" w:cs="Times New Roman"/>
          <w:lang w:eastAsia="zh-TW"/>
        </w:rPr>
        <w:t>社會福利署綜合社會保障援</w:t>
      </w:r>
      <w:r w:rsidR="0005185A" w:rsidRPr="00435D94">
        <w:rPr>
          <w:rFonts w:ascii="Times New Roman" w:eastAsia="新細明體" w:hAnsi="Times New Roman" w:cs="Times New Roman"/>
          <w:lang w:eastAsia="zh-TW"/>
        </w:rPr>
        <w:t>助指引</w:t>
      </w:r>
      <w:r w:rsidR="0005185A" w:rsidRPr="00435D94">
        <w:rPr>
          <w:rFonts w:ascii="Times New Roman" w:eastAsia="新細明體" w:hAnsi="Times New Roman" w:cs="Times New Roman"/>
          <w:lang w:eastAsia="zh-TW"/>
        </w:rPr>
        <w:t xml:space="preserve"> (</w:t>
      </w:r>
      <w:r w:rsidR="0005185A" w:rsidRPr="00435D94">
        <w:rPr>
          <w:rFonts w:ascii="Times New Roman" w:eastAsia="新細明體" w:hAnsi="Times New Roman" w:cs="Times New Roman"/>
          <w:lang w:eastAsia="zh-TW"/>
        </w:rPr>
        <w:t>網上版</w:t>
      </w:r>
      <w:r w:rsidR="0005185A" w:rsidRPr="00435D94">
        <w:rPr>
          <w:rFonts w:ascii="Times New Roman" w:eastAsia="新細明體" w:hAnsi="Times New Roman" w:cs="Times New Roman"/>
          <w:lang w:eastAsia="zh-TW"/>
        </w:rPr>
        <w:t>) (2018</w:t>
      </w:r>
      <w:r w:rsidR="0005185A" w:rsidRPr="00435D94">
        <w:rPr>
          <w:rFonts w:ascii="Times New Roman" w:eastAsia="新細明體" w:hAnsi="Times New Roman" w:cs="Times New Roman"/>
          <w:lang w:eastAsia="zh-TW"/>
        </w:rPr>
        <w:t>年</w:t>
      </w:r>
      <w:r w:rsidR="0005185A" w:rsidRPr="00435D94">
        <w:rPr>
          <w:rFonts w:ascii="Times New Roman" w:eastAsia="新細明體" w:hAnsi="Times New Roman" w:cs="Times New Roman"/>
          <w:lang w:eastAsia="zh-TW"/>
        </w:rPr>
        <w:t>10</w:t>
      </w:r>
      <w:r w:rsidR="0005185A" w:rsidRPr="00435D94">
        <w:rPr>
          <w:rFonts w:ascii="Times New Roman" w:eastAsia="新細明體" w:hAnsi="Times New Roman" w:cs="Times New Roman"/>
          <w:lang w:eastAsia="zh-TW"/>
        </w:rPr>
        <w:t>月</w:t>
      </w:r>
      <w:r w:rsidR="0005185A" w:rsidRPr="00435D94">
        <w:rPr>
          <w:rFonts w:ascii="Times New Roman" w:eastAsia="新細明體" w:hAnsi="Times New Roman" w:cs="Times New Roman"/>
          <w:lang w:eastAsia="zh-TW"/>
        </w:rPr>
        <w:t>)</w:t>
      </w:r>
    </w:p>
    <w:p w:rsidR="0005185A" w:rsidRPr="00435D94" w:rsidRDefault="003151D8" w:rsidP="0005185A">
      <w:pPr>
        <w:pStyle w:val="a5"/>
        <w:spacing w:after="0" w:line="220" w:lineRule="exact"/>
        <w:rPr>
          <w:rFonts w:ascii="Times New Roman" w:hAnsi="Times New Roman" w:cs="Times New Roman"/>
          <w:lang w:eastAsia="zh-TW"/>
        </w:rPr>
      </w:pPr>
      <w:hyperlink r:id="rId3" w:history="1">
        <w:r w:rsidR="0005185A" w:rsidRPr="00435D94">
          <w:rPr>
            <w:rStyle w:val="a8"/>
            <w:rFonts w:ascii="Times New Roman" w:hAnsi="Times New Roman" w:cs="Times New Roman"/>
          </w:rPr>
          <w:t>https://www.swd.gov.hk/storage/asset/section/250/CSSAG1018(chi).pdf</w:t>
        </w:r>
      </w:hyperlink>
      <w:r w:rsidR="0005185A" w:rsidRPr="00435D94">
        <w:rPr>
          <w:rFonts w:ascii="Times New Roman" w:hAnsi="Times New Roman" w:cs="Times New Roman"/>
          <w:lang w:eastAsia="zh-TW"/>
        </w:rPr>
        <w:t xml:space="preserve"> </w:t>
      </w:r>
    </w:p>
  </w:footnote>
  <w:footnote w:id="3">
    <w:p w:rsidR="008C5AF2" w:rsidRPr="00435D94" w:rsidRDefault="008C5AF2" w:rsidP="008C5AF2">
      <w:pPr>
        <w:pStyle w:val="a5"/>
        <w:spacing w:after="0" w:line="220" w:lineRule="exact"/>
        <w:rPr>
          <w:rFonts w:ascii="Times New Roman" w:hAnsi="Times New Roman" w:cs="Times New Roman"/>
          <w:lang w:eastAsia="zh-TW"/>
        </w:rPr>
      </w:pPr>
      <w:r w:rsidRPr="00435D94">
        <w:rPr>
          <w:rStyle w:val="a7"/>
          <w:rFonts w:ascii="Times New Roman" w:hAnsi="Times New Roman" w:cs="Times New Roman"/>
        </w:rPr>
        <w:footnoteRef/>
      </w:r>
      <w:r w:rsidRPr="00435D94">
        <w:rPr>
          <w:rFonts w:ascii="Times New Roman" w:hAnsi="Times New Roman" w:cs="Times New Roman"/>
          <w:lang w:eastAsia="zh-TW"/>
        </w:rPr>
        <w:t xml:space="preserve"> </w:t>
      </w:r>
      <w:r w:rsidRPr="00435D94">
        <w:rPr>
          <w:rFonts w:ascii="Times New Roman" w:hAnsi="Times New Roman" w:cs="Times New Roman"/>
          <w:lang w:eastAsia="zh-TW"/>
        </w:rPr>
        <w:t>社會福利署綜合社會保障援</w:t>
      </w:r>
      <w:r w:rsidRPr="00435D94">
        <w:rPr>
          <w:rFonts w:ascii="Times New Roman" w:eastAsia="新細明體" w:hAnsi="Times New Roman" w:cs="Times New Roman"/>
          <w:lang w:eastAsia="zh-TW"/>
        </w:rPr>
        <w:t>助指引</w:t>
      </w:r>
      <w:r w:rsidRPr="00435D94">
        <w:rPr>
          <w:rFonts w:ascii="Times New Roman" w:eastAsia="新細明體" w:hAnsi="Times New Roman" w:cs="Times New Roman"/>
          <w:lang w:eastAsia="zh-TW"/>
        </w:rPr>
        <w:t xml:space="preserve"> (</w:t>
      </w:r>
      <w:r w:rsidRPr="00435D94">
        <w:rPr>
          <w:rFonts w:ascii="Times New Roman" w:eastAsia="新細明體" w:hAnsi="Times New Roman" w:cs="Times New Roman"/>
          <w:lang w:eastAsia="zh-TW"/>
        </w:rPr>
        <w:t>網上版</w:t>
      </w:r>
      <w:r w:rsidRPr="00435D94">
        <w:rPr>
          <w:rFonts w:ascii="Times New Roman" w:eastAsia="新細明體" w:hAnsi="Times New Roman" w:cs="Times New Roman"/>
          <w:lang w:eastAsia="zh-TW"/>
        </w:rPr>
        <w:t>) (2018</w:t>
      </w:r>
      <w:r w:rsidRPr="00435D94">
        <w:rPr>
          <w:rFonts w:ascii="Times New Roman" w:eastAsia="新細明體" w:hAnsi="Times New Roman" w:cs="Times New Roman"/>
          <w:lang w:eastAsia="zh-TW"/>
        </w:rPr>
        <w:t>年</w:t>
      </w:r>
      <w:r w:rsidRPr="00435D94">
        <w:rPr>
          <w:rFonts w:ascii="Times New Roman" w:eastAsia="新細明體" w:hAnsi="Times New Roman" w:cs="Times New Roman"/>
          <w:lang w:eastAsia="zh-TW"/>
        </w:rPr>
        <w:t>10</w:t>
      </w:r>
      <w:r w:rsidRPr="00435D94">
        <w:rPr>
          <w:rFonts w:ascii="Times New Roman" w:eastAsia="新細明體" w:hAnsi="Times New Roman" w:cs="Times New Roman"/>
          <w:lang w:eastAsia="zh-TW"/>
        </w:rPr>
        <w:t>月</w:t>
      </w:r>
      <w:r w:rsidRPr="00435D94">
        <w:rPr>
          <w:rFonts w:ascii="Times New Roman" w:eastAsia="新細明體" w:hAnsi="Times New Roman" w:cs="Times New Roman"/>
          <w:lang w:eastAsia="zh-TW"/>
        </w:rPr>
        <w:t>)</w:t>
      </w:r>
    </w:p>
    <w:p w:rsidR="008C5AF2" w:rsidRPr="008C5AF2" w:rsidRDefault="003151D8" w:rsidP="008C5AF2">
      <w:pPr>
        <w:pStyle w:val="a5"/>
        <w:spacing w:after="0" w:line="220" w:lineRule="exact"/>
        <w:rPr>
          <w:rFonts w:ascii="Times New Roman" w:hAnsi="Times New Roman" w:cs="Times New Roman"/>
          <w:lang w:eastAsia="zh-TW"/>
        </w:rPr>
      </w:pPr>
      <w:hyperlink r:id="rId4" w:history="1">
        <w:r w:rsidR="008C5AF2" w:rsidRPr="00435D94">
          <w:rPr>
            <w:rStyle w:val="a8"/>
            <w:rFonts w:ascii="Times New Roman" w:hAnsi="Times New Roman" w:cs="Times New Roman"/>
          </w:rPr>
          <w:t>https://www.swd.gov.hk/storage/asset/section/250/CSSAG1018(chi).pdf</w:t>
        </w:r>
      </w:hyperlink>
      <w:r w:rsidR="008C5AF2" w:rsidRPr="00435D94">
        <w:rPr>
          <w:rFonts w:ascii="Times New Roman" w:hAnsi="Times New Roman" w:cs="Times New Roman"/>
          <w:lang w:eastAsia="zh-TW"/>
        </w:rPr>
        <w:t xml:space="preserve"> </w:t>
      </w:r>
    </w:p>
  </w:footnote>
  <w:footnote w:id="4">
    <w:p w:rsidR="00F310C0" w:rsidRDefault="00F310C0" w:rsidP="00F310C0">
      <w:pPr>
        <w:pStyle w:val="a5"/>
        <w:spacing w:after="0" w:line="220" w:lineRule="exact"/>
        <w:rPr>
          <w:rFonts w:ascii="Times New Roman" w:hAnsi="Times New Roman" w:cs="Times New Roman"/>
          <w:lang w:eastAsia="zh-TW"/>
        </w:rPr>
      </w:pPr>
      <w:r w:rsidRPr="00851594">
        <w:rPr>
          <w:rStyle w:val="a7"/>
          <w:rFonts w:ascii="Times New Roman" w:hAnsi="Times New Roman" w:cs="Times New Roman"/>
        </w:rPr>
        <w:footnoteRef/>
      </w:r>
      <w:r w:rsidRPr="00851594">
        <w:rPr>
          <w:rFonts w:ascii="Times New Roman" w:hAnsi="Times New Roman" w:cs="Times New Roman"/>
          <w:lang w:eastAsia="zh-TW"/>
        </w:rPr>
        <w:t xml:space="preserve"> </w:t>
      </w:r>
      <w:hyperlink r:id="rId5" w:history="1">
        <w:r w:rsidRPr="00851594">
          <w:rPr>
            <w:rFonts w:ascii="Times New Roman" w:hAnsi="Times New Roman" w:cs="Times New Roman"/>
            <w:lang w:eastAsia="zh-TW"/>
          </w:rPr>
          <w:t>綜援計劃下的資產限額資料單張</w:t>
        </w:r>
        <w:r w:rsidRPr="00851594">
          <w:rPr>
            <w:rFonts w:ascii="Times New Roman" w:hAnsi="Times New Roman" w:cs="Times New Roman"/>
            <w:lang w:eastAsia="zh-TW"/>
          </w:rPr>
          <w:t xml:space="preserve"> (SSL/15)</w:t>
        </w:r>
      </w:hyperlink>
      <w:r w:rsidRPr="00851594">
        <w:rPr>
          <w:rFonts w:ascii="Times New Roman" w:hAnsi="Times New Roman" w:cs="Times New Roman"/>
          <w:lang w:eastAsia="zh-TW"/>
        </w:rPr>
        <w:t xml:space="preserve"> (</w:t>
      </w:r>
      <w:r w:rsidRPr="00851594">
        <w:rPr>
          <w:rFonts w:ascii="Times New Roman" w:hAnsi="Times New Roman" w:cs="Times New Roman"/>
          <w:lang w:eastAsia="zh-TW"/>
        </w:rPr>
        <w:t>檔號</w:t>
      </w:r>
      <w:r w:rsidRPr="00851594">
        <w:rPr>
          <w:rFonts w:ascii="Times New Roman" w:hAnsi="Times New Roman" w:cs="Times New Roman"/>
          <w:lang w:eastAsia="zh-TW"/>
        </w:rPr>
        <w:t xml:space="preserve"> : SWD/SSB/6-35/1/6/2)</w:t>
      </w:r>
    </w:p>
    <w:p w:rsidR="00F310C0" w:rsidRPr="00851594" w:rsidRDefault="003151D8" w:rsidP="00F310C0">
      <w:pPr>
        <w:pStyle w:val="a5"/>
        <w:spacing w:after="0" w:line="220" w:lineRule="exact"/>
        <w:rPr>
          <w:rFonts w:ascii="Times New Roman" w:hAnsi="Times New Roman" w:cs="Times New Roman"/>
          <w:lang w:eastAsia="zh-TW"/>
        </w:rPr>
      </w:pPr>
      <w:hyperlink r:id="rId6" w:history="1">
        <w:r w:rsidR="00F310C0" w:rsidRPr="00851594">
          <w:rPr>
            <w:rStyle w:val="a8"/>
            <w:rFonts w:ascii="Times New Roman" w:hAnsi="Times New Roman" w:cs="Times New Roman"/>
          </w:rPr>
          <w:t>https://www.swd.gov.hk/storage/asset/section/529/tc/SSL15_(Chi).pdf</w:t>
        </w:r>
      </w:hyperlink>
      <w:r w:rsidR="00F310C0" w:rsidRPr="00851594">
        <w:rPr>
          <w:rFonts w:ascii="Times New Roman" w:hAnsi="Times New Roman" w:cs="Times New Roman"/>
          <w:lang w:eastAsia="zh-TW"/>
        </w:rPr>
        <w:t xml:space="preserve"> </w:t>
      </w:r>
    </w:p>
  </w:footnote>
  <w:footnote w:id="5">
    <w:p w:rsidR="00413EC7" w:rsidRDefault="00413EC7" w:rsidP="00413EC7">
      <w:pPr>
        <w:pStyle w:val="a5"/>
        <w:spacing w:after="0" w:line="220" w:lineRule="exact"/>
        <w:rPr>
          <w:lang w:eastAsia="zh-TW"/>
        </w:rPr>
      </w:pPr>
      <w:r>
        <w:rPr>
          <w:rStyle w:val="a7"/>
        </w:rPr>
        <w:footnoteRef/>
      </w:r>
      <w:r>
        <w:t xml:space="preserve"> </w:t>
      </w:r>
      <w:r w:rsidR="007C23C5" w:rsidRPr="007C23C5">
        <w:rPr>
          <w:rFonts w:ascii="Times New Roman" w:hAnsi="Times New Roman" w:cs="Times New Roman"/>
          <w:i/>
          <w:iCs/>
          <w:color w:val="000000"/>
        </w:rPr>
        <w:t>孔允明</w:t>
      </w:r>
      <w:r w:rsidR="007C23C5" w:rsidRPr="007C23C5">
        <w:rPr>
          <w:rFonts w:ascii="Times New Roman" w:hAnsi="Times New Roman" w:cs="Times New Roman"/>
          <w:i/>
          <w:iCs/>
          <w:color w:val="000000"/>
          <w:lang w:eastAsia="zh-TW"/>
        </w:rPr>
        <w:t xml:space="preserve"> </w:t>
      </w:r>
      <w:r w:rsidR="007C23C5" w:rsidRPr="007C23C5">
        <w:rPr>
          <w:rFonts w:ascii="Times New Roman" w:hAnsi="Times New Roman" w:cs="Times New Roman"/>
          <w:i/>
          <w:iCs/>
          <w:color w:val="000000"/>
        </w:rPr>
        <w:t>對</w:t>
      </w:r>
      <w:r w:rsidR="007C23C5" w:rsidRPr="007C23C5">
        <w:rPr>
          <w:rFonts w:ascii="Times New Roman" w:hAnsi="Times New Roman" w:cs="Times New Roman"/>
          <w:i/>
          <w:iCs/>
          <w:color w:val="000000"/>
          <w:lang w:eastAsia="zh-TW"/>
        </w:rPr>
        <w:t xml:space="preserve"> </w:t>
      </w:r>
      <w:r w:rsidR="007C23C5" w:rsidRPr="007C23C5">
        <w:rPr>
          <w:rFonts w:ascii="Times New Roman" w:hAnsi="Times New Roman" w:cs="Times New Roman"/>
          <w:i/>
          <w:iCs/>
          <w:color w:val="000000"/>
        </w:rPr>
        <w:t>社會福利署署</w:t>
      </w:r>
      <w:r w:rsidR="007C23C5" w:rsidRPr="007C23C5">
        <w:rPr>
          <w:rFonts w:ascii="Times New Roman" w:eastAsia="新細明體" w:hAnsi="Times New Roman" w:cs="Times New Roman"/>
          <w:i/>
          <w:iCs/>
          <w:color w:val="000000"/>
        </w:rPr>
        <w:t>長</w:t>
      </w:r>
      <w:r w:rsidR="007C23C5" w:rsidRPr="007C23C5">
        <w:rPr>
          <w:rFonts w:ascii="Times New Roman" w:eastAsia="新細明體" w:hAnsi="Times New Roman" w:cs="Times New Roman"/>
          <w:i/>
          <w:iCs/>
          <w:color w:val="000000"/>
          <w:lang w:eastAsia="zh-TW"/>
        </w:rPr>
        <w:t xml:space="preserve">  </w:t>
      </w:r>
      <w:r w:rsidR="007C23C5" w:rsidRPr="007C23C5">
        <w:rPr>
          <w:rFonts w:ascii="Times New Roman" w:hAnsi="Times New Roman" w:cs="Times New Roman"/>
          <w:i/>
          <w:iCs/>
          <w:color w:val="000000"/>
        </w:rPr>
        <w:t>終院民事上訴</w:t>
      </w:r>
      <w:r w:rsidR="007C23C5" w:rsidRPr="007C23C5">
        <w:rPr>
          <w:rFonts w:ascii="Times New Roman" w:hAnsi="Times New Roman" w:cs="Times New Roman"/>
          <w:i/>
          <w:iCs/>
          <w:color w:val="000000"/>
        </w:rPr>
        <w:t>2013</w:t>
      </w:r>
      <w:r w:rsidR="007C23C5" w:rsidRPr="007C23C5">
        <w:rPr>
          <w:rFonts w:ascii="Times New Roman" w:hAnsi="Times New Roman" w:cs="Times New Roman"/>
          <w:i/>
          <w:iCs/>
          <w:color w:val="000000"/>
        </w:rPr>
        <w:t>年第</w:t>
      </w:r>
      <w:r w:rsidR="007C23C5" w:rsidRPr="007C23C5">
        <w:rPr>
          <w:rFonts w:ascii="Times New Roman" w:hAnsi="Times New Roman" w:cs="Times New Roman"/>
          <w:i/>
          <w:iCs/>
          <w:color w:val="000000"/>
        </w:rPr>
        <w:t>2</w:t>
      </w:r>
      <w:r w:rsidR="007C23C5" w:rsidRPr="007C23C5">
        <w:rPr>
          <w:rFonts w:ascii="Times New Roman" w:eastAsia="新細明體" w:hAnsi="Times New Roman" w:cs="Times New Roman"/>
          <w:i/>
          <w:iCs/>
          <w:color w:val="000000"/>
        </w:rPr>
        <w:t>號</w:t>
      </w:r>
      <w:r w:rsidR="007C23C5" w:rsidRPr="007C23C5">
        <w:rPr>
          <w:rFonts w:ascii="Times New Roman" w:eastAsia="新細明體" w:hAnsi="Times New Roman" w:cs="Times New Roman"/>
          <w:i/>
          <w:iCs/>
          <w:color w:val="000000"/>
          <w:lang w:eastAsia="zh-TW"/>
        </w:rPr>
        <w:t xml:space="preserve"> </w:t>
      </w:r>
      <w:r w:rsidR="007C23C5">
        <w:rPr>
          <w:rFonts w:ascii="新細明體" w:eastAsia="新細明體" w:hAnsi="新細明體" w:cs="新細明體" w:hint="eastAsia"/>
          <w:i/>
          <w:iCs/>
          <w:color w:val="000000"/>
          <w:lang w:eastAsia="zh-TW"/>
        </w:rPr>
        <w:t xml:space="preserve"> </w:t>
      </w:r>
      <w:r w:rsidRPr="00263F4D">
        <w:rPr>
          <w:rFonts w:ascii="Times New Roman" w:eastAsiaTheme="majorEastAsia" w:hAnsi="Times New Roman" w:cs="Times New Roman"/>
          <w:i/>
          <w:shd w:val="clear" w:color="auto" w:fill="FFFFFF"/>
        </w:rPr>
        <w:t>K</w:t>
      </w:r>
      <w:r w:rsidRPr="00263F4D">
        <w:rPr>
          <w:rFonts w:ascii="Times New Roman" w:eastAsiaTheme="majorEastAsia" w:hAnsi="Times New Roman" w:cs="Times New Roman"/>
          <w:i/>
          <w:shd w:val="clear" w:color="auto" w:fill="FFFFFF"/>
          <w:lang w:eastAsia="zh-TW"/>
        </w:rPr>
        <w:t>ong Yunming v The Director of Social Welfare</w:t>
      </w:r>
      <w:r w:rsidRPr="00413EC7">
        <w:rPr>
          <w:rFonts w:ascii="Times New Roman" w:eastAsiaTheme="majorEastAsia" w:hAnsi="Times New Roman" w:cs="Times New Roman"/>
          <w:shd w:val="clear" w:color="auto" w:fill="FFFFFF"/>
          <w:lang w:eastAsia="zh-TW"/>
        </w:rPr>
        <w:t xml:space="preserve"> </w:t>
      </w:r>
      <w:r w:rsidR="00263F4D">
        <w:rPr>
          <w:rFonts w:ascii="Times New Roman" w:eastAsiaTheme="majorEastAsia" w:hAnsi="Times New Roman" w:cs="Times New Roman" w:hint="eastAsia"/>
          <w:shd w:val="clear" w:color="auto" w:fill="FFFFFF"/>
          <w:lang w:eastAsia="zh-TW"/>
        </w:rPr>
        <w:t>[</w:t>
      </w:r>
      <w:r w:rsidRPr="00413EC7">
        <w:rPr>
          <w:rFonts w:ascii="Times New Roman" w:eastAsiaTheme="majorEastAsia" w:hAnsi="Times New Roman" w:cs="Times New Roman"/>
          <w:bCs/>
        </w:rPr>
        <w:t>FACV 2/2013</w:t>
      </w:r>
      <w:r w:rsidR="00263F4D">
        <w:rPr>
          <w:rFonts w:ascii="Times New Roman" w:eastAsiaTheme="majorEastAsia" w:hAnsi="Times New Roman" w:cs="Times New Roman" w:hint="eastAsia"/>
          <w:bCs/>
          <w:lang w:eastAsia="zh-TW"/>
        </w:rPr>
        <w:t>]</w:t>
      </w:r>
      <w:r w:rsidR="009226EB">
        <w:rPr>
          <w:rFonts w:ascii="Times New Roman" w:eastAsiaTheme="majorEastAsia" w:hAnsi="Times New Roman" w:cs="Times New Roman" w:hint="eastAsia"/>
          <w:bCs/>
          <w:lang w:eastAsia="zh-TW"/>
        </w:rPr>
        <w:t xml:space="preserve"> </w:t>
      </w:r>
      <w:hyperlink r:id="rId7" w:history="1">
        <w:r w:rsidR="009226EB" w:rsidRPr="008A3CA8">
          <w:rPr>
            <w:rStyle w:val="a8"/>
            <w:rFonts w:ascii="Times New Roman" w:eastAsiaTheme="majorEastAsia" w:hAnsi="Times New Roman" w:cs="Times New Roman"/>
            <w:bCs/>
            <w:lang w:eastAsia="zh-TW"/>
          </w:rPr>
          <w:t>https://legalref.judiciary.hk/lrs/common/ju/ju_frame.jsp?DIS=90670&amp;currpage=T&amp;ILAN=en</w:t>
        </w:r>
      </w:hyperlink>
      <w:r w:rsidR="009226EB">
        <w:rPr>
          <w:rFonts w:ascii="Times New Roman" w:eastAsiaTheme="majorEastAsia" w:hAnsi="Times New Roman" w:cs="Times New Roman" w:hint="eastAsia"/>
          <w:bCs/>
          <w:lang w:eastAsia="zh-TW"/>
        </w:rPr>
        <w:t xml:space="preserve"> </w:t>
      </w:r>
    </w:p>
  </w:footnote>
  <w:footnote w:id="6">
    <w:p w:rsidR="00BB6F90" w:rsidRPr="005B4AE7" w:rsidRDefault="00BB6F90">
      <w:pPr>
        <w:pStyle w:val="a5"/>
        <w:rPr>
          <w:rFonts w:ascii="Times New Roman" w:hAnsi="Times New Roman" w:cs="Times New Roman"/>
          <w:lang w:eastAsia="zh-TW"/>
        </w:rPr>
      </w:pPr>
      <w:r w:rsidRPr="005B4AE7">
        <w:rPr>
          <w:rStyle w:val="a7"/>
          <w:rFonts w:ascii="Times New Roman" w:hAnsi="Times New Roman" w:cs="Times New Roman"/>
        </w:rPr>
        <w:footnoteRef/>
      </w:r>
      <w:r w:rsidRPr="005B4AE7">
        <w:rPr>
          <w:rFonts w:ascii="Times New Roman" w:hAnsi="Times New Roman" w:cs="Times New Roman"/>
        </w:rPr>
        <w:t xml:space="preserve"> </w:t>
      </w:r>
      <w:hyperlink r:id="rId8" w:history="1">
        <w:r w:rsidRPr="005B4AE7">
          <w:rPr>
            <w:rStyle w:val="a8"/>
            <w:rFonts w:ascii="Times New Roman" w:hAnsi="Times New Roman" w:cs="Times New Roman"/>
          </w:rPr>
          <w:t>https://www.cmab.gov.hk/doc/tc/documents/policy_responsibilities/the_rights_of_the_individuals/icescr.doc</w:t>
        </w:r>
      </w:hyperlink>
      <w:r w:rsidRPr="005B4AE7">
        <w:rPr>
          <w:rFonts w:ascii="Times New Roman" w:hAnsi="Times New Roman" w:cs="Times New Roman"/>
          <w:lang w:eastAsia="zh-TW"/>
        </w:rPr>
        <w:t xml:space="preserve"> </w:t>
      </w:r>
    </w:p>
  </w:footnote>
  <w:footnote w:id="7">
    <w:p w:rsidR="00F6254C" w:rsidRPr="00F6254C" w:rsidRDefault="00F6254C" w:rsidP="00F6254C">
      <w:pPr>
        <w:autoSpaceDE w:val="0"/>
        <w:autoSpaceDN w:val="0"/>
        <w:adjustRightInd w:val="0"/>
        <w:spacing w:after="0" w:line="220" w:lineRule="exact"/>
        <w:rPr>
          <w:lang w:eastAsia="zh-TW"/>
        </w:rPr>
      </w:pPr>
      <w:r>
        <w:rPr>
          <w:rStyle w:val="a7"/>
        </w:rPr>
        <w:footnoteRef/>
      </w:r>
      <w:r w:rsidRPr="00C97B7C">
        <w:rPr>
          <w:rFonts w:ascii="Times New Roman" w:eastAsia="新細明體" w:hAnsi="Times New Roman" w:cs="Times New Roman"/>
          <w:sz w:val="24"/>
          <w:szCs w:val="24"/>
          <w:lang w:eastAsia="zh-TW"/>
        </w:rPr>
        <w:t xml:space="preserve"> </w:t>
      </w:r>
      <w:r w:rsidRPr="00F6254C">
        <w:rPr>
          <w:rFonts w:ascii="Times New Roman" w:eastAsia="新細明體" w:hAnsi="Times New Roman" w:cs="Times New Roman"/>
          <w:sz w:val="20"/>
          <w:szCs w:val="20"/>
          <w:lang w:eastAsia="zh-TW"/>
        </w:rPr>
        <w:t>立法會文件</w:t>
      </w:r>
      <w:r w:rsidRPr="00F6254C">
        <w:rPr>
          <w:rFonts w:ascii="Times New Roman" w:eastAsia="新細明體" w:hAnsi="Times New Roman" w:cs="Times New Roman"/>
          <w:sz w:val="20"/>
          <w:szCs w:val="20"/>
          <w:lang w:eastAsia="zh-TW"/>
        </w:rPr>
        <w:t>(</w:t>
      </w:r>
      <w:r w:rsidRPr="00F6254C">
        <w:rPr>
          <w:rFonts w:ascii="Times New Roman" w:eastAsia="新細明體" w:hAnsi="Times New Roman" w:cs="Times New Roman"/>
          <w:sz w:val="20"/>
          <w:szCs w:val="20"/>
          <w:lang w:eastAsia="zh-TW"/>
        </w:rPr>
        <w:t>財務委員會審核二零一八至一九年度開支預算管制人員的答覆勞工及福利局局長答覆編號</w:t>
      </w:r>
      <w:r w:rsidRPr="00F6254C">
        <w:rPr>
          <w:rFonts w:ascii="Times New Roman" w:eastAsia="新細明體" w:hAnsi="Times New Roman" w:cs="Times New Roman"/>
          <w:sz w:val="20"/>
          <w:szCs w:val="20"/>
          <w:lang w:eastAsia="zh-TW"/>
        </w:rPr>
        <w:t>LWB(WW)081</w:t>
      </w:r>
      <w:r w:rsidRPr="00F6254C">
        <w:rPr>
          <w:rFonts w:ascii="Times New Roman" w:eastAsia="新細明體" w:hAnsi="Times New Roman" w:cs="Times New Roman"/>
          <w:sz w:val="20"/>
          <w:szCs w:val="20"/>
          <w:lang w:eastAsia="zh-TW"/>
        </w:rPr>
        <w:t>、香港統計年刊</w:t>
      </w:r>
      <w:r w:rsidRPr="00F6254C">
        <w:rPr>
          <w:rFonts w:ascii="Times New Roman" w:eastAsia="新細明體" w:hAnsi="Times New Roman" w:cs="Times New Roman"/>
          <w:sz w:val="20"/>
          <w:szCs w:val="20"/>
          <w:lang w:eastAsia="zh-TW"/>
        </w:rPr>
        <w:t>(2018</w:t>
      </w:r>
      <w:r w:rsidRPr="00F6254C">
        <w:rPr>
          <w:rFonts w:ascii="Times New Roman" w:eastAsia="新細明體" w:hAnsi="Times New Roman" w:cs="Times New Roman"/>
          <w:sz w:val="20"/>
          <w:szCs w:val="20"/>
          <w:lang w:eastAsia="zh-TW"/>
        </w:rPr>
        <w:t>年</w:t>
      </w:r>
      <w:r w:rsidRPr="00F6254C">
        <w:rPr>
          <w:rFonts w:ascii="Times New Roman" w:eastAsia="新細明體" w:hAnsi="Times New Roman" w:cs="Times New Roman"/>
          <w:sz w:val="20"/>
          <w:szCs w:val="20"/>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ED6"/>
    <w:multiLevelType w:val="hybridMultilevel"/>
    <w:tmpl w:val="4E26563A"/>
    <w:lvl w:ilvl="0" w:tplc="A34037C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3B68E8"/>
    <w:multiLevelType w:val="hybridMultilevel"/>
    <w:tmpl w:val="BF968AF4"/>
    <w:lvl w:ilvl="0" w:tplc="6EA63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A977EA"/>
    <w:multiLevelType w:val="hybridMultilevel"/>
    <w:tmpl w:val="2E840344"/>
    <w:lvl w:ilvl="0" w:tplc="B40CB2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18F1925"/>
    <w:multiLevelType w:val="hybridMultilevel"/>
    <w:tmpl w:val="A886A6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667BD2"/>
    <w:multiLevelType w:val="hybridMultilevel"/>
    <w:tmpl w:val="F154AB24"/>
    <w:lvl w:ilvl="0" w:tplc="3C9A5970">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5122FCC"/>
    <w:multiLevelType w:val="hybridMultilevel"/>
    <w:tmpl w:val="CF56C6E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668848FC"/>
    <w:multiLevelType w:val="multilevel"/>
    <w:tmpl w:val="4142E6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7B511ED0"/>
    <w:multiLevelType w:val="hybridMultilevel"/>
    <w:tmpl w:val="22184954"/>
    <w:lvl w:ilvl="0" w:tplc="80664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3C6798"/>
    <w:multiLevelType w:val="multilevel"/>
    <w:tmpl w:val="E2A6A61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9E"/>
    <w:rsid w:val="000007D7"/>
    <w:rsid w:val="000020E0"/>
    <w:rsid w:val="00007729"/>
    <w:rsid w:val="0001096C"/>
    <w:rsid w:val="000125F2"/>
    <w:rsid w:val="0001362D"/>
    <w:rsid w:val="00020EC2"/>
    <w:rsid w:val="00030BB7"/>
    <w:rsid w:val="0004206B"/>
    <w:rsid w:val="0005185A"/>
    <w:rsid w:val="000559F2"/>
    <w:rsid w:val="00063197"/>
    <w:rsid w:val="00083A9A"/>
    <w:rsid w:val="00084C8E"/>
    <w:rsid w:val="000A0F31"/>
    <w:rsid w:val="000A6C7B"/>
    <w:rsid w:val="000B0934"/>
    <w:rsid w:val="000B1727"/>
    <w:rsid w:val="000F633E"/>
    <w:rsid w:val="000F6B2D"/>
    <w:rsid w:val="00100114"/>
    <w:rsid w:val="0010197A"/>
    <w:rsid w:val="001079BC"/>
    <w:rsid w:val="00126681"/>
    <w:rsid w:val="001473AA"/>
    <w:rsid w:val="001728CD"/>
    <w:rsid w:val="001867D8"/>
    <w:rsid w:val="0018737F"/>
    <w:rsid w:val="001A2F4B"/>
    <w:rsid w:val="001B6EC5"/>
    <w:rsid w:val="001C2F06"/>
    <w:rsid w:val="00203206"/>
    <w:rsid w:val="0020378E"/>
    <w:rsid w:val="002109F5"/>
    <w:rsid w:val="00215D14"/>
    <w:rsid w:val="00263F4D"/>
    <w:rsid w:val="002B1C1E"/>
    <w:rsid w:val="003151D8"/>
    <w:rsid w:val="00322273"/>
    <w:rsid w:val="00347258"/>
    <w:rsid w:val="00347C43"/>
    <w:rsid w:val="0037337F"/>
    <w:rsid w:val="003765C0"/>
    <w:rsid w:val="003965BF"/>
    <w:rsid w:val="003C19EA"/>
    <w:rsid w:val="003E1333"/>
    <w:rsid w:val="003E1A23"/>
    <w:rsid w:val="003F63CF"/>
    <w:rsid w:val="00413EC7"/>
    <w:rsid w:val="00435D94"/>
    <w:rsid w:val="004547C6"/>
    <w:rsid w:val="0046450D"/>
    <w:rsid w:val="004916CC"/>
    <w:rsid w:val="004B7615"/>
    <w:rsid w:val="004C2C1D"/>
    <w:rsid w:val="004C5F0B"/>
    <w:rsid w:val="004C7908"/>
    <w:rsid w:val="004D2BF4"/>
    <w:rsid w:val="004F0C79"/>
    <w:rsid w:val="004F3520"/>
    <w:rsid w:val="004F6669"/>
    <w:rsid w:val="00504693"/>
    <w:rsid w:val="005064D5"/>
    <w:rsid w:val="00522B80"/>
    <w:rsid w:val="005232BF"/>
    <w:rsid w:val="00525804"/>
    <w:rsid w:val="00527E4A"/>
    <w:rsid w:val="00540496"/>
    <w:rsid w:val="005463FD"/>
    <w:rsid w:val="00583321"/>
    <w:rsid w:val="00597D06"/>
    <w:rsid w:val="005A1A66"/>
    <w:rsid w:val="005B2797"/>
    <w:rsid w:val="005B4AE7"/>
    <w:rsid w:val="005C4329"/>
    <w:rsid w:val="005F05C2"/>
    <w:rsid w:val="00620A26"/>
    <w:rsid w:val="006319A5"/>
    <w:rsid w:val="00637E89"/>
    <w:rsid w:val="0066649E"/>
    <w:rsid w:val="00677C0C"/>
    <w:rsid w:val="00680998"/>
    <w:rsid w:val="0069713B"/>
    <w:rsid w:val="006D0265"/>
    <w:rsid w:val="006D088F"/>
    <w:rsid w:val="006D6199"/>
    <w:rsid w:val="006F18BA"/>
    <w:rsid w:val="00706C1A"/>
    <w:rsid w:val="007149C5"/>
    <w:rsid w:val="007161D5"/>
    <w:rsid w:val="007317C4"/>
    <w:rsid w:val="007A1DA9"/>
    <w:rsid w:val="007B4884"/>
    <w:rsid w:val="007C23C5"/>
    <w:rsid w:val="007E6106"/>
    <w:rsid w:val="007E6F4E"/>
    <w:rsid w:val="007F4E12"/>
    <w:rsid w:val="007F58BC"/>
    <w:rsid w:val="007F77DB"/>
    <w:rsid w:val="008106A2"/>
    <w:rsid w:val="00825C77"/>
    <w:rsid w:val="00837064"/>
    <w:rsid w:val="00851594"/>
    <w:rsid w:val="00852949"/>
    <w:rsid w:val="0085703C"/>
    <w:rsid w:val="00867E2F"/>
    <w:rsid w:val="00870285"/>
    <w:rsid w:val="008B426E"/>
    <w:rsid w:val="008C5AF2"/>
    <w:rsid w:val="008D45AF"/>
    <w:rsid w:val="00911F5A"/>
    <w:rsid w:val="00915086"/>
    <w:rsid w:val="009226EB"/>
    <w:rsid w:val="009264E1"/>
    <w:rsid w:val="00927839"/>
    <w:rsid w:val="009345E4"/>
    <w:rsid w:val="0094382E"/>
    <w:rsid w:val="0094452B"/>
    <w:rsid w:val="0097290F"/>
    <w:rsid w:val="009F24D6"/>
    <w:rsid w:val="009F50D5"/>
    <w:rsid w:val="00A26457"/>
    <w:rsid w:val="00A477A8"/>
    <w:rsid w:val="00A518B3"/>
    <w:rsid w:val="00A55819"/>
    <w:rsid w:val="00A6666B"/>
    <w:rsid w:val="00A7229D"/>
    <w:rsid w:val="00A75F53"/>
    <w:rsid w:val="00A80A3A"/>
    <w:rsid w:val="00A91F90"/>
    <w:rsid w:val="00AA5371"/>
    <w:rsid w:val="00AC25B6"/>
    <w:rsid w:val="00AD7104"/>
    <w:rsid w:val="00AE74A0"/>
    <w:rsid w:val="00AF4F00"/>
    <w:rsid w:val="00B0090A"/>
    <w:rsid w:val="00B10BD0"/>
    <w:rsid w:val="00B11AC4"/>
    <w:rsid w:val="00B467A5"/>
    <w:rsid w:val="00B53C4A"/>
    <w:rsid w:val="00B6167B"/>
    <w:rsid w:val="00B93009"/>
    <w:rsid w:val="00BA35AF"/>
    <w:rsid w:val="00BB6F90"/>
    <w:rsid w:val="00BE1929"/>
    <w:rsid w:val="00BF5A74"/>
    <w:rsid w:val="00C14576"/>
    <w:rsid w:val="00C1796B"/>
    <w:rsid w:val="00C20D98"/>
    <w:rsid w:val="00C40C60"/>
    <w:rsid w:val="00C62195"/>
    <w:rsid w:val="00C81E07"/>
    <w:rsid w:val="00C953A4"/>
    <w:rsid w:val="00C96125"/>
    <w:rsid w:val="00C97B7C"/>
    <w:rsid w:val="00CA4475"/>
    <w:rsid w:val="00CC381E"/>
    <w:rsid w:val="00CD6726"/>
    <w:rsid w:val="00CE00D4"/>
    <w:rsid w:val="00D2587B"/>
    <w:rsid w:val="00D7129F"/>
    <w:rsid w:val="00D74290"/>
    <w:rsid w:val="00D746B8"/>
    <w:rsid w:val="00D809E8"/>
    <w:rsid w:val="00DA6A51"/>
    <w:rsid w:val="00DF5A69"/>
    <w:rsid w:val="00E13B64"/>
    <w:rsid w:val="00E20258"/>
    <w:rsid w:val="00E2087B"/>
    <w:rsid w:val="00E27C6C"/>
    <w:rsid w:val="00E3136F"/>
    <w:rsid w:val="00E3484B"/>
    <w:rsid w:val="00E36C23"/>
    <w:rsid w:val="00E74913"/>
    <w:rsid w:val="00E856EC"/>
    <w:rsid w:val="00EA6375"/>
    <w:rsid w:val="00EC647E"/>
    <w:rsid w:val="00ED3E62"/>
    <w:rsid w:val="00ED454B"/>
    <w:rsid w:val="00F044C7"/>
    <w:rsid w:val="00F15A82"/>
    <w:rsid w:val="00F237E0"/>
    <w:rsid w:val="00F310C0"/>
    <w:rsid w:val="00F40EB5"/>
    <w:rsid w:val="00F6254C"/>
    <w:rsid w:val="00F66520"/>
    <w:rsid w:val="00F76AB6"/>
    <w:rsid w:val="00F81A36"/>
    <w:rsid w:val="00FA040C"/>
    <w:rsid w:val="00FA191F"/>
    <w:rsid w:val="00FE021A"/>
    <w:rsid w:val="00FE2285"/>
    <w:rsid w:val="00FE736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6AB6"/>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a3">
    <w:name w:val="Table Grid"/>
    <w:basedOn w:val="a1"/>
    <w:uiPriority w:val="59"/>
    <w:rsid w:val="00F76AB6"/>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804"/>
    <w:pPr>
      <w:ind w:leftChars="200" w:left="480"/>
    </w:pPr>
  </w:style>
  <w:style w:type="paragraph" w:styleId="a5">
    <w:name w:val="footnote text"/>
    <w:basedOn w:val="a"/>
    <w:link w:val="a6"/>
    <w:uiPriority w:val="99"/>
    <w:semiHidden/>
    <w:unhideWhenUsed/>
    <w:rsid w:val="00413EC7"/>
    <w:pPr>
      <w:snapToGrid w:val="0"/>
    </w:pPr>
    <w:rPr>
      <w:sz w:val="20"/>
      <w:szCs w:val="20"/>
    </w:rPr>
  </w:style>
  <w:style w:type="character" w:customStyle="1" w:styleId="a6">
    <w:name w:val="註腳文字 字元"/>
    <w:basedOn w:val="a0"/>
    <w:link w:val="a5"/>
    <w:uiPriority w:val="99"/>
    <w:semiHidden/>
    <w:rsid w:val="00413EC7"/>
    <w:rPr>
      <w:sz w:val="20"/>
      <w:szCs w:val="20"/>
    </w:rPr>
  </w:style>
  <w:style w:type="character" w:styleId="a7">
    <w:name w:val="footnote reference"/>
    <w:basedOn w:val="a0"/>
    <w:uiPriority w:val="99"/>
    <w:semiHidden/>
    <w:unhideWhenUsed/>
    <w:rsid w:val="00413EC7"/>
    <w:rPr>
      <w:vertAlign w:val="superscript"/>
    </w:rPr>
  </w:style>
  <w:style w:type="character" w:styleId="a8">
    <w:name w:val="Hyperlink"/>
    <w:basedOn w:val="a0"/>
    <w:uiPriority w:val="99"/>
    <w:unhideWhenUsed/>
    <w:rsid w:val="009226EB"/>
    <w:rPr>
      <w:color w:val="0563C1" w:themeColor="hyperlink"/>
      <w:u w:val="single"/>
    </w:rPr>
  </w:style>
  <w:style w:type="character" w:customStyle="1" w:styleId="texthd">
    <w:name w:val="text_hd"/>
    <w:basedOn w:val="a0"/>
    <w:rsid w:val="00BB6F90"/>
  </w:style>
  <w:style w:type="paragraph" w:styleId="a9">
    <w:name w:val="header"/>
    <w:basedOn w:val="a"/>
    <w:link w:val="aa"/>
    <w:uiPriority w:val="99"/>
    <w:unhideWhenUsed/>
    <w:rsid w:val="00AC25B6"/>
    <w:pPr>
      <w:tabs>
        <w:tab w:val="center" w:pos="4153"/>
        <w:tab w:val="right" w:pos="8306"/>
      </w:tabs>
      <w:snapToGrid w:val="0"/>
    </w:pPr>
    <w:rPr>
      <w:sz w:val="20"/>
      <w:szCs w:val="20"/>
    </w:rPr>
  </w:style>
  <w:style w:type="character" w:customStyle="1" w:styleId="aa">
    <w:name w:val="頁首 字元"/>
    <w:basedOn w:val="a0"/>
    <w:link w:val="a9"/>
    <w:uiPriority w:val="99"/>
    <w:rsid w:val="00AC25B6"/>
    <w:rPr>
      <w:sz w:val="20"/>
      <w:szCs w:val="20"/>
    </w:rPr>
  </w:style>
  <w:style w:type="paragraph" w:styleId="ab">
    <w:name w:val="footer"/>
    <w:basedOn w:val="a"/>
    <w:link w:val="ac"/>
    <w:uiPriority w:val="99"/>
    <w:unhideWhenUsed/>
    <w:rsid w:val="00AC25B6"/>
    <w:pPr>
      <w:tabs>
        <w:tab w:val="center" w:pos="4153"/>
        <w:tab w:val="right" w:pos="8306"/>
      </w:tabs>
      <w:snapToGrid w:val="0"/>
    </w:pPr>
    <w:rPr>
      <w:sz w:val="20"/>
      <w:szCs w:val="20"/>
    </w:rPr>
  </w:style>
  <w:style w:type="character" w:customStyle="1" w:styleId="ac">
    <w:name w:val="頁尾 字元"/>
    <w:basedOn w:val="a0"/>
    <w:link w:val="ab"/>
    <w:uiPriority w:val="99"/>
    <w:rsid w:val="00AC25B6"/>
    <w:rPr>
      <w:sz w:val="20"/>
      <w:szCs w:val="20"/>
    </w:rPr>
  </w:style>
  <w:style w:type="character" w:styleId="ad">
    <w:name w:val="FollowedHyperlink"/>
    <w:basedOn w:val="a0"/>
    <w:uiPriority w:val="99"/>
    <w:semiHidden/>
    <w:unhideWhenUsed/>
    <w:rsid w:val="00680998"/>
    <w:rPr>
      <w:color w:val="954F72" w:themeColor="followedHyperlink"/>
      <w:u w:val="single"/>
    </w:rPr>
  </w:style>
  <w:style w:type="paragraph" w:styleId="ae">
    <w:name w:val="Balloon Text"/>
    <w:basedOn w:val="a"/>
    <w:link w:val="af"/>
    <w:uiPriority w:val="99"/>
    <w:semiHidden/>
    <w:unhideWhenUsed/>
    <w:rsid w:val="00CD6726"/>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D67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6AB6"/>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a3">
    <w:name w:val="Table Grid"/>
    <w:basedOn w:val="a1"/>
    <w:uiPriority w:val="59"/>
    <w:rsid w:val="00F76AB6"/>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804"/>
    <w:pPr>
      <w:ind w:leftChars="200" w:left="480"/>
    </w:pPr>
  </w:style>
  <w:style w:type="paragraph" w:styleId="a5">
    <w:name w:val="footnote text"/>
    <w:basedOn w:val="a"/>
    <w:link w:val="a6"/>
    <w:uiPriority w:val="99"/>
    <w:semiHidden/>
    <w:unhideWhenUsed/>
    <w:rsid w:val="00413EC7"/>
    <w:pPr>
      <w:snapToGrid w:val="0"/>
    </w:pPr>
    <w:rPr>
      <w:sz w:val="20"/>
      <w:szCs w:val="20"/>
    </w:rPr>
  </w:style>
  <w:style w:type="character" w:customStyle="1" w:styleId="a6">
    <w:name w:val="註腳文字 字元"/>
    <w:basedOn w:val="a0"/>
    <w:link w:val="a5"/>
    <w:uiPriority w:val="99"/>
    <w:semiHidden/>
    <w:rsid w:val="00413EC7"/>
    <w:rPr>
      <w:sz w:val="20"/>
      <w:szCs w:val="20"/>
    </w:rPr>
  </w:style>
  <w:style w:type="character" w:styleId="a7">
    <w:name w:val="footnote reference"/>
    <w:basedOn w:val="a0"/>
    <w:uiPriority w:val="99"/>
    <w:semiHidden/>
    <w:unhideWhenUsed/>
    <w:rsid w:val="00413EC7"/>
    <w:rPr>
      <w:vertAlign w:val="superscript"/>
    </w:rPr>
  </w:style>
  <w:style w:type="character" w:styleId="a8">
    <w:name w:val="Hyperlink"/>
    <w:basedOn w:val="a0"/>
    <w:uiPriority w:val="99"/>
    <w:unhideWhenUsed/>
    <w:rsid w:val="009226EB"/>
    <w:rPr>
      <w:color w:val="0563C1" w:themeColor="hyperlink"/>
      <w:u w:val="single"/>
    </w:rPr>
  </w:style>
  <w:style w:type="character" w:customStyle="1" w:styleId="texthd">
    <w:name w:val="text_hd"/>
    <w:basedOn w:val="a0"/>
    <w:rsid w:val="00BB6F90"/>
  </w:style>
  <w:style w:type="paragraph" w:styleId="a9">
    <w:name w:val="header"/>
    <w:basedOn w:val="a"/>
    <w:link w:val="aa"/>
    <w:uiPriority w:val="99"/>
    <w:unhideWhenUsed/>
    <w:rsid w:val="00AC25B6"/>
    <w:pPr>
      <w:tabs>
        <w:tab w:val="center" w:pos="4153"/>
        <w:tab w:val="right" w:pos="8306"/>
      </w:tabs>
      <w:snapToGrid w:val="0"/>
    </w:pPr>
    <w:rPr>
      <w:sz w:val="20"/>
      <w:szCs w:val="20"/>
    </w:rPr>
  </w:style>
  <w:style w:type="character" w:customStyle="1" w:styleId="aa">
    <w:name w:val="頁首 字元"/>
    <w:basedOn w:val="a0"/>
    <w:link w:val="a9"/>
    <w:uiPriority w:val="99"/>
    <w:rsid w:val="00AC25B6"/>
    <w:rPr>
      <w:sz w:val="20"/>
      <w:szCs w:val="20"/>
    </w:rPr>
  </w:style>
  <w:style w:type="paragraph" w:styleId="ab">
    <w:name w:val="footer"/>
    <w:basedOn w:val="a"/>
    <w:link w:val="ac"/>
    <w:uiPriority w:val="99"/>
    <w:unhideWhenUsed/>
    <w:rsid w:val="00AC25B6"/>
    <w:pPr>
      <w:tabs>
        <w:tab w:val="center" w:pos="4153"/>
        <w:tab w:val="right" w:pos="8306"/>
      </w:tabs>
      <w:snapToGrid w:val="0"/>
    </w:pPr>
    <w:rPr>
      <w:sz w:val="20"/>
      <w:szCs w:val="20"/>
    </w:rPr>
  </w:style>
  <w:style w:type="character" w:customStyle="1" w:styleId="ac">
    <w:name w:val="頁尾 字元"/>
    <w:basedOn w:val="a0"/>
    <w:link w:val="ab"/>
    <w:uiPriority w:val="99"/>
    <w:rsid w:val="00AC25B6"/>
    <w:rPr>
      <w:sz w:val="20"/>
      <w:szCs w:val="20"/>
    </w:rPr>
  </w:style>
  <w:style w:type="character" w:styleId="ad">
    <w:name w:val="FollowedHyperlink"/>
    <w:basedOn w:val="a0"/>
    <w:uiPriority w:val="99"/>
    <w:semiHidden/>
    <w:unhideWhenUsed/>
    <w:rsid w:val="00680998"/>
    <w:rPr>
      <w:color w:val="954F72" w:themeColor="followedHyperlink"/>
      <w:u w:val="single"/>
    </w:rPr>
  </w:style>
  <w:style w:type="paragraph" w:styleId="ae">
    <w:name w:val="Balloon Text"/>
    <w:basedOn w:val="a"/>
    <w:link w:val="af"/>
    <w:uiPriority w:val="99"/>
    <w:semiHidden/>
    <w:unhideWhenUsed/>
    <w:rsid w:val="00CD6726"/>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D6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4448">
      <w:bodyDiv w:val="1"/>
      <w:marLeft w:val="0"/>
      <w:marRight w:val="0"/>
      <w:marTop w:val="0"/>
      <w:marBottom w:val="0"/>
      <w:divBdr>
        <w:top w:val="none" w:sz="0" w:space="0" w:color="auto"/>
        <w:left w:val="none" w:sz="0" w:space="0" w:color="auto"/>
        <w:bottom w:val="none" w:sz="0" w:space="0" w:color="auto"/>
        <w:right w:val="none" w:sz="0" w:space="0" w:color="auto"/>
      </w:divBdr>
      <w:divsChild>
        <w:div w:id="172001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mab.gov.hk/doc/tc/documents/policy_responsibilities/the_rights_of_the_individuals/icescr.doc" TargetMode="External"/><Relationship Id="rId3" Type="http://schemas.openxmlformats.org/officeDocument/2006/relationships/hyperlink" Target="https://www.swd.gov.hk/storage/asset/section/250/CSSAG1018(chi).pdf" TargetMode="External"/><Relationship Id="rId7" Type="http://schemas.openxmlformats.org/officeDocument/2006/relationships/hyperlink" Target="https://legalref.judiciary.hk/lrs/common/ju/ju_frame.jsp?DIS=90670&amp;currpage=T&amp;ILAN=en" TargetMode="External"/><Relationship Id="rId2" Type="http://schemas.openxmlformats.org/officeDocument/2006/relationships/hyperlink" Target="https://www.swd.gov.hk/storage/asset/section/529/tc/SSL12_(Chi).pdf" TargetMode="External"/><Relationship Id="rId1" Type="http://schemas.openxmlformats.org/officeDocument/2006/relationships/hyperlink" Target="https://www.swd.gov.hk/storage/asset/section/529/tc/SSL12_(Chi).pdf" TargetMode="External"/><Relationship Id="rId6" Type="http://schemas.openxmlformats.org/officeDocument/2006/relationships/hyperlink" Target="https://www.swd.gov.hk/storage/asset/section/529/tc/SSL15_(Chi).pdf" TargetMode="External"/><Relationship Id="rId5" Type="http://schemas.openxmlformats.org/officeDocument/2006/relationships/hyperlink" Target="https://www.swd.gov.hk/storage/asset/section/529/tc/SSL15_(Chi).pdf" TargetMode="External"/><Relationship Id="rId4" Type="http://schemas.openxmlformats.org/officeDocument/2006/relationships/hyperlink" Target="https://www.swd.gov.hk/storage/asset/section/250/CSSAG1018(ch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11CB-6017-43C5-9D31-1AD4266E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684</Words>
  <Characters>3904</Characters>
  <Application>Microsoft Office Word</Application>
  <DocSecurity>0</DocSecurity>
  <Lines>32</Lines>
  <Paragraphs>9</Paragraphs>
  <ScaleCrop>false</ScaleCrop>
  <Company>Hewlett-Packard Company</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Yuen</cp:lastModifiedBy>
  <cp:revision>9</cp:revision>
  <cp:lastPrinted>2019-01-15T17:25:00Z</cp:lastPrinted>
  <dcterms:created xsi:type="dcterms:W3CDTF">2019-01-13T11:12:00Z</dcterms:created>
  <dcterms:modified xsi:type="dcterms:W3CDTF">2019-01-16T03:43:00Z</dcterms:modified>
</cp:coreProperties>
</file>