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F" w:rsidRPr="00BD3352" w:rsidRDefault="00FB55BE" w:rsidP="00BD3352">
      <w:pPr>
        <w:pBdr>
          <w:bottom w:val="single" w:sz="12" w:space="1" w:color="auto"/>
        </w:pBd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BD3352">
        <w:rPr>
          <w:rFonts w:ascii="標楷體" w:eastAsia="標楷體" w:hAnsi="標楷體" w:hint="eastAsia"/>
          <w:b/>
          <w:szCs w:val="24"/>
        </w:rPr>
        <w:t>長期病患者關注醫療改革聯席</w:t>
      </w:r>
    </w:p>
    <w:p w:rsidR="00FB55BE" w:rsidRPr="00051A94" w:rsidRDefault="00FB55BE" w:rsidP="00BD3352">
      <w:pPr>
        <w:pBdr>
          <w:bottom w:val="single" w:sz="12" w:space="1" w:color="auto"/>
        </w:pBdr>
        <w:jc w:val="center"/>
        <w:rPr>
          <w:rFonts w:eastAsia="標楷體"/>
          <w:b/>
          <w:szCs w:val="24"/>
        </w:rPr>
      </w:pPr>
      <w:r w:rsidRPr="00051A94">
        <w:rPr>
          <w:rFonts w:eastAsia="標楷體"/>
          <w:b/>
          <w:szCs w:val="24"/>
        </w:rPr>
        <w:t>對</w:t>
      </w:r>
      <w:r w:rsidR="00CA1C1D" w:rsidRPr="00051A94">
        <w:rPr>
          <w:rFonts w:eastAsia="標楷體"/>
          <w:b/>
          <w:szCs w:val="24"/>
        </w:rPr>
        <w:t>2014</w:t>
      </w:r>
      <w:r w:rsidR="00CA1C1D" w:rsidRPr="00051A94">
        <w:rPr>
          <w:rFonts w:eastAsia="標楷體"/>
          <w:b/>
          <w:szCs w:val="24"/>
        </w:rPr>
        <w:t>年專科門診病人經驗及服務滿意度調查報告</w:t>
      </w:r>
      <w:r w:rsidRPr="00051A94">
        <w:rPr>
          <w:rFonts w:eastAsia="標楷體"/>
          <w:b/>
          <w:szCs w:val="24"/>
        </w:rPr>
        <w:t>及</w:t>
      </w:r>
      <w:proofErr w:type="gramStart"/>
      <w:r w:rsidRPr="00051A94">
        <w:rPr>
          <w:rFonts w:eastAsia="標楷體"/>
          <w:b/>
          <w:szCs w:val="24"/>
        </w:rPr>
        <w:t>醫</w:t>
      </w:r>
      <w:proofErr w:type="gramEnd"/>
      <w:r w:rsidRPr="00051A94">
        <w:rPr>
          <w:rFonts w:eastAsia="標楷體"/>
          <w:b/>
          <w:szCs w:val="24"/>
        </w:rPr>
        <w:t>管局檢討行動計劃</w:t>
      </w:r>
    </w:p>
    <w:p w:rsidR="00FB55BE" w:rsidRPr="00BD3352" w:rsidRDefault="00FB55BE" w:rsidP="00BD3352">
      <w:pPr>
        <w:pBdr>
          <w:bottom w:val="single" w:sz="12" w:space="1" w:color="auto"/>
        </w:pBdr>
        <w:jc w:val="center"/>
        <w:rPr>
          <w:rFonts w:ascii="標楷體" w:eastAsia="標楷體" w:hAnsi="標楷體"/>
          <w:b/>
          <w:szCs w:val="24"/>
        </w:rPr>
      </w:pPr>
      <w:r w:rsidRPr="00BD3352">
        <w:rPr>
          <w:rFonts w:ascii="標楷體" w:eastAsia="標楷體" w:hAnsi="標楷體" w:hint="eastAsia"/>
          <w:b/>
          <w:szCs w:val="24"/>
        </w:rPr>
        <w:t>意見書</w:t>
      </w:r>
    </w:p>
    <w:p w:rsidR="00FB55BE" w:rsidRDefault="00FB55BE"/>
    <w:p w:rsidR="00FB55BE" w:rsidRDefault="00CA1C1D" w:rsidP="00476032">
      <w:pPr>
        <w:jc w:val="both"/>
      </w:pPr>
      <w:r>
        <w:rPr>
          <w:rFonts w:hint="eastAsia"/>
        </w:rPr>
        <w:t xml:space="preserve">　　</w:t>
      </w:r>
      <w:r w:rsidR="00FB55BE">
        <w:rPr>
          <w:rFonts w:hint="eastAsia"/>
        </w:rPr>
        <w:t>醫管局於</w:t>
      </w:r>
      <w:r w:rsidR="00FB55BE">
        <w:rPr>
          <w:rFonts w:hint="eastAsia"/>
        </w:rPr>
        <w:t>2015</w:t>
      </w:r>
      <w:r w:rsidR="00FB55BE">
        <w:rPr>
          <w:rFonts w:hint="eastAsia"/>
        </w:rPr>
        <w:t>年</w:t>
      </w:r>
      <w:r w:rsidR="00FB55BE">
        <w:rPr>
          <w:rFonts w:hint="eastAsia"/>
        </w:rPr>
        <w:t>9</w:t>
      </w:r>
      <w:r w:rsidR="00FB55BE">
        <w:rPr>
          <w:rFonts w:hint="eastAsia"/>
        </w:rPr>
        <w:t>月</w:t>
      </w:r>
      <w:r w:rsidR="00FB55BE">
        <w:rPr>
          <w:rFonts w:hint="eastAsia"/>
        </w:rPr>
        <w:t>24</w:t>
      </w:r>
      <w:r w:rsidR="00FB55BE">
        <w:rPr>
          <w:rFonts w:hint="eastAsia"/>
        </w:rPr>
        <w:t>日</w:t>
      </w:r>
      <w:r>
        <w:rPr>
          <w:rFonts w:hint="eastAsia"/>
        </w:rPr>
        <w:t>公佈</w:t>
      </w:r>
      <w:r w:rsidRPr="00CA1C1D">
        <w:rPr>
          <w:rFonts w:hint="eastAsia"/>
        </w:rPr>
        <w:t>2014</w:t>
      </w:r>
      <w:r w:rsidRPr="00CA1C1D">
        <w:rPr>
          <w:rFonts w:hint="eastAsia"/>
        </w:rPr>
        <w:t>年專科門診病人經驗及服務滿意度調查報告</w:t>
      </w:r>
      <w:r>
        <w:rPr>
          <w:rFonts w:hint="eastAsia"/>
        </w:rPr>
        <w:t>，又於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日公佈</w:t>
      </w:r>
      <w:r w:rsidR="007F35C6">
        <w:rPr>
          <w:rFonts w:hint="eastAsia"/>
        </w:rPr>
        <w:t>回應醫管局檢討督導委員會報告的行動計劃</w:t>
      </w:r>
      <w:r w:rsidR="00FA03D9">
        <w:rPr>
          <w:rFonts w:hint="eastAsia"/>
        </w:rPr>
        <w:t>。長期病患者關注醫療改革聯席（長病聯）一直致力就醫療改革表達病人意見。長病聯現向醫管局表達對上述兩份文件引申對病人服務的意見，並促請醫管局重視病人的意見及按此改善有關服務。</w:t>
      </w:r>
    </w:p>
    <w:p w:rsidR="00FA03D9" w:rsidRDefault="00FA03D9"/>
    <w:p w:rsidR="00FA03D9" w:rsidRPr="00BD3352" w:rsidRDefault="00FA03D9">
      <w:pPr>
        <w:rPr>
          <w:rFonts w:eastAsia="標楷體"/>
          <w:b/>
        </w:rPr>
      </w:pPr>
      <w:r w:rsidRPr="00BD3352">
        <w:rPr>
          <w:rFonts w:eastAsia="標楷體"/>
          <w:b/>
        </w:rPr>
        <w:t>（一）</w:t>
      </w:r>
      <w:r w:rsidRPr="00BD3352">
        <w:rPr>
          <w:rFonts w:eastAsia="標楷體"/>
          <w:b/>
        </w:rPr>
        <w:t>2014</w:t>
      </w:r>
      <w:r w:rsidRPr="00BD3352">
        <w:rPr>
          <w:rFonts w:eastAsia="標楷體"/>
          <w:b/>
        </w:rPr>
        <w:t>年專科門診病人經驗及服務滿意度調查報告</w:t>
      </w:r>
    </w:p>
    <w:p w:rsidR="00BD3352" w:rsidRDefault="00BD3352">
      <w:r>
        <w:rPr>
          <w:rFonts w:hint="eastAsia"/>
        </w:rPr>
        <w:t xml:space="preserve">　　</w:t>
      </w:r>
    </w:p>
    <w:p w:rsidR="00FB55BE" w:rsidRDefault="00BD3352">
      <w:r>
        <w:rPr>
          <w:rFonts w:hint="eastAsia"/>
        </w:rPr>
        <w:t xml:space="preserve">　　</w:t>
      </w:r>
      <w:proofErr w:type="gramStart"/>
      <w:r w:rsidR="00FA03D9">
        <w:rPr>
          <w:rFonts w:hint="eastAsia"/>
        </w:rPr>
        <w:t>醫</w:t>
      </w:r>
      <w:proofErr w:type="gramEnd"/>
      <w:r w:rsidR="00FA03D9">
        <w:rPr>
          <w:rFonts w:hint="eastAsia"/>
        </w:rPr>
        <w:t>管局公佈此調查報告時指出，病人普遍滿意專科門診的服務，平均分為</w:t>
      </w:r>
      <w:r w:rsidR="00FA03D9">
        <w:rPr>
          <w:rFonts w:hint="eastAsia"/>
        </w:rPr>
        <w:t>7</w:t>
      </w:r>
      <w:r w:rsidR="00D91217">
        <w:rPr>
          <w:rFonts w:hint="eastAsia"/>
        </w:rPr>
        <w:t>.7</w:t>
      </w:r>
      <w:r w:rsidR="00FA03D9">
        <w:rPr>
          <w:rFonts w:hint="eastAsia"/>
        </w:rPr>
        <w:t>分。然而，長病聯細閱報告時，發現有個別調查項目</w:t>
      </w:r>
      <w:r w:rsidR="007B625A">
        <w:rPr>
          <w:rFonts w:hint="eastAsia"/>
        </w:rPr>
        <w:t>所得的分數低於平均值。這些項目的得分顯示，病人對這些服務項目的滿意度低，需針對地作出改善。</w:t>
      </w:r>
    </w:p>
    <w:p w:rsidR="007B625A" w:rsidRDefault="007B625A" w:rsidP="00476032">
      <w:pPr>
        <w:jc w:val="both"/>
      </w:pPr>
    </w:p>
    <w:p w:rsidR="007B625A" w:rsidRDefault="00476032">
      <w:r>
        <w:rPr>
          <w:rFonts w:hint="eastAsia"/>
        </w:rPr>
        <w:t xml:space="preserve">　　</w:t>
      </w:r>
      <w:r w:rsidR="007B625A">
        <w:rPr>
          <w:rFonts w:hint="eastAsia"/>
        </w:rPr>
        <w:t>得分較低的項目及</w:t>
      </w:r>
      <w:proofErr w:type="gramStart"/>
      <w:r w:rsidR="007B625A">
        <w:rPr>
          <w:rFonts w:hint="eastAsia"/>
        </w:rPr>
        <w:t>長病聯</w:t>
      </w:r>
      <w:proofErr w:type="gramEnd"/>
      <w:r w:rsidR="007B625A">
        <w:rPr>
          <w:rFonts w:hint="eastAsia"/>
        </w:rPr>
        <w:t>的改善建議如下：</w:t>
      </w:r>
    </w:p>
    <w:p w:rsidR="007B625A" w:rsidRDefault="007B62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4852"/>
      </w:tblGrid>
      <w:tr w:rsidR="007B625A" w:rsidTr="00BD3352">
        <w:tc>
          <w:tcPr>
            <w:tcW w:w="2518" w:type="dxa"/>
          </w:tcPr>
          <w:p w:rsidR="007B625A" w:rsidRDefault="007B625A" w:rsidP="00D91217">
            <w:pPr>
              <w:jc w:val="center"/>
            </w:pPr>
            <w:r>
              <w:rPr>
                <w:rFonts w:hint="eastAsia"/>
              </w:rPr>
              <w:t>調查項目</w:t>
            </w:r>
          </w:p>
        </w:tc>
        <w:tc>
          <w:tcPr>
            <w:tcW w:w="992" w:type="dxa"/>
          </w:tcPr>
          <w:p w:rsidR="007B625A" w:rsidRDefault="00D91217" w:rsidP="00D91217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4852" w:type="dxa"/>
          </w:tcPr>
          <w:p w:rsidR="007B625A" w:rsidRDefault="007B625A" w:rsidP="00D91217">
            <w:pPr>
              <w:jc w:val="center"/>
            </w:pPr>
            <w:r>
              <w:rPr>
                <w:rFonts w:hint="eastAsia"/>
              </w:rPr>
              <w:t>建議</w:t>
            </w:r>
          </w:p>
        </w:tc>
      </w:tr>
      <w:tr w:rsidR="007B625A" w:rsidTr="00BD3352">
        <w:tc>
          <w:tcPr>
            <w:tcW w:w="2518" w:type="dxa"/>
          </w:tcPr>
          <w:p w:rsidR="007B625A" w:rsidRDefault="007B625A">
            <w:r>
              <w:rPr>
                <w:rFonts w:hint="eastAsia"/>
                <w:lang w:eastAsia="zh-HK"/>
              </w:rPr>
              <w:t xml:space="preserve">Q5. </w:t>
            </w:r>
            <w:r>
              <w:rPr>
                <w:rFonts w:hint="eastAsia"/>
                <w:lang w:eastAsia="zh-HK"/>
              </w:rPr>
              <w:t>你是否可以選擇預約的時間？</w:t>
            </w:r>
          </w:p>
        </w:tc>
        <w:tc>
          <w:tcPr>
            <w:tcW w:w="992" w:type="dxa"/>
          </w:tcPr>
          <w:p w:rsidR="007B625A" w:rsidRDefault="007B625A" w:rsidP="007B625A">
            <w:r>
              <w:rPr>
                <w:rFonts w:hint="eastAsia"/>
                <w:lang w:eastAsia="zh-HK"/>
              </w:rPr>
              <w:t>1.6</w:t>
            </w:r>
          </w:p>
        </w:tc>
        <w:tc>
          <w:tcPr>
            <w:tcW w:w="4852" w:type="dxa"/>
          </w:tcPr>
          <w:p w:rsidR="007B625A" w:rsidRDefault="007B625A" w:rsidP="00D9121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理解</w:t>
            </w:r>
            <w:r>
              <w:rPr>
                <w:rFonts w:hint="eastAsia"/>
                <w:lang w:eastAsia="zh-HK"/>
              </w:rPr>
              <w:t>病人不可選擇預約時間，</w:t>
            </w:r>
            <w:r>
              <w:rPr>
                <w:rFonts w:hint="eastAsia"/>
              </w:rPr>
              <w:t>但也希望醫院可以在情況許可下，更有彈性地讓病人作出預約時間的選擇。</w:t>
            </w:r>
          </w:p>
        </w:tc>
      </w:tr>
      <w:tr w:rsidR="00D91217" w:rsidTr="00BD3352">
        <w:tc>
          <w:tcPr>
            <w:tcW w:w="2518" w:type="dxa"/>
          </w:tcPr>
          <w:p w:rsidR="00D91217" w:rsidRDefault="00D91217">
            <w:r>
              <w:rPr>
                <w:rFonts w:hint="eastAsia"/>
                <w:lang w:eastAsia="zh-HK"/>
              </w:rPr>
              <w:t xml:space="preserve">Q11. </w:t>
            </w:r>
            <w:r>
              <w:rPr>
                <w:rFonts w:hint="eastAsia"/>
              </w:rPr>
              <w:t>等候</w:t>
            </w:r>
            <w:proofErr w:type="gramStart"/>
            <w:r>
              <w:rPr>
                <w:rFonts w:hint="eastAsia"/>
              </w:rPr>
              <w:t>期間，</w:t>
            </w:r>
            <w:proofErr w:type="gramEnd"/>
            <w:r>
              <w:rPr>
                <w:rFonts w:hint="eastAsia"/>
              </w:rPr>
              <w:t>有沒有人告訴你要等多久？</w:t>
            </w:r>
          </w:p>
        </w:tc>
        <w:tc>
          <w:tcPr>
            <w:tcW w:w="992" w:type="dxa"/>
          </w:tcPr>
          <w:p w:rsidR="00D91217" w:rsidRDefault="00D91217" w:rsidP="007B625A">
            <w:pPr>
              <w:rPr>
                <w:lang w:eastAsia="zh-HK"/>
              </w:rPr>
            </w:pPr>
            <w:r>
              <w:rPr>
                <w:rFonts w:hint="eastAsia"/>
              </w:rPr>
              <w:t>0.4</w:t>
            </w:r>
          </w:p>
        </w:tc>
        <w:tc>
          <w:tcPr>
            <w:tcW w:w="4852" w:type="dxa"/>
          </w:tcPr>
          <w:p w:rsidR="00D91217" w:rsidRDefault="00D91217" w:rsidP="00BD335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應有清晰</w:t>
            </w:r>
            <w:r w:rsidR="00BD3352">
              <w:rPr>
                <w:rFonts w:hint="eastAsia"/>
              </w:rPr>
              <w:t>告示</w:t>
            </w:r>
            <w:r>
              <w:rPr>
                <w:rFonts w:hint="eastAsia"/>
              </w:rPr>
              <w:t>讓病人作出準備</w:t>
            </w:r>
            <w:r w:rsidR="00BD3352">
              <w:rPr>
                <w:rFonts w:hint="eastAsia"/>
              </w:rPr>
              <w:t>；</w:t>
            </w:r>
            <w:r>
              <w:rPr>
                <w:rFonts w:hint="eastAsia"/>
              </w:rPr>
              <w:t>及</w:t>
            </w:r>
            <w:r w:rsidR="00BD3352">
              <w:rPr>
                <w:rFonts w:hint="eastAsia"/>
              </w:rPr>
              <w:t>可</w:t>
            </w:r>
            <w:r>
              <w:rPr>
                <w:rFonts w:hint="eastAsia"/>
              </w:rPr>
              <w:t>善用等候的時間，提供健康、疾病、藥物、及病人支援等資訊。</w:t>
            </w:r>
          </w:p>
        </w:tc>
      </w:tr>
      <w:tr w:rsidR="007B625A" w:rsidTr="00BD3352">
        <w:tc>
          <w:tcPr>
            <w:tcW w:w="2518" w:type="dxa"/>
          </w:tcPr>
          <w:p w:rsidR="007B625A" w:rsidRDefault="007B625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Q38. </w:t>
            </w:r>
            <w:r>
              <w:rPr>
                <w:rFonts w:hint="eastAsia"/>
                <w:lang w:eastAsia="zh-HK"/>
              </w:rPr>
              <w:t>替你檢查及治療的醫護人員有沒有向你介紹自己？</w:t>
            </w:r>
          </w:p>
        </w:tc>
        <w:tc>
          <w:tcPr>
            <w:tcW w:w="992" w:type="dxa"/>
          </w:tcPr>
          <w:p w:rsidR="007B625A" w:rsidRDefault="007B625A" w:rsidP="007B625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0.9</w:t>
            </w:r>
          </w:p>
        </w:tc>
        <w:tc>
          <w:tcPr>
            <w:tcW w:w="4852" w:type="dxa"/>
          </w:tcPr>
          <w:p w:rsidR="007B625A" w:rsidRDefault="007B625A" w:rsidP="00D9121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醫護人員應主動介紹自己，讓病人可以懂得</w:t>
            </w:r>
            <w:r>
              <w:rPr>
                <w:rFonts w:hint="eastAsia"/>
                <w:lang w:eastAsia="zh-HK"/>
              </w:rPr>
              <w:t>稱呼對方，</w:t>
            </w:r>
            <w:r>
              <w:rPr>
                <w:rFonts w:hint="eastAsia"/>
              </w:rPr>
              <w:t>也令</w:t>
            </w:r>
            <w:r w:rsidR="00E77FC6">
              <w:rPr>
                <w:rFonts w:hint="eastAsia"/>
              </w:rPr>
              <w:t>促進</w:t>
            </w:r>
            <w:r>
              <w:rPr>
                <w:rFonts w:hint="eastAsia"/>
                <w:lang w:eastAsia="zh-HK"/>
              </w:rPr>
              <w:t>醫生與病人</w:t>
            </w:r>
            <w:r w:rsidR="00E77FC6">
              <w:rPr>
                <w:rFonts w:hint="eastAsia"/>
              </w:rPr>
              <w:t>在平等位置</w:t>
            </w:r>
            <w:r>
              <w:rPr>
                <w:rFonts w:hint="eastAsia"/>
                <w:lang w:eastAsia="zh-HK"/>
              </w:rPr>
              <w:t>作雙向溝通</w:t>
            </w:r>
          </w:p>
        </w:tc>
      </w:tr>
      <w:tr w:rsidR="00E77FC6" w:rsidTr="00BD3352">
        <w:tc>
          <w:tcPr>
            <w:tcW w:w="2518" w:type="dxa"/>
          </w:tcPr>
          <w:p w:rsidR="00E77FC6" w:rsidRDefault="00E77FC6" w:rsidP="00E77FC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Q39. </w:t>
            </w:r>
            <w:r>
              <w:rPr>
                <w:rFonts w:hint="eastAsia"/>
                <w:lang w:eastAsia="zh-HK"/>
              </w:rPr>
              <w:t>在專科門診裡，你有沒有獲得足夠關於你的情況或治療的資料？</w:t>
            </w:r>
          </w:p>
        </w:tc>
        <w:tc>
          <w:tcPr>
            <w:tcW w:w="992" w:type="dxa"/>
          </w:tcPr>
          <w:p w:rsidR="00E77FC6" w:rsidRPr="00E77FC6" w:rsidRDefault="00E77FC6" w:rsidP="007B625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6.1</w:t>
            </w:r>
          </w:p>
        </w:tc>
        <w:tc>
          <w:tcPr>
            <w:tcW w:w="4852" w:type="dxa"/>
          </w:tcPr>
          <w:p w:rsidR="00E77FC6" w:rsidRPr="00E77FC6" w:rsidRDefault="00E77FC6" w:rsidP="00D91217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醫生</w:t>
            </w:r>
            <w:r>
              <w:rPr>
                <w:rFonts w:hint="eastAsia"/>
              </w:rPr>
              <w:t>或其他醫護人員應</w:t>
            </w:r>
            <w:r>
              <w:rPr>
                <w:rFonts w:hint="eastAsia"/>
                <w:lang w:eastAsia="zh-HK"/>
              </w:rPr>
              <w:t>提供</w:t>
            </w:r>
            <w:r>
              <w:rPr>
                <w:rFonts w:hint="eastAsia"/>
              </w:rPr>
              <w:t>有關病</w:t>
            </w:r>
            <w:r>
              <w:rPr>
                <w:rFonts w:hint="eastAsia"/>
                <w:lang w:eastAsia="zh-HK"/>
              </w:rPr>
              <w:t>情或治療的資料</w:t>
            </w:r>
            <w:r>
              <w:rPr>
                <w:rFonts w:hint="eastAsia"/>
              </w:rPr>
              <w:t>，又或透過其他渠道，如藥物資訊終端機</w:t>
            </w:r>
            <w:r w:rsidR="008C0AA2">
              <w:rPr>
                <w:rFonts w:hint="eastAsia"/>
              </w:rPr>
              <w:t>、病友自助組織、藥物及治療程序的資訊單張、等候診症期間提供治療資訊、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lang w:eastAsia="zh-HK"/>
              </w:rPr>
              <w:t>藥物名冊網站</w:t>
            </w:r>
            <w:r w:rsidR="008C0AA2">
              <w:rPr>
                <w:rFonts w:hint="eastAsia"/>
              </w:rPr>
              <w:t>等</w:t>
            </w:r>
            <w:r>
              <w:rPr>
                <w:rFonts w:hint="eastAsia"/>
              </w:rPr>
              <w:t>，讓病人從多方面掌握資料。</w:t>
            </w:r>
          </w:p>
        </w:tc>
      </w:tr>
      <w:tr w:rsidR="00E77FC6" w:rsidTr="00BD3352">
        <w:tc>
          <w:tcPr>
            <w:tcW w:w="2518" w:type="dxa"/>
          </w:tcPr>
          <w:p w:rsidR="00E77FC6" w:rsidRDefault="00E77FC6" w:rsidP="00E77FC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Q47. </w:t>
            </w:r>
            <w:r>
              <w:rPr>
                <w:rFonts w:hint="eastAsia"/>
                <w:lang w:eastAsia="zh-HK"/>
              </w:rPr>
              <w:t>你有沒有參與決定你的護理及治療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包括處方的藥物</w:t>
            </w:r>
            <w:r>
              <w:rPr>
                <w:rFonts w:hint="eastAsia"/>
                <w:lang w:eastAsia="zh-HK"/>
              </w:rPr>
              <w:t>)</w:t>
            </w:r>
            <w:r>
              <w:rPr>
                <w:rFonts w:hint="eastAsia"/>
                <w:lang w:eastAsia="zh-HK"/>
              </w:rPr>
              <w:t>？</w:t>
            </w:r>
          </w:p>
        </w:tc>
        <w:tc>
          <w:tcPr>
            <w:tcW w:w="992" w:type="dxa"/>
          </w:tcPr>
          <w:p w:rsidR="00E77FC6" w:rsidRPr="00E77FC6" w:rsidRDefault="00E77FC6" w:rsidP="007B625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3.9</w:t>
            </w:r>
          </w:p>
        </w:tc>
        <w:tc>
          <w:tcPr>
            <w:tcW w:w="4852" w:type="dxa"/>
          </w:tcPr>
          <w:p w:rsidR="00E77FC6" w:rsidRDefault="00E77FC6" w:rsidP="00D9121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現時</w:t>
            </w:r>
            <w:r>
              <w:rPr>
                <w:rFonts w:hint="eastAsia"/>
                <w:lang w:eastAsia="zh-HK"/>
              </w:rPr>
              <w:t>醫生</w:t>
            </w:r>
            <w:r>
              <w:rPr>
                <w:rFonts w:hint="eastAsia"/>
              </w:rPr>
              <w:t>在病人作治療決定時</w:t>
            </w:r>
            <w:r>
              <w:rPr>
                <w:rFonts w:hint="eastAsia"/>
                <w:lang w:eastAsia="zh-HK"/>
              </w:rPr>
              <w:t>只問「做不做」及「好不好」</w:t>
            </w:r>
            <w:r>
              <w:rPr>
                <w:rFonts w:hint="eastAsia"/>
              </w:rPr>
              <w:t>，但病人根本沒有足夠的資料作決定，又或不懂如何詢問有關資料從而作出決定。</w:t>
            </w:r>
            <w:r>
              <w:rPr>
                <w:rFonts w:hint="eastAsia"/>
                <w:lang w:eastAsia="zh-HK"/>
              </w:rPr>
              <w:t>病人需要對護理</w:t>
            </w:r>
            <w:r>
              <w:rPr>
                <w:rFonts w:hint="eastAsia"/>
                <w:lang w:eastAsia="zh-HK"/>
              </w:rPr>
              <w:lastRenderedPageBreak/>
              <w:t>及治療有更多認識，才懂得選擇</w:t>
            </w:r>
            <w:r>
              <w:rPr>
                <w:rFonts w:hint="eastAsia"/>
              </w:rPr>
              <w:t>。因此，醫院</w:t>
            </w:r>
            <w:r>
              <w:rPr>
                <w:rFonts w:hint="eastAsia"/>
                <w:lang w:eastAsia="zh-HK"/>
              </w:rPr>
              <w:t>應該推廣病人發問的文化</w:t>
            </w:r>
            <w:r>
              <w:rPr>
                <w:rFonts w:hint="eastAsia"/>
              </w:rPr>
              <w:t>，讓病人掌握適當的資訊，才能參與決定。</w:t>
            </w:r>
          </w:p>
        </w:tc>
      </w:tr>
      <w:tr w:rsidR="00051A94" w:rsidTr="00BD3352">
        <w:tc>
          <w:tcPr>
            <w:tcW w:w="2518" w:type="dxa"/>
          </w:tcPr>
          <w:p w:rsidR="00051A94" w:rsidRDefault="00051A94" w:rsidP="00E77FC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Q55, 56, 59, 60</w:t>
            </w:r>
          </w:p>
        </w:tc>
        <w:tc>
          <w:tcPr>
            <w:tcW w:w="992" w:type="dxa"/>
          </w:tcPr>
          <w:p w:rsidR="00051A94" w:rsidRDefault="00051A94" w:rsidP="007B625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3.0-4.1</w:t>
            </w:r>
          </w:p>
        </w:tc>
        <w:tc>
          <w:tcPr>
            <w:tcW w:w="4852" w:type="dxa"/>
          </w:tcPr>
          <w:p w:rsidR="00051A94" w:rsidRDefault="00051A94" w:rsidP="00051A9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病人對藥物的認知不足，醫護人員（包括藥劑師）並沒有清楚講解，同時在離院後如有任何特殊情況，病人不知如何聯絡醫護人員以尋求指示。建議</w:t>
            </w:r>
            <w:r w:rsidR="000467AB">
              <w:rPr>
                <w:rFonts w:hint="eastAsia"/>
              </w:rPr>
              <w:t>要加強藥物及護理資訊。</w:t>
            </w:r>
          </w:p>
        </w:tc>
      </w:tr>
      <w:tr w:rsidR="00E77FC6" w:rsidTr="00BD3352">
        <w:tc>
          <w:tcPr>
            <w:tcW w:w="2518" w:type="dxa"/>
          </w:tcPr>
          <w:p w:rsidR="00E77FC6" w:rsidRDefault="00E77FC6" w:rsidP="00E77FC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Q64. </w:t>
            </w:r>
            <w:r>
              <w:rPr>
                <w:rFonts w:hint="eastAsia"/>
                <w:lang w:eastAsia="zh-HK"/>
              </w:rPr>
              <w:t>在專科門診裡，有沒有海報，單張或其他渠道講解如何就專科門診服務反映意見</w:t>
            </w:r>
            <w:r>
              <w:rPr>
                <w:rFonts w:hint="eastAsia"/>
                <w:lang w:eastAsia="zh-HK"/>
              </w:rPr>
              <w:t xml:space="preserve"> / </w:t>
            </w:r>
            <w:r>
              <w:rPr>
                <w:rFonts w:hint="eastAsia"/>
                <w:lang w:eastAsia="zh-HK"/>
              </w:rPr>
              <w:t>作出投訴？</w:t>
            </w:r>
          </w:p>
        </w:tc>
        <w:tc>
          <w:tcPr>
            <w:tcW w:w="992" w:type="dxa"/>
          </w:tcPr>
          <w:p w:rsidR="00E77FC6" w:rsidRDefault="00E77FC6" w:rsidP="007B625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2.2</w:t>
            </w:r>
          </w:p>
        </w:tc>
        <w:tc>
          <w:tcPr>
            <w:tcW w:w="4852" w:type="dxa"/>
          </w:tcPr>
          <w:p w:rsidR="00E77FC6" w:rsidRDefault="008C0AA2" w:rsidP="00D91217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HK"/>
              </w:rPr>
            </w:pPr>
            <w:r>
              <w:rPr>
                <w:rFonts w:hint="eastAsia"/>
              </w:rPr>
              <w:t>應在</w:t>
            </w:r>
            <w:r w:rsidR="00E77FC6">
              <w:rPr>
                <w:rFonts w:hint="eastAsia"/>
                <w:lang w:eastAsia="zh-HK"/>
              </w:rPr>
              <w:t>門診</w:t>
            </w:r>
            <w:proofErr w:type="gramStart"/>
            <w:r>
              <w:rPr>
                <w:rFonts w:hint="eastAsia"/>
              </w:rPr>
              <w:t>當眼處</w:t>
            </w:r>
            <w:proofErr w:type="gramEnd"/>
            <w:r w:rsidR="00E77FC6">
              <w:rPr>
                <w:rFonts w:hint="eastAsia"/>
                <w:lang w:eastAsia="zh-HK"/>
              </w:rPr>
              <w:t>擺放有關資料</w:t>
            </w:r>
            <w:r w:rsidR="00051A94">
              <w:rPr>
                <w:rFonts w:hint="eastAsia"/>
              </w:rPr>
              <w:t>，並加強病人聯絡主任的服務，以支援病人及家屬</w:t>
            </w:r>
            <w:r>
              <w:rPr>
                <w:rFonts w:hint="eastAsia"/>
              </w:rPr>
              <w:t>。</w:t>
            </w:r>
          </w:p>
          <w:p w:rsidR="00E77FC6" w:rsidRPr="00E77FC6" w:rsidRDefault="00E77FC6" w:rsidP="00E77FC6">
            <w:pPr>
              <w:rPr>
                <w:lang w:eastAsia="zh-HK"/>
              </w:rPr>
            </w:pPr>
          </w:p>
        </w:tc>
      </w:tr>
    </w:tbl>
    <w:p w:rsidR="00FB55BE" w:rsidRDefault="00FB55BE" w:rsidP="00E77FC6">
      <w:pPr>
        <w:rPr>
          <w:lang w:eastAsia="zh-HK"/>
        </w:rPr>
      </w:pPr>
    </w:p>
    <w:p w:rsidR="008C0AA2" w:rsidRDefault="008C0AA2" w:rsidP="00E77FC6">
      <w:r>
        <w:rPr>
          <w:rFonts w:hint="eastAsia"/>
        </w:rPr>
        <w:t>（二）行動計劃</w:t>
      </w:r>
    </w:p>
    <w:p w:rsidR="00BD3352" w:rsidRDefault="00BD3352" w:rsidP="00E77FC6"/>
    <w:p w:rsidR="008C0AA2" w:rsidRDefault="00BD3352" w:rsidP="00476032">
      <w:pPr>
        <w:jc w:val="both"/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管局檢討督導委員會於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月公佈報告，提出十方面</w:t>
      </w:r>
      <w:r w:rsidR="00476032">
        <w:rPr>
          <w:rFonts w:hint="eastAsia"/>
        </w:rPr>
        <w:t>的改革建議，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管局於三個月後公佈</w:t>
      </w:r>
      <w:r w:rsidR="00476032">
        <w:rPr>
          <w:rFonts w:hint="eastAsia"/>
        </w:rPr>
        <w:t>涉及</w:t>
      </w:r>
      <w:r w:rsidR="00476032">
        <w:rPr>
          <w:rFonts w:hint="eastAsia"/>
        </w:rPr>
        <w:t>124</w:t>
      </w:r>
      <w:r w:rsidR="00476032">
        <w:rPr>
          <w:rFonts w:hint="eastAsia"/>
        </w:rPr>
        <w:t>項的行動計劃，以在三年內全面落實檢討報告的改革建議。</w:t>
      </w:r>
      <w:proofErr w:type="gramStart"/>
      <w:r w:rsidR="00476032">
        <w:rPr>
          <w:rFonts w:hint="eastAsia"/>
        </w:rPr>
        <w:t>長病聯</w:t>
      </w:r>
      <w:proofErr w:type="gramEnd"/>
      <w:r w:rsidR="00962FB2">
        <w:rPr>
          <w:rFonts w:hint="eastAsia"/>
        </w:rPr>
        <w:t>尤其關注列入建議</w:t>
      </w:r>
      <w:r w:rsidR="00B522A0">
        <w:rPr>
          <w:rFonts w:hint="eastAsia"/>
        </w:rPr>
        <w:t>8</w:t>
      </w:r>
      <w:r w:rsidR="00962FB2">
        <w:rPr>
          <w:rFonts w:hint="eastAsia"/>
        </w:rPr>
        <w:t>及</w:t>
      </w:r>
      <w:r w:rsidR="00B522A0">
        <w:rPr>
          <w:rFonts w:hint="eastAsia"/>
        </w:rPr>
        <w:t>9</w:t>
      </w:r>
      <w:r w:rsidR="00962FB2">
        <w:rPr>
          <w:rFonts w:hint="eastAsia"/>
        </w:rPr>
        <w:t>中的行動計劃項目。</w:t>
      </w:r>
    </w:p>
    <w:p w:rsidR="00962FB2" w:rsidRPr="00B522A0" w:rsidRDefault="00962FB2" w:rsidP="0047603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962FB2" w:rsidTr="006922A9">
        <w:tc>
          <w:tcPr>
            <w:tcW w:w="2518" w:type="dxa"/>
          </w:tcPr>
          <w:p w:rsidR="00962FB2" w:rsidRDefault="00962FB2" w:rsidP="00962FB2">
            <w:pPr>
              <w:jc w:val="center"/>
            </w:pPr>
            <w:r>
              <w:rPr>
                <w:rFonts w:hint="eastAsia"/>
              </w:rPr>
              <w:t>建議</w:t>
            </w:r>
          </w:p>
        </w:tc>
        <w:tc>
          <w:tcPr>
            <w:tcW w:w="5844" w:type="dxa"/>
          </w:tcPr>
          <w:p w:rsidR="00962FB2" w:rsidRDefault="00962FB2" w:rsidP="00962FB2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962FB2" w:rsidTr="006922A9">
        <w:tc>
          <w:tcPr>
            <w:tcW w:w="2518" w:type="dxa"/>
          </w:tcPr>
          <w:p w:rsidR="006922A9" w:rsidRDefault="006922A9" w:rsidP="00962FB2">
            <w:pPr>
              <w:jc w:val="both"/>
            </w:pPr>
            <w:r>
              <w:rPr>
                <w:rFonts w:hint="eastAsia"/>
              </w:rPr>
              <w:t>建議</w:t>
            </w:r>
            <w:r>
              <w:rPr>
                <w:rFonts w:hint="eastAsia"/>
              </w:rPr>
              <w:t>8</w:t>
            </w:r>
          </w:p>
          <w:p w:rsidR="00962FB2" w:rsidRDefault="00962FB2" w:rsidP="00962FB2">
            <w:pPr>
              <w:jc w:val="both"/>
            </w:pPr>
            <w:r>
              <w:rPr>
                <w:rFonts w:hint="eastAsia"/>
              </w:rPr>
              <w:t>善用家庭醫學專科診所</w:t>
            </w:r>
            <w:proofErr w:type="gramStart"/>
            <w:r>
              <w:rPr>
                <w:rFonts w:hint="eastAsia"/>
              </w:rPr>
              <w:t>紓</w:t>
            </w:r>
            <w:proofErr w:type="gramEnd"/>
            <w:r>
              <w:rPr>
                <w:rFonts w:hint="eastAsia"/>
              </w:rPr>
              <w:t>緩骨科專科門診的壓力</w:t>
            </w:r>
          </w:p>
        </w:tc>
        <w:tc>
          <w:tcPr>
            <w:tcW w:w="5844" w:type="dxa"/>
          </w:tcPr>
          <w:p w:rsidR="006922A9" w:rsidRDefault="006922A9" w:rsidP="00390173">
            <w:pPr>
              <w:jc w:val="both"/>
            </w:pPr>
          </w:p>
          <w:p w:rsidR="00390173" w:rsidRDefault="00962FB2" w:rsidP="00390173">
            <w:pPr>
              <w:jc w:val="both"/>
            </w:pPr>
            <w:proofErr w:type="gramStart"/>
            <w:r>
              <w:rPr>
                <w:rFonts w:hint="eastAsia"/>
              </w:rPr>
              <w:t>長病聯</w:t>
            </w:r>
            <w:proofErr w:type="gramEnd"/>
            <w:r>
              <w:rPr>
                <w:rFonts w:hint="eastAsia"/>
              </w:rPr>
              <w:t>關</w:t>
            </w:r>
            <w:r w:rsidR="001F69E3">
              <w:rPr>
                <w:rFonts w:hint="eastAsia"/>
              </w:rPr>
              <w:t>注</w:t>
            </w:r>
            <w:r>
              <w:rPr>
                <w:rFonts w:hint="eastAsia"/>
              </w:rPr>
              <w:t>家庭醫學專科除用以</w:t>
            </w:r>
            <w:proofErr w:type="gramStart"/>
            <w:r>
              <w:rPr>
                <w:rFonts w:hint="eastAsia"/>
              </w:rPr>
              <w:t>紓</w:t>
            </w:r>
            <w:proofErr w:type="gramEnd"/>
            <w:r>
              <w:rPr>
                <w:rFonts w:hint="eastAsia"/>
              </w:rPr>
              <w:t>緩骨科專科門診的壓力外，會否逐步伸延至其他專科</w:t>
            </w:r>
            <w:r w:rsidR="00390173">
              <w:rPr>
                <w:rFonts w:hint="eastAsia"/>
              </w:rPr>
              <w:t>。當家庭醫學專科用以支援其他專科時，家庭醫學專科的醫生必須具備相關的專業知識，並和其他專科緊密配合，以確保符合各專科的治療要求</w:t>
            </w:r>
            <w:r w:rsidR="001F69E3">
              <w:rPr>
                <w:rFonts w:hint="eastAsia"/>
              </w:rPr>
              <w:t>，及在有需要時可確保即時轉</w:t>
            </w:r>
            <w:proofErr w:type="gramStart"/>
            <w:r w:rsidR="001F69E3">
              <w:rPr>
                <w:rFonts w:hint="eastAsia"/>
              </w:rPr>
              <w:t>介</w:t>
            </w:r>
            <w:proofErr w:type="gramEnd"/>
            <w:r w:rsidR="001F69E3">
              <w:rPr>
                <w:rFonts w:hint="eastAsia"/>
              </w:rPr>
              <w:t>回專科接受治療</w:t>
            </w:r>
            <w:r w:rsidR="00390173">
              <w:rPr>
                <w:rFonts w:hint="eastAsia"/>
              </w:rPr>
              <w:t>。</w:t>
            </w:r>
          </w:p>
          <w:p w:rsidR="00390173" w:rsidRDefault="00390173" w:rsidP="00390173">
            <w:pPr>
              <w:jc w:val="both"/>
            </w:pPr>
          </w:p>
          <w:p w:rsidR="00962FB2" w:rsidRDefault="00390173" w:rsidP="00390173">
            <w:pPr>
              <w:jc w:val="both"/>
            </w:pPr>
            <w:r>
              <w:rPr>
                <w:rFonts w:hint="eastAsia"/>
              </w:rPr>
              <w:t>另外，如家庭醫學專科診所要接收骨科或其他專科所轉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的病人時，診所必須配備所需的設施及資源，如</w:t>
            </w:r>
            <w:r w:rsidR="001F69E3">
              <w:rPr>
                <w:rFonts w:hint="eastAsia"/>
              </w:rPr>
              <w:t>無障礙設施及藥物等。</w:t>
            </w:r>
          </w:p>
          <w:p w:rsidR="00390173" w:rsidRPr="001F69E3" w:rsidRDefault="00390173" w:rsidP="00390173">
            <w:pPr>
              <w:jc w:val="both"/>
            </w:pPr>
          </w:p>
          <w:p w:rsidR="00390173" w:rsidRDefault="00390173" w:rsidP="001F69E3">
            <w:pPr>
              <w:jc w:val="both"/>
            </w:pPr>
            <w:proofErr w:type="gramStart"/>
            <w:r>
              <w:rPr>
                <w:rFonts w:hint="eastAsia"/>
              </w:rPr>
              <w:t>長病聯</w:t>
            </w:r>
            <w:proofErr w:type="gramEnd"/>
            <w:r>
              <w:rPr>
                <w:rFonts w:hint="eastAsia"/>
              </w:rPr>
              <w:t>同時</w:t>
            </w:r>
            <w:r w:rsidR="001F69E3">
              <w:rPr>
                <w:rFonts w:hint="eastAsia"/>
              </w:rPr>
              <w:t>關注如家庭醫學專科診所用作支援其他專科門診時，會減少對偶發性疾病的服務量。</w:t>
            </w:r>
            <w:proofErr w:type="gramStart"/>
            <w:r w:rsidR="001F69E3">
              <w:rPr>
                <w:rFonts w:hint="eastAsia"/>
              </w:rPr>
              <w:t>醫</w:t>
            </w:r>
            <w:proofErr w:type="gramEnd"/>
            <w:r w:rsidR="001F69E3">
              <w:rPr>
                <w:rFonts w:hint="eastAsia"/>
              </w:rPr>
              <w:t>管局必須確保有需要的病人不會受到影響，令他們患有偶發性疾病時不會等候過長時間才能獲得治療。</w:t>
            </w:r>
          </w:p>
        </w:tc>
      </w:tr>
      <w:tr w:rsidR="001F69E3" w:rsidTr="006922A9">
        <w:tc>
          <w:tcPr>
            <w:tcW w:w="2518" w:type="dxa"/>
          </w:tcPr>
          <w:p w:rsidR="001F69E3" w:rsidRDefault="000F5DD0" w:rsidP="000F5DD0">
            <w:pPr>
              <w:jc w:val="both"/>
            </w:pPr>
            <w:r>
              <w:rPr>
                <w:rFonts w:hint="eastAsia"/>
              </w:rPr>
              <w:t>統一不同聯網的做</w:t>
            </w:r>
            <w:r>
              <w:rPr>
                <w:rFonts w:hint="eastAsia"/>
              </w:rPr>
              <w:lastRenderedPageBreak/>
              <w:t>法，縮減聯網之間在輪候時間方面的差距</w:t>
            </w:r>
          </w:p>
        </w:tc>
        <w:tc>
          <w:tcPr>
            <w:tcW w:w="5844" w:type="dxa"/>
          </w:tcPr>
          <w:p w:rsidR="001F69E3" w:rsidRDefault="005A0BD6" w:rsidP="004931A6">
            <w:pPr>
              <w:jc w:val="both"/>
            </w:pPr>
            <w:r>
              <w:rPr>
                <w:rFonts w:hint="eastAsia"/>
              </w:rPr>
              <w:lastRenderedPageBreak/>
              <w:t>就建議第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項，</w:t>
            </w:r>
            <w:proofErr w:type="gramStart"/>
            <w:r>
              <w:rPr>
                <w:rFonts w:hint="eastAsia"/>
              </w:rPr>
              <w:t>長病聯</w:t>
            </w:r>
            <w:proofErr w:type="gramEnd"/>
            <w:r>
              <w:rPr>
                <w:rFonts w:hint="eastAsia"/>
              </w:rPr>
              <w:t>認為讓病人掌握</w:t>
            </w:r>
            <w:proofErr w:type="gramStart"/>
            <w:r>
              <w:rPr>
                <w:rFonts w:hint="eastAsia"/>
              </w:rPr>
              <w:t>醫管局輪候</w:t>
            </w:r>
            <w:proofErr w:type="gramEnd"/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lastRenderedPageBreak/>
              <w:t>間的概況，對減少聯網間專科門診輪候時間差異的實質作用不大，因為病人難</w:t>
            </w:r>
            <w:r w:rsidR="004931A6">
              <w:rPr>
                <w:rFonts w:hint="eastAsia"/>
              </w:rPr>
              <w:t>轉</w:t>
            </w:r>
            <w:r>
              <w:rPr>
                <w:rFonts w:hint="eastAsia"/>
              </w:rPr>
              <w:t>到較遠的其他醫院尋求治療。</w:t>
            </w:r>
            <w:r w:rsidR="004931A6">
              <w:rPr>
                <w:rFonts w:hint="eastAsia"/>
              </w:rPr>
              <w:t>雖然這項建議可讓病人作出選擇，但要真正縮短專科門診輪候時間，還必須要增加個別醫院及聯網的人力資源及財務資源，才能照顧受資源較少導致輪候時間長的聯網內的病人。</w:t>
            </w:r>
          </w:p>
        </w:tc>
      </w:tr>
      <w:tr w:rsidR="000F5DD0" w:rsidTr="006922A9">
        <w:tc>
          <w:tcPr>
            <w:tcW w:w="2518" w:type="dxa"/>
          </w:tcPr>
          <w:p w:rsidR="006922A9" w:rsidRDefault="006922A9" w:rsidP="00962FB2">
            <w:pPr>
              <w:jc w:val="both"/>
            </w:pPr>
            <w:r>
              <w:rPr>
                <w:rFonts w:hint="eastAsia"/>
              </w:rPr>
              <w:lastRenderedPageBreak/>
              <w:t>建議</w:t>
            </w:r>
            <w:r>
              <w:rPr>
                <w:rFonts w:hint="eastAsia"/>
              </w:rPr>
              <w:t>9</w:t>
            </w:r>
          </w:p>
          <w:p w:rsidR="000F5DD0" w:rsidRDefault="006922A9" w:rsidP="00962FB2">
            <w:pPr>
              <w:jc w:val="both"/>
            </w:pPr>
            <w:r w:rsidRPr="006922A9">
              <w:rPr>
                <w:rFonts w:hint="eastAsia"/>
              </w:rPr>
              <w:t>提升服務量</w:t>
            </w:r>
          </w:p>
        </w:tc>
        <w:tc>
          <w:tcPr>
            <w:tcW w:w="5844" w:type="dxa"/>
          </w:tcPr>
          <w:p w:rsidR="000F5DD0" w:rsidRDefault="000F5DD0" w:rsidP="004931A6">
            <w:pPr>
              <w:jc w:val="both"/>
            </w:pPr>
          </w:p>
          <w:p w:rsidR="006922A9" w:rsidRDefault="006922A9" w:rsidP="004931A6">
            <w:pPr>
              <w:jc w:val="both"/>
            </w:pP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管局應按市民的服務需要，以客觀方式推算所需提升服務量，及向政府如實反映。</w:t>
            </w:r>
          </w:p>
        </w:tc>
      </w:tr>
      <w:tr w:rsidR="006922A9" w:rsidTr="006922A9">
        <w:tc>
          <w:tcPr>
            <w:tcW w:w="2518" w:type="dxa"/>
          </w:tcPr>
          <w:p w:rsidR="006922A9" w:rsidRPr="006922A9" w:rsidRDefault="006922A9" w:rsidP="006922A9">
            <w:pPr>
              <w:jc w:val="both"/>
            </w:pPr>
            <w:r>
              <w:rPr>
                <w:rFonts w:hint="eastAsia"/>
              </w:rPr>
              <w:t>檢討及發展社區伙伴協作的服務模式</w:t>
            </w:r>
          </w:p>
        </w:tc>
        <w:tc>
          <w:tcPr>
            <w:tcW w:w="5844" w:type="dxa"/>
          </w:tcPr>
          <w:p w:rsidR="006922A9" w:rsidRPr="006922A9" w:rsidRDefault="006922A9" w:rsidP="000467AB">
            <w:pPr>
              <w:jc w:val="both"/>
            </w:pPr>
            <w:r>
              <w:rPr>
                <w:rFonts w:hint="eastAsia"/>
              </w:rPr>
              <w:t>行動計劃內所提及的社區伙伴，並沒有包括病人組織。</w:t>
            </w:r>
            <w:proofErr w:type="gramStart"/>
            <w:r>
              <w:rPr>
                <w:rFonts w:hint="eastAsia"/>
              </w:rPr>
              <w:t>長病聯認為醫</w:t>
            </w:r>
            <w:proofErr w:type="gramEnd"/>
            <w:r>
              <w:rPr>
                <w:rFonts w:hint="eastAsia"/>
              </w:rPr>
              <w:t>管局應視病人組織為社區內的合作伙伴，令病人組織可為其他病友服務。</w:t>
            </w:r>
          </w:p>
        </w:tc>
      </w:tr>
      <w:tr w:rsidR="006922A9" w:rsidTr="006922A9">
        <w:tc>
          <w:tcPr>
            <w:tcW w:w="2518" w:type="dxa"/>
          </w:tcPr>
          <w:p w:rsidR="006922A9" w:rsidRDefault="006922A9" w:rsidP="006922A9">
            <w:pPr>
              <w:jc w:val="both"/>
            </w:pPr>
            <w:r w:rsidRPr="006922A9">
              <w:rPr>
                <w:rFonts w:hint="eastAsia"/>
              </w:rPr>
              <w:t>加強病人自強及參與</w:t>
            </w:r>
          </w:p>
        </w:tc>
        <w:tc>
          <w:tcPr>
            <w:tcW w:w="5844" w:type="dxa"/>
          </w:tcPr>
          <w:p w:rsidR="00E1049D" w:rsidRDefault="00E1049D" w:rsidP="000467AB">
            <w:pPr>
              <w:jc w:val="both"/>
            </w:pP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管局雖然強調病人自強</w:t>
            </w:r>
            <w:r w:rsidR="000467AB">
              <w:rPr>
                <w:rFonts w:hint="eastAsia"/>
              </w:rPr>
              <w:t>，但對於更重要的</w:t>
            </w:r>
            <w:proofErr w:type="gramStart"/>
            <w:r>
              <w:rPr>
                <w:rFonts w:hint="eastAsia"/>
              </w:rPr>
              <w:t>病人賦能</w:t>
            </w:r>
            <w:r w:rsidR="000467AB">
              <w:rPr>
                <w:rFonts w:hint="eastAsia"/>
              </w:rPr>
              <w:t>卻</w:t>
            </w:r>
            <w:proofErr w:type="gramEnd"/>
            <w:r w:rsidR="000467AB">
              <w:rPr>
                <w:rFonts w:hint="eastAsia"/>
              </w:rPr>
              <w:t>沒有提及。同時，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管局負責</w:t>
            </w:r>
            <w:proofErr w:type="gramStart"/>
            <w:r>
              <w:rPr>
                <w:rFonts w:hint="eastAsia"/>
              </w:rPr>
              <w:t>病人賦能工作</w:t>
            </w:r>
            <w:proofErr w:type="gramEnd"/>
            <w:r>
              <w:rPr>
                <w:rFonts w:hint="eastAsia"/>
              </w:rPr>
              <w:t>的部門卻沒有明顯地增加資源，以應付增加的工作。</w:t>
            </w:r>
            <w:proofErr w:type="gramStart"/>
            <w:r>
              <w:rPr>
                <w:rFonts w:hint="eastAsia"/>
              </w:rPr>
              <w:t>長病聯認為醫</w:t>
            </w:r>
            <w:proofErr w:type="gramEnd"/>
            <w:r>
              <w:rPr>
                <w:rFonts w:hint="eastAsia"/>
              </w:rPr>
              <w:t>管局應該相應增加資源，令</w:t>
            </w:r>
            <w:proofErr w:type="gramStart"/>
            <w:r>
              <w:rPr>
                <w:rFonts w:hint="eastAsia"/>
              </w:rPr>
              <w:t>病人賦能的</w:t>
            </w:r>
            <w:proofErr w:type="gramEnd"/>
            <w:r>
              <w:rPr>
                <w:rFonts w:hint="eastAsia"/>
              </w:rPr>
              <w:t>工作能得以發展。</w:t>
            </w:r>
          </w:p>
        </w:tc>
      </w:tr>
    </w:tbl>
    <w:p w:rsidR="00962FB2" w:rsidRDefault="00962FB2" w:rsidP="00476032">
      <w:pPr>
        <w:jc w:val="both"/>
      </w:pPr>
    </w:p>
    <w:p w:rsidR="00E1049D" w:rsidRDefault="00E1049D" w:rsidP="00E1049D">
      <w:pPr>
        <w:jc w:val="both"/>
      </w:pPr>
      <w:r>
        <w:rPr>
          <w:rFonts w:hint="eastAsia"/>
        </w:rPr>
        <w:t xml:space="preserve">　　其他方面，建議</w:t>
      </w:r>
      <w:r>
        <w:rPr>
          <w:rFonts w:hint="eastAsia"/>
        </w:rPr>
        <w:t>10</w:t>
      </w:r>
      <w:r>
        <w:rPr>
          <w:rFonts w:hint="eastAsia"/>
        </w:rPr>
        <w:t>的第</w:t>
      </w:r>
      <w:r>
        <w:rPr>
          <w:rFonts w:hint="eastAsia"/>
        </w:rPr>
        <w:t>122</w:t>
      </w:r>
      <w:r>
        <w:rPr>
          <w:rFonts w:hint="eastAsia"/>
        </w:rPr>
        <w:t>項建議發布醫療事故管理手冊及</w:t>
      </w:r>
      <w:proofErr w:type="gramStart"/>
      <w:r>
        <w:rPr>
          <w:rFonts w:hint="eastAsia"/>
        </w:rPr>
        <w:t>及</w:t>
      </w:r>
      <w:proofErr w:type="gramEnd"/>
      <w:r>
        <w:rPr>
          <w:rFonts w:hint="eastAsia"/>
        </w:rPr>
        <w:t>落實有關措施，著重向病人提供資訊及支援。</w:t>
      </w:r>
      <w:proofErr w:type="gramStart"/>
      <w:r>
        <w:rPr>
          <w:rFonts w:hint="eastAsia"/>
        </w:rPr>
        <w:t>長病聯</w:t>
      </w:r>
      <w:proofErr w:type="gramEnd"/>
      <w:r>
        <w:rPr>
          <w:rFonts w:hint="eastAsia"/>
        </w:rPr>
        <w:t>認為必須有更明確的人力資源配合，才能加強為</w:t>
      </w:r>
      <w:r w:rsidR="00BB5097">
        <w:rPr>
          <w:rFonts w:hint="eastAsia"/>
        </w:rPr>
        <w:t>遇有醫療事故的</w:t>
      </w:r>
      <w:r>
        <w:rPr>
          <w:rFonts w:hint="eastAsia"/>
        </w:rPr>
        <w:t>病人提供支援。</w:t>
      </w:r>
      <w:r w:rsidR="00BB5097">
        <w:rPr>
          <w:rFonts w:hint="eastAsia"/>
        </w:rPr>
        <w:t>同時，需要支援的病人並非只限於醫療事故的病人，其他的情</w:t>
      </w:r>
      <w:r w:rsidR="001F329F">
        <w:rPr>
          <w:rFonts w:hint="eastAsia"/>
        </w:rPr>
        <w:t>況如病人與醫護人員間出現嚴重溝通問題，同樣也需支援。因此，</w:t>
      </w:r>
      <w:proofErr w:type="gramStart"/>
      <w:r w:rsidR="001F329F">
        <w:rPr>
          <w:rFonts w:hint="eastAsia"/>
        </w:rPr>
        <w:t>長病聯希望醫</w:t>
      </w:r>
      <w:proofErr w:type="gramEnd"/>
      <w:r w:rsidR="001F329F">
        <w:rPr>
          <w:rFonts w:hint="eastAsia"/>
        </w:rPr>
        <w:t>管局就病人支援能擴大服務範圍，及增加實質的人力及財務資源以配合工作的發展。</w:t>
      </w:r>
    </w:p>
    <w:p w:rsidR="001F329F" w:rsidRDefault="001F329F" w:rsidP="00E1049D">
      <w:pPr>
        <w:jc w:val="both"/>
      </w:pPr>
    </w:p>
    <w:p w:rsidR="001F329F" w:rsidRDefault="00B522A0" w:rsidP="00E1049D">
      <w:pPr>
        <w:jc w:val="both"/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長病聯期望醫</w:t>
      </w:r>
      <w:proofErr w:type="gramEnd"/>
      <w:r>
        <w:rPr>
          <w:rFonts w:hint="eastAsia"/>
        </w:rPr>
        <w:t>管局能考慮病人的意見，並基於</w:t>
      </w:r>
      <w:r w:rsidR="00AA49ED">
        <w:rPr>
          <w:rFonts w:hint="eastAsia"/>
        </w:rPr>
        <w:t>所提供的意見調整服務改革及落實的情況。</w:t>
      </w:r>
    </w:p>
    <w:p w:rsidR="00AA49ED" w:rsidRDefault="00AA49ED" w:rsidP="00E1049D">
      <w:pPr>
        <w:jc w:val="both"/>
      </w:pPr>
    </w:p>
    <w:p w:rsidR="00051A94" w:rsidRPr="00051A94" w:rsidRDefault="00051A94" w:rsidP="00051A94">
      <w:pPr>
        <w:widowControl/>
        <w:rPr>
          <w:rFonts w:ascii="Times New Roman" w:eastAsia="新細明體" w:hAnsi="Times New Roman" w:cs="Times New Roman"/>
          <w:i/>
          <w:iCs/>
          <w:kern w:val="0"/>
          <w:sz w:val="20"/>
          <w:szCs w:val="20"/>
          <w:lang w:eastAsia="zh-HK"/>
        </w:rPr>
      </w:pP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長期病患者關注醫療改革聯席成員團體：慧進會（中風及腦損人士自助組織）、新健社（中風患者及家屬互助社）、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關心您的心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（心臟病人自助組織）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、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香港哮喘會（哮喘病人自助組織）、心血會有限公司（血癌病人自助組織）、香港強脊會（強直性脊椎炎病人自助組織）、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B27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協進會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（強直性脊椎炎病人自助組織）、香港肌健協會（肌肉萎縮病人自助組織）、毅希會（類風濕關節炎病人自助組織）、香港復康聯盟（殘疾人士組織）、關懷愛滋（愛滋病感染者服務機構）、神經纖維瘤互助小組（神經纖維瘤病人自助組織）、香港斜視重影病患者協會（斜視重影病人自助組織）、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香港灼傷互助會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（燒傷病人自助組織）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、香港柏金遜症會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（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柏金遜症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病人自助組織）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、香港馬凡氏綜合症協會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（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馬凡氏綜合症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病人自助組織）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  <w:lang w:eastAsia="zh-HK"/>
        </w:rPr>
        <w:t>、</w:t>
      </w:r>
      <w:r w:rsidRPr="00051A94">
        <w:rPr>
          <w:rFonts w:ascii="Times New Roman" w:eastAsia="新細明體" w:hAnsi="Times New Roman" w:cs="Times New Roman" w:hint="eastAsia"/>
          <w:i/>
          <w:iCs/>
          <w:kern w:val="0"/>
          <w:sz w:val="20"/>
          <w:szCs w:val="20"/>
        </w:rPr>
        <w:t>香港社區組織協會（病人權益協會）</w:t>
      </w:r>
    </w:p>
    <w:p w:rsidR="00051A94" w:rsidRDefault="00051A94" w:rsidP="00E1049D">
      <w:pPr>
        <w:jc w:val="both"/>
      </w:pPr>
    </w:p>
    <w:p w:rsidR="00AA49ED" w:rsidRDefault="00AA49ED" w:rsidP="00E1049D">
      <w:pPr>
        <w:jc w:val="both"/>
      </w:pPr>
      <w:r>
        <w:rPr>
          <w:rFonts w:hint="eastAsia"/>
        </w:rPr>
        <w:t>二零一六年一月六日</w:t>
      </w:r>
    </w:p>
    <w:sectPr w:rsidR="00AA4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C52"/>
    <w:multiLevelType w:val="hybridMultilevel"/>
    <w:tmpl w:val="4DC280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BE"/>
    <w:rsid w:val="000467AB"/>
    <w:rsid w:val="00051A94"/>
    <w:rsid w:val="000F5DD0"/>
    <w:rsid w:val="001F329F"/>
    <w:rsid w:val="001F69E3"/>
    <w:rsid w:val="00390173"/>
    <w:rsid w:val="004628FC"/>
    <w:rsid w:val="00476032"/>
    <w:rsid w:val="004931A6"/>
    <w:rsid w:val="005A0BD6"/>
    <w:rsid w:val="006922A9"/>
    <w:rsid w:val="006E5C9B"/>
    <w:rsid w:val="007B625A"/>
    <w:rsid w:val="007F35C6"/>
    <w:rsid w:val="008C0AA2"/>
    <w:rsid w:val="00962FB2"/>
    <w:rsid w:val="00A64C3F"/>
    <w:rsid w:val="00AA49ED"/>
    <w:rsid w:val="00B522A0"/>
    <w:rsid w:val="00BB5097"/>
    <w:rsid w:val="00BD3352"/>
    <w:rsid w:val="00BD6D06"/>
    <w:rsid w:val="00CA1C1D"/>
    <w:rsid w:val="00D91217"/>
    <w:rsid w:val="00E1049D"/>
    <w:rsid w:val="00E72000"/>
    <w:rsid w:val="00E77FC6"/>
    <w:rsid w:val="00FA03D9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21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6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D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21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6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5AF5-F770-4152-81B2-99C0B692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SoCO_TIM</cp:lastModifiedBy>
  <cp:revision>2</cp:revision>
  <cp:lastPrinted>2016-01-06T08:57:00Z</cp:lastPrinted>
  <dcterms:created xsi:type="dcterms:W3CDTF">2017-06-09T04:16:00Z</dcterms:created>
  <dcterms:modified xsi:type="dcterms:W3CDTF">2017-06-09T04:16:00Z</dcterms:modified>
</cp:coreProperties>
</file>