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9" w:rsidRPr="00E0563B" w:rsidRDefault="00E0563B" w:rsidP="007C78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0563B">
        <w:rPr>
          <w:rFonts w:ascii="Times New Roman" w:hAnsi="Times New Roman" w:cs="Times New Roman"/>
          <w:b/>
        </w:rPr>
        <w:t>香港社區組織協會</w:t>
      </w:r>
    </w:p>
    <w:p w:rsidR="001C7F58" w:rsidRPr="00E0563B" w:rsidRDefault="007C78B0" w:rsidP="007C78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0563B">
        <w:rPr>
          <w:rFonts w:ascii="Times New Roman" w:hAnsi="Times New Roman" w:cs="Times New Roman"/>
          <w:b/>
          <w:sz w:val="28"/>
        </w:rPr>
        <w:t>對</w:t>
      </w:r>
      <w:r w:rsidR="001C7F58" w:rsidRPr="00E0563B">
        <w:rPr>
          <w:rFonts w:ascii="Times New Roman" w:hAnsi="Times New Roman" w:cs="Times New Roman"/>
          <w:b/>
          <w:sz w:val="28"/>
        </w:rPr>
        <w:t>醫院管理局檢討醫療風險警示事件及重要風險事件政策</w:t>
      </w:r>
    </w:p>
    <w:p w:rsidR="001C7F58" w:rsidRPr="00E0563B" w:rsidRDefault="001C7F58" w:rsidP="007C78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0563B">
        <w:rPr>
          <w:rFonts w:ascii="Times New Roman" w:hAnsi="Times New Roman" w:cs="Times New Roman"/>
          <w:b/>
          <w:sz w:val="28"/>
        </w:rPr>
        <w:t>意見書</w:t>
      </w:r>
    </w:p>
    <w:p w:rsidR="007C78B0" w:rsidRPr="00E0563B" w:rsidRDefault="007C78B0" w:rsidP="001C7F58">
      <w:pPr>
        <w:rPr>
          <w:rFonts w:ascii="Times New Roman" w:hAnsi="Times New Roman" w:cs="Times New Roman"/>
          <w:b/>
        </w:rPr>
      </w:pPr>
    </w:p>
    <w:p w:rsidR="007C78B0" w:rsidRPr="008B455C" w:rsidRDefault="007C78B0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 xml:space="preserve">　　香港社區組織協會</w:t>
      </w:r>
      <w:r w:rsidR="008B455C" w:rsidRPr="008B455C">
        <w:rPr>
          <w:rFonts w:ascii="Times New Roman" w:hAnsi="Times New Roman" w:cs="Times New Roman"/>
        </w:rPr>
        <w:t>於</w:t>
      </w:r>
      <w:r w:rsidRPr="008B455C">
        <w:rPr>
          <w:rFonts w:ascii="Times New Roman" w:hAnsi="Times New Roman" w:cs="Times New Roman"/>
        </w:rPr>
        <w:t>1992</w:t>
      </w:r>
      <w:r w:rsidRPr="008B455C">
        <w:rPr>
          <w:rFonts w:ascii="Times New Roman" w:hAnsi="Times New Roman" w:cs="Times New Roman"/>
        </w:rPr>
        <w:t>年成立病人權益協會，一直致力協助遭遇醫療事故的病人及家屬，並透過投訴及法律程序，為事故者追尋公義。透過事故者的遭遇，</w:t>
      </w:r>
      <w:proofErr w:type="gramStart"/>
      <w:r w:rsidRPr="008B455C">
        <w:rPr>
          <w:rFonts w:ascii="Times New Roman" w:hAnsi="Times New Roman" w:cs="Times New Roman"/>
        </w:rPr>
        <w:t>社協觀察</w:t>
      </w:r>
      <w:proofErr w:type="gramEnd"/>
      <w:r w:rsidRPr="008B455C">
        <w:rPr>
          <w:rFonts w:ascii="Times New Roman" w:hAnsi="Times New Roman" w:cs="Times New Roman"/>
        </w:rPr>
        <w:t>到現時公立醫院在處理醫療事故的過程上，仍有待改進</w:t>
      </w:r>
      <w:r w:rsidR="008B455C" w:rsidRPr="008B455C">
        <w:rPr>
          <w:rFonts w:ascii="Times New Roman" w:hAnsi="Times New Roman" w:cs="Times New Roman"/>
        </w:rPr>
        <w:t>之處</w:t>
      </w:r>
      <w:r w:rsidRPr="008B455C">
        <w:rPr>
          <w:rFonts w:ascii="Times New Roman" w:hAnsi="Times New Roman" w:cs="Times New Roman"/>
        </w:rPr>
        <w:t>。</w:t>
      </w:r>
      <w:r w:rsidR="00621AF1" w:rsidRPr="008B455C">
        <w:rPr>
          <w:rFonts w:ascii="Times New Roman" w:hAnsi="Times New Roman" w:cs="Times New Roman"/>
        </w:rPr>
        <w:t>本</w:t>
      </w:r>
      <w:r w:rsidRPr="008B455C">
        <w:rPr>
          <w:rFonts w:ascii="Times New Roman" w:hAnsi="Times New Roman" w:cs="Times New Roman"/>
        </w:rPr>
        <w:t>文旨在對醫院管理局檢討醫療風險警示事件及重要風險事件政策</w:t>
      </w:r>
      <w:r w:rsidR="00621AF1" w:rsidRPr="008B455C">
        <w:rPr>
          <w:rFonts w:ascii="Times New Roman" w:hAnsi="Times New Roman" w:cs="Times New Roman"/>
        </w:rPr>
        <w:t>，提出意見及改善建議。</w:t>
      </w:r>
    </w:p>
    <w:p w:rsidR="007C78B0" w:rsidRPr="008B455C" w:rsidRDefault="007C78B0" w:rsidP="001C7F58">
      <w:pPr>
        <w:rPr>
          <w:rFonts w:ascii="Times New Roman" w:hAnsi="Times New Roman" w:cs="Times New Roman"/>
        </w:rPr>
      </w:pPr>
    </w:p>
    <w:p w:rsidR="00885360" w:rsidRPr="008B455C" w:rsidRDefault="00621AF1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 xml:space="preserve">　　醫院管理局於</w:t>
      </w:r>
      <w:r w:rsidRPr="008B455C">
        <w:rPr>
          <w:rFonts w:ascii="Times New Roman" w:hAnsi="Times New Roman" w:cs="Times New Roman"/>
        </w:rPr>
        <w:t>2007</w:t>
      </w:r>
      <w:r w:rsidRPr="008B455C">
        <w:rPr>
          <w:rFonts w:ascii="Times New Roman" w:hAnsi="Times New Roman" w:cs="Times New Roman"/>
        </w:rPr>
        <w:t>年</w:t>
      </w:r>
      <w:r w:rsidR="00A90ACB" w:rsidRPr="008B455C">
        <w:rPr>
          <w:rFonts w:ascii="Times New Roman" w:hAnsi="Times New Roman" w:cs="Times New Roman"/>
        </w:rPr>
        <w:t>起制定「</w:t>
      </w:r>
      <w:r w:rsidRPr="008B455C">
        <w:rPr>
          <w:rFonts w:ascii="Times New Roman" w:hAnsi="Times New Roman" w:cs="Times New Roman"/>
        </w:rPr>
        <w:t>醫療風險警示事件政策</w:t>
      </w:r>
      <w:r w:rsidR="00A90ACB" w:rsidRPr="008B455C">
        <w:rPr>
          <w:rFonts w:ascii="Times New Roman" w:hAnsi="Times New Roman" w:cs="Times New Roman"/>
        </w:rPr>
        <w:t>」</w:t>
      </w:r>
      <w:r w:rsidRPr="008B455C">
        <w:rPr>
          <w:rFonts w:ascii="Times New Roman" w:hAnsi="Times New Roman" w:cs="Times New Roman"/>
        </w:rPr>
        <w:t>，並於</w:t>
      </w:r>
      <w:r w:rsidRPr="008B455C">
        <w:rPr>
          <w:rFonts w:ascii="Times New Roman" w:hAnsi="Times New Roman" w:cs="Times New Roman"/>
        </w:rPr>
        <w:t>2010</w:t>
      </w:r>
      <w:r w:rsidRPr="008B455C">
        <w:rPr>
          <w:rFonts w:ascii="Times New Roman" w:hAnsi="Times New Roman" w:cs="Times New Roman"/>
        </w:rPr>
        <w:t>年</w:t>
      </w:r>
      <w:r w:rsidR="00A90ACB" w:rsidRPr="008B455C">
        <w:rPr>
          <w:rFonts w:ascii="Times New Roman" w:hAnsi="Times New Roman" w:cs="Times New Roman"/>
        </w:rPr>
        <w:t>更新為「醫療風險警示事件</w:t>
      </w:r>
      <w:r w:rsidRPr="008B455C">
        <w:rPr>
          <w:rFonts w:ascii="Times New Roman" w:hAnsi="Times New Roman" w:cs="Times New Roman"/>
        </w:rPr>
        <w:t>及重要風險事件政策</w:t>
      </w:r>
      <w:r w:rsidR="00A90ACB" w:rsidRPr="008B455C">
        <w:rPr>
          <w:rFonts w:ascii="Times New Roman" w:hAnsi="Times New Roman" w:cs="Times New Roman"/>
        </w:rPr>
        <w:t>」，就</w:t>
      </w:r>
      <w:r w:rsidR="00A90ACB" w:rsidRPr="008B455C">
        <w:rPr>
          <w:rFonts w:ascii="Times New Roman" w:hAnsi="Times New Roman" w:cs="Times New Roman"/>
        </w:rPr>
        <w:t>9</w:t>
      </w:r>
      <w:r w:rsidR="00A90ACB" w:rsidRPr="008B455C">
        <w:rPr>
          <w:rFonts w:ascii="Times New Roman" w:hAnsi="Times New Roman" w:cs="Times New Roman"/>
        </w:rPr>
        <w:t>項醫療風險警示事件</w:t>
      </w:r>
      <w:r w:rsidR="00A60724" w:rsidRPr="008B455C">
        <w:rPr>
          <w:rFonts w:ascii="Times New Roman" w:hAnsi="Times New Roman" w:cs="Times New Roman"/>
        </w:rPr>
        <w:t>（</w:t>
      </w:r>
      <w:r w:rsidR="00A60724" w:rsidRPr="008B455C">
        <w:rPr>
          <w:rFonts w:ascii="Times New Roman" w:hAnsi="Times New Roman" w:cs="Times New Roman"/>
          <w:lang w:eastAsia="zh-HK"/>
        </w:rPr>
        <w:t>SE</w:t>
      </w:r>
      <w:r w:rsidR="00A60724" w:rsidRPr="008B455C">
        <w:rPr>
          <w:rFonts w:ascii="Times New Roman" w:hAnsi="Times New Roman" w:cs="Times New Roman"/>
        </w:rPr>
        <w:t>）</w:t>
      </w:r>
      <w:r w:rsidR="00A90ACB" w:rsidRPr="008B455C">
        <w:rPr>
          <w:rFonts w:ascii="Times New Roman" w:hAnsi="Times New Roman" w:cs="Times New Roman"/>
        </w:rPr>
        <w:t>及</w:t>
      </w:r>
      <w:r w:rsidR="00A90ACB" w:rsidRPr="008B455C">
        <w:rPr>
          <w:rFonts w:ascii="Times New Roman" w:hAnsi="Times New Roman" w:cs="Times New Roman"/>
        </w:rPr>
        <w:t>2</w:t>
      </w:r>
      <w:r w:rsidR="00A90ACB" w:rsidRPr="008B455C">
        <w:rPr>
          <w:rFonts w:ascii="Times New Roman" w:hAnsi="Times New Roman" w:cs="Times New Roman"/>
        </w:rPr>
        <w:t>項重要風險事件</w:t>
      </w:r>
      <w:r w:rsidR="00A60724" w:rsidRPr="008B455C">
        <w:rPr>
          <w:rFonts w:ascii="Times New Roman" w:hAnsi="Times New Roman" w:cs="Times New Roman"/>
        </w:rPr>
        <w:t>（</w:t>
      </w:r>
      <w:r w:rsidR="00A60724" w:rsidRPr="008B455C">
        <w:rPr>
          <w:rFonts w:ascii="Times New Roman" w:hAnsi="Times New Roman" w:cs="Times New Roman"/>
          <w:lang w:eastAsia="zh-HK"/>
        </w:rPr>
        <w:t>SUE</w:t>
      </w:r>
      <w:r w:rsidR="00A60724" w:rsidRPr="008B455C">
        <w:rPr>
          <w:rFonts w:ascii="Times New Roman" w:hAnsi="Times New Roman" w:cs="Times New Roman"/>
        </w:rPr>
        <w:t>）（兩者以下</w:t>
      </w:r>
      <w:r w:rsidR="00885360" w:rsidRPr="008B455C">
        <w:rPr>
          <w:rFonts w:ascii="Times New Roman" w:hAnsi="Times New Roman" w:cs="Times New Roman"/>
        </w:rPr>
        <w:t>統</w:t>
      </w:r>
      <w:r w:rsidR="00A90ACB" w:rsidRPr="008B455C">
        <w:rPr>
          <w:rFonts w:ascii="Times New Roman" w:hAnsi="Times New Roman" w:cs="Times New Roman"/>
        </w:rPr>
        <w:t>稱</w:t>
      </w:r>
      <w:r w:rsidR="00885360" w:rsidRPr="008B455C">
        <w:rPr>
          <w:rFonts w:ascii="Times New Roman" w:hAnsi="Times New Roman" w:cs="Times New Roman"/>
        </w:rPr>
        <w:t>「</w:t>
      </w:r>
      <w:r w:rsidR="00A90ACB" w:rsidRPr="008B455C">
        <w:rPr>
          <w:rFonts w:ascii="Times New Roman" w:hAnsi="Times New Roman" w:cs="Times New Roman"/>
        </w:rPr>
        <w:t>嚴重醫療事故</w:t>
      </w:r>
      <w:r w:rsidR="00885360" w:rsidRPr="008B455C">
        <w:rPr>
          <w:rFonts w:ascii="Times New Roman" w:hAnsi="Times New Roman" w:cs="Times New Roman"/>
        </w:rPr>
        <w:t>」</w:t>
      </w:r>
      <w:r w:rsidR="00A90ACB" w:rsidRPr="008B455C">
        <w:rPr>
          <w:rFonts w:ascii="Times New Roman" w:hAnsi="Times New Roman" w:cs="Times New Roman"/>
        </w:rPr>
        <w:t>）作出指引。指引要求公立醫院在</w:t>
      </w:r>
      <w:r w:rsidR="00885360" w:rsidRPr="008B455C">
        <w:rPr>
          <w:rFonts w:ascii="Times New Roman" w:hAnsi="Times New Roman" w:cs="Times New Roman"/>
        </w:rPr>
        <w:t>知悉</w:t>
      </w:r>
      <w:r w:rsidR="00A90ACB" w:rsidRPr="008B455C">
        <w:rPr>
          <w:rFonts w:ascii="Times New Roman" w:hAnsi="Times New Roman" w:cs="Times New Roman"/>
        </w:rPr>
        <w:t>到發生上述</w:t>
      </w:r>
      <w:r w:rsidR="00A90ACB" w:rsidRPr="008B455C">
        <w:rPr>
          <w:rFonts w:ascii="Times New Roman" w:hAnsi="Times New Roman" w:cs="Times New Roman"/>
        </w:rPr>
        <w:t>11</w:t>
      </w:r>
      <w:r w:rsidR="00A90ACB" w:rsidRPr="008B455C">
        <w:rPr>
          <w:rFonts w:ascii="Times New Roman" w:hAnsi="Times New Roman" w:cs="Times New Roman"/>
        </w:rPr>
        <w:t>項事</w:t>
      </w:r>
      <w:r w:rsidR="00C8277F" w:rsidRPr="008B455C">
        <w:rPr>
          <w:rFonts w:ascii="Times New Roman" w:hAnsi="Times New Roman" w:cs="Times New Roman"/>
        </w:rPr>
        <w:t>故</w:t>
      </w:r>
      <w:r w:rsidR="00885360" w:rsidRPr="008B455C">
        <w:rPr>
          <w:rFonts w:ascii="Times New Roman" w:hAnsi="Times New Roman" w:cs="Times New Roman"/>
        </w:rPr>
        <w:t>中任何</w:t>
      </w:r>
      <w:proofErr w:type="gramStart"/>
      <w:r w:rsidR="00885360" w:rsidRPr="008B455C">
        <w:rPr>
          <w:rFonts w:ascii="Times New Roman" w:hAnsi="Times New Roman" w:cs="Times New Roman"/>
        </w:rPr>
        <w:t>一</w:t>
      </w:r>
      <w:proofErr w:type="gramEnd"/>
      <w:r w:rsidR="00885360" w:rsidRPr="008B455C">
        <w:rPr>
          <w:rFonts w:ascii="Times New Roman" w:hAnsi="Times New Roman" w:cs="Times New Roman"/>
        </w:rPr>
        <w:t>項時，</w:t>
      </w:r>
      <w:r w:rsidR="008B455C">
        <w:rPr>
          <w:rFonts w:ascii="Times New Roman" w:hAnsi="Times New Roman" w:cs="Times New Roman" w:hint="eastAsia"/>
        </w:rPr>
        <w:t>須</w:t>
      </w:r>
      <w:r w:rsidR="00885360" w:rsidRPr="008B455C">
        <w:rPr>
          <w:rFonts w:ascii="Times New Roman" w:hAnsi="Times New Roman" w:cs="Times New Roman"/>
        </w:rPr>
        <w:t>於</w:t>
      </w:r>
      <w:r w:rsidR="00885360" w:rsidRPr="008B455C">
        <w:rPr>
          <w:rFonts w:ascii="Times New Roman" w:hAnsi="Times New Roman" w:cs="Times New Roman"/>
        </w:rPr>
        <w:t>24</w:t>
      </w:r>
      <w:r w:rsidR="00885360" w:rsidRPr="008B455C">
        <w:rPr>
          <w:rFonts w:ascii="Times New Roman" w:hAnsi="Times New Roman" w:cs="Times New Roman"/>
        </w:rPr>
        <w:t>小時內由醫院高層向</w:t>
      </w:r>
      <w:proofErr w:type="gramStart"/>
      <w:r w:rsidR="00885360" w:rsidRPr="008B455C">
        <w:rPr>
          <w:rFonts w:ascii="Times New Roman" w:hAnsi="Times New Roman" w:cs="Times New Roman"/>
        </w:rPr>
        <w:t>醫</w:t>
      </w:r>
      <w:proofErr w:type="gramEnd"/>
      <w:r w:rsidR="00885360" w:rsidRPr="008B455C">
        <w:rPr>
          <w:rFonts w:ascii="Times New Roman" w:hAnsi="Times New Roman" w:cs="Times New Roman"/>
        </w:rPr>
        <w:t>管局總部通報，</w:t>
      </w:r>
      <w:proofErr w:type="gramStart"/>
      <w:r w:rsidR="00885360" w:rsidRPr="008B455C">
        <w:rPr>
          <w:rFonts w:ascii="Times New Roman" w:hAnsi="Times New Roman" w:cs="Times New Roman"/>
        </w:rPr>
        <w:t>醫</w:t>
      </w:r>
      <w:proofErr w:type="gramEnd"/>
      <w:r w:rsidR="00885360" w:rsidRPr="008B455C">
        <w:rPr>
          <w:rFonts w:ascii="Times New Roman" w:hAnsi="Times New Roman" w:cs="Times New Roman"/>
        </w:rPr>
        <w:t>管局</w:t>
      </w:r>
      <w:r w:rsidR="008B455C">
        <w:rPr>
          <w:rFonts w:ascii="Times New Roman" w:hAnsi="Times New Roman" w:cs="Times New Roman" w:hint="eastAsia"/>
        </w:rPr>
        <w:t>須</w:t>
      </w:r>
      <w:r w:rsidR="00885360" w:rsidRPr="008B455C">
        <w:rPr>
          <w:rFonts w:ascii="Times New Roman" w:hAnsi="Times New Roman" w:cs="Times New Roman"/>
        </w:rPr>
        <w:t>於隨後的</w:t>
      </w:r>
      <w:r w:rsidR="00885360" w:rsidRPr="008B455C">
        <w:rPr>
          <w:rFonts w:ascii="Times New Roman" w:hAnsi="Times New Roman" w:cs="Times New Roman"/>
        </w:rPr>
        <w:t>48</w:t>
      </w:r>
      <w:r w:rsidR="00885360" w:rsidRPr="008B455C">
        <w:rPr>
          <w:rFonts w:ascii="Times New Roman" w:hAnsi="Times New Roman" w:cs="Times New Roman"/>
        </w:rPr>
        <w:t>小時內成立獨立調查小組，該小組</w:t>
      </w:r>
      <w:r w:rsidR="008B455C">
        <w:rPr>
          <w:rFonts w:ascii="Times New Roman" w:hAnsi="Times New Roman" w:cs="Times New Roman" w:hint="eastAsia"/>
        </w:rPr>
        <w:t>須</w:t>
      </w:r>
      <w:r w:rsidR="00885360" w:rsidRPr="008B455C">
        <w:rPr>
          <w:rFonts w:ascii="Times New Roman" w:hAnsi="Times New Roman" w:cs="Times New Roman"/>
        </w:rPr>
        <w:t>於</w:t>
      </w:r>
      <w:r w:rsidR="00885360" w:rsidRPr="008B455C">
        <w:rPr>
          <w:rFonts w:ascii="Times New Roman" w:hAnsi="Times New Roman" w:cs="Times New Roman"/>
        </w:rPr>
        <w:t>8</w:t>
      </w:r>
      <w:r w:rsidR="00885360" w:rsidRPr="008B455C">
        <w:rPr>
          <w:rFonts w:ascii="Times New Roman" w:hAnsi="Times New Roman" w:cs="Times New Roman"/>
        </w:rPr>
        <w:t>星期內向</w:t>
      </w:r>
      <w:proofErr w:type="gramStart"/>
      <w:r w:rsidR="00885360" w:rsidRPr="008B455C">
        <w:rPr>
          <w:rFonts w:ascii="Times New Roman" w:hAnsi="Times New Roman" w:cs="Times New Roman"/>
        </w:rPr>
        <w:t>醫</w:t>
      </w:r>
      <w:proofErr w:type="gramEnd"/>
      <w:r w:rsidR="00885360" w:rsidRPr="008B455C">
        <w:rPr>
          <w:rFonts w:ascii="Times New Roman" w:hAnsi="Times New Roman" w:cs="Times New Roman"/>
        </w:rPr>
        <w:t>管局提交調查報告。</w:t>
      </w:r>
    </w:p>
    <w:p w:rsidR="00885360" w:rsidRPr="008B455C" w:rsidRDefault="00885360" w:rsidP="001C7F58">
      <w:pPr>
        <w:rPr>
          <w:rFonts w:ascii="Times New Roman" w:hAnsi="Times New Roman" w:cs="Times New Roman"/>
        </w:rPr>
      </w:pPr>
    </w:p>
    <w:p w:rsidR="00621AF1" w:rsidRPr="008B455C" w:rsidRDefault="00885360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 xml:space="preserve">　　近期因基督教聯合醫院在知悉遺漏處方預防肝炎藥</w:t>
      </w:r>
      <w:r w:rsidR="00C8277F" w:rsidRPr="008B455C">
        <w:rPr>
          <w:rFonts w:ascii="Times New Roman" w:hAnsi="Times New Roman" w:cs="Times New Roman"/>
        </w:rPr>
        <w:t>，</w:t>
      </w:r>
      <w:r w:rsidRPr="008B455C">
        <w:rPr>
          <w:rFonts w:ascii="Times New Roman" w:hAnsi="Times New Roman" w:cs="Times New Roman"/>
        </w:rPr>
        <w:t>導致鄧桂思女士</w:t>
      </w:r>
      <w:proofErr w:type="gramStart"/>
      <w:r w:rsidRPr="008B455C">
        <w:rPr>
          <w:rFonts w:ascii="Times New Roman" w:hAnsi="Times New Roman" w:cs="Times New Roman"/>
        </w:rPr>
        <w:t>急性肝</w:t>
      </w:r>
      <w:proofErr w:type="gramEnd"/>
      <w:r w:rsidRPr="008B455C">
        <w:rPr>
          <w:rFonts w:ascii="Times New Roman" w:hAnsi="Times New Roman" w:cs="Times New Roman"/>
        </w:rPr>
        <w:t>衰竭後，未有按</w:t>
      </w:r>
      <w:r w:rsidR="008B455C">
        <w:rPr>
          <w:rFonts w:ascii="Times New Roman" w:hAnsi="Times New Roman" w:cs="Times New Roman" w:hint="eastAsia"/>
        </w:rPr>
        <w:t>照</w:t>
      </w:r>
      <w:r w:rsidRPr="008B455C">
        <w:rPr>
          <w:rFonts w:ascii="Times New Roman" w:hAnsi="Times New Roman" w:cs="Times New Roman"/>
        </w:rPr>
        <w:t>指引通報。另外，</w:t>
      </w:r>
      <w:r w:rsidR="00C8277F" w:rsidRPr="008B455C">
        <w:rPr>
          <w:rFonts w:ascii="Times New Roman" w:hAnsi="Times New Roman" w:cs="Times New Roman"/>
        </w:rPr>
        <w:t>過去</w:t>
      </w:r>
      <w:r w:rsidR="002D5C4A" w:rsidRPr="008B455C">
        <w:rPr>
          <w:rFonts w:ascii="Times New Roman" w:hAnsi="Times New Roman" w:cs="Times New Roman"/>
        </w:rPr>
        <w:t>十年共</w:t>
      </w:r>
      <w:r w:rsidR="00C8277F" w:rsidRPr="008B455C">
        <w:rPr>
          <w:rFonts w:ascii="Times New Roman" w:hAnsi="Times New Roman" w:cs="Times New Roman"/>
        </w:rPr>
        <w:t>有</w:t>
      </w:r>
      <w:r w:rsidR="002D5C4A" w:rsidRPr="008B455C">
        <w:rPr>
          <w:rFonts w:ascii="Times New Roman" w:hAnsi="Times New Roman" w:cs="Times New Roman"/>
        </w:rPr>
        <w:t>約</w:t>
      </w:r>
      <w:r w:rsidR="00C8277F" w:rsidRPr="008B455C">
        <w:rPr>
          <w:rFonts w:ascii="Times New Roman" w:hAnsi="Times New Roman" w:cs="Times New Roman"/>
        </w:rPr>
        <w:t>兩成嚴重醫療事故未有按</w:t>
      </w:r>
      <w:r w:rsidR="008B455C">
        <w:rPr>
          <w:rFonts w:ascii="Times New Roman" w:hAnsi="Times New Roman" w:cs="Times New Roman" w:hint="eastAsia"/>
        </w:rPr>
        <w:t>照</w:t>
      </w:r>
      <w:r w:rsidR="00C8277F" w:rsidRPr="008B455C">
        <w:rPr>
          <w:rFonts w:ascii="Times New Roman" w:hAnsi="Times New Roman" w:cs="Times New Roman"/>
        </w:rPr>
        <w:t>指引，於知悉事故後的</w:t>
      </w:r>
      <w:r w:rsidR="00C8277F" w:rsidRPr="008B455C">
        <w:rPr>
          <w:rFonts w:ascii="Times New Roman" w:hAnsi="Times New Roman" w:cs="Times New Roman"/>
        </w:rPr>
        <w:t>24</w:t>
      </w:r>
      <w:r w:rsidR="00C8277F" w:rsidRPr="008B455C">
        <w:rPr>
          <w:rFonts w:ascii="Times New Roman" w:hAnsi="Times New Roman" w:cs="Times New Roman"/>
        </w:rPr>
        <w:t>小時內通報。總</w:t>
      </w:r>
      <w:proofErr w:type="gramStart"/>
      <w:r w:rsidR="00C8277F" w:rsidRPr="008B455C">
        <w:rPr>
          <w:rFonts w:ascii="Times New Roman" w:hAnsi="Times New Roman" w:cs="Times New Roman"/>
        </w:rPr>
        <w:t>總</w:t>
      </w:r>
      <w:proofErr w:type="gramEnd"/>
      <w:r w:rsidR="00C8277F" w:rsidRPr="008B455C">
        <w:rPr>
          <w:rFonts w:ascii="Times New Roman" w:hAnsi="Times New Roman" w:cs="Times New Roman"/>
        </w:rPr>
        <w:t>情況令人懷疑公立醫院的前線醫護人員及管理層，是否不</w:t>
      </w:r>
      <w:r w:rsidR="008B455C">
        <w:rPr>
          <w:rFonts w:ascii="Times New Roman" w:hAnsi="Times New Roman" w:cs="Times New Roman" w:hint="eastAsia"/>
        </w:rPr>
        <w:t>願</w:t>
      </w:r>
      <w:r w:rsidR="00C8277F" w:rsidRPr="008B455C">
        <w:rPr>
          <w:rFonts w:ascii="Times New Roman" w:hAnsi="Times New Roman" w:cs="Times New Roman"/>
        </w:rPr>
        <w:t>按</w:t>
      </w:r>
      <w:r w:rsidR="008B455C">
        <w:rPr>
          <w:rFonts w:ascii="Times New Roman" w:hAnsi="Times New Roman" w:cs="Times New Roman" w:hint="eastAsia"/>
        </w:rPr>
        <w:t>照</w:t>
      </w:r>
      <w:r w:rsidR="00C8277F" w:rsidRPr="008B455C">
        <w:rPr>
          <w:rFonts w:ascii="Times New Roman" w:hAnsi="Times New Roman" w:cs="Times New Roman"/>
        </w:rPr>
        <w:t>指引通報，試圖避免面對公眾。</w:t>
      </w:r>
      <w:proofErr w:type="gramStart"/>
      <w:r w:rsidR="00C8277F" w:rsidRPr="008B455C">
        <w:rPr>
          <w:rFonts w:ascii="Times New Roman" w:hAnsi="Times New Roman" w:cs="Times New Roman"/>
        </w:rPr>
        <w:t>醫</w:t>
      </w:r>
      <w:proofErr w:type="gramEnd"/>
      <w:r w:rsidR="00C8277F" w:rsidRPr="008B455C">
        <w:rPr>
          <w:rFonts w:ascii="Times New Roman" w:hAnsi="Times New Roman" w:cs="Times New Roman"/>
        </w:rPr>
        <w:t>管局遂於</w:t>
      </w:r>
      <w:r w:rsidR="00A60724" w:rsidRPr="008B455C">
        <w:rPr>
          <w:rFonts w:ascii="Times New Roman" w:hAnsi="Times New Roman" w:cs="Times New Roman"/>
        </w:rPr>
        <w:t>2017</w:t>
      </w:r>
      <w:r w:rsidR="00A60724" w:rsidRPr="008B455C">
        <w:rPr>
          <w:rFonts w:ascii="Times New Roman" w:hAnsi="Times New Roman" w:cs="Times New Roman"/>
        </w:rPr>
        <w:t>年</w:t>
      </w:r>
      <w:r w:rsidR="00A60724" w:rsidRPr="008B455C">
        <w:rPr>
          <w:rFonts w:ascii="Times New Roman" w:hAnsi="Times New Roman" w:cs="Times New Roman"/>
        </w:rPr>
        <w:t>5</w:t>
      </w:r>
      <w:r w:rsidR="00A60724" w:rsidRPr="008B455C">
        <w:rPr>
          <w:rFonts w:ascii="Times New Roman" w:hAnsi="Times New Roman" w:cs="Times New Roman"/>
        </w:rPr>
        <w:t>月成立檢討小組，全面檢視有關通報制度，並於</w:t>
      </w:r>
      <w:r w:rsidR="00A60724" w:rsidRPr="008B455C">
        <w:rPr>
          <w:rFonts w:ascii="Times New Roman" w:hAnsi="Times New Roman" w:cs="Times New Roman"/>
        </w:rPr>
        <w:t>7</w:t>
      </w:r>
      <w:r w:rsidR="00A60724" w:rsidRPr="008B455C">
        <w:rPr>
          <w:rFonts w:ascii="Times New Roman" w:hAnsi="Times New Roman" w:cs="Times New Roman"/>
        </w:rPr>
        <w:t>月向</w:t>
      </w:r>
      <w:proofErr w:type="gramStart"/>
      <w:r w:rsidR="00A60724" w:rsidRPr="008B455C">
        <w:rPr>
          <w:rFonts w:ascii="Times New Roman" w:hAnsi="Times New Roman" w:cs="Times New Roman"/>
        </w:rPr>
        <w:t>醫</w:t>
      </w:r>
      <w:proofErr w:type="gramEnd"/>
      <w:r w:rsidR="00A60724" w:rsidRPr="008B455C">
        <w:rPr>
          <w:rFonts w:ascii="Times New Roman" w:hAnsi="Times New Roman" w:cs="Times New Roman"/>
        </w:rPr>
        <w:t>管局提交報告。</w:t>
      </w:r>
    </w:p>
    <w:p w:rsidR="00C8277F" w:rsidRPr="008B455C" w:rsidRDefault="00C8277F" w:rsidP="001C7F58">
      <w:pPr>
        <w:rPr>
          <w:rFonts w:ascii="Times New Roman" w:hAnsi="Times New Roman" w:cs="Times New Roman"/>
        </w:rPr>
      </w:pPr>
    </w:p>
    <w:p w:rsidR="00C8277F" w:rsidRPr="008B455C" w:rsidRDefault="00C8277F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 xml:space="preserve">　　就此，本會提出以下意見及建議，希望</w:t>
      </w:r>
      <w:r w:rsidR="00A60724" w:rsidRPr="008B455C">
        <w:rPr>
          <w:rFonts w:ascii="Times New Roman" w:hAnsi="Times New Roman" w:cs="Times New Roman"/>
        </w:rPr>
        <w:t>可改善有關通報制度，及其他相關的風險管理措施：</w:t>
      </w:r>
    </w:p>
    <w:p w:rsidR="00A60724" w:rsidRPr="008B455C" w:rsidRDefault="00A60724" w:rsidP="001C7F58">
      <w:pPr>
        <w:rPr>
          <w:rFonts w:ascii="Times New Roman" w:hAnsi="Times New Roman" w:cs="Times New Roman"/>
        </w:rPr>
      </w:pPr>
    </w:p>
    <w:p w:rsidR="00483AAF" w:rsidRPr="008B455C" w:rsidRDefault="009B5CBE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（一）</w:t>
      </w:r>
      <w:r w:rsidR="00483AAF" w:rsidRPr="008B455C">
        <w:rPr>
          <w:rFonts w:ascii="Times New Roman" w:hAnsi="Times New Roman" w:cs="Times New Roman"/>
        </w:rPr>
        <w:t>範疇及定義</w:t>
      </w:r>
    </w:p>
    <w:p w:rsidR="00315D85" w:rsidRPr="008B455C" w:rsidRDefault="00A60724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現時</w:t>
      </w:r>
      <w:r w:rsidRPr="008B455C">
        <w:rPr>
          <w:rFonts w:ascii="Times New Roman" w:hAnsi="Times New Roman" w:cs="Times New Roman"/>
        </w:rPr>
        <w:t>11</w:t>
      </w:r>
      <w:r w:rsidRPr="008B455C">
        <w:rPr>
          <w:rFonts w:ascii="Times New Roman" w:hAnsi="Times New Roman" w:cs="Times New Roman"/>
        </w:rPr>
        <w:t>項嚴重醫療事故的範疇涵蓋各種情況，但個別事故的定義，仍然有不清晰之處。以鄧女士的個案為例，因涉及處方治療藥物（即長期使用高劑量的類固醇），同時未有處方預防藥物（</w:t>
      </w:r>
      <w:r w:rsidR="002D5C4A" w:rsidRPr="008B455C">
        <w:rPr>
          <w:rFonts w:ascii="Times New Roman" w:hAnsi="Times New Roman" w:cs="Times New Roman"/>
        </w:rPr>
        <w:t>即抗乙型肝炎病毒藥物），以致引發</w:t>
      </w:r>
      <w:proofErr w:type="gramStart"/>
      <w:r w:rsidR="002D5C4A" w:rsidRPr="008B455C">
        <w:rPr>
          <w:rFonts w:ascii="Times New Roman" w:hAnsi="Times New Roman" w:cs="Times New Roman"/>
        </w:rPr>
        <w:t>急性肝</w:t>
      </w:r>
      <w:proofErr w:type="gramEnd"/>
      <w:r w:rsidR="002D5C4A" w:rsidRPr="008B455C">
        <w:rPr>
          <w:rFonts w:ascii="Times New Roman" w:hAnsi="Times New Roman" w:cs="Times New Roman"/>
        </w:rPr>
        <w:t>衰竭，</w:t>
      </w:r>
      <w:r w:rsidR="00315D85" w:rsidRPr="008B455C">
        <w:rPr>
          <w:rFonts w:ascii="Times New Roman" w:hAnsi="Times New Roman" w:cs="Times New Roman"/>
        </w:rPr>
        <w:t>社會大眾的</w:t>
      </w:r>
      <w:r w:rsidR="0084494B" w:rsidRPr="008B455C">
        <w:rPr>
          <w:rFonts w:ascii="Times New Roman" w:hAnsi="Times New Roman" w:cs="Times New Roman"/>
        </w:rPr>
        <w:t>理解可能</w:t>
      </w:r>
      <w:r w:rsidRPr="008B455C">
        <w:rPr>
          <w:rFonts w:ascii="Times New Roman" w:hAnsi="Times New Roman" w:cs="Times New Roman"/>
        </w:rPr>
        <w:t>屬於</w:t>
      </w:r>
      <w:r w:rsidRPr="008B455C">
        <w:rPr>
          <w:rFonts w:ascii="Times New Roman" w:hAnsi="Times New Roman" w:cs="Times New Roman"/>
          <w:lang w:eastAsia="zh-HK"/>
        </w:rPr>
        <w:t>SE</w:t>
      </w:r>
      <w:r w:rsidR="002D5C4A" w:rsidRPr="008B455C">
        <w:rPr>
          <w:rFonts w:ascii="Times New Roman" w:hAnsi="Times New Roman" w:cs="Times New Roman"/>
        </w:rPr>
        <w:t>第四項，即錯誤處方藥物引致病人永久喪失主要功能或死亡</w:t>
      </w:r>
      <w:r w:rsidR="0084494B" w:rsidRPr="008B455C">
        <w:rPr>
          <w:rFonts w:ascii="Times New Roman" w:hAnsi="Times New Roman" w:cs="Times New Roman"/>
        </w:rPr>
        <w:t>（</w:t>
      </w:r>
      <w:r w:rsidR="008863C7" w:rsidRPr="008B455C">
        <w:rPr>
          <w:rFonts w:ascii="Times New Roman" w:hAnsi="Times New Roman" w:cs="Times New Roman"/>
        </w:rPr>
        <w:t>Medication error resulting in major permanent loss of function or death</w:t>
      </w:r>
      <w:r w:rsidR="0084494B" w:rsidRPr="008B455C">
        <w:rPr>
          <w:rFonts w:ascii="Times New Roman" w:hAnsi="Times New Roman" w:cs="Times New Roman"/>
        </w:rPr>
        <w:t>）</w:t>
      </w:r>
      <w:r w:rsidR="002D5C4A" w:rsidRPr="008B455C">
        <w:rPr>
          <w:rFonts w:ascii="Times New Roman" w:hAnsi="Times New Roman" w:cs="Times New Roman"/>
        </w:rPr>
        <w:t>。然而，肇事醫院向</w:t>
      </w:r>
      <w:proofErr w:type="gramStart"/>
      <w:r w:rsidR="002D5C4A" w:rsidRPr="008B455C">
        <w:rPr>
          <w:rFonts w:ascii="Times New Roman" w:hAnsi="Times New Roman" w:cs="Times New Roman"/>
        </w:rPr>
        <w:t>醫</w:t>
      </w:r>
      <w:proofErr w:type="gramEnd"/>
      <w:r w:rsidR="002D5C4A" w:rsidRPr="008B455C">
        <w:rPr>
          <w:rFonts w:ascii="Times New Roman" w:hAnsi="Times New Roman" w:cs="Times New Roman"/>
        </w:rPr>
        <w:t>管局</w:t>
      </w:r>
      <w:r w:rsidR="002E5D6D" w:rsidRPr="008B455C">
        <w:rPr>
          <w:rFonts w:ascii="Times New Roman" w:hAnsi="Times New Roman" w:cs="Times New Roman"/>
        </w:rPr>
        <w:t>呈</w:t>
      </w:r>
      <w:r w:rsidR="002D5C4A" w:rsidRPr="008B455C">
        <w:rPr>
          <w:rFonts w:ascii="Times New Roman" w:hAnsi="Times New Roman" w:cs="Times New Roman"/>
        </w:rPr>
        <w:t>報及</w:t>
      </w:r>
      <w:r w:rsidR="0084494B" w:rsidRPr="008B455C">
        <w:rPr>
          <w:rFonts w:ascii="Times New Roman" w:hAnsi="Times New Roman" w:cs="Times New Roman"/>
        </w:rPr>
        <w:t>公</w:t>
      </w:r>
      <w:r w:rsidR="002E5D6D" w:rsidRPr="008B455C">
        <w:rPr>
          <w:rFonts w:ascii="Times New Roman" w:hAnsi="Times New Roman" w:cs="Times New Roman"/>
        </w:rPr>
        <w:t>布</w:t>
      </w:r>
      <w:r w:rsidR="002D5C4A" w:rsidRPr="008B455C">
        <w:rPr>
          <w:rFonts w:ascii="Times New Roman" w:hAnsi="Times New Roman" w:cs="Times New Roman"/>
        </w:rPr>
        <w:t>事故時，</w:t>
      </w:r>
      <w:r w:rsidR="0084494B" w:rsidRPr="008B455C">
        <w:rPr>
          <w:rFonts w:ascii="Times New Roman" w:hAnsi="Times New Roman" w:cs="Times New Roman"/>
        </w:rPr>
        <w:t>將事故歸</w:t>
      </w:r>
      <w:r w:rsidR="008B455C">
        <w:rPr>
          <w:rFonts w:ascii="Times New Roman" w:hAnsi="Times New Roman" w:cs="Times New Roman" w:hint="eastAsia"/>
        </w:rPr>
        <w:t>類</w:t>
      </w:r>
      <w:r w:rsidR="0084494B" w:rsidRPr="008B455C">
        <w:rPr>
          <w:rFonts w:ascii="Times New Roman" w:hAnsi="Times New Roman" w:cs="Times New Roman"/>
        </w:rPr>
        <w:t>為</w:t>
      </w:r>
      <w:r w:rsidR="008863C7" w:rsidRPr="008B455C">
        <w:rPr>
          <w:rFonts w:ascii="Times New Roman" w:hAnsi="Times New Roman" w:cs="Times New Roman"/>
          <w:lang w:eastAsia="zh-HK"/>
        </w:rPr>
        <w:t>SUE</w:t>
      </w:r>
      <w:r w:rsidR="008863C7" w:rsidRPr="008B455C">
        <w:rPr>
          <w:rFonts w:ascii="Times New Roman" w:hAnsi="Times New Roman" w:cs="Times New Roman"/>
        </w:rPr>
        <w:t>第一項</w:t>
      </w:r>
      <w:r w:rsidR="002D5C4A" w:rsidRPr="008B455C">
        <w:rPr>
          <w:rFonts w:ascii="Times New Roman" w:hAnsi="Times New Roman" w:cs="Times New Roman"/>
        </w:rPr>
        <w:t>，即可導致病人死亡或永久受損的錯誤處方藥物事件</w:t>
      </w:r>
      <w:r w:rsidR="0084494B" w:rsidRPr="008B455C">
        <w:rPr>
          <w:rFonts w:ascii="Times New Roman" w:hAnsi="Times New Roman" w:cs="Times New Roman"/>
        </w:rPr>
        <w:t>（</w:t>
      </w:r>
      <w:r w:rsidR="008863C7" w:rsidRPr="008B455C">
        <w:rPr>
          <w:rFonts w:ascii="Times New Roman" w:hAnsi="Times New Roman" w:cs="Times New Roman"/>
        </w:rPr>
        <w:t>Medication error which could have led to death or permanent harm</w:t>
      </w:r>
      <w:r w:rsidR="0084494B" w:rsidRPr="008B455C">
        <w:rPr>
          <w:rFonts w:ascii="Times New Roman" w:hAnsi="Times New Roman" w:cs="Times New Roman"/>
        </w:rPr>
        <w:t>）</w:t>
      </w:r>
      <w:r w:rsidR="00315D85" w:rsidRPr="008B455C">
        <w:rPr>
          <w:rFonts w:ascii="Times New Roman" w:hAnsi="Times New Roman" w:cs="Times New Roman"/>
        </w:rPr>
        <w:t>，令社會大眾或會認為醫院試圖減低事件的嚴重程度</w:t>
      </w:r>
      <w:r w:rsidR="002D5C4A" w:rsidRPr="008B455C">
        <w:rPr>
          <w:rFonts w:ascii="Times New Roman" w:hAnsi="Times New Roman" w:cs="Times New Roman"/>
        </w:rPr>
        <w:t>。</w:t>
      </w:r>
    </w:p>
    <w:p w:rsidR="00315D85" w:rsidRPr="008B455C" w:rsidRDefault="00315D85" w:rsidP="001C7F58">
      <w:pPr>
        <w:rPr>
          <w:rFonts w:ascii="Times New Roman" w:hAnsi="Times New Roman" w:cs="Times New Roman"/>
        </w:rPr>
      </w:pPr>
    </w:p>
    <w:p w:rsidR="008863C7" w:rsidRPr="008B455C" w:rsidRDefault="00315D85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 xml:space="preserve">　　或許醫院認為</w:t>
      </w:r>
      <w:r w:rsidR="002E5D6D" w:rsidRPr="008B455C">
        <w:rPr>
          <w:rFonts w:ascii="Times New Roman" w:hAnsi="Times New Roman" w:cs="Times New Roman"/>
        </w:rPr>
        <w:t>公布</w:t>
      </w:r>
      <w:r w:rsidRPr="008B455C">
        <w:rPr>
          <w:rFonts w:ascii="Times New Roman" w:hAnsi="Times New Roman" w:cs="Times New Roman"/>
        </w:rPr>
        <w:t>事故時，仍未知道鄧女士因錯誤處方藥物導致</w:t>
      </w:r>
      <w:proofErr w:type="gramStart"/>
      <w:r w:rsidRPr="008B455C">
        <w:rPr>
          <w:rFonts w:ascii="Times New Roman" w:hAnsi="Times New Roman" w:cs="Times New Roman"/>
        </w:rPr>
        <w:t>急性肝</w:t>
      </w:r>
      <w:proofErr w:type="gramEnd"/>
      <w:r w:rsidRPr="008B455C">
        <w:rPr>
          <w:rFonts w:ascii="Times New Roman" w:hAnsi="Times New Roman" w:cs="Times New Roman"/>
        </w:rPr>
        <w:t>衰竭而換肝後的最終結果，所以將事故如此歸類。不過</w:t>
      </w:r>
      <w:r w:rsidR="0084494B" w:rsidRPr="008B455C">
        <w:rPr>
          <w:rFonts w:ascii="Times New Roman" w:hAnsi="Times New Roman" w:cs="Times New Roman"/>
        </w:rPr>
        <w:t>上述分歧，似乎反映</w:t>
      </w:r>
      <w:proofErr w:type="gramStart"/>
      <w:r w:rsidR="0084494B" w:rsidRPr="008B455C">
        <w:rPr>
          <w:rFonts w:ascii="Times New Roman" w:hAnsi="Times New Roman" w:cs="Times New Roman"/>
        </w:rPr>
        <w:t>醫</w:t>
      </w:r>
      <w:proofErr w:type="gramEnd"/>
      <w:r w:rsidR="0084494B" w:rsidRPr="008B455C">
        <w:rPr>
          <w:rFonts w:ascii="Times New Roman" w:hAnsi="Times New Roman" w:cs="Times New Roman"/>
        </w:rPr>
        <w:t>管局總部、</w:t>
      </w:r>
      <w:r w:rsidR="002D5C4A" w:rsidRPr="008B455C">
        <w:rPr>
          <w:rFonts w:ascii="Times New Roman" w:hAnsi="Times New Roman" w:cs="Times New Roman"/>
        </w:rPr>
        <w:t>前線</w:t>
      </w:r>
      <w:r w:rsidR="0084494B" w:rsidRPr="008B455C">
        <w:rPr>
          <w:rFonts w:ascii="Times New Roman" w:hAnsi="Times New Roman" w:cs="Times New Roman"/>
        </w:rPr>
        <w:t>公立</w:t>
      </w:r>
      <w:r w:rsidR="002D5C4A" w:rsidRPr="008B455C">
        <w:rPr>
          <w:rFonts w:ascii="Times New Roman" w:hAnsi="Times New Roman" w:cs="Times New Roman"/>
        </w:rPr>
        <w:t>醫院</w:t>
      </w:r>
      <w:r w:rsidR="0084494B" w:rsidRPr="008B455C">
        <w:rPr>
          <w:rFonts w:ascii="Times New Roman" w:hAnsi="Times New Roman" w:cs="Times New Roman"/>
        </w:rPr>
        <w:t>、及社會大眾</w:t>
      </w:r>
      <w:r w:rsidR="002D5C4A" w:rsidRPr="008B455C">
        <w:rPr>
          <w:rFonts w:ascii="Times New Roman" w:hAnsi="Times New Roman" w:cs="Times New Roman"/>
        </w:rPr>
        <w:t>對於</w:t>
      </w:r>
      <w:r w:rsidR="002D5C4A" w:rsidRPr="008B455C">
        <w:rPr>
          <w:rFonts w:ascii="Times New Roman" w:hAnsi="Times New Roman" w:cs="Times New Roman"/>
        </w:rPr>
        <w:t>11</w:t>
      </w:r>
      <w:r w:rsidR="002D5C4A" w:rsidRPr="008B455C">
        <w:rPr>
          <w:rFonts w:ascii="Times New Roman" w:hAnsi="Times New Roman" w:cs="Times New Roman"/>
        </w:rPr>
        <w:t>項嚴重醫療事故的定義</w:t>
      </w:r>
      <w:r w:rsidRPr="008B455C">
        <w:rPr>
          <w:rFonts w:ascii="Times New Roman" w:hAnsi="Times New Roman" w:cs="Times New Roman"/>
        </w:rPr>
        <w:t>可能</w:t>
      </w:r>
      <w:r w:rsidR="002D5C4A" w:rsidRPr="008B455C">
        <w:rPr>
          <w:rFonts w:ascii="Times New Roman" w:hAnsi="Times New Roman" w:cs="Times New Roman"/>
        </w:rPr>
        <w:t>存有不</w:t>
      </w:r>
      <w:r w:rsidR="0084494B" w:rsidRPr="008B455C">
        <w:rPr>
          <w:rFonts w:ascii="Times New Roman" w:hAnsi="Times New Roman" w:cs="Times New Roman"/>
        </w:rPr>
        <w:t>同的理</w:t>
      </w:r>
      <w:r w:rsidRPr="008B455C">
        <w:rPr>
          <w:rFonts w:ascii="Times New Roman" w:hAnsi="Times New Roman" w:cs="Times New Roman"/>
        </w:rPr>
        <w:t>解，</w:t>
      </w:r>
      <w:r w:rsidR="008B455C">
        <w:rPr>
          <w:rFonts w:ascii="Times New Roman" w:hAnsi="Times New Roman" w:cs="Times New Roman" w:hint="eastAsia"/>
        </w:rPr>
        <w:t>因此</w:t>
      </w:r>
      <w:r w:rsidRPr="008B455C">
        <w:rPr>
          <w:rFonts w:ascii="Times New Roman" w:hAnsi="Times New Roman" w:cs="Times New Roman"/>
        </w:rPr>
        <w:t>有</w:t>
      </w:r>
      <w:r w:rsidR="008B455C">
        <w:rPr>
          <w:rFonts w:ascii="Times New Roman" w:hAnsi="Times New Roman" w:cs="Times New Roman" w:hint="eastAsia"/>
        </w:rPr>
        <w:t>必要作更</w:t>
      </w:r>
      <w:proofErr w:type="gramStart"/>
      <w:r w:rsidRPr="008B455C">
        <w:rPr>
          <w:rFonts w:ascii="Times New Roman" w:hAnsi="Times New Roman" w:cs="Times New Roman"/>
        </w:rPr>
        <w:t>清楚的</w:t>
      </w:r>
      <w:proofErr w:type="gramEnd"/>
      <w:r w:rsidRPr="008B455C">
        <w:rPr>
          <w:rFonts w:ascii="Times New Roman" w:hAnsi="Times New Roman" w:cs="Times New Roman"/>
        </w:rPr>
        <w:t>說明。同時，如病人於通報時的情況未明，但最終的治療結果</w:t>
      </w:r>
      <w:r w:rsidR="008B455C">
        <w:rPr>
          <w:rFonts w:ascii="Times New Roman" w:hAnsi="Times New Roman" w:cs="Times New Roman" w:hint="eastAsia"/>
        </w:rPr>
        <w:t>更</w:t>
      </w:r>
      <w:r w:rsidR="003E1D4D" w:rsidRPr="008B455C">
        <w:rPr>
          <w:rFonts w:ascii="Times New Roman" w:hAnsi="Times New Roman" w:cs="Times New Roman"/>
        </w:rPr>
        <w:t>為</w:t>
      </w:r>
      <w:r w:rsidRPr="008B455C">
        <w:rPr>
          <w:rFonts w:ascii="Times New Roman" w:hAnsi="Times New Roman" w:cs="Times New Roman"/>
        </w:rPr>
        <w:t>嚴重</w:t>
      </w:r>
      <w:r w:rsidR="003E1D4D" w:rsidRPr="008B455C">
        <w:rPr>
          <w:rFonts w:ascii="Times New Roman" w:hAnsi="Times New Roman" w:cs="Times New Roman"/>
        </w:rPr>
        <w:t>，</w:t>
      </w:r>
      <w:r w:rsidRPr="008B455C">
        <w:rPr>
          <w:rFonts w:ascii="Times New Roman" w:hAnsi="Times New Roman" w:cs="Times New Roman"/>
        </w:rPr>
        <w:t>即永久喪失主要功能或死亡</w:t>
      </w:r>
      <w:r w:rsidR="003E1D4D" w:rsidRPr="008B455C">
        <w:rPr>
          <w:rFonts w:ascii="Times New Roman" w:hAnsi="Times New Roman" w:cs="Times New Roman"/>
        </w:rPr>
        <w:t>，應該將通報事故項目按最終的情況再次歸類</w:t>
      </w:r>
      <w:r w:rsidRPr="008B455C">
        <w:rPr>
          <w:rFonts w:ascii="Times New Roman" w:hAnsi="Times New Roman" w:cs="Times New Roman"/>
        </w:rPr>
        <w:t>，</w:t>
      </w:r>
      <w:r w:rsidR="003E1D4D" w:rsidRPr="008B455C">
        <w:rPr>
          <w:rFonts w:ascii="Times New Roman" w:hAnsi="Times New Roman" w:cs="Times New Roman"/>
        </w:rPr>
        <w:t>以反映事故的嚴重程度。</w:t>
      </w:r>
    </w:p>
    <w:p w:rsidR="002D5C4A" w:rsidRPr="008B455C" w:rsidRDefault="002D5C4A" w:rsidP="001C7F58">
      <w:pPr>
        <w:rPr>
          <w:rFonts w:ascii="Times New Roman" w:hAnsi="Times New Roman" w:cs="Times New Roman"/>
        </w:rPr>
      </w:pPr>
    </w:p>
    <w:p w:rsidR="003E1D4D" w:rsidRPr="008B455C" w:rsidRDefault="003E1D4D" w:rsidP="002D5C4A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 xml:space="preserve">　　另外，</w:t>
      </w:r>
      <w:r w:rsidRPr="008B455C">
        <w:rPr>
          <w:rFonts w:ascii="Times New Roman" w:hAnsi="Times New Roman" w:cs="Times New Roman"/>
          <w:lang w:eastAsia="zh-HK"/>
        </w:rPr>
        <w:t>SE</w:t>
      </w:r>
      <w:r w:rsidR="00483AAF" w:rsidRPr="008B455C">
        <w:rPr>
          <w:rFonts w:ascii="Times New Roman" w:hAnsi="Times New Roman" w:cs="Times New Roman"/>
        </w:rPr>
        <w:t>第九項</w:t>
      </w:r>
      <w:r w:rsidRPr="008B455C">
        <w:rPr>
          <w:rFonts w:ascii="Times New Roman" w:hAnsi="Times New Roman" w:cs="Times New Roman"/>
        </w:rPr>
        <w:t>，即</w:t>
      </w:r>
      <w:r w:rsidR="002D5C4A" w:rsidRPr="008B455C">
        <w:rPr>
          <w:rFonts w:ascii="Times New Roman" w:hAnsi="Times New Roman" w:cs="Times New Roman"/>
        </w:rPr>
        <w:t>導致病人永久喪失功能或死亡的其他嚴重事件</w:t>
      </w:r>
      <w:r w:rsidRPr="008B455C">
        <w:rPr>
          <w:rFonts w:ascii="Times New Roman" w:hAnsi="Times New Roman" w:cs="Times New Roman"/>
        </w:rPr>
        <w:t>（</w:t>
      </w:r>
      <w:r w:rsidR="002D5C4A" w:rsidRPr="008B455C">
        <w:rPr>
          <w:rFonts w:ascii="Times New Roman" w:hAnsi="Times New Roman" w:cs="Times New Roman"/>
        </w:rPr>
        <w:t>不包括併發症）</w:t>
      </w:r>
      <w:r w:rsidRPr="008B455C">
        <w:rPr>
          <w:rFonts w:ascii="Times New Roman" w:hAnsi="Times New Roman" w:cs="Times New Roman"/>
        </w:rPr>
        <w:t>（</w:t>
      </w:r>
      <w:r w:rsidRPr="008B455C">
        <w:rPr>
          <w:rFonts w:ascii="Times New Roman" w:hAnsi="Times New Roman" w:cs="Times New Roman"/>
        </w:rPr>
        <w:t>Other adverse events resulting in permanent loss of function or death (excluding complications)</w:t>
      </w:r>
      <w:r w:rsidRPr="008B455C">
        <w:rPr>
          <w:rFonts w:ascii="Times New Roman" w:hAnsi="Times New Roman" w:cs="Times New Roman"/>
        </w:rPr>
        <w:t>），範圍</w:t>
      </w:r>
      <w:proofErr w:type="gramStart"/>
      <w:r w:rsidRPr="008B455C">
        <w:rPr>
          <w:rFonts w:ascii="Times New Roman" w:hAnsi="Times New Roman" w:cs="Times New Roman"/>
        </w:rPr>
        <w:t>較闊，</w:t>
      </w:r>
      <w:proofErr w:type="gramEnd"/>
      <w:r w:rsidRPr="008B455C">
        <w:rPr>
          <w:rFonts w:ascii="Times New Roman" w:hAnsi="Times New Roman" w:cs="Times New Roman"/>
        </w:rPr>
        <w:t>對此項定義</w:t>
      </w:r>
      <w:proofErr w:type="gramStart"/>
      <w:r w:rsidRPr="008B455C">
        <w:rPr>
          <w:rFonts w:ascii="Times New Roman" w:hAnsi="Times New Roman" w:cs="Times New Roman"/>
        </w:rPr>
        <w:t>可能有並不同</w:t>
      </w:r>
      <w:proofErr w:type="gramEnd"/>
      <w:r w:rsidRPr="008B455C">
        <w:rPr>
          <w:rFonts w:ascii="Times New Roman" w:hAnsi="Times New Roman" w:cs="Times New Roman"/>
        </w:rPr>
        <w:t>的理解。個別前線公立醫院或會因</w:t>
      </w:r>
      <w:r w:rsidR="00DE3C1F" w:rsidRPr="008B455C">
        <w:rPr>
          <w:rFonts w:ascii="Times New Roman" w:hAnsi="Times New Roman" w:cs="Times New Roman"/>
        </w:rPr>
        <w:t>此項定義不</w:t>
      </w:r>
      <w:r w:rsidR="008B455C">
        <w:rPr>
          <w:rFonts w:ascii="Times New Roman" w:hAnsi="Times New Roman" w:cs="Times New Roman" w:hint="eastAsia"/>
        </w:rPr>
        <w:t>清，</w:t>
      </w:r>
      <w:r w:rsidR="00DE3C1F" w:rsidRPr="008B455C">
        <w:rPr>
          <w:rFonts w:ascii="Times New Roman" w:hAnsi="Times New Roman" w:cs="Times New Roman"/>
        </w:rPr>
        <w:t>有灰色地帶、或因</w:t>
      </w:r>
      <w:r w:rsidRPr="008B455C">
        <w:rPr>
          <w:rFonts w:ascii="Times New Roman" w:hAnsi="Times New Roman" w:cs="Times New Roman"/>
        </w:rPr>
        <w:t>病人並未有出</w:t>
      </w:r>
      <w:r w:rsidR="008B455C">
        <w:rPr>
          <w:rFonts w:ascii="Times New Roman" w:hAnsi="Times New Roman" w:cs="Times New Roman" w:hint="eastAsia"/>
        </w:rPr>
        <w:t>現</w:t>
      </w:r>
      <w:r w:rsidRPr="008B455C">
        <w:rPr>
          <w:rFonts w:ascii="Times New Roman" w:hAnsi="Times New Roman" w:cs="Times New Roman"/>
        </w:rPr>
        <w:t>永久喪失功能或死亡而不作</w:t>
      </w:r>
      <w:r w:rsidR="002E5D6D" w:rsidRPr="008B455C">
        <w:rPr>
          <w:rFonts w:ascii="Times New Roman" w:hAnsi="Times New Roman" w:cs="Times New Roman"/>
        </w:rPr>
        <w:t>呈</w:t>
      </w:r>
      <w:r w:rsidRPr="008B455C">
        <w:rPr>
          <w:rFonts w:ascii="Times New Roman" w:hAnsi="Times New Roman" w:cs="Times New Roman"/>
        </w:rPr>
        <w:t>報</w:t>
      </w:r>
      <w:r w:rsidR="00DE3C1F" w:rsidRPr="008B455C">
        <w:rPr>
          <w:rFonts w:ascii="Times New Roman" w:hAnsi="Times New Roman" w:cs="Times New Roman"/>
        </w:rPr>
        <w:t>。</w:t>
      </w:r>
      <w:r w:rsidR="007A4666" w:rsidRPr="008B455C">
        <w:rPr>
          <w:rFonts w:ascii="Times New Roman" w:hAnsi="Times New Roman" w:cs="Times New Roman"/>
        </w:rPr>
        <w:t>如要改善，可具體列明過去案例作前線公立醫院參考，盡量減少灰色地帶。</w:t>
      </w:r>
    </w:p>
    <w:p w:rsidR="00483AAF" w:rsidRPr="008B455C" w:rsidRDefault="00483AAF" w:rsidP="001C7F58">
      <w:pPr>
        <w:rPr>
          <w:rFonts w:ascii="Times New Roman" w:hAnsi="Times New Roman" w:cs="Times New Roman"/>
        </w:rPr>
      </w:pPr>
    </w:p>
    <w:p w:rsidR="001C7F58" w:rsidRPr="008B455C" w:rsidRDefault="009B5CBE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（二）</w:t>
      </w:r>
      <w:r w:rsidR="001C7F58" w:rsidRPr="008B455C">
        <w:rPr>
          <w:rFonts w:ascii="Times New Roman" w:hAnsi="Times New Roman" w:cs="Times New Roman"/>
        </w:rPr>
        <w:t>呈報</w:t>
      </w:r>
      <w:r w:rsidR="00040C0C" w:rsidRPr="008B455C">
        <w:rPr>
          <w:rFonts w:ascii="Times New Roman" w:hAnsi="Times New Roman" w:cs="Times New Roman"/>
        </w:rPr>
        <w:t>事故</w:t>
      </w:r>
    </w:p>
    <w:p w:rsidR="007A4666" w:rsidRPr="008B455C" w:rsidRDefault="007A4666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據悉，過去十年</w:t>
      </w:r>
      <w:r w:rsidR="008B455C">
        <w:rPr>
          <w:rFonts w:ascii="Times New Roman" w:hAnsi="Times New Roman" w:cs="Times New Roman" w:hint="eastAsia"/>
        </w:rPr>
        <w:t>公立醫院</w:t>
      </w:r>
      <w:r w:rsidRPr="008B455C">
        <w:rPr>
          <w:rFonts w:ascii="Times New Roman" w:hAnsi="Times New Roman" w:cs="Times New Roman"/>
        </w:rPr>
        <w:t>共約有兩成個案延遲向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管局總部</w:t>
      </w:r>
      <w:r w:rsidR="002E5D6D" w:rsidRPr="008B455C">
        <w:rPr>
          <w:rFonts w:ascii="Times New Roman" w:hAnsi="Times New Roman" w:cs="Times New Roman"/>
        </w:rPr>
        <w:t>呈</w:t>
      </w:r>
      <w:r w:rsidRPr="008B455C">
        <w:rPr>
          <w:rFonts w:ascii="Times New Roman" w:hAnsi="Times New Roman" w:cs="Times New Roman"/>
        </w:rPr>
        <w:t>報</w:t>
      </w:r>
      <w:r w:rsidR="008B455C">
        <w:rPr>
          <w:rFonts w:ascii="Times New Roman" w:hAnsi="Times New Roman" w:cs="Times New Roman" w:hint="eastAsia"/>
        </w:rPr>
        <w:t>。本會認為</w:t>
      </w:r>
      <w:r w:rsidRPr="008B455C">
        <w:rPr>
          <w:rFonts w:ascii="Times New Roman" w:hAnsi="Times New Roman" w:cs="Times New Roman"/>
        </w:rPr>
        <w:t>當中可能涉及三個原因：一、對整個通報機制認知不足；二、對</w:t>
      </w:r>
      <w:r w:rsidRPr="008B455C">
        <w:rPr>
          <w:rFonts w:ascii="Times New Roman" w:hAnsi="Times New Roman" w:cs="Times New Roman"/>
        </w:rPr>
        <w:t>11</w:t>
      </w:r>
      <w:r w:rsidRPr="008B455C">
        <w:rPr>
          <w:rFonts w:ascii="Times New Roman" w:hAnsi="Times New Roman" w:cs="Times New Roman"/>
        </w:rPr>
        <w:t>項嚴重醫療事故的個別項目理解有異；三、前線醫護人員及管理層存心隱瞞。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管局應該針對上述原因作出相應的改善措施。前兩項可分別透過培訓及</w:t>
      </w:r>
      <w:proofErr w:type="gramStart"/>
      <w:r w:rsidRPr="008B455C">
        <w:rPr>
          <w:rFonts w:ascii="Times New Roman" w:hAnsi="Times New Roman" w:cs="Times New Roman"/>
        </w:rPr>
        <w:t>釐</w:t>
      </w:r>
      <w:proofErr w:type="gramEnd"/>
      <w:r w:rsidRPr="008B455C">
        <w:rPr>
          <w:rFonts w:ascii="Times New Roman" w:hAnsi="Times New Roman" w:cs="Times New Roman"/>
        </w:rPr>
        <w:t>清定義處理，最後一項應考慮透過懲處機制預防。</w:t>
      </w:r>
    </w:p>
    <w:p w:rsidR="007A4666" w:rsidRPr="008B455C" w:rsidRDefault="007A4666" w:rsidP="001C7F58">
      <w:pPr>
        <w:rPr>
          <w:rFonts w:ascii="Times New Roman" w:hAnsi="Times New Roman" w:cs="Times New Roman"/>
        </w:rPr>
      </w:pPr>
    </w:p>
    <w:p w:rsidR="007A4666" w:rsidRPr="008B455C" w:rsidRDefault="000E19DE" w:rsidP="001C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7C5E4C" w:rsidRPr="008B455C">
        <w:rPr>
          <w:rFonts w:ascii="Times New Roman" w:hAnsi="Times New Roman" w:cs="Times New Roman"/>
        </w:rPr>
        <w:t>就</w:t>
      </w:r>
      <w:r w:rsidR="002E5D6D" w:rsidRPr="008B455C">
        <w:rPr>
          <w:rFonts w:ascii="Times New Roman" w:hAnsi="Times New Roman" w:cs="Times New Roman"/>
        </w:rPr>
        <w:t>對</w:t>
      </w:r>
      <w:r w:rsidR="007C5E4C" w:rsidRPr="008B455C">
        <w:rPr>
          <w:rFonts w:ascii="Times New Roman" w:hAnsi="Times New Roman" w:cs="Times New Roman"/>
        </w:rPr>
        <w:t>通報機制的認知不足，</w:t>
      </w:r>
      <w:proofErr w:type="gramStart"/>
      <w:r w:rsidR="007C5E4C" w:rsidRPr="008B455C">
        <w:rPr>
          <w:rFonts w:ascii="Times New Roman" w:hAnsi="Times New Roman" w:cs="Times New Roman"/>
        </w:rPr>
        <w:t>醫</w:t>
      </w:r>
      <w:proofErr w:type="gramEnd"/>
      <w:r w:rsidR="007C5E4C" w:rsidRPr="008B455C">
        <w:rPr>
          <w:rFonts w:ascii="Times New Roman" w:hAnsi="Times New Roman" w:cs="Times New Roman"/>
        </w:rPr>
        <w:t>管局應加強培訓，令前線員工清楚了解現</w:t>
      </w:r>
      <w:r w:rsidR="008B455C">
        <w:rPr>
          <w:rFonts w:ascii="Times New Roman" w:hAnsi="Times New Roman" w:cs="Times New Roman" w:hint="eastAsia"/>
        </w:rPr>
        <w:t>時</w:t>
      </w:r>
      <w:r w:rsidR="007C5E4C" w:rsidRPr="008B455C">
        <w:rPr>
          <w:rFonts w:ascii="Times New Roman" w:hAnsi="Times New Roman" w:cs="Times New Roman"/>
        </w:rPr>
        <w:t>兩個通報機制，即早期事故通報機制（</w:t>
      </w:r>
      <w:r w:rsidR="007C5E4C" w:rsidRPr="008B455C">
        <w:rPr>
          <w:rFonts w:ascii="Times New Roman" w:hAnsi="Times New Roman" w:cs="Times New Roman"/>
          <w:lang w:eastAsia="zh-HK"/>
        </w:rPr>
        <w:t>AIRS</w:t>
      </w:r>
      <w:r w:rsidR="007C5E4C" w:rsidRPr="008B455C">
        <w:rPr>
          <w:rFonts w:ascii="Times New Roman" w:hAnsi="Times New Roman" w:cs="Times New Roman"/>
        </w:rPr>
        <w:t>）及嚴重醫療事故通報機制（</w:t>
      </w:r>
      <w:r w:rsidR="007C5E4C" w:rsidRPr="008B455C">
        <w:rPr>
          <w:rFonts w:ascii="Times New Roman" w:hAnsi="Times New Roman" w:cs="Times New Roman"/>
          <w:lang w:eastAsia="zh-HK"/>
        </w:rPr>
        <w:t>SU/ SUE</w:t>
      </w:r>
      <w:r w:rsidR="007C5E4C" w:rsidRPr="008B455C">
        <w:rPr>
          <w:rFonts w:ascii="Times New Roman" w:hAnsi="Times New Roman" w:cs="Times New Roman"/>
        </w:rPr>
        <w:t>）。前者方面，</w:t>
      </w:r>
      <w:proofErr w:type="gramStart"/>
      <w:r w:rsidR="007C5E4C" w:rsidRPr="008B455C">
        <w:rPr>
          <w:rFonts w:ascii="Times New Roman" w:hAnsi="Times New Roman" w:cs="Times New Roman"/>
        </w:rPr>
        <w:t>醫</w:t>
      </w:r>
      <w:proofErr w:type="gramEnd"/>
      <w:r w:rsidR="007C5E4C" w:rsidRPr="008B455C">
        <w:rPr>
          <w:rFonts w:ascii="Times New Roman" w:hAnsi="Times New Roman" w:cs="Times New Roman"/>
        </w:rPr>
        <w:t>管局應著重所有醫護人員均可使用，並在見到有任何事故，或可能屬於嚴重醫療事故的情況時，盡快透過</w:t>
      </w:r>
      <w:r w:rsidR="007C5E4C" w:rsidRPr="008B455C">
        <w:rPr>
          <w:rFonts w:ascii="Times New Roman" w:hAnsi="Times New Roman" w:cs="Times New Roman"/>
          <w:lang w:eastAsia="zh-HK"/>
        </w:rPr>
        <w:t>AIRS</w:t>
      </w:r>
      <w:r w:rsidR="002E5D6D" w:rsidRPr="008B455C">
        <w:rPr>
          <w:rFonts w:ascii="Times New Roman" w:hAnsi="Times New Roman" w:cs="Times New Roman"/>
        </w:rPr>
        <w:t>呈</w:t>
      </w:r>
      <w:r w:rsidR="007C5E4C" w:rsidRPr="008B455C">
        <w:rPr>
          <w:rFonts w:ascii="Times New Roman" w:hAnsi="Times New Roman" w:cs="Times New Roman"/>
        </w:rPr>
        <w:t>報。後者方面，雖然是醫院</w:t>
      </w:r>
      <w:proofErr w:type="gramStart"/>
      <w:r w:rsidR="007C5E4C" w:rsidRPr="008B455C">
        <w:rPr>
          <w:rFonts w:ascii="Times New Roman" w:hAnsi="Times New Roman" w:cs="Times New Roman"/>
        </w:rPr>
        <w:t>管理層才可</w:t>
      </w:r>
      <w:proofErr w:type="gramEnd"/>
      <w:r w:rsidR="007C5E4C" w:rsidRPr="008B455C">
        <w:rPr>
          <w:rFonts w:ascii="Times New Roman" w:hAnsi="Times New Roman" w:cs="Times New Roman"/>
        </w:rPr>
        <w:t>啟動通報機制，但也應鼓勵前線人員首先作出呈報，如情況特殊（如負責通報的上級休假時），應可越級通知更高層管理人員，啟動通報機制。</w:t>
      </w:r>
    </w:p>
    <w:p w:rsidR="007C5E4C" w:rsidRPr="008B455C" w:rsidRDefault="007C5E4C" w:rsidP="001C7F58">
      <w:pPr>
        <w:rPr>
          <w:rFonts w:ascii="Times New Roman" w:hAnsi="Times New Roman" w:cs="Times New Roman"/>
        </w:rPr>
      </w:pPr>
    </w:p>
    <w:p w:rsidR="007C5E4C" w:rsidRPr="008B455C" w:rsidRDefault="000E19DE" w:rsidP="001C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7C5E4C" w:rsidRPr="008B455C">
        <w:rPr>
          <w:rFonts w:ascii="Times New Roman" w:hAnsi="Times New Roman" w:cs="Times New Roman"/>
        </w:rPr>
        <w:t>另外，就鄧桂思個案，瑪麗醫院在接收病人時，理應已知個案屬嚴重醫療事故，但並未有即時向</w:t>
      </w:r>
      <w:proofErr w:type="gramStart"/>
      <w:r w:rsidR="007C5E4C" w:rsidRPr="008B455C">
        <w:rPr>
          <w:rFonts w:ascii="Times New Roman" w:hAnsi="Times New Roman" w:cs="Times New Roman"/>
        </w:rPr>
        <w:t>醫</w:t>
      </w:r>
      <w:proofErr w:type="gramEnd"/>
      <w:r w:rsidR="007C5E4C" w:rsidRPr="008B455C">
        <w:rPr>
          <w:rFonts w:ascii="Times New Roman" w:hAnsi="Times New Roman" w:cs="Times New Roman"/>
        </w:rPr>
        <w:t>管局總部</w:t>
      </w:r>
      <w:r w:rsidR="002E5D6D" w:rsidRPr="008B455C">
        <w:rPr>
          <w:rFonts w:ascii="Times New Roman" w:hAnsi="Times New Roman" w:cs="Times New Roman"/>
        </w:rPr>
        <w:t>呈</w:t>
      </w:r>
      <w:r w:rsidR="007C5E4C" w:rsidRPr="008B455C">
        <w:rPr>
          <w:rFonts w:ascii="Times New Roman" w:hAnsi="Times New Roman" w:cs="Times New Roman"/>
        </w:rPr>
        <w:t>報，亦沒有聯絡聯合醫院提醒應作</w:t>
      </w:r>
      <w:r w:rsidR="002E5D6D" w:rsidRPr="008B455C">
        <w:rPr>
          <w:rFonts w:ascii="Times New Roman" w:hAnsi="Times New Roman" w:cs="Times New Roman"/>
        </w:rPr>
        <w:t>呈</w:t>
      </w:r>
      <w:r w:rsidR="007C5E4C" w:rsidRPr="008B455C">
        <w:rPr>
          <w:rFonts w:ascii="Times New Roman" w:hAnsi="Times New Roman" w:cs="Times New Roman"/>
        </w:rPr>
        <w:t>報，反而向家屬提示，再由家屬向聯合醫院跟進，情況並不理想。</w:t>
      </w:r>
      <w:r w:rsidR="002E5D6D" w:rsidRPr="008B455C">
        <w:rPr>
          <w:rFonts w:ascii="Times New Roman" w:hAnsi="Times New Roman" w:cs="Times New Roman"/>
        </w:rPr>
        <w:t>日後若公立醫院接收由其他醫院（包括公立和私家醫院）轉</w:t>
      </w:r>
      <w:proofErr w:type="gramStart"/>
      <w:r w:rsidR="002E5D6D" w:rsidRPr="008B455C">
        <w:rPr>
          <w:rFonts w:ascii="Times New Roman" w:hAnsi="Times New Roman" w:cs="Times New Roman"/>
        </w:rPr>
        <w:t>介</w:t>
      </w:r>
      <w:proofErr w:type="gramEnd"/>
      <w:r w:rsidR="002E5D6D" w:rsidRPr="008B455C">
        <w:rPr>
          <w:rFonts w:ascii="Times New Roman" w:hAnsi="Times New Roman" w:cs="Times New Roman"/>
        </w:rPr>
        <w:t>的嚴重醫療事故個案，應有更清晰指引，</w:t>
      </w:r>
      <w:r>
        <w:rPr>
          <w:rFonts w:ascii="Times New Roman" w:hAnsi="Times New Roman" w:cs="Times New Roman" w:hint="eastAsia"/>
        </w:rPr>
        <w:t>指引</w:t>
      </w:r>
      <w:r w:rsidR="002E5D6D" w:rsidRPr="008B455C">
        <w:rPr>
          <w:rFonts w:ascii="Times New Roman" w:hAnsi="Times New Roman" w:cs="Times New Roman"/>
        </w:rPr>
        <w:t>接收醫院</w:t>
      </w:r>
      <w:r>
        <w:rPr>
          <w:rFonts w:ascii="Times New Roman" w:hAnsi="Times New Roman" w:cs="Times New Roman"/>
        </w:rPr>
        <w:t>或</w:t>
      </w:r>
      <w:r w:rsidR="002E5D6D" w:rsidRPr="008B455C">
        <w:rPr>
          <w:rFonts w:ascii="Times New Roman" w:hAnsi="Times New Roman" w:cs="Times New Roman"/>
        </w:rPr>
        <w:t>直接向</w:t>
      </w:r>
      <w:proofErr w:type="gramStart"/>
      <w:r w:rsidR="002E5D6D" w:rsidRPr="008B455C">
        <w:rPr>
          <w:rFonts w:ascii="Times New Roman" w:hAnsi="Times New Roman" w:cs="Times New Roman"/>
        </w:rPr>
        <w:t>醫</w:t>
      </w:r>
      <w:proofErr w:type="gramEnd"/>
      <w:r w:rsidR="002E5D6D" w:rsidRPr="008B455C">
        <w:rPr>
          <w:rFonts w:ascii="Times New Roman" w:hAnsi="Times New Roman" w:cs="Times New Roman"/>
        </w:rPr>
        <w:t>管局總部呈報，或聯絡肇事醫院提醒應作呈報。</w:t>
      </w:r>
    </w:p>
    <w:p w:rsidR="002E5D6D" w:rsidRPr="000E19DE" w:rsidRDefault="002E5D6D" w:rsidP="001C7F58">
      <w:pPr>
        <w:rPr>
          <w:rFonts w:ascii="Times New Roman" w:hAnsi="Times New Roman" w:cs="Times New Roman"/>
        </w:rPr>
      </w:pPr>
    </w:p>
    <w:p w:rsidR="002E5D6D" w:rsidRPr="008B455C" w:rsidRDefault="000E19DE" w:rsidP="001C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proofErr w:type="gramStart"/>
      <w:r w:rsidR="002E5D6D" w:rsidRPr="008B455C">
        <w:rPr>
          <w:rFonts w:ascii="Times New Roman" w:hAnsi="Times New Roman" w:cs="Times New Roman"/>
        </w:rPr>
        <w:t>鑑</w:t>
      </w:r>
      <w:proofErr w:type="gramEnd"/>
      <w:r w:rsidR="002E5D6D" w:rsidRPr="008B455C">
        <w:rPr>
          <w:rFonts w:ascii="Times New Roman" w:hAnsi="Times New Roman" w:cs="Times New Roman"/>
        </w:rPr>
        <w:t>於現時的通報機制是風險管理的重要一環，旨在鼓勵前線醫護人員開誠布公，透過通報事故，發掘事故成因，藉此學習及改善，避免類以事故再次發生。然而，</w:t>
      </w:r>
      <w:r>
        <w:rPr>
          <w:rFonts w:ascii="Times New Roman" w:hAnsi="Times New Roman" w:cs="Times New Roman" w:hint="eastAsia"/>
        </w:rPr>
        <w:t>現時在</w:t>
      </w:r>
      <w:r w:rsidR="002E5D6D" w:rsidRPr="008B455C">
        <w:rPr>
          <w:rFonts w:ascii="Times New Roman" w:hAnsi="Times New Roman" w:cs="Times New Roman"/>
        </w:rPr>
        <w:t>自願的情況下，前線醫護人員未必有動力面對事態嚴重的事故</w:t>
      </w:r>
      <w:r>
        <w:rPr>
          <w:rFonts w:ascii="Times New Roman" w:hAnsi="Times New Roman" w:cs="Times New Roman" w:hint="eastAsia"/>
        </w:rPr>
        <w:t>。</w:t>
      </w:r>
      <w:r w:rsidR="002E5D6D" w:rsidRPr="008B455C">
        <w:rPr>
          <w:rFonts w:ascii="Times New Roman" w:hAnsi="Times New Roman" w:cs="Times New Roman"/>
        </w:rPr>
        <w:t>過去也曾有醫護人員拒絕合作</w:t>
      </w:r>
      <w:r w:rsidR="00DE175F" w:rsidRPr="008B455C">
        <w:rPr>
          <w:rFonts w:ascii="Times New Roman" w:hAnsi="Times New Roman" w:cs="Times New Roman"/>
        </w:rPr>
        <w:t>盡快</w:t>
      </w:r>
      <w:r w:rsidR="002E5D6D" w:rsidRPr="008B455C">
        <w:rPr>
          <w:rFonts w:ascii="Times New Roman" w:hAnsi="Times New Roman" w:cs="Times New Roman"/>
        </w:rPr>
        <w:t>提供</w:t>
      </w:r>
      <w:r w:rsidR="00DE175F" w:rsidRPr="008B455C">
        <w:rPr>
          <w:rFonts w:ascii="Times New Roman" w:hAnsi="Times New Roman" w:cs="Times New Roman"/>
        </w:rPr>
        <w:t>有關事故的資訊，</w:t>
      </w:r>
      <w:r>
        <w:rPr>
          <w:rFonts w:ascii="Times New Roman" w:hAnsi="Times New Roman" w:cs="Times New Roman" w:hint="eastAsia"/>
        </w:rPr>
        <w:t>令醫院難以</w:t>
      </w:r>
      <w:r w:rsidR="00DE175F" w:rsidRPr="008B455C">
        <w:rPr>
          <w:rFonts w:ascii="Times New Roman" w:hAnsi="Times New Roman" w:cs="Times New Roman"/>
        </w:rPr>
        <w:t>掌握事故發生的根本原因</w:t>
      </w:r>
      <w:r>
        <w:rPr>
          <w:rFonts w:ascii="Times New Roman" w:hAnsi="Times New Roman" w:cs="Times New Roman" w:hint="eastAsia"/>
        </w:rPr>
        <w:t>，從而作出改善</w:t>
      </w:r>
      <w:r w:rsidR="00DE175F" w:rsidRPr="008B455C">
        <w:rPr>
          <w:rFonts w:ascii="Times New Roman" w:hAnsi="Times New Roman" w:cs="Times New Roman"/>
        </w:rPr>
        <w:t>。因此，適當的罰則或有</w:t>
      </w:r>
      <w:r>
        <w:rPr>
          <w:rFonts w:ascii="Times New Roman" w:hAnsi="Times New Roman" w:cs="Times New Roman" w:hint="eastAsia"/>
        </w:rPr>
        <w:t>助</w:t>
      </w:r>
      <w:r w:rsidR="00DE175F" w:rsidRPr="008B455C">
        <w:rPr>
          <w:rFonts w:ascii="Times New Roman" w:hAnsi="Times New Roman" w:cs="Times New Roman"/>
        </w:rPr>
        <w:t>防止醫護人員知情不報。</w:t>
      </w:r>
      <w:proofErr w:type="gramStart"/>
      <w:r w:rsidR="00DE175F" w:rsidRPr="008B455C">
        <w:rPr>
          <w:rFonts w:ascii="Times New Roman" w:hAnsi="Times New Roman" w:cs="Times New Roman"/>
        </w:rPr>
        <w:t>醫</w:t>
      </w:r>
      <w:proofErr w:type="gramEnd"/>
      <w:r w:rsidR="00DE175F" w:rsidRPr="008B455C">
        <w:rPr>
          <w:rFonts w:ascii="Times New Roman" w:hAnsi="Times New Roman" w:cs="Times New Roman"/>
        </w:rPr>
        <w:t>管局應考慮，但凡有接觸過病人並懷疑病人遭遇嚴重醫療事故的醫護人員，必須透過</w:t>
      </w:r>
      <w:r w:rsidR="00DE175F" w:rsidRPr="008B455C">
        <w:rPr>
          <w:rFonts w:ascii="Times New Roman" w:hAnsi="Times New Roman" w:cs="Times New Roman"/>
          <w:lang w:eastAsia="zh-HK"/>
        </w:rPr>
        <w:t>AIRS</w:t>
      </w:r>
      <w:r w:rsidR="00DE175F" w:rsidRPr="008B455C">
        <w:rPr>
          <w:rFonts w:ascii="Times New Roman" w:hAnsi="Times New Roman" w:cs="Times New Roman"/>
        </w:rPr>
        <w:t>作出通報，如有知情不報者，將透過人事程序作出適當懲處，嚴重者可被解僱及轉交至負責專業</w:t>
      </w:r>
      <w:proofErr w:type="gramStart"/>
      <w:r w:rsidR="00DE175F" w:rsidRPr="008B455C">
        <w:rPr>
          <w:rFonts w:ascii="Times New Roman" w:hAnsi="Times New Roman" w:cs="Times New Roman"/>
        </w:rPr>
        <w:t>規</w:t>
      </w:r>
      <w:proofErr w:type="gramEnd"/>
      <w:r w:rsidR="00DE175F" w:rsidRPr="008B455C">
        <w:rPr>
          <w:rFonts w:ascii="Times New Roman" w:hAnsi="Times New Roman" w:cs="Times New Roman"/>
        </w:rPr>
        <w:t>管的機制跟進。</w:t>
      </w:r>
    </w:p>
    <w:p w:rsidR="002E5D6D" w:rsidRPr="008B455C" w:rsidRDefault="002E5D6D" w:rsidP="001C7F58">
      <w:pPr>
        <w:rPr>
          <w:rFonts w:ascii="Times New Roman" w:hAnsi="Times New Roman" w:cs="Times New Roman"/>
        </w:rPr>
      </w:pPr>
    </w:p>
    <w:p w:rsidR="00DE175F" w:rsidRPr="008B455C" w:rsidRDefault="000E19DE" w:rsidP="001C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E175F" w:rsidRPr="008B455C">
        <w:rPr>
          <w:rFonts w:ascii="Times New Roman" w:hAnsi="Times New Roman" w:cs="Times New Roman"/>
        </w:rPr>
        <w:t>除懲處機制外，</w:t>
      </w:r>
      <w:proofErr w:type="gramStart"/>
      <w:r w:rsidR="00DE175F" w:rsidRPr="008B455C">
        <w:rPr>
          <w:rFonts w:ascii="Times New Roman" w:hAnsi="Times New Roman" w:cs="Times New Roman"/>
        </w:rPr>
        <w:t>醫</w:t>
      </w:r>
      <w:proofErr w:type="gramEnd"/>
      <w:r w:rsidR="00DE175F" w:rsidRPr="008B455C">
        <w:rPr>
          <w:rFonts w:ascii="Times New Roman" w:hAnsi="Times New Roman" w:cs="Times New Roman"/>
        </w:rPr>
        <w:t>管局也應透過實質的鼓勵措施（如提供額外資源），讚揚於病人安全、質素保證、及風險管理等方面有良好表現的醫院、部門、及員工，以創造積極正面的氛圍，</w:t>
      </w:r>
      <w:r w:rsidR="00040C0C" w:rsidRPr="008B455C">
        <w:rPr>
          <w:rFonts w:ascii="Times New Roman" w:hAnsi="Times New Roman" w:cs="Times New Roman"/>
        </w:rPr>
        <w:t>鼓勵醫護人員共同建構更安全的治療環境。</w:t>
      </w:r>
    </w:p>
    <w:p w:rsidR="00040C0C" w:rsidRPr="008B455C" w:rsidRDefault="00040C0C" w:rsidP="001C7F58">
      <w:pPr>
        <w:rPr>
          <w:rFonts w:ascii="Times New Roman" w:hAnsi="Times New Roman" w:cs="Times New Roman"/>
        </w:rPr>
      </w:pPr>
    </w:p>
    <w:p w:rsidR="00040C0C" w:rsidRPr="008B455C" w:rsidRDefault="000E19DE" w:rsidP="001C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040C0C" w:rsidRPr="008B455C">
        <w:rPr>
          <w:rFonts w:ascii="Times New Roman" w:hAnsi="Times New Roman" w:cs="Times New Roman"/>
        </w:rPr>
        <w:t>另外，現行通報機制只由醫護人員負責，一旦醫護人員不作呈報，病人及家屬便無從啟動通報機制。為作出適當平衡，</w:t>
      </w:r>
      <w:proofErr w:type="gramStart"/>
      <w:r w:rsidR="00040C0C" w:rsidRPr="008B455C">
        <w:rPr>
          <w:rFonts w:ascii="Times New Roman" w:hAnsi="Times New Roman" w:cs="Times New Roman"/>
        </w:rPr>
        <w:t>醫</w:t>
      </w:r>
      <w:proofErr w:type="gramEnd"/>
      <w:r w:rsidR="00040C0C" w:rsidRPr="008B455C">
        <w:rPr>
          <w:rFonts w:ascii="Times New Roman" w:hAnsi="Times New Roman" w:cs="Times New Roman"/>
        </w:rPr>
        <w:t>管局應在總部設立熱線，讓病人及家屬懷疑遇有嚴重醫療事故時，可致電作出查詢或呈報，以便總部員工在知悉事件後，可與前線公立醫院跟進了解是否真正發生事故，及作出適當協調。</w:t>
      </w:r>
    </w:p>
    <w:p w:rsidR="00040C0C" w:rsidRPr="008B455C" w:rsidRDefault="00040C0C" w:rsidP="001C7F58">
      <w:pPr>
        <w:rPr>
          <w:rFonts w:ascii="Times New Roman" w:hAnsi="Times New Roman" w:cs="Times New Roman"/>
        </w:rPr>
      </w:pPr>
    </w:p>
    <w:p w:rsidR="001C7F58" w:rsidRPr="008B455C" w:rsidRDefault="009B5CBE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（三）</w:t>
      </w:r>
      <w:r w:rsidR="001C7F58" w:rsidRPr="008B455C">
        <w:rPr>
          <w:rFonts w:ascii="Times New Roman" w:hAnsi="Times New Roman" w:cs="Times New Roman"/>
        </w:rPr>
        <w:t>通報</w:t>
      </w:r>
    </w:p>
    <w:p w:rsidR="00040C0C" w:rsidRPr="008B455C" w:rsidRDefault="00040C0C" w:rsidP="00040C0C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在前線公立醫院向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管局總部通報嚴重醫療事故後，總部和醫院之間應在隨後的每一程序上，有緊密的溝通及配合。</w:t>
      </w:r>
    </w:p>
    <w:p w:rsidR="00852919" w:rsidRPr="008B455C" w:rsidRDefault="00852919" w:rsidP="001C7F58">
      <w:pPr>
        <w:rPr>
          <w:rFonts w:ascii="Times New Roman" w:hAnsi="Times New Roman" w:cs="Times New Roman"/>
        </w:rPr>
      </w:pPr>
    </w:p>
    <w:p w:rsidR="001C7F58" w:rsidRPr="008B455C" w:rsidRDefault="009B5CBE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（四）</w:t>
      </w:r>
      <w:r w:rsidR="001C7F58" w:rsidRPr="008B455C">
        <w:rPr>
          <w:rFonts w:ascii="Times New Roman" w:hAnsi="Times New Roman" w:cs="Times New Roman"/>
        </w:rPr>
        <w:t>公布</w:t>
      </w:r>
      <w:r w:rsidR="00040C0C" w:rsidRPr="008B455C">
        <w:rPr>
          <w:rFonts w:ascii="Times New Roman" w:hAnsi="Times New Roman" w:cs="Times New Roman"/>
        </w:rPr>
        <w:t>事故</w:t>
      </w:r>
    </w:p>
    <w:p w:rsidR="00040C0C" w:rsidRPr="008B455C" w:rsidRDefault="00040C0C" w:rsidP="00040C0C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對社會大眾及傳播媒介而言，通報機制不</w:t>
      </w:r>
      <w:r w:rsidR="000E19DE">
        <w:rPr>
          <w:rFonts w:ascii="Times New Roman" w:hAnsi="Times New Roman" w:cs="Times New Roman" w:hint="eastAsia"/>
        </w:rPr>
        <w:t>單</w:t>
      </w:r>
      <w:r w:rsidRPr="008B455C">
        <w:rPr>
          <w:rFonts w:ascii="Times New Roman" w:hAnsi="Times New Roman" w:cs="Times New Roman"/>
        </w:rPr>
        <w:t>屬</w:t>
      </w:r>
      <w:r w:rsidR="000E19DE">
        <w:rPr>
          <w:rFonts w:ascii="Times New Roman" w:hAnsi="Times New Roman" w:cs="Times New Roman" w:hint="eastAsia"/>
        </w:rPr>
        <w:t>於</w:t>
      </w:r>
      <w:r w:rsidRPr="008B455C">
        <w:rPr>
          <w:rFonts w:ascii="Times New Roman" w:hAnsi="Times New Roman" w:cs="Times New Roman"/>
        </w:rPr>
        <w:t>前線公立醫院及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管局總部之間的</w:t>
      </w:r>
      <w:r w:rsidR="00320E88" w:rsidRPr="008B455C">
        <w:rPr>
          <w:rFonts w:ascii="Times New Roman" w:hAnsi="Times New Roman" w:cs="Times New Roman"/>
        </w:rPr>
        <w:t>內部溝通</w:t>
      </w:r>
      <w:r w:rsidRPr="008B455C">
        <w:rPr>
          <w:rFonts w:ascii="Times New Roman" w:hAnsi="Times New Roman" w:cs="Times New Roman"/>
        </w:rPr>
        <w:t>程序，</w:t>
      </w:r>
      <w:r w:rsidR="00320E88" w:rsidRPr="008B455C">
        <w:rPr>
          <w:rFonts w:ascii="Times New Roman" w:hAnsi="Times New Roman" w:cs="Times New Roman"/>
        </w:rPr>
        <w:t>還涉及公布事故，以表示向</w:t>
      </w:r>
      <w:proofErr w:type="gramStart"/>
      <w:r w:rsidR="00320E88" w:rsidRPr="008B455C">
        <w:rPr>
          <w:rFonts w:ascii="Times New Roman" w:hAnsi="Times New Roman" w:cs="Times New Roman"/>
        </w:rPr>
        <w:t>公眾問責</w:t>
      </w:r>
      <w:proofErr w:type="gramEnd"/>
      <w:r w:rsidR="00320E88" w:rsidRPr="008B455C">
        <w:rPr>
          <w:rFonts w:ascii="Times New Roman" w:hAnsi="Times New Roman" w:cs="Times New Roman"/>
        </w:rPr>
        <w:t>。現時</w:t>
      </w:r>
      <w:proofErr w:type="gramStart"/>
      <w:r w:rsidR="00320E88" w:rsidRPr="008B455C">
        <w:rPr>
          <w:rFonts w:ascii="Times New Roman" w:hAnsi="Times New Roman" w:cs="Times New Roman"/>
        </w:rPr>
        <w:t>醫</w:t>
      </w:r>
      <w:proofErr w:type="gramEnd"/>
      <w:r w:rsidR="00320E88" w:rsidRPr="008B455C">
        <w:rPr>
          <w:rFonts w:ascii="Times New Roman" w:hAnsi="Times New Roman" w:cs="Times New Roman"/>
        </w:rPr>
        <w:t>管局及醫院對公布事故的準則並不明確</w:t>
      </w:r>
      <w:r w:rsidR="000E19DE">
        <w:rPr>
          <w:rFonts w:ascii="Times New Roman" w:hAnsi="Times New Roman" w:cs="Times New Roman" w:hint="eastAsia"/>
        </w:rPr>
        <w:t>。</w:t>
      </w:r>
      <w:r w:rsidR="00320E88" w:rsidRPr="008B455C">
        <w:rPr>
          <w:rFonts w:ascii="Times New Roman" w:hAnsi="Times New Roman" w:cs="Times New Roman"/>
        </w:rPr>
        <w:t>一般而言，如事故涉及的病人數目較多，或存在公共衞生風險，醫管局</w:t>
      </w:r>
      <w:r w:rsidR="000E19DE">
        <w:rPr>
          <w:rFonts w:ascii="Times New Roman" w:hAnsi="Times New Roman" w:cs="Times New Roman" w:hint="eastAsia"/>
        </w:rPr>
        <w:t>及</w:t>
      </w:r>
      <w:r w:rsidR="00320E88" w:rsidRPr="008B455C">
        <w:rPr>
          <w:rFonts w:ascii="Times New Roman" w:hAnsi="Times New Roman" w:cs="Times New Roman"/>
        </w:rPr>
        <w:t>醫院傾向公布事故。不過如屬個別個案，不同醫院對是否公布事故有不同的決定。</w:t>
      </w:r>
    </w:p>
    <w:p w:rsidR="00320E88" w:rsidRPr="008B455C" w:rsidRDefault="00320E88" w:rsidP="00040C0C">
      <w:pPr>
        <w:rPr>
          <w:rFonts w:ascii="Times New Roman" w:hAnsi="Times New Roman" w:cs="Times New Roman"/>
        </w:rPr>
      </w:pPr>
    </w:p>
    <w:p w:rsidR="00320E88" w:rsidRPr="008B455C" w:rsidRDefault="000E19DE" w:rsidP="0004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320E88" w:rsidRPr="008B455C">
        <w:rPr>
          <w:rFonts w:ascii="Times New Roman" w:hAnsi="Times New Roman" w:cs="Times New Roman"/>
        </w:rPr>
        <w:t>現今社會對醫療機制</w:t>
      </w:r>
      <w:proofErr w:type="gramStart"/>
      <w:r w:rsidR="00320E88" w:rsidRPr="008B455C">
        <w:rPr>
          <w:rFonts w:ascii="Times New Roman" w:hAnsi="Times New Roman" w:cs="Times New Roman"/>
        </w:rPr>
        <w:t>的問責要求</w:t>
      </w:r>
      <w:proofErr w:type="gramEnd"/>
      <w:r w:rsidR="00320E88" w:rsidRPr="008B455C">
        <w:rPr>
          <w:rFonts w:ascii="Times New Roman" w:hAnsi="Times New Roman" w:cs="Times New Roman"/>
        </w:rPr>
        <w:t>不斷提高，必須非常透明，遇有事故時要求以開誠布公的態度清楚向公眾交待。過去有醫院以事故涉及病人</w:t>
      </w:r>
      <w:proofErr w:type="gramStart"/>
      <w:r w:rsidR="00320E88" w:rsidRPr="008B455C">
        <w:rPr>
          <w:rFonts w:ascii="Times New Roman" w:hAnsi="Times New Roman" w:cs="Times New Roman"/>
        </w:rPr>
        <w:t>私隱為</w:t>
      </w:r>
      <w:proofErr w:type="gramEnd"/>
      <w:r w:rsidR="00320E88" w:rsidRPr="008B455C">
        <w:rPr>
          <w:rFonts w:ascii="Times New Roman" w:hAnsi="Times New Roman" w:cs="Times New Roman"/>
        </w:rPr>
        <w:t>由，拒絕公開任何事故相關資料</w:t>
      </w:r>
      <w:r w:rsidR="00776AD6">
        <w:rPr>
          <w:rFonts w:ascii="Times New Roman" w:hAnsi="Times New Roman" w:cs="Times New Roman" w:hint="eastAsia"/>
        </w:rPr>
        <w:t>。</w:t>
      </w:r>
      <w:r w:rsidR="00320E88" w:rsidRPr="008B455C">
        <w:rPr>
          <w:rFonts w:ascii="Times New Roman" w:hAnsi="Times New Roman" w:cs="Times New Roman"/>
        </w:rPr>
        <w:t>然而，公布事故的重點並不在於公開</w:t>
      </w:r>
      <w:proofErr w:type="gramStart"/>
      <w:r w:rsidR="00320E88" w:rsidRPr="008B455C">
        <w:rPr>
          <w:rFonts w:ascii="Times New Roman" w:hAnsi="Times New Roman" w:cs="Times New Roman"/>
        </w:rPr>
        <w:t>病人私隱</w:t>
      </w:r>
      <w:proofErr w:type="gramEnd"/>
      <w:r w:rsidR="00320E88" w:rsidRPr="008B455C">
        <w:rPr>
          <w:rFonts w:ascii="Times New Roman" w:hAnsi="Times New Roman" w:cs="Times New Roman"/>
        </w:rPr>
        <w:t>，而在於針對</w:t>
      </w:r>
      <w:r w:rsidR="00B77F2C" w:rsidRPr="008B455C">
        <w:rPr>
          <w:rFonts w:ascii="Times New Roman" w:hAnsi="Times New Roman" w:cs="Times New Roman"/>
        </w:rPr>
        <w:t>具</w:t>
      </w:r>
      <w:r w:rsidR="00320E88" w:rsidRPr="008B455C">
        <w:rPr>
          <w:rFonts w:ascii="Times New Roman" w:hAnsi="Times New Roman" w:cs="Times New Roman"/>
        </w:rPr>
        <w:t>有風險</w:t>
      </w:r>
      <w:r w:rsidR="00B77F2C" w:rsidRPr="008B455C">
        <w:rPr>
          <w:rFonts w:ascii="Times New Roman" w:hAnsi="Times New Roman" w:cs="Times New Roman"/>
        </w:rPr>
        <w:t>的醫療程序或醫護人員態度等。因此，</w:t>
      </w:r>
      <w:proofErr w:type="gramStart"/>
      <w:r w:rsidR="00B77F2C" w:rsidRPr="008B455C">
        <w:rPr>
          <w:rFonts w:ascii="Times New Roman" w:hAnsi="Times New Roman" w:cs="Times New Roman"/>
        </w:rPr>
        <w:t>醫</w:t>
      </w:r>
      <w:proofErr w:type="gramEnd"/>
      <w:r w:rsidR="00B77F2C" w:rsidRPr="008B455C">
        <w:rPr>
          <w:rFonts w:ascii="Times New Roman" w:hAnsi="Times New Roman" w:cs="Times New Roman"/>
        </w:rPr>
        <w:t>管局應清楚釐定公布事故的準則，及在遇有嚴重醫療事故的個案時，在適當保障病人</w:t>
      </w:r>
      <w:proofErr w:type="gramStart"/>
      <w:r w:rsidR="00B77F2C" w:rsidRPr="008B455C">
        <w:rPr>
          <w:rFonts w:ascii="Times New Roman" w:hAnsi="Times New Roman" w:cs="Times New Roman"/>
        </w:rPr>
        <w:t>私隱的</w:t>
      </w:r>
      <w:proofErr w:type="gramEnd"/>
      <w:r w:rsidR="00B77F2C" w:rsidRPr="008B455C">
        <w:rPr>
          <w:rFonts w:ascii="Times New Roman" w:hAnsi="Times New Roman" w:cs="Times New Roman"/>
        </w:rPr>
        <w:t>大前提下，盡快公布事故。日後公布事故與否，應全權由</w:t>
      </w:r>
      <w:proofErr w:type="gramStart"/>
      <w:r w:rsidR="00B77F2C" w:rsidRPr="008B455C">
        <w:rPr>
          <w:rFonts w:ascii="Times New Roman" w:hAnsi="Times New Roman" w:cs="Times New Roman"/>
        </w:rPr>
        <w:t>醫</w:t>
      </w:r>
      <w:proofErr w:type="gramEnd"/>
      <w:r w:rsidR="00B77F2C" w:rsidRPr="008B455C">
        <w:rPr>
          <w:rFonts w:ascii="Times New Roman" w:hAnsi="Times New Roman" w:cs="Times New Roman"/>
        </w:rPr>
        <w:t>管局決定。</w:t>
      </w:r>
    </w:p>
    <w:p w:rsidR="00B77F2C" w:rsidRPr="008B455C" w:rsidRDefault="00B77F2C" w:rsidP="001C7F58">
      <w:pPr>
        <w:rPr>
          <w:rFonts w:ascii="Times New Roman" w:hAnsi="Times New Roman" w:cs="Times New Roman"/>
        </w:rPr>
      </w:pPr>
    </w:p>
    <w:p w:rsidR="009B5CBE" w:rsidRPr="008B455C" w:rsidRDefault="009B5CBE" w:rsidP="001C7F58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（五）其他</w:t>
      </w:r>
    </w:p>
    <w:p w:rsidR="00B77F2C" w:rsidRDefault="00B77F2C" w:rsidP="00B77F2C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通報機制只是整個風險管理其中一環。要保障病人安全，應同時推行以下其他措施：</w:t>
      </w:r>
    </w:p>
    <w:p w:rsidR="00776AD6" w:rsidRPr="008B455C" w:rsidRDefault="00776AD6" w:rsidP="00B77F2C">
      <w:pPr>
        <w:rPr>
          <w:rFonts w:ascii="Times New Roman" w:hAnsi="Times New Roman" w:cs="Times New Roman"/>
        </w:rPr>
      </w:pPr>
    </w:p>
    <w:p w:rsidR="00B77F2C" w:rsidRPr="008B455C" w:rsidRDefault="00B77F2C" w:rsidP="00B77F2C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預先降低風險</w:t>
      </w:r>
    </w:p>
    <w:p w:rsidR="00B77F2C" w:rsidRPr="008B455C" w:rsidRDefault="00775676" w:rsidP="00B77F2C">
      <w:pPr>
        <w:rPr>
          <w:rFonts w:ascii="Times New Roman" w:hAnsi="Times New Roman" w:cs="Times New Roman"/>
        </w:rPr>
      </w:pP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管局於</w:t>
      </w:r>
      <w:r w:rsidRPr="008B455C">
        <w:rPr>
          <w:rFonts w:ascii="Times New Roman" w:hAnsi="Times New Roman" w:cs="Times New Roman"/>
        </w:rPr>
        <w:t>2013</w:t>
      </w:r>
      <w:r w:rsidRPr="008B455C">
        <w:rPr>
          <w:rFonts w:ascii="Times New Roman" w:hAnsi="Times New Roman" w:cs="Times New Roman"/>
        </w:rPr>
        <w:t>年另設可能引發事故（</w:t>
      </w:r>
      <w:r w:rsidRPr="008B455C">
        <w:rPr>
          <w:rFonts w:ascii="Times New Roman" w:hAnsi="Times New Roman" w:cs="Times New Roman"/>
          <w:lang w:eastAsia="zh-HK"/>
        </w:rPr>
        <w:t>Near miss</w:t>
      </w:r>
      <w:r w:rsidRPr="008B455C">
        <w:rPr>
          <w:rFonts w:ascii="Times New Roman" w:hAnsi="Times New Roman" w:cs="Times New Roman"/>
        </w:rPr>
        <w:t>）的系統，供醫護人員呈報潛在風險。不過，呈報後醫院管理層及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管局會如何跟進，似乎並不清晰。另外</w:t>
      </w:r>
      <w:r w:rsidR="00B77F2C" w:rsidRPr="008B455C">
        <w:rPr>
          <w:rFonts w:ascii="Times New Roman" w:hAnsi="Times New Roman" w:cs="Times New Roman"/>
        </w:rPr>
        <w:t>醫護人員進行</w:t>
      </w:r>
      <w:r w:rsidRPr="008B455C">
        <w:rPr>
          <w:rFonts w:ascii="Times New Roman" w:hAnsi="Times New Roman" w:cs="Times New Roman"/>
        </w:rPr>
        <w:t>日常的醫護程序時，可</w:t>
      </w:r>
      <w:r w:rsidR="00776AD6">
        <w:rPr>
          <w:rFonts w:ascii="Times New Roman" w:hAnsi="Times New Roman" w:cs="Times New Roman" w:hint="eastAsia"/>
        </w:rPr>
        <w:t>能</w:t>
      </w:r>
      <w:r w:rsidRPr="008B455C">
        <w:rPr>
          <w:rFonts w:ascii="Times New Roman" w:hAnsi="Times New Roman" w:cs="Times New Roman"/>
        </w:rPr>
        <w:t>已經留意到個別的程序</w:t>
      </w:r>
      <w:r w:rsidR="00776AD6">
        <w:rPr>
          <w:rFonts w:ascii="Times New Roman" w:hAnsi="Times New Roman" w:cs="Times New Roman" w:hint="eastAsia"/>
        </w:rPr>
        <w:t>或有</w:t>
      </w:r>
      <w:r w:rsidRPr="008B455C">
        <w:rPr>
          <w:rFonts w:ascii="Times New Roman" w:hAnsi="Times New Roman" w:cs="Times New Roman"/>
        </w:rPr>
        <w:t>出現事故的風險，但不會呈報到</w:t>
      </w:r>
      <w:r w:rsidR="000119FB" w:rsidRPr="008B455C">
        <w:rPr>
          <w:rFonts w:ascii="Times New Roman" w:hAnsi="Times New Roman" w:cs="Times New Roman"/>
          <w:lang w:eastAsia="zh-HK"/>
        </w:rPr>
        <w:t>Near miss</w:t>
      </w:r>
      <w:r w:rsidRPr="008B455C">
        <w:rPr>
          <w:rFonts w:ascii="Times New Roman" w:hAnsi="Times New Roman" w:cs="Times New Roman"/>
        </w:rPr>
        <w:t>系統。因此，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管局及醫院管理層應定期</w:t>
      </w:r>
      <w:r w:rsidR="000119FB" w:rsidRPr="008B455C">
        <w:rPr>
          <w:rFonts w:ascii="Times New Roman" w:hAnsi="Times New Roman" w:cs="Times New Roman"/>
        </w:rPr>
        <w:t>要求</w:t>
      </w:r>
      <w:r w:rsidRPr="008B455C">
        <w:rPr>
          <w:rFonts w:ascii="Times New Roman" w:hAnsi="Times New Roman" w:cs="Times New Roman"/>
        </w:rPr>
        <w:t>前線醫護人員</w:t>
      </w:r>
      <w:proofErr w:type="gramStart"/>
      <w:r w:rsidR="000119FB" w:rsidRPr="008B455C">
        <w:rPr>
          <w:rFonts w:ascii="Times New Roman" w:hAnsi="Times New Roman" w:cs="Times New Roman"/>
        </w:rPr>
        <w:t>匯</w:t>
      </w:r>
      <w:proofErr w:type="gramEnd"/>
      <w:r w:rsidR="000119FB" w:rsidRPr="008B455C">
        <w:rPr>
          <w:rFonts w:ascii="Times New Roman" w:hAnsi="Times New Roman" w:cs="Times New Roman"/>
        </w:rPr>
        <w:t>報從日常工作中發現的風險，及結合已呈報到</w:t>
      </w:r>
      <w:r w:rsidR="000119FB" w:rsidRPr="008B455C">
        <w:rPr>
          <w:rFonts w:ascii="Times New Roman" w:hAnsi="Times New Roman" w:cs="Times New Roman"/>
          <w:lang w:eastAsia="zh-HK"/>
        </w:rPr>
        <w:t>Near miss</w:t>
      </w:r>
      <w:r w:rsidR="000119FB" w:rsidRPr="008B455C">
        <w:rPr>
          <w:rFonts w:ascii="Times New Roman" w:hAnsi="Times New Roman" w:cs="Times New Roman"/>
        </w:rPr>
        <w:t>系統的資料，分析各項</w:t>
      </w:r>
      <w:r w:rsidR="00776AD6">
        <w:rPr>
          <w:rFonts w:ascii="Times New Roman" w:hAnsi="Times New Roman" w:cs="Times New Roman" w:hint="eastAsia"/>
        </w:rPr>
        <w:t>潛在</w:t>
      </w:r>
      <w:r w:rsidR="000119FB" w:rsidRPr="008B455C">
        <w:rPr>
          <w:rFonts w:ascii="Times New Roman" w:hAnsi="Times New Roman" w:cs="Times New Roman"/>
        </w:rPr>
        <w:t>風險</w:t>
      </w:r>
      <w:r w:rsidR="00776AD6">
        <w:rPr>
          <w:rFonts w:ascii="Times New Roman" w:hAnsi="Times New Roman" w:cs="Times New Roman" w:hint="eastAsia"/>
        </w:rPr>
        <w:t>因素</w:t>
      </w:r>
      <w:r w:rsidR="000119FB" w:rsidRPr="008B455C">
        <w:rPr>
          <w:rFonts w:ascii="Times New Roman" w:hAnsi="Times New Roman" w:cs="Times New Roman"/>
        </w:rPr>
        <w:t>，著手預先降低風險。</w:t>
      </w:r>
    </w:p>
    <w:p w:rsidR="00B77F2C" w:rsidRPr="008B455C" w:rsidRDefault="00B77F2C" w:rsidP="00B77F2C">
      <w:pPr>
        <w:rPr>
          <w:rFonts w:ascii="Times New Roman" w:hAnsi="Times New Roman" w:cs="Times New Roman"/>
        </w:rPr>
      </w:pPr>
    </w:p>
    <w:p w:rsidR="000119FB" w:rsidRPr="008B455C" w:rsidRDefault="000119FB" w:rsidP="000119FB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儘快於所有醫院落實</w:t>
      </w:r>
      <w:r w:rsidR="005A49EF" w:rsidRPr="008B455C">
        <w:rPr>
          <w:rFonts w:ascii="Times New Roman" w:hAnsi="Times New Roman" w:cs="Times New Roman"/>
        </w:rPr>
        <w:t>根源分析後</w:t>
      </w:r>
      <w:r w:rsidRPr="008B455C">
        <w:rPr>
          <w:rFonts w:ascii="Times New Roman" w:hAnsi="Times New Roman" w:cs="Times New Roman"/>
        </w:rPr>
        <w:t>作出的</w:t>
      </w:r>
      <w:r w:rsidR="005A49EF" w:rsidRPr="008B455C">
        <w:rPr>
          <w:rFonts w:ascii="Times New Roman" w:hAnsi="Times New Roman" w:cs="Times New Roman"/>
        </w:rPr>
        <w:t>建議</w:t>
      </w:r>
    </w:p>
    <w:p w:rsidR="000119FB" w:rsidRPr="008B455C" w:rsidRDefault="000119FB" w:rsidP="000119FB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據悉，與鄧桂思同樣的個案，於八年前在另一所公立醫院曾經發生，而該醫院在事後檢討時，修訂了用藥指引以避免同樣事件再次出現</w:t>
      </w:r>
      <w:r w:rsidR="00776AD6">
        <w:rPr>
          <w:rFonts w:ascii="Times New Roman" w:hAnsi="Times New Roman" w:cs="Times New Roman" w:hint="eastAsia"/>
        </w:rPr>
        <w:t>。</w:t>
      </w:r>
      <w:r w:rsidRPr="008B455C">
        <w:rPr>
          <w:rFonts w:ascii="Times New Roman" w:hAnsi="Times New Roman" w:cs="Times New Roman"/>
        </w:rPr>
        <w:t>該用藥指引亦曾於所屬專科統籌委員會中與其他聯網分享</w:t>
      </w:r>
      <w:r w:rsidR="00776AD6">
        <w:rPr>
          <w:rFonts w:ascii="Times New Roman" w:hAnsi="Times New Roman" w:cs="Times New Roman" w:hint="eastAsia"/>
        </w:rPr>
        <w:t>，</w:t>
      </w:r>
      <w:r w:rsidRPr="008B455C">
        <w:rPr>
          <w:rFonts w:ascii="Times New Roman" w:hAnsi="Times New Roman" w:cs="Times New Roman"/>
        </w:rPr>
        <w:t>可惜八年後仍然發生同樣事件。情況反映了即使肇事醫院通過根源分析得出改善建議，但其他有類似風險的醫院卻並不積極</w:t>
      </w:r>
      <w:r w:rsidR="00776AD6">
        <w:rPr>
          <w:rFonts w:ascii="Times New Roman" w:hAnsi="Times New Roman" w:cs="Times New Roman" w:hint="eastAsia"/>
        </w:rPr>
        <w:t>汲</w:t>
      </w:r>
      <w:r w:rsidRPr="008B455C">
        <w:rPr>
          <w:rFonts w:ascii="Times New Roman" w:hAnsi="Times New Roman" w:cs="Times New Roman"/>
        </w:rPr>
        <w:t>取教訓，落實建議以避免同樣的風險事故再次發生。因此，</w:t>
      </w:r>
      <w:proofErr w:type="gramStart"/>
      <w:r w:rsidR="00113971" w:rsidRPr="008B455C">
        <w:rPr>
          <w:rFonts w:ascii="Times New Roman" w:hAnsi="Times New Roman" w:cs="Times New Roman"/>
        </w:rPr>
        <w:t>醫</w:t>
      </w:r>
      <w:proofErr w:type="gramEnd"/>
      <w:r w:rsidR="00113971" w:rsidRPr="008B455C">
        <w:rPr>
          <w:rFonts w:ascii="Times New Roman" w:hAnsi="Times New Roman" w:cs="Times New Roman"/>
        </w:rPr>
        <w:t>管局應更主動積極及加強中央協調，監督由一所醫院事故後所得的改善建議，可在其他適合的醫院內儘快落實。</w:t>
      </w:r>
    </w:p>
    <w:p w:rsidR="000119FB" w:rsidRPr="00776AD6" w:rsidRDefault="000119FB" w:rsidP="000119FB">
      <w:pPr>
        <w:rPr>
          <w:rFonts w:ascii="Times New Roman" w:hAnsi="Times New Roman" w:cs="Times New Roman"/>
        </w:rPr>
      </w:pPr>
    </w:p>
    <w:p w:rsidR="005A49EF" w:rsidRPr="008B455C" w:rsidRDefault="00113971" w:rsidP="0011397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緊密跟進事故者的需要</w:t>
      </w:r>
    </w:p>
    <w:p w:rsidR="00113971" w:rsidRPr="008B455C" w:rsidRDefault="00113971" w:rsidP="00113971">
      <w:pPr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</w:rPr>
        <w:t>嚴重醫療事故發生後，病人及家屬多會面對醫療照顧的需要。肇事醫院應緊密跟進事故者的醫療需要，提供適當的治療及護理安排。如事故者轉至其他醫院，肇事醫院也應與接收事故者的醫院緊密溝通，以便作出適當支援。另外，嚴重醫療事故往住涉及民事法律責任。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管局應以更體貼事故者的態度，主動承擔法律責任，儘快作出賠償，並向事故者作出真誠致歉。</w:t>
      </w:r>
    </w:p>
    <w:p w:rsidR="00113971" w:rsidRPr="008B455C" w:rsidRDefault="00113971" w:rsidP="00113971">
      <w:pPr>
        <w:rPr>
          <w:rFonts w:ascii="Times New Roman" w:hAnsi="Times New Roman" w:cs="Times New Roman"/>
          <w:lang w:eastAsia="zh-HK"/>
        </w:rPr>
      </w:pPr>
    </w:p>
    <w:p w:rsidR="00DA5948" w:rsidRPr="008B455C" w:rsidRDefault="00DA5948" w:rsidP="00DA594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  <w:lang w:eastAsia="zh-HK"/>
        </w:rPr>
        <w:t>提升病人聯絡</w:t>
      </w:r>
      <w:r w:rsidRPr="008B455C">
        <w:rPr>
          <w:rFonts w:ascii="Times New Roman" w:hAnsi="Times New Roman" w:cs="Times New Roman"/>
        </w:rPr>
        <w:t>小組</w:t>
      </w:r>
      <w:r w:rsidRPr="008B455C">
        <w:rPr>
          <w:rFonts w:ascii="Times New Roman" w:hAnsi="Times New Roman" w:cs="Times New Roman"/>
          <w:lang w:eastAsia="zh-HK"/>
        </w:rPr>
        <w:t>的職能</w:t>
      </w:r>
    </w:p>
    <w:p w:rsidR="00DA5948" w:rsidRPr="008B455C" w:rsidRDefault="00DA5948" w:rsidP="00DA5948">
      <w:pPr>
        <w:rPr>
          <w:rFonts w:ascii="Times New Roman" w:hAnsi="Times New Roman" w:cs="Times New Roman"/>
          <w:lang w:eastAsia="zh-HK"/>
        </w:rPr>
      </w:pPr>
      <w:r w:rsidRPr="008B455C">
        <w:rPr>
          <w:rFonts w:ascii="Times New Roman" w:hAnsi="Times New Roman" w:cs="Times New Roman"/>
        </w:rPr>
        <w:t>緊密跟進醫療事故的病人及家屬，是公立醫院內</w:t>
      </w:r>
      <w:r w:rsidRPr="008B455C">
        <w:rPr>
          <w:rFonts w:ascii="Times New Roman" w:hAnsi="Times New Roman" w:cs="Times New Roman"/>
          <w:lang w:eastAsia="zh-HK"/>
        </w:rPr>
        <w:t>病人聯絡小組</w:t>
      </w:r>
      <w:r w:rsidRPr="008B455C">
        <w:rPr>
          <w:rFonts w:ascii="Times New Roman" w:hAnsi="Times New Roman" w:cs="Times New Roman"/>
        </w:rPr>
        <w:t>的職責。病人聯絡</w:t>
      </w:r>
      <w:r w:rsidR="00925CBA" w:rsidRPr="008B455C">
        <w:rPr>
          <w:rFonts w:ascii="Times New Roman" w:hAnsi="Times New Roman" w:cs="Times New Roman"/>
        </w:rPr>
        <w:t>小組</w:t>
      </w:r>
      <w:r w:rsidRPr="008B455C">
        <w:rPr>
          <w:rFonts w:ascii="Times New Roman" w:hAnsi="Times New Roman" w:cs="Times New Roman"/>
          <w:lang w:eastAsia="zh-HK"/>
        </w:rPr>
        <w:t>應主動聯絡病人</w:t>
      </w:r>
      <w:r w:rsidRPr="008B455C">
        <w:rPr>
          <w:rFonts w:ascii="Times New Roman" w:hAnsi="Times New Roman" w:cs="Times New Roman"/>
        </w:rPr>
        <w:t>及</w:t>
      </w:r>
      <w:r w:rsidRPr="008B455C">
        <w:rPr>
          <w:rFonts w:ascii="Times New Roman" w:hAnsi="Times New Roman" w:cs="Times New Roman"/>
          <w:lang w:eastAsia="zh-HK"/>
        </w:rPr>
        <w:t>家屬</w:t>
      </w:r>
      <w:r w:rsidRPr="008B455C">
        <w:rPr>
          <w:rFonts w:ascii="Times New Roman" w:hAnsi="Times New Roman" w:cs="Times New Roman"/>
        </w:rPr>
        <w:t>，及提供一切</w:t>
      </w:r>
      <w:r w:rsidRPr="008B455C">
        <w:rPr>
          <w:rFonts w:ascii="Times New Roman" w:hAnsi="Times New Roman" w:cs="Times New Roman"/>
          <w:lang w:eastAsia="zh-HK"/>
        </w:rPr>
        <w:t>需要的協助</w:t>
      </w:r>
      <w:r w:rsidRPr="008B455C">
        <w:rPr>
          <w:rFonts w:ascii="Times New Roman" w:hAnsi="Times New Roman" w:cs="Times New Roman"/>
        </w:rPr>
        <w:t>。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管局亦應該</w:t>
      </w:r>
      <w:r w:rsidRPr="008B455C">
        <w:rPr>
          <w:rFonts w:ascii="Times New Roman" w:hAnsi="Times New Roman" w:cs="Times New Roman"/>
          <w:lang w:eastAsia="zh-HK"/>
        </w:rPr>
        <w:t>制定指引及程序</w:t>
      </w:r>
      <w:r w:rsidRPr="008B455C">
        <w:rPr>
          <w:rFonts w:ascii="Times New Roman" w:hAnsi="Times New Roman" w:cs="Times New Roman"/>
        </w:rPr>
        <w:t>，並提供合適培訓，令病人聯絡</w:t>
      </w:r>
      <w:r w:rsidR="00925CBA" w:rsidRPr="008B455C">
        <w:rPr>
          <w:rFonts w:ascii="Times New Roman" w:hAnsi="Times New Roman" w:cs="Times New Roman"/>
        </w:rPr>
        <w:t>小組主動在合</w:t>
      </w:r>
      <w:r w:rsidRPr="008B455C">
        <w:rPr>
          <w:rFonts w:ascii="Times New Roman" w:hAnsi="Times New Roman" w:cs="Times New Roman"/>
        </w:rPr>
        <w:t>適時</w:t>
      </w:r>
      <w:r w:rsidR="00925CBA" w:rsidRPr="008B455C">
        <w:rPr>
          <w:rFonts w:ascii="Times New Roman" w:hAnsi="Times New Roman" w:cs="Times New Roman"/>
        </w:rPr>
        <w:t>間</w:t>
      </w:r>
      <w:r w:rsidRPr="008B455C">
        <w:rPr>
          <w:rFonts w:ascii="Times New Roman" w:hAnsi="Times New Roman" w:cs="Times New Roman"/>
        </w:rPr>
        <w:t>進行</w:t>
      </w:r>
      <w:r w:rsidRPr="008B455C">
        <w:rPr>
          <w:rFonts w:ascii="Times New Roman" w:hAnsi="Times New Roman" w:cs="Times New Roman"/>
          <w:lang w:eastAsia="zh-HK"/>
        </w:rPr>
        <w:t>如慰問</w:t>
      </w:r>
      <w:r w:rsidRPr="008B455C">
        <w:rPr>
          <w:rFonts w:ascii="Times New Roman" w:hAnsi="Times New Roman" w:cs="Times New Roman"/>
        </w:rPr>
        <w:t>、</w:t>
      </w:r>
      <w:r w:rsidRPr="008B455C">
        <w:rPr>
          <w:rFonts w:ascii="Times New Roman" w:hAnsi="Times New Roman" w:cs="Times New Roman"/>
          <w:lang w:eastAsia="zh-HK"/>
        </w:rPr>
        <w:t>家訪</w:t>
      </w:r>
      <w:r w:rsidRPr="008B455C">
        <w:rPr>
          <w:rFonts w:ascii="Times New Roman" w:hAnsi="Times New Roman" w:cs="Times New Roman"/>
        </w:rPr>
        <w:t>、處理</w:t>
      </w:r>
      <w:r w:rsidRPr="008B455C">
        <w:rPr>
          <w:rFonts w:ascii="Times New Roman" w:hAnsi="Times New Roman" w:cs="Times New Roman"/>
          <w:lang w:eastAsia="zh-HK"/>
        </w:rPr>
        <w:t>投訴</w:t>
      </w:r>
      <w:r w:rsidRPr="008B455C">
        <w:rPr>
          <w:rFonts w:ascii="Times New Roman" w:hAnsi="Times New Roman" w:cs="Times New Roman"/>
        </w:rPr>
        <w:t>、提供</w:t>
      </w:r>
      <w:r w:rsidRPr="008B455C">
        <w:rPr>
          <w:rFonts w:ascii="Times New Roman" w:hAnsi="Times New Roman" w:cs="Times New Roman"/>
          <w:lang w:eastAsia="zh-HK"/>
        </w:rPr>
        <w:t>法律</w:t>
      </w:r>
      <w:r w:rsidR="00925CBA" w:rsidRPr="008B455C">
        <w:rPr>
          <w:rFonts w:ascii="Times New Roman" w:hAnsi="Times New Roman" w:cs="Times New Roman"/>
        </w:rPr>
        <w:t>支援</w:t>
      </w:r>
      <w:r w:rsidRPr="008B455C">
        <w:rPr>
          <w:rFonts w:ascii="Times New Roman" w:hAnsi="Times New Roman" w:cs="Times New Roman"/>
        </w:rPr>
        <w:t>、</w:t>
      </w:r>
      <w:r w:rsidR="00925CBA" w:rsidRPr="008B455C">
        <w:rPr>
          <w:rFonts w:ascii="Times New Roman" w:hAnsi="Times New Roman" w:cs="Times New Roman"/>
        </w:rPr>
        <w:t>協助</w:t>
      </w:r>
      <w:proofErr w:type="gramStart"/>
      <w:r w:rsidR="00925CBA" w:rsidRPr="008B455C">
        <w:rPr>
          <w:rFonts w:ascii="Times New Roman" w:hAnsi="Times New Roman" w:cs="Times New Roman"/>
        </w:rPr>
        <w:t>申請</w:t>
      </w:r>
      <w:r w:rsidRPr="008B455C">
        <w:rPr>
          <w:rFonts w:ascii="Times New Roman" w:hAnsi="Times New Roman" w:cs="Times New Roman"/>
          <w:lang w:eastAsia="zh-HK"/>
        </w:rPr>
        <w:t>法援</w:t>
      </w:r>
      <w:proofErr w:type="gramEnd"/>
      <w:r w:rsidRPr="008B455C">
        <w:rPr>
          <w:rFonts w:ascii="Times New Roman" w:hAnsi="Times New Roman" w:cs="Times New Roman"/>
        </w:rPr>
        <w:t>、</w:t>
      </w:r>
      <w:r w:rsidR="00925CBA" w:rsidRPr="008B455C">
        <w:rPr>
          <w:rFonts w:ascii="Times New Roman" w:hAnsi="Times New Roman" w:cs="Times New Roman"/>
        </w:rPr>
        <w:t>提供</w:t>
      </w:r>
      <w:r w:rsidRPr="008B455C">
        <w:rPr>
          <w:rFonts w:ascii="Times New Roman" w:hAnsi="Times New Roman" w:cs="Times New Roman"/>
          <w:lang w:eastAsia="zh-HK"/>
        </w:rPr>
        <w:t>醫療</w:t>
      </w:r>
      <w:r w:rsidR="00925CBA" w:rsidRPr="008B455C">
        <w:rPr>
          <w:rFonts w:ascii="Times New Roman" w:hAnsi="Times New Roman" w:cs="Times New Roman"/>
        </w:rPr>
        <w:t>照顧</w:t>
      </w:r>
      <w:r w:rsidRPr="008B455C">
        <w:rPr>
          <w:rFonts w:ascii="Times New Roman" w:hAnsi="Times New Roman" w:cs="Times New Roman"/>
          <w:lang w:eastAsia="zh-HK"/>
        </w:rPr>
        <w:t>…</w:t>
      </w:r>
      <w:proofErr w:type="gramStart"/>
      <w:r w:rsidRPr="008B455C">
        <w:rPr>
          <w:rFonts w:ascii="Times New Roman" w:hAnsi="Times New Roman" w:cs="Times New Roman"/>
          <w:lang w:eastAsia="zh-HK"/>
        </w:rPr>
        <w:t>…</w:t>
      </w:r>
      <w:proofErr w:type="gramEnd"/>
      <w:r w:rsidRPr="008B455C">
        <w:rPr>
          <w:rFonts w:ascii="Times New Roman" w:hAnsi="Times New Roman" w:cs="Times New Roman"/>
          <w:lang w:eastAsia="zh-HK"/>
        </w:rPr>
        <w:t>等等</w:t>
      </w:r>
      <w:r w:rsidR="00925CBA" w:rsidRPr="008B455C">
        <w:rPr>
          <w:rFonts w:ascii="Times New Roman" w:hAnsi="Times New Roman" w:cs="Times New Roman"/>
        </w:rPr>
        <w:t>。病人聯絡小組實不</w:t>
      </w:r>
      <w:r w:rsidRPr="008B455C">
        <w:rPr>
          <w:rFonts w:ascii="Times New Roman" w:hAnsi="Times New Roman" w:cs="Times New Roman"/>
          <w:lang w:eastAsia="zh-HK"/>
        </w:rPr>
        <w:t>應</w:t>
      </w:r>
      <w:r w:rsidR="00925CBA" w:rsidRPr="008B455C">
        <w:rPr>
          <w:rFonts w:ascii="Times New Roman" w:hAnsi="Times New Roman" w:cs="Times New Roman"/>
        </w:rPr>
        <w:t>在</w:t>
      </w:r>
      <w:r w:rsidRPr="008B455C">
        <w:rPr>
          <w:rFonts w:ascii="Times New Roman" w:hAnsi="Times New Roman" w:cs="Times New Roman"/>
          <w:lang w:eastAsia="zh-HK"/>
        </w:rPr>
        <w:t>家屬有所要求</w:t>
      </w:r>
      <w:r w:rsidR="00925CBA" w:rsidRPr="008B455C">
        <w:rPr>
          <w:rFonts w:ascii="Times New Roman" w:hAnsi="Times New Roman" w:cs="Times New Roman"/>
        </w:rPr>
        <w:t>時</w:t>
      </w:r>
      <w:r w:rsidRPr="008B455C">
        <w:rPr>
          <w:rFonts w:ascii="Times New Roman" w:hAnsi="Times New Roman" w:cs="Times New Roman"/>
          <w:lang w:eastAsia="zh-HK"/>
        </w:rPr>
        <w:t>才</w:t>
      </w:r>
      <w:r w:rsidR="00925CBA" w:rsidRPr="008B455C">
        <w:rPr>
          <w:rFonts w:ascii="Times New Roman" w:hAnsi="Times New Roman" w:cs="Times New Roman"/>
        </w:rPr>
        <w:t>作反應，因為</w:t>
      </w:r>
      <w:r w:rsidRPr="008B455C">
        <w:rPr>
          <w:rFonts w:ascii="Times New Roman" w:hAnsi="Times New Roman" w:cs="Times New Roman"/>
          <w:lang w:eastAsia="zh-HK"/>
        </w:rPr>
        <w:t>主動提供協助</w:t>
      </w:r>
      <w:r w:rsidR="00925CBA" w:rsidRPr="008B455C">
        <w:rPr>
          <w:rFonts w:ascii="Times New Roman" w:hAnsi="Times New Roman" w:cs="Times New Roman"/>
        </w:rPr>
        <w:t>應該</w:t>
      </w:r>
      <w:r w:rsidRPr="008B455C">
        <w:rPr>
          <w:rFonts w:ascii="Times New Roman" w:hAnsi="Times New Roman" w:cs="Times New Roman"/>
          <w:lang w:eastAsia="zh-HK"/>
        </w:rPr>
        <w:t>是病人聯絡小組應有的責任</w:t>
      </w:r>
      <w:r w:rsidR="00925CBA" w:rsidRPr="008B455C">
        <w:rPr>
          <w:rFonts w:ascii="Times New Roman" w:hAnsi="Times New Roman" w:cs="Times New Roman"/>
        </w:rPr>
        <w:t>。提升其職能，</w:t>
      </w:r>
      <w:r w:rsidRPr="008B455C">
        <w:rPr>
          <w:rFonts w:ascii="Times New Roman" w:hAnsi="Times New Roman" w:cs="Times New Roman"/>
          <w:lang w:eastAsia="zh-HK"/>
        </w:rPr>
        <w:t>不但能</w:t>
      </w:r>
      <w:r w:rsidR="00925CBA" w:rsidRPr="008B455C">
        <w:rPr>
          <w:rFonts w:ascii="Times New Roman" w:hAnsi="Times New Roman" w:cs="Times New Roman"/>
        </w:rPr>
        <w:t>在病人及</w:t>
      </w:r>
      <w:r w:rsidRPr="008B455C">
        <w:rPr>
          <w:rFonts w:ascii="Times New Roman" w:hAnsi="Times New Roman" w:cs="Times New Roman"/>
          <w:lang w:eastAsia="zh-HK"/>
        </w:rPr>
        <w:t>家屬</w:t>
      </w:r>
      <w:r w:rsidR="00925CBA" w:rsidRPr="008B455C">
        <w:rPr>
          <w:rFonts w:ascii="Times New Roman" w:hAnsi="Times New Roman" w:cs="Times New Roman"/>
        </w:rPr>
        <w:t>最有需要時提供協助，</w:t>
      </w:r>
      <w:r w:rsidRPr="008B455C">
        <w:rPr>
          <w:rFonts w:ascii="Times New Roman" w:hAnsi="Times New Roman" w:cs="Times New Roman"/>
          <w:lang w:eastAsia="zh-HK"/>
        </w:rPr>
        <w:t>亦能</w:t>
      </w:r>
      <w:r w:rsidR="00925CBA" w:rsidRPr="008B455C">
        <w:rPr>
          <w:rFonts w:ascii="Times New Roman" w:hAnsi="Times New Roman" w:cs="Times New Roman"/>
        </w:rPr>
        <w:t>挽回醫院因醫療事故而受損的</w:t>
      </w:r>
      <w:r w:rsidRPr="008B455C">
        <w:rPr>
          <w:rFonts w:ascii="Times New Roman" w:hAnsi="Times New Roman" w:cs="Times New Roman"/>
          <w:lang w:eastAsia="zh-HK"/>
        </w:rPr>
        <w:t>形象</w:t>
      </w:r>
      <w:r w:rsidR="00925CBA" w:rsidRPr="008B455C">
        <w:rPr>
          <w:rFonts w:ascii="Times New Roman" w:hAnsi="Times New Roman" w:cs="Times New Roman"/>
        </w:rPr>
        <w:t>。</w:t>
      </w:r>
    </w:p>
    <w:p w:rsidR="00DA5948" w:rsidRPr="008B455C" w:rsidRDefault="00DA5948" w:rsidP="00113971">
      <w:pPr>
        <w:rPr>
          <w:rFonts w:ascii="Times New Roman" w:hAnsi="Times New Roman" w:cs="Times New Roman"/>
          <w:lang w:eastAsia="zh-HK"/>
        </w:rPr>
      </w:pPr>
    </w:p>
    <w:p w:rsidR="00925CBA" w:rsidRPr="008B455C" w:rsidRDefault="00925CBA" w:rsidP="00925CBA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8B455C">
        <w:rPr>
          <w:rFonts w:ascii="Times New Roman" w:hAnsi="Times New Roman" w:cs="Times New Roman"/>
          <w:lang w:eastAsia="zh-HK"/>
        </w:rPr>
        <w:t>提升</w:t>
      </w:r>
      <w:r w:rsidRPr="008B455C">
        <w:rPr>
          <w:rFonts w:ascii="Times New Roman" w:hAnsi="Times New Roman" w:cs="Times New Roman"/>
        </w:rPr>
        <w:t>人事</w:t>
      </w:r>
      <w:r w:rsidRPr="008B455C">
        <w:rPr>
          <w:rFonts w:ascii="Times New Roman" w:hAnsi="Times New Roman" w:cs="Times New Roman"/>
          <w:lang w:eastAsia="zh-HK"/>
        </w:rPr>
        <w:t>懲處</w:t>
      </w:r>
      <w:r w:rsidRPr="008B455C">
        <w:rPr>
          <w:rFonts w:ascii="Times New Roman" w:hAnsi="Times New Roman" w:cs="Times New Roman"/>
        </w:rPr>
        <w:t>準則的</w:t>
      </w:r>
      <w:r w:rsidRPr="008B455C">
        <w:rPr>
          <w:rFonts w:ascii="Times New Roman" w:hAnsi="Times New Roman" w:cs="Times New Roman"/>
          <w:lang w:eastAsia="zh-HK"/>
        </w:rPr>
        <w:t>透明度</w:t>
      </w:r>
      <w:r w:rsidRPr="008B455C">
        <w:rPr>
          <w:rFonts w:ascii="Times New Roman" w:hAnsi="Times New Roman" w:cs="Times New Roman"/>
          <w:lang w:eastAsia="zh-HK"/>
        </w:rPr>
        <w:t>:</w:t>
      </w:r>
    </w:p>
    <w:p w:rsidR="00925CBA" w:rsidRPr="008B455C" w:rsidRDefault="00925CBA" w:rsidP="00925CBA">
      <w:pPr>
        <w:rPr>
          <w:rFonts w:ascii="Times New Roman" w:hAnsi="Times New Roman" w:cs="Times New Roman"/>
          <w:lang w:eastAsia="zh-HK"/>
        </w:rPr>
      </w:pPr>
      <w:r w:rsidRPr="008B455C">
        <w:rPr>
          <w:rFonts w:ascii="Times New Roman" w:hAnsi="Times New Roman" w:cs="Times New Roman"/>
        </w:rPr>
        <w:t>過往發生醫療事故後，醫院或會對涉案的醫護人員按人事程序作出懲處。然而，社會大眾，尤其是遭遇事故的病人及家屬，</w:t>
      </w:r>
      <w:r w:rsidRPr="008B455C">
        <w:rPr>
          <w:rFonts w:ascii="Times New Roman" w:hAnsi="Times New Roman" w:cs="Times New Roman"/>
          <w:lang w:eastAsia="zh-HK"/>
        </w:rPr>
        <w:t>往往沒</w:t>
      </w:r>
      <w:r w:rsidRPr="008B455C">
        <w:rPr>
          <w:rFonts w:ascii="Times New Roman" w:hAnsi="Times New Roman" w:cs="Times New Roman"/>
        </w:rPr>
        <w:t>法</w:t>
      </w:r>
      <w:r w:rsidRPr="008B455C">
        <w:rPr>
          <w:rFonts w:ascii="Times New Roman" w:hAnsi="Times New Roman" w:cs="Times New Roman"/>
          <w:lang w:eastAsia="zh-HK"/>
        </w:rPr>
        <w:t>知道</w:t>
      </w:r>
      <w:r w:rsidRPr="008B455C">
        <w:rPr>
          <w:rFonts w:ascii="Times New Roman" w:hAnsi="Times New Roman" w:cs="Times New Roman"/>
        </w:rPr>
        <w:t>醫院是按甚麼準則作出懲處，懲處的選項</w:t>
      </w:r>
      <w:r w:rsidR="00147AF9" w:rsidRPr="008B455C">
        <w:rPr>
          <w:rFonts w:ascii="Times New Roman" w:hAnsi="Times New Roman" w:cs="Times New Roman"/>
        </w:rPr>
        <w:t>及方式</w:t>
      </w:r>
      <w:r w:rsidRPr="008B455C">
        <w:rPr>
          <w:rFonts w:ascii="Times New Roman" w:hAnsi="Times New Roman" w:cs="Times New Roman"/>
        </w:rPr>
        <w:t>是甚麼。如此黑箱作業，便</w:t>
      </w:r>
      <w:r w:rsidRPr="008B455C">
        <w:rPr>
          <w:rFonts w:ascii="Times New Roman" w:hAnsi="Times New Roman" w:cs="Times New Roman"/>
          <w:lang w:eastAsia="zh-HK"/>
        </w:rPr>
        <w:t>使人感覺是</w:t>
      </w:r>
      <w:proofErr w:type="gramStart"/>
      <w:r w:rsidRPr="008B455C">
        <w:rPr>
          <w:rFonts w:ascii="Times New Roman" w:hAnsi="Times New Roman" w:cs="Times New Roman"/>
        </w:rPr>
        <w:t>保護犯事的</w:t>
      </w:r>
      <w:proofErr w:type="gramEnd"/>
      <w:r w:rsidRPr="008B455C">
        <w:rPr>
          <w:rFonts w:ascii="Times New Roman" w:hAnsi="Times New Roman" w:cs="Times New Roman"/>
        </w:rPr>
        <w:t>醫護人員。</w:t>
      </w:r>
      <w:r w:rsidR="00147AF9" w:rsidRPr="008B455C">
        <w:rPr>
          <w:rFonts w:ascii="Times New Roman" w:hAnsi="Times New Roman" w:cs="Times New Roman"/>
        </w:rPr>
        <w:t>病人及家屬不能知悉懲處結果，就算是懲處的準則、選項、及方式都不能知悉，實在</w:t>
      </w:r>
      <w:proofErr w:type="gramStart"/>
      <w:r w:rsidR="00147AF9" w:rsidRPr="008B455C">
        <w:rPr>
          <w:rFonts w:ascii="Times New Roman" w:hAnsi="Times New Roman" w:cs="Times New Roman"/>
        </w:rPr>
        <w:t>有違公義</w:t>
      </w:r>
      <w:proofErr w:type="gramEnd"/>
      <w:r w:rsidR="00147AF9" w:rsidRPr="008B455C">
        <w:rPr>
          <w:rFonts w:ascii="Times New Roman" w:hAnsi="Times New Roman" w:cs="Times New Roman"/>
        </w:rPr>
        <w:t>原則。</w:t>
      </w:r>
      <w:proofErr w:type="gramStart"/>
      <w:r w:rsidR="00147AF9" w:rsidRPr="008B455C">
        <w:rPr>
          <w:rFonts w:ascii="Times New Roman" w:hAnsi="Times New Roman" w:cs="Times New Roman"/>
        </w:rPr>
        <w:t>醫</w:t>
      </w:r>
      <w:proofErr w:type="gramEnd"/>
      <w:r w:rsidR="00147AF9" w:rsidRPr="008B455C">
        <w:rPr>
          <w:rFonts w:ascii="Times New Roman" w:hAnsi="Times New Roman" w:cs="Times New Roman"/>
        </w:rPr>
        <w:t>管局</w:t>
      </w:r>
      <w:r w:rsidRPr="008B455C">
        <w:rPr>
          <w:rFonts w:ascii="Times New Roman" w:hAnsi="Times New Roman" w:cs="Times New Roman"/>
          <w:lang w:eastAsia="zh-HK"/>
        </w:rPr>
        <w:t>應制定</w:t>
      </w:r>
      <w:r w:rsidR="00147AF9" w:rsidRPr="008B455C">
        <w:rPr>
          <w:rFonts w:ascii="Times New Roman" w:hAnsi="Times New Roman" w:cs="Times New Roman"/>
        </w:rPr>
        <w:t>懲處制度的</w:t>
      </w:r>
      <w:r w:rsidRPr="008B455C">
        <w:rPr>
          <w:rFonts w:ascii="Times New Roman" w:hAnsi="Times New Roman" w:cs="Times New Roman"/>
          <w:lang w:eastAsia="zh-HK"/>
        </w:rPr>
        <w:t>指引及程序</w:t>
      </w:r>
      <w:r w:rsidR="00147AF9" w:rsidRPr="008B455C">
        <w:rPr>
          <w:rFonts w:ascii="Times New Roman" w:hAnsi="Times New Roman" w:cs="Times New Roman"/>
        </w:rPr>
        <w:t>，並清楚向前線醫護</w:t>
      </w:r>
      <w:bookmarkStart w:id="0" w:name="_GoBack"/>
      <w:bookmarkEnd w:id="0"/>
      <w:r w:rsidR="00147AF9" w:rsidRPr="008B455C">
        <w:rPr>
          <w:rFonts w:ascii="Times New Roman" w:hAnsi="Times New Roman" w:cs="Times New Roman"/>
        </w:rPr>
        <w:t>人員及社會大眾交待。另外，病人及家屬在事故後，也應知悉涉案醫護人員可能面對懲處</w:t>
      </w:r>
      <w:r w:rsidR="00E44BDB">
        <w:rPr>
          <w:rFonts w:ascii="Times New Roman" w:hAnsi="Times New Roman" w:cs="Times New Roman" w:hint="eastAsia"/>
        </w:rPr>
        <w:t>的範圍</w:t>
      </w:r>
      <w:r w:rsidR="00147AF9" w:rsidRPr="008B455C">
        <w:rPr>
          <w:rFonts w:ascii="Times New Roman" w:hAnsi="Times New Roman" w:cs="Times New Roman"/>
        </w:rPr>
        <w:t>，以表彰公義，</w:t>
      </w:r>
      <w:r w:rsidRPr="008B455C">
        <w:rPr>
          <w:rFonts w:ascii="Times New Roman" w:hAnsi="Times New Roman" w:cs="Times New Roman"/>
          <w:lang w:eastAsia="zh-HK"/>
        </w:rPr>
        <w:t>提升公信力</w:t>
      </w:r>
      <w:r w:rsidR="00147AF9" w:rsidRPr="008B455C">
        <w:rPr>
          <w:rFonts w:ascii="Times New Roman" w:hAnsi="Times New Roman" w:cs="Times New Roman"/>
        </w:rPr>
        <w:t>。</w:t>
      </w:r>
    </w:p>
    <w:p w:rsidR="00925CBA" w:rsidRPr="008B455C" w:rsidRDefault="00925CBA" w:rsidP="00925CBA">
      <w:pPr>
        <w:rPr>
          <w:rFonts w:ascii="Times New Roman" w:hAnsi="Times New Roman" w:cs="Times New Roman"/>
          <w:lang w:eastAsia="zh-HK"/>
        </w:rPr>
      </w:pPr>
    </w:p>
    <w:p w:rsidR="000A2810" w:rsidRPr="008B455C" w:rsidRDefault="002B5F2F" w:rsidP="00925CBA">
      <w:pPr>
        <w:rPr>
          <w:rFonts w:ascii="Times New Roman" w:hAnsi="Times New Roman" w:cs="Times New Roman"/>
          <w:lang w:eastAsia="zh-HK"/>
        </w:rPr>
      </w:pPr>
      <w:r w:rsidRPr="008B455C">
        <w:rPr>
          <w:rFonts w:ascii="Times New Roman" w:hAnsi="Times New Roman" w:cs="Times New Roman"/>
        </w:rPr>
        <w:t xml:space="preserve">　　總括而言，</w:t>
      </w:r>
      <w:proofErr w:type="gramStart"/>
      <w:r w:rsidRPr="008B455C">
        <w:rPr>
          <w:rFonts w:ascii="Times New Roman" w:hAnsi="Times New Roman" w:cs="Times New Roman"/>
        </w:rPr>
        <w:t>醫</w:t>
      </w:r>
      <w:proofErr w:type="gramEnd"/>
      <w:r w:rsidRPr="008B455C">
        <w:rPr>
          <w:rFonts w:ascii="Times New Roman" w:hAnsi="Times New Roman" w:cs="Times New Roman"/>
        </w:rPr>
        <w:t>管局應以五大原則，檢視及改善整個風險管理制度</w:t>
      </w:r>
      <w:r w:rsidR="008A64AD" w:rsidRPr="008B455C">
        <w:rPr>
          <w:rFonts w:ascii="Times New Roman" w:hAnsi="Times New Roman" w:cs="Times New Roman"/>
        </w:rPr>
        <w:t>：開誠布公，坦白承認，認真跟進，盡力改善，</w:t>
      </w:r>
      <w:proofErr w:type="gramStart"/>
      <w:r w:rsidR="008A64AD" w:rsidRPr="008B455C">
        <w:rPr>
          <w:rFonts w:ascii="Times New Roman" w:hAnsi="Times New Roman" w:cs="Times New Roman"/>
        </w:rPr>
        <w:t>勉</w:t>
      </w:r>
      <w:proofErr w:type="gramEnd"/>
      <w:r w:rsidR="008A64AD" w:rsidRPr="008B455C">
        <w:rPr>
          <w:rFonts w:ascii="Times New Roman" w:hAnsi="Times New Roman" w:cs="Times New Roman"/>
        </w:rPr>
        <w:t>回公信</w:t>
      </w:r>
      <w:r w:rsidRPr="008B455C">
        <w:rPr>
          <w:rFonts w:ascii="Times New Roman" w:hAnsi="Times New Roman" w:cs="Times New Roman"/>
        </w:rPr>
        <w:t>。</w:t>
      </w:r>
    </w:p>
    <w:p w:rsidR="000A2810" w:rsidRDefault="000A2810" w:rsidP="002B5F2F">
      <w:pPr>
        <w:rPr>
          <w:rFonts w:ascii="Times New Roman" w:hAnsi="Times New Roman" w:cs="Times New Roman"/>
          <w:lang w:eastAsia="zh-HK"/>
        </w:rPr>
      </w:pPr>
    </w:p>
    <w:p w:rsidR="00C82190" w:rsidRPr="00E0563B" w:rsidRDefault="00C82190" w:rsidP="002B5F2F">
      <w:pPr>
        <w:rPr>
          <w:rFonts w:ascii="Times New Roman" w:hAnsi="Times New Roman" w:cs="Times New Roman"/>
          <w:b/>
          <w:lang w:eastAsia="zh-HK"/>
        </w:rPr>
      </w:pPr>
      <w:r w:rsidRPr="00E0563B">
        <w:rPr>
          <w:rFonts w:ascii="Times New Roman" w:hAnsi="Times New Roman" w:cs="Times New Roman" w:hint="eastAsia"/>
          <w:b/>
        </w:rPr>
        <w:t>二零一七年六月廿六日</w:t>
      </w:r>
    </w:p>
    <w:sectPr w:rsidR="00C82190" w:rsidRPr="00E05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533"/>
    <w:multiLevelType w:val="hybridMultilevel"/>
    <w:tmpl w:val="47AE5E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4B073C"/>
    <w:multiLevelType w:val="hybridMultilevel"/>
    <w:tmpl w:val="4EE4D6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B65AA1"/>
    <w:multiLevelType w:val="hybridMultilevel"/>
    <w:tmpl w:val="4E464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358AC"/>
    <w:multiLevelType w:val="hybridMultilevel"/>
    <w:tmpl w:val="3EBC1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206BCB"/>
    <w:multiLevelType w:val="hybridMultilevel"/>
    <w:tmpl w:val="F300DE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F419EB"/>
    <w:multiLevelType w:val="hybridMultilevel"/>
    <w:tmpl w:val="F866265A"/>
    <w:lvl w:ilvl="0" w:tplc="FCF4C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8"/>
    <w:rsid w:val="000119FB"/>
    <w:rsid w:val="00036CB1"/>
    <w:rsid w:val="00040C0C"/>
    <w:rsid w:val="0004769F"/>
    <w:rsid w:val="000A2810"/>
    <w:rsid w:val="000B1DAF"/>
    <w:rsid w:val="000B235A"/>
    <w:rsid w:val="000B24AF"/>
    <w:rsid w:val="000E19DE"/>
    <w:rsid w:val="00103BE8"/>
    <w:rsid w:val="00113971"/>
    <w:rsid w:val="00147AF9"/>
    <w:rsid w:val="00154FD5"/>
    <w:rsid w:val="00181911"/>
    <w:rsid w:val="00187E90"/>
    <w:rsid w:val="0019605F"/>
    <w:rsid w:val="001B3C8C"/>
    <w:rsid w:val="001C0CDB"/>
    <w:rsid w:val="001C7F58"/>
    <w:rsid w:val="001E31BE"/>
    <w:rsid w:val="002B5F2F"/>
    <w:rsid w:val="002D5C4A"/>
    <w:rsid w:val="002E5D6D"/>
    <w:rsid w:val="002F12DE"/>
    <w:rsid w:val="00315D85"/>
    <w:rsid w:val="00320E88"/>
    <w:rsid w:val="0032502A"/>
    <w:rsid w:val="0033104B"/>
    <w:rsid w:val="00360102"/>
    <w:rsid w:val="003C558D"/>
    <w:rsid w:val="003E1D4D"/>
    <w:rsid w:val="003F0AB0"/>
    <w:rsid w:val="00415382"/>
    <w:rsid w:val="00430CAD"/>
    <w:rsid w:val="004402E9"/>
    <w:rsid w:val="00453AE0"/>
    <w:rsid w:val="00473C27"/>
    <w:rsid w:val="00483AAF"/>
    <w:rsid w:val="004B1F35"/>
    <w:rsid w:val="004B2A32"/>
    <w:rsid w:val="004B3C6B"/>
    <w:rsid w:val="004F37C2"/>
    <w:rsid w:val="00560D9A"/>
    <w:rsid w:val="0057344E"/>
    <w:rsid w:val="005838A2"/>
    <w:rsid w:val="005A49EF"/>
    <w:rsid w:val="00621AF1"/>
    <w:rsid w:val="00643A7B"/>
    <w:rsid w:val="00650761"/>
    <w:rsid w:val="0067114C"/>
    <w:rsid w:val="006B42B1"/>
    <w:rsid w:val="006C7477"/>
    <w:rsid w:val="006D3CF5"/>
    <w:rsid w:val="006E4E9A"/>
    <w:rsid w:val="006F7CDE"/>
    <w:rsid w:val="007018F5"/>
    <w:rsid w:val="00722344"/>
    <w:rsid w:val="00723342"/>
    <w:rsid w:val="007330C4"/>
    <w:rsid w:val="00761C3F"/>
    <w:rsid w:val="00775676"/>
    <w:rsid w:val="00776AD6"/>
    <w:rsid w:val="007A0BFB"/>
    <w:rsid w:val="007A2ADF"/>
    <w:rsid w:val="007A4666"/>
    <w:rsid w:val="007C5E4C"/>
    <w:rsid w:val="007C78B0"/>
    <w:rsid w:val="00807509"/>
    <w:rsid w:val="0084494B"/>
    <w:rsid w:val="00852919"/>
    <w:rsid w:val="00870FFF"/>
    <w:rsid w:val="00885360"/>
    <w:rsid w:val="008863C7"/>
    <w:rsid w:val="008A5084"/>
    <w:rsid w:val="008A64AD"/>
    <w:rsid w:val="008B455C"/>
    <w:rsid w:val="008F2695"/>
    <w:rsid w:val="009044BC"/>
    <w:rsid w:val="00925CBA"/>
    <w:rsid w:val="00976167"/>
    <w:rsid w:val="009B38D0"/>
    <w:rsid w:val="009B5CBE"/>
    <w:rsid w:val="009C46CC"/>
    <w:rsid w:val="009D5A43"/>
    <w:rsid w:val="00A2614A"/>
    <w:rsid w:val="00A528EF"/>
    <w:rsid w:val="00A60724"/>
    <w:rsid w:val="00A618C4"/>
    <w:rsid w:val="00A75B1C"/>
    <w:rsid w:val="00A90ACB"/>
    <w:rsid w:val="00AA34D0"/>
    <w:rsid w:val="00AC16F2"/>
    <w:rsid w:val="00B07CD9"/>
    <w:rsid w:val="00B77F2C"/>
    <w:rsid w:val="00BC11C7"/>
    <w:rsid w:val="00C01945"/>
    <w:rsid w:val="00C053E8"/>
    <w:rsid w:val="00C34873"/>
    <w:rsid w:val="00C37AD6"/>
    <w:rsid w:val="00C41DF2"/>
    <w:rsid w:val="00C82190"/>
    <w:rsid w:val="00C8277F"/>
    <w:rsid w:val="00C9630C"/>
    <w:rsid w:val="00CD6190"/>
    <w:rsid w:val="00CF07B3"/>
    <w:rsid w:val="00D236A1"/>
    <w:rsid w:val="00D5577C"/>
    <w:rsid w:val="00D94FB3"/>
    <w:rsid w:val="00DA5948"/>
    <w:rsid w:val="00DC5D4B"/>
    <w:rsid w:val="00DD1E77"/>
    <w:rsid w:val="00DE175F"/>
    <w:rsid w:val="00DE23BD"/>
    <w:rsid w:val="00DE3C1F"/>
    <w:rsid w:val="00E0563B"/>
    <w:rsid w:val="00E44BDB"/>
    <w:rsid w:val="00E709FB"/>
    <w:rsid w:val="00E903A5"/>
    <w:rsid w:val="00EA0C09"/>
    <w:rsid w:val="00EB7BD1"/>
    <w:rsid w:val="00F70773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BE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147AF9"/>
  </w:style>
  <w:style w:type="character" w:customStyle="1" w:styleId="a5">
    <w:name w:val="問候 字元"/>
    <w:basedOn w:val="a0"/>
    <w:link w:val="a4"/>
    <w:uiPriority w:val="99"/>
    <w:rsid w:val="00147AF9"/>
  </w:style>
  <w:style w:type="paragraph" w:styleId="a6">
    <w:name w:val="Closing"/>
    <w:basedOn w:val="a"/>
    <w:link w:val="a7"/>
    <w:uiPriority w:val="99"/>
    <w:unhideWhenUsed/>
    <w:rsid w:val="00147AF9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147AF9"/>
  </w:style>
  <w:style w:type="paragraph" w:styleId="a8">
    <w:name w:val="Balloon Text"/>
    <w:basedOn w:val="a"/>
    <w:link w:val="a9"/>
    <w:uiPriority w:val="99"/>
    <w:semiHidden/>
    <w:unhideWhenUsed/>
    <w:rsid w:val="00C8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21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BE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147AF9"/>
  </w:style>
  <w:style w:type="character" w:customStyle="1" w:styleId="a5">
    <w:name w:val="問候 字元"/>
    <w:basedOn w:val="a0"/>
    <w:link w:val="a4"/>
    <w:uiPriority w:val="99"/>
    <w:rsid w:val="00147AF9"/>
  </w:style>
  <w:style w:type="paragraph" w:styleId="a6">
    <w:name w:val="Closing"/>
    <w:basedOn w:val="a"/>
    <w:link w:val="a7"/>
    <w:uiPriority w:val="99"/>
    <w:unhideWhenUsed/>
    <w:rsid w:val="00147AF9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147AF9"/>
  </w:style>
  <w:style w:type="paragraph" w:styleId="a8">
    <w:name w:val="Balloon Text"/>
    <w:basedOn w:val="a"/>
    <w:link w:val="a9"/>
    <w:uiPriority w:val="99"/>
    <w:semiHidden/>
    <w:unhideWhenUsed/>
    <w:rsid w:val="00C8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2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616</Words>
  <Characters>3515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Yuen</cp:lastModifiedBy>
  <cp:revision>5</cp:revision>
  <cp:lastPrinted>2017-06-26T12:22:00Z</cp:lastPrinted>
  <dcterms:created xsi:type="dcterms:W3CDTF">2017-06-05T11:07:00Z</dcterms:created>
  <dcterms:modified xsi:type="dcterms:W3CDTF">2018-01-22T09:55:00Z</dcterms:modified>
</cp:coreProperties>
</file>