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DE" w:rsidRPr="00516BA8" w:rsidRDefault="000B75DE" w:rsidP="009747DD">
      <w:pPr>
        <w:spacing w:line="0" w:lineRule="atLeast"/>
        <w:jc w:val="center"/>
        <w:rPr>
          <w:rFonts w:ascii="新細明體" w:hAnsi="新細明體"/>
          <w:b/>
          <w:sz w:val="28"/>
          <w:szCs w:val="28"/>
        </w:rPr>
      </w:pPr>
      <w:r w:rsidRPr="00516BA8">
        <w:rPr>
          <w:rFonts w:ascii="新細明體" w:hAnsi="新細明體"/>
          <w:b/>
          <w:sz w:val="28"/>
          <w:szCs w:val="28"/>
        </w:rPr>
        <w:t>香港社區組織協會(</w:t>
      </w:r>
      <w:proofErr w:type="spellStart"/>
      <w:r w:rsidRPr="00516BA8">
        <w:rPr>
          <w:rFonts w:ascii="新細明體" w:hAnsi="新細明體"/>
          <w:b/>
          <w:sz w:val="28"/>
          <w:szCs w:val="28"/>
        </w:rPr>
        <w:t>SoCO</w:t>
      </w:r>
      <w:proofErr w:type="spellEnd"/>
      <w:r w:rsidRPr="00516BA8">
        <w:rPr>
          <w:rFonts w:ascii="新細明體" w:hAnsi="新細明體"/>
          <w:b/>
          <w:sz w:val="28"/>
          <w:szCs w:val="28"/>
        </w:rPr>
        <w:t>)</w:t>
      </w:r>
      <w:r w:rsidRPr="00516BA8">
        <w:rPr>
          <w:rFonts w:ascii="新細明體" w:hAnsi="新細明體" w:hint="eastAsia"/>
          <w:b/>
          <w:sz w:val="28"/>
          <w:szCs w:val="28"/>
        </w:rPr>
        <w:t xml:space="preserve"> 基層房屋關注組</w:t>
      </w:r>
    </w:p>
    <w:p w:rsidR="000B75DE" w:rsidRPr="00516BA8" w:rsidRDefault="000B75DE" w:rsidP="008C31BE">
      <w:pPr>
        <w:spacing w:line="0" w:lineRule="atLeast"/>
        <w:jc w:val="center"/>
        <w:rPr>
          <w:rFonts w:ascii="新細明體" w:hAnsi="新細明體"/>
          <w:b/>
          <w:sz w:val="28"/>
          <w:szCs w:val="28"/>
        </w:rPr>
      </w:pPr>
      <w:r w:rsidRPr="00516BA8">
        <w:rPr>
          <w:rFonts w:ascii="新細明體" w:hAnsi="新細明體" w:hint="eastAsia"/>
          <w:b/>
          <w:sz w:val="28"/>
          <w:szCs w:val="28"/>
        </w:rPr>
        <w:t>向申訴</w:t>
      </w:r>
      <w:r w:rsidR="00DE69A6" w:rsidRPr="00516BA8">
        <w:rPr>
          <w:rFonts w:ascii="新細明體" w:hAnsi="新細明體" w:hint="eastAsia"/>
          <w:b/>
          <w:sz w:val="28"/>
          <w:szCs w:val="28"/>
        </w:rPr>
        <w:t>專員公署投訴</w:t>
      </w:r>
    </w:p>
    <w:p w:rsidR="00516BA8" w:rsidRPr="00590CD9" w:rsidRDefault="00516BA8" w:rsidP="008C31BE">
      <w:pPr>
        <w:spacing w:line="0" w:lineRule="atLeast"/>
        <w:jc w:val="center"/>
        <w:rPr>
          <w:rFonts w:ascii="新細明體" w:hAnsi="新細明體"/>
          <w:b/>
          <w:sz w:val="28"/>
          <w:szCs w:val="28"/>
        </w:rPr>
      </w:pPr>
      <w:r w:rsidRPr="00590CD9">
        <w:rPr>
          <w:rFonts w:ascii="新細明體" w:hAnsi="新細明體" w:hint="eastAsia"/>
          <w:b/>
          <w:sz w:val="28"/>
          <w:szCs w:val="28"/>
        </w:rPr>
        <w:t>4人家庭</w:t>
      </w:r>
      <w:proofErr w:type="gramStart"/>
      <w:r w:rsidRPr="00590CD9">
        <w:rPr>
          <w:rFonts w:ascii="新細明體" w:hAnsi="新細明體" w:hint="eastAsia"/>
          <w:b/>
          <w:sz w:val="28"/>
          <w:szCs w:val="28"/>
        </w:rPr>
        <w:t>輪候公屋</w:t>
      </w:r>
      <w:proofErr w:type="gramEnd"/>
      <w:r w:rsidRPr="00590CD9">
        <w:rPr>
          <w:rFonts w:ascii="新細明體" w:hAnsi="新細明體" w:hint="eastAsia"/>
          <w:b/>
          <w:sz w:val="28"/>
          <w:szCs w:val="28"/>
        </w:rPr>
        <w:t>超過6年半</w:t>
      </w:r>
    </w:p>
    <w:p w:rsidR="00516BA8" w:rsidRPr="00590CD9" w:rsidRDefault="00516BA8" w:rsidP="008C31BE">
      <w:pPr>
        <w:spacing w:line="0" w:lineRule="atLeast"/>
        <w:jc w:val="center"/>
        <w:rPr>
          <w:rFonts w:ascii="新細明體" w:hAnsi="新細明體"/>
          <w:b/>
          <w:sz w:val="28"/>
          <w:szCs w:val="28"/>
        </w:rPr>
      </w:pPr>
      <w:r w:rsidRPr="00590CD9">
        <w:rPr>
          <w:rFonts w:ascii="新細明體" w:hAnsi="新細明體" w:hint="eastAsia"/>
          <w:b/>
          <w:sz w:val="28"/>
          <w:szCs w:val="28"/>
        </w:rPr>
        <w:t>未</w:t>
      </w:r>
      <w:r w:rsidR="00C919E0" w:rsidRPr="00590CD9">
        <w:rPr>
          <w:rFonts w:ascii="新細明體" w:hAnsi="新細明體" w:hint="eastAsia"/>
          <w:b/>
          <w:sz w:val="28"/>
          <w:szCs w:val="28"/>
        </w:rPr>
        <w:t>曾</w:t>
      </w:r>
      <w:r w:rsidRPr="00590CD9">
        <w:rPr>
          <w:rFonts w:ascii="新細明體" w:hAnsi="新細明體" w:hint="eastAsia"/>
          <w:b/>
          <w:sz w:val="28"/>
          <w:szCs w:val="28"/>
        </w:rPr>
        <w:t>獲一次編配、未</w:t>
      </w:r>
      <w:proofErr w:type="gramStart"/>
      <w:r w:rsidRPr="00590CD9">
        <w:rPr>
          <w:rFonts w:ascii="新細明體" w:hAnsi="新細明體" w:hint="eastAsia"/>
          <w:b/>
          <w:sz w:val="28"/>
          <w:szCs w:val="28"/>
        </w:rPr>
        <w:t>達編配前</w:t>
      </w:r>
      <w:proofErr w:type="gramEnd"/>
      <w:r w:rsidRPr="00590CD9">
        <w:rPr>
          <w:rFonts w:ascii="新細明體" w:hAnsi="新細明體" w:hint="eastAsia"/>
          <w:b/>
          <w:sz w:val="28"/>
          <w:szCs w:val="28"/>
        </w:rPr>
        <w:t>調查階段</w:t>
      </w:r>
    </w:p>
    <w:p w:rsidR="00883EFE" w:rsidRPr="00590CD9" w:rsidRDefault="00C919E0" w:rsidP="00883EFE">
      <w:pPr>
        <w:spacing w:line="0" w:lineRule="atLeast"/>
        <w:jc w:val="center"/>
        <w:rPr>
          <w:rFonts w:asciiTheme="minorEastAsia" w:hAnsiTheme="minorEastAsia"/>
          <w:b/>
          <w:sz w:val="28"/>
          <w:szCs w:val="28"/>
        </w:rPr>
      </w:pPr>
      <w:r w:rsidRPr="00590CD9">
        <w:rPr>
          <w:rFonts w:asciiTheme="minorEastAsia" w:hAnsiTheme="minorEastAsia" w:hint="eastAsia"/>
          <w:b/>
          <w:sz w:val="28"/>
          <w:szCs w:val="28"/>
        </w:rPr>
        <w:t>房屋政策</w:t>
      </w:r>
      <w:r w:rsidR="002274F7" w:rsidRPr="00590CD9">
        <w:rPr>
          <w:rFonts w:asciiTheme="minorEastAsia" w:hAnsiTheme="minorEastAsia" w:hint="eastAsia"/>
          <w:b/>
          <w:sz w:val="28"/>
          <w:szCs w:val="28"/>
        </w:rPr>
        <w:t>多年</w:t>
      </w:r>
      <w:r w:rsidRPr="00590CD9">
        <w:rPr>
          <w:rFonts w:asciiTheme="minorEastAsia" w:hAnsiTheme="minorEastAsia" w:hint="eastAsia"/>
          <w:b/>
          <w:sz w:val="28"/>
          <w:szCs w:val="28"/>
        </w:rPr>
        <w:t>欠缺規劃</w:t>
      </w:r>
    </w:p>
    <w:p w:rsidR="00AA662B" w:rsidRPr="00590CD9" w:rsidRDefault="00DE69A6" w:rsidP="008C31BE">
      <w:pPr>
        <w:spacing w:line="0" w:lineRule="atLeast"/>
        <w:jc w:val="center"/>
        <w:rPr>
          <w:rFonts w:asciiTheme="minorEastAsia" w:hAnsiTheme="minorEastAsia"/>
          <w:b/>
          <w:sz w:val="28"/>
          <w:szCs w:val="28"/>
        </w:rPr>
      </w:pPr>
      <w:r w:rsidRPr="00590CD9">
        <w:rPr>
          <w:rFonts w:asciiTheme="minorEastAsia" w:hAnsiTheme="minorEastAsia" w:hint="eastAsia"/>
          <w:b/>
          <w:sz w:val="28"/>
          <w:szCs w:val="28"/>
        </w:rPr>
        <w:t>運輸及房屋局、房屋署、</w:t>
      </w:r>
      <w:r w:rsidR="00AF5F6C" w:rsidRPr="00590CD9">
        <w:rPr>
          <w:rFonts w:asciiTheme="minorEastAsia" w:hAnsiTheme="minorEastAsia" w:hint="eastAsia"/>
          <w:b/>
          <w:sz w:val="28"/>
          <w:szCs w:val="28"/>
        </w:rPr>
        <w:t>香港</w:t>
      </w:r>
      <w:r w:rsidRPr="00590CD9">
        <w:rPr>
          <w:rFonts w:asciiTheme="minorEastAsia" w:hAnsiTheme="minorEastAsia" w:hint="eastAsia"/>
          <w:b/>
          <w:sz w:val="28"/>
          <w:szCs w:val="28"/>
        </w:rPr>
        <w:t>房屋委員會等部門行政</w:t>
      </w:r>
      <w:r w:rsidR="002274F7" w:rsidRPr="00590CD9">
        <w:rPr>
          <w:rFonts w:asciiTheme="minorEastAsia" w:hAnsiTheme="minorEastAsia" w:hint="eastAsia"/>
          <w:b/>
          <w:sz w:val="28"/>
          <w:szCs w:val="28"/>
        </w:rPr>
        <w:t>嚴重</w:t>
      </w:r>
      <w:r w:rsidRPr="00590CD9">
        <w:rPr>
          <w:rFonts w:asciiTheme="minorEastAsia" w:hAnsiTheme="minorEastAsia" w:hint="eastAsia"/>
          <w:b/>
          <w:sz w:val="28"/>
          <w:szCs w:val="28"/>
        </w:rPr>
        <w:t>失當</w:t>
      </w:r>
    </w:p>
    <w:p w:rsidR="009452AA" w:rsidRPr="00B00D20" w:rsidRDefault="00185818" w:rsidP="00B00D20">
      <w:pPr>
        <w:spacing w:line="0" w:lineRule="atLeast"/>
        <w:jc w:val="center"/>
        <w:rPr>
          <w:rFonts w:ascii="新細明體" w:hAnsi="新細明體"/>
          <w:b/>
          <w:sz w:val="28"/>
          <w:szCs w:val="28"/>
        </w:rPr>
      </w:pPr>
      <w:r w:rsidRPr="00590CD9">
        <w:rPr>
          <w:rFonts w:asciiTheme="minorEastAsia" w:hAnsiTheme="minorEastAsia" w:hint="eastAsia"/>
          <w:b/>
          <w:sz w:val="28"/>
          <w:szCs w:val="28"/>
        </w:rPr>
        <w:t>要求公署全面調查，還</w:t>
      </w:r>
      <w:r w:rsidR="00AA662B" w:rsidRPr="00590CD9">
        <w:rPr>
          <w:rFonts w:asciiTheme="minorEastAsia" w:hAnsiTheme="minorEastAsia" w:hint="eastAsia"/>
          <w:b/>
          <w:sz w:val="28"/>
          <w:szCs w:val="28"/>
        </w:rPr>
        <w:t>申請人一個公道</w:t>
      </w:r>
      <w:r w:rsidR="001316A3" w:rsidRPr="00590CD9">
        <w:rPr>
          <w:rFonts w:asciiTheme="minorEastAsia" w:hAnsiTheme="minorEastAsia" w:hint="eastAsia"/>
          <w:b/>
          <w:sz w:val="28"/>
          <w:szCs w:val="28"/>
        </w:rPr>
        <w:t xml:space="preserve"> </w:t>
      </w:r>
    </w:p>
    <w:p w:rsidR="00C463D9" w:rsidRDefault="009452AA" w:rsidP="00751181">
      <w:pPr>
        <w:spacing w:line="240" w:lineRule="atLeast"/>
        <w:jc w:val="both"/>
        <w:rPr>
          <w:rFonts w:ascii="新細明體" w:hAnsi="新細明體"/>
          <w:b/>
          <w:szCs w:val="24"/>
        </w:rPr>
      </w:pPr>
      <w:r>
        <w:rPr>
          <w:rFonts w:ascii="新細明體" w:hAnsi="新細明體" w:hint="eastAsia"/>
          <w:b/>
          <w:szCs w:val="24"/>
        </w:rPr>
        <w:t xml:space="preserve">  </w:t>
      </w:r>
    </w:p>
    <w:p w:rsidR="009452AA" w:rsidRDefault="00C463D9" w:rsidP="00751181">
      <w:pPr>
        <w:spacing w:line="240" w:lineRule="atLeast"/>
        <w:jc w:val="both"/>
        <w:rPr>
          <w:rFonts w:ascii="新細明體" w:hAnsi="新細明體"/>
        </w:rPr>
      </w:pPr>
      <w:r>
        <w:rPr>
          <w:rFonts w:ascii="新細明體" w:hAnsi="新細明體" w:hint="eastAsia"/>
          <w:b/>
          <w:szCs w:val="24"/>
        </w:rPr>
        <w:t xml:space="preserve">  </w:t>
      </w:r>
      <w:r w:rsidR="009452AA">
        <w:rPr>
          <w:rFonts w:ascii="新細明體" w:hAnsi="新細明體" w:hint="eastAsia"/>
          <w:b/>
          <w:szCs w:val="24"/>
        </w:rPr>
        <w:t xml:space="preserve">  </w:t>
      </w:r>
      <w:r w:rsidR="00751181">
        <w:rPr>
          <w:rFonts w:ascii="新細明體" w:hAnsi="新細明體" w:hint="eastAsia"/>
          <w:color w:val="000000"/>
        </w:rPr>
        <w:t>剛發表的</w:t>
      </w:r>
      <w:r w:rsidR="00751181" w:rsidRPr="004806A9">
        <w:rPr>
          <w:rFonts w:ascii="新細明體" w:hAnsi="新細明體" w:hint="eastAsia"/>
        </w:rPr>
        <w:t>《</w:t>
      </w:r>
      <w:r w:rsidR="00751181">
        <w:rPr>
          <w:rFonts w:ascii="新細明體" w:hAnsi="新細明體" w:hint="eastAsia"/>
        </w:rPr>
        <w:t>審計署署長第六十二</w:t>
      </w:r>
      <w:r w:rsidR="00751181" w:rsidRPr="004806A9">
        <w:rPr>
          <w:rFonts w:ascii="新細明體" w:hAnsi="新細明體" w:hint="eastAsia"/>
        </w:rPr>
        <w:t>號報告書》</w:t>
      </w:r>
      <w:r w:rsidR="00751181">
        <w:rPr>
          <w:rFonts w:ascii="新細明體" w:hAnsi="新細明體" w:hint="eastAsia"/>
        </w:rPr>
        <w:t>，預期平均輪候時間會不斷延長，並預測一般公屋申請人在2014-</w:t>
      </w:r>
      <w:proofErr w:type="gramStart"/>
      <w:r w:rsidR="00751181">
        <w:rPr>
          <w:rFonts w:ascii="新細明體" w:hAnsi="新細明體" w:hint="eastAsia"/>
        </w:rPr>
        <w:t>15</w:t>
      </w:r>
      <w:proofErr w:type="gramEnd"/>
      <w:r w:rsidR="00751181">
        <w:rPr>
          <w:rFonts w:ascii="新細明體" w:hAnsi="新細明體" w:hint="eastAsia"/>
        </w:rPr>
        <w:t>年度平均輪候時間達3年，到2020-</w:t>
      </w:r>
      <w:proofErr w:type="gramStart"/>
      <w:r w:rsidR="00751181">
        <w:rPr>
          <w:rFonts w:ascii="新細明體" w:hAnsi="新細明體" w:hint="eastAsia"/>
        </w:rPr>
        <w:t>21</w:t>
      </w:r>
      <w:proofErr w:type="gramEnd"/>
      <w:r w:rsidR="00751181">
        <w:rPr>
          <w:rFonts w:ascii="新細明體" w:hAnsi="新細明體" w:hint="eastAsia"/>
        </w:rPr>
        <w:t>年度更達5年。可是，如果僅計算2人或以上家庭，其平均輪候時間早在2012-</w:t>
      </w:r>
      <w:proofErr w:type="gramStart"/>
      <w:r w:rsidR="00751181">
        <w:rPr>
          <w:rFonts w:ascii="新細明體" w:hAnsi="新細明體" w:hint="eastAsia"/>
        </w:rPr>
        <w:t>13</w:t>
      </w:r>
      <w:proofErr w:type="gramEnd"/>
      <w:r w:rsidR="00751181">
        <w:rPr>
          <w:rFonts w:ascii="新細明體" w:hAnsi="新細明體" w:hint="eastAsia"/>
        </w:rPr>
        <w:t>年度已超過3年。而本會更發現，</w:t>
      </w:r>
      <w:r w:rsidR="00050470">
        <w:rPr>
          <w:rFonts w:ascii="新細明體" w:hAnsi="新細明體" w:hint="eastAsia"/>
        </w:rPr>
        <w:t>現時公</w:t>
      </w:r>
      <w:proofErr w:type="gramStart"/>
      <w:r w:rsidR="00050470">
        <w:rPr>
          <w:rFonts w:ascii="新細明體" w:hAnsi="新細明體" w:hint="eastAsia"/>
        </w:rPr>
        <w:t>屋輪候冊</w:t>
      </w:r>
      <w:proofErr w:type="gramEnd"/>
      <w:r w:rsidR="00050470">
        <w:rPr>
          <w:rFonts w:ascii="新細明體" w:hAnsi="新細明體" w:hint="eastAsia"/>
        </w:rPr>
        <w:t>上，</w:t>
      </w:r>
      <w:r w:rsidR="00751181">
        <w:rPr>
          <w:rFonts w:ascii="新細明體" w:hAnsi="新細明體" w:hint="eastAsia"/>
        </w:rPr>
        <w:t>4人家庭</w:t>
      </w:r>
      <w:r w:rsidR="00050470">
        <w:rPr>
          <w:rFonts w:ascii="新細明體" w:hAnsi="新細明體" w:hint="eastAsia"/>
        </w:rPr>
        <w:t>即使</w:t>
      </w:r>
      <w:proofErr w:type="gramStart"/>
      <w:r w:rsidR="00751181">
        <w:rPr>
          <w:rFonts w:ascii="新細明體" w:hAnsi="新細明體" w:hint="eastAsia"/>
        </w:rPr>
        <w:t>輪候公屋</w:t>
      </w:r>
      <w:proofErr w:type="gramEnd"/>
      <w:r w:rsidR="00751181">
        <w:rPr>
          <w:rFonts w:ascii="新細明體" w:hAnsi="新細明體" w:hint="eastAsia"/>
        </w:rPr>
        <w:t>超過6年半</w:t>
      </w:r>
      <w:r w:rsidR="00050470">
        <w:rPr>
          <w:rFonts w:ascii="新細明體" w:hAnsi="新細明體" w:hint="eastAsia"/>
        </w:rPr>
        <w:t>，不但</w:t>
      </w:r>
      <w:proofErr w:type="gramStart"/>
      <w:r w:rsidR="00050470">
        <w:rPr>
          <w:rFonts w:ascii="新細明體" w:hAnsi="新細明體" w:hint="eastAsia"/>
        </w:rPr>
        <w:t>尚未獲編配</w:t>
      </w:r>
      <w:proofErr w:type="gramEnd"/>
      <w:r w:rsidR="00050470">
        <w:rPr>
          <w:rFonts w:ascii="新細明體" w:hAnsi="新細明體" w:hint="eastAsia"/>
        </w:rPr>
        <w:t>，竟連調查階段亦未達致。政府當局雖有訂下平均3年目標，但有關計算方法扼殺4人家庭上樓希望；房屋政策欠缺規劃，</w:t>
      </w:r>
      <w:r w:rsidR="00696C6B">
        <w:rPr>
          <w:rFonts w:ascii="新細明體" w:hAnsi="新細明體" w:hint="eastAsia"/>
        </w:rPr>
        <w:t>亦</w:t>
      </w:r>
      <w:r w:rsidR="00050470">
        <w:rPr>
          <w:rFonts w:ascii="新細明體" w:hAnsi="新細明體" w:hint="eastAsia"/>
        </w:rPr>
        <w:t>未能回應</w:t>
      </w:r>
      <w:proofErr w:type="gramStart"/>
      <w:r w:rsidR="00050470">
        <w:rPr>
          <w:rFonts w:ascii="新細明體" w:hAnsi="新細明體" w:hint="eastAsia"/>
        </w:rPr>
        <w:t>輪候冊上</w:t>
      </w:r>
      <w:proofErr w:type="gramEnd"/>
      <w:r w:rsidR="00050470">
        <w:rPr>
          <w:rFonts w:ascii="新細明體" w:hAnsi="新細明體" w:hint="eastAsia"/>
        </w:rPr>
        <w:t>4人家庭所需</w:t>
      </w:r>
      <w:r w:rsidR="00696C6B">
        <w:rPr>
          <w:rFonts w:ascii="新細明體" w:hAnsi="新細明體" w:hint="eastAsia"/>
        </w:rPr>
        <w:t>。</w:t>
      </w:r>
    </w:p>
    <w:p w:rsidR="006B51F4" w:rsidRPr="008A0C9D" w:rsidRDefault="00751181" w:rsidP="008C31BE">
      <w:pPr>
        <w:spacing w:line="120" w:lineRule="atLeast"/>
        <w:jc w:val="both"/>
        <w:rPr>
          <w:rFonts w:ascii="新細明體" w:hAnsi="新細明體"/>
          <w:szCs w:val="24"/>
        </w:rPr>
      </w:pPr>
      <w:r>
        <w:rPr>
          <w:rFonts w:ascii="新細明體" w:hAnsi="新細明體" w:hint="eastAsia"/>
          <w:szCs w:val="24"/>
        </w:rPr>
        <w:t xml:space="preserve">    </w:t>
      </w:r>
      <w:r w:rsidR="006B51F4" w:rsidRPr="008A0C9D">
        <w:rPr>
          <w:rFonts w:ascii="新細明體" w:hAnsi="新細明體" w:hint="eastAsia"/>
          <w:szCs w:val="24"/>
        </w:rPr>
        <w:t>過去數年，政府每年興建約15,000個公屋單位，但由於單位</w:t>
      </w:r>
      <w:r w:rsidR="002274F7">
        <w:rPr>
          <w:rFonts w:ascii="新細明體" w:hAnsi="新細明體" w:hint="eastAsia"/>
          <w:szCs w:val="24"/>
        </w:rPr>
        <w:t>嚴重</w:t>
      </w:r>
      <w:r w:rsidR="006B51F4" w:rsidRPr="008A0C9D">
        <w:rPr>
          <w:rFonts w:ascii="新細明體" w:hAnsi="新細明體" w:hint="eastAsia"/>
          <w:szCs w:val="24"/>
        </w:rPr>
        <w:t>供不應求，</w:t>
      </w:r>
      <w:r w:rsidR="002274F7">
        <w:rPr>
          <w:rFonts w:ascii="新細明體" w:hAnsi="新細明體" w:hint="eastAsia"/>
          <w:szCs w:val="24"/>
        </w:rPr>
        <w:t>公</w:t>
      </w:r>
      <w:proofErr w:type="gramStart"/>
      <w:r w:rsidR="002274F7">
        <w:rPr>
          <w:rFonts w:ascii="新細明體" w:hAnsi="新細明體" w:hint="eastAsia"/>
          <w:szCs w:val="24"/>
        </w:rPr>
        <w:t>屋</w:t>
      </w:r>
      <w:r w:rsidR="006B51F4" w:rsidRPr="008A0C9D">
        <w:rPr>
          <w:rFonts w:ascii="新細明體" w:hAnsi="新細明體" w:hint="eastAsia"/>
          <w:szCs w:val="24"/>
        </w:rPr>
        <w:t>輪候冊</w:t>
      </w:r>
      <w:proofErr w:type="gramEnd"/>
      <w:r w:rsidR="006B51F4" w:rsidRPr="008A0C9D">
        <w:rPr>
          <w:rFonts w:ascii="新細明體" w:hAnsi="新細明體" w:hint="eastAsia"/>
          <w:szCs w:val="24"/>
        </w:rPr>
        <w:t>數字屢創歷史新高。截至2013年</w:t>
      </w:r>
      <w:r w:rsidR="006B51F4">
        <w:rPr>
          <w:rFonts w:ascii="新細明體" w:hAnsi="新細明體" w:hint="eastAsia"/>
          <w:szCs w:val="24"/>
        </w:rPr>
        <w:t>12</w:t>
      </w:r>
      <w:r w:rsidR="006B51F4" w:rsidRPr="008A0C9D">
        <w:rPr>
          <w:rFonts w:ascii="新細明體" w:hAnsi="新細明體" w:hint="eastAsia"/>
          <w:szCs w:val="24"/>
        </w:rPr>
        <w:t>月，</w:t>
      </w:r>
      <w:proofErr w:type="gramStart"/>
      <w:r w:rsidR="006B51F4" w:rsidRPr="008A0C9D">
        <w:rPr>
          <w:rFonts w:ascii="新細明體" w:hAnsi="新細明體" w:hint="eastAsia"/>
          <w:szCs w:val="24"/>
        </w:rPr>
        <w:t>輪候公屋</w:t>
      </w:r>
      <w:proofErr w:type="gramEnd"/>
      <w:r w:rsidR="006B51F4" w:rsidRPr="008A0C9D">
        <w:rPr>
          <w:rFonts w:ascii="新細明體" w:hAnsi="新細明體" w:hint="eastAsia"/>
          <w:szCs w:val="24"/>
        </w:rPr>
        <w:t>的申請人數</w:t>
      </w:r>
      <w:r w:rsidR="006B51F4">
        <w:rPr>
          <w:rFonts w:ascii="新細明體" w:hAnsi="新細明體" w:hint="eastAsia"/>
          <w:szCs w:val="24"/>
        </w:rPr>
        <w:t>已</w:t>
      </w:r>
      <w:r w:rsidR="006B51F4" w:rsidRPr="008A0C9D">
        <w:rPr>
          <w:rFonts w:ascii="新細明體" w:hAnsi="新細明體" w:hint="eastAsia"/>
          <w:szCs w:val="24"/>
        </w:rPr>
        <w:t>突破24</w:t>
      </w:r>
      <w:r w:rsidR="002274F7">
        <w:rPr>
          <w:rFonts w:ascii="新細明體" w:hAnsi="新細明體" w:hint="eastAsia"/>
          <w:szCs w:val="24"/>
        </w:rPr>
        <w:t>萬</w:t>
      </w:r>
      <w:r w:rsidR="006B51F4" w:rsidRPr="008A0C9D">
        <w:rPr>
          <w:rFonts w:ascii="新細明體" w:hAnsi="新細明體" w:hint="eastAsia"/>
          <w:szCs w:val="24"/>
        </w:rPr>
        <w:t>，反映公屋需求急切。</w:t>
      </w:r>
    </w:p>
    <w:p w:rsidR="00857FF8" w:rsidRDefault="002274F7" w:rsidP="008C31BE">
      <w:pPr>
        <w:spacing w:line="120" w:lineRule="atLeast"/>
        <w:rPr>
          <w:rFonts w:ascii="新細明體" w:hAnsi="新細明體"/>
          <w:szCs w:val="24"/>
        </w:rPr>
      </w:pPr>
      <w:r>
        <w:rPr>
          <w:rFonts w:ascii="新細明體" w:hAnsi="新細明體" w:hint="eastAsia"/>
          <w:szCs w:val="24"/>
        </w:rPr>
        <w:t xml:space="preserve">    政府多年以來表示致力維持平均3年上樓</w:t>
      </w:r>
      <w:r w:rsidR="00440113">
        <w:rPr>
          <w:rFonts w:ascii="新細明體" w:hAnsi="新細明體" w:hint="eastAsia"/>
          <w:szCs w:val="24"/>
        </w:rPr>
        <w:t>目標</w:t>
      </w:r>
      <w:r>
        <w:rPr>
          <w:rFonts w:ascii="新細明體" w:hAnsi="新細明體" w:hint="eastAsia"/>
          <w:szCs w:val="24"/>
        </w:rPr>
        <w:t>，但</w:t>
      </w:r>
      <w:r w:rsidR="006B51F4" w:rsidRPr="008A0C9D">
        <w:rPr>
          <w:rFonts w:ascii="新細明體" w:hAnsi="新細明體" w:hint="eastAsia"/>
          <w:szCs w:val="24"/>
        </w:rPr>
        <w:t>現存公屋政策上，平均3</w:t>
      </w:r>
      <w:r>
        <w:rPr>
          <w:rFonts w:ascii="新細明體" w:hAnsi="新細明體" w:hint="eastAsia"/>
          <w:szCs w:val="24"/>
        </w:rPr>
        <w:t>年上樓</w:t>
      </w:r>
      <w:r w:rsidR="00440113">
        <w:rPr>
          <w:rFonts w:ascii="新細明體" w:hAnsi="新細明體" w:hint="eastAsia"/>
          <w:szCs w:val="24"/>
        </w:rPr>
        <w:t>目標</w:t>
      </w:r>
      <w:r>
        <w:rPr>
          <w:rFonts w:ascii="新細明體" w:hAnsi="新細明體" w:hint="eastAsia"/>
          <w:szCs w:val="24"/>
        </w:rPr>
        <w:t>並不計算非長者單身申請人，但又將單身長者</w:t>
      </w:r>
      <w:r w:rsidR="006B51F4" w:rsidRPr="008A0C9D">
        <w:rPr>
          <w:rFonts w:ascii="新細明體" w:hAnsi="新細明體" w:hint="eastAsia"/>
          <w:szCs w:val="24"/>
        </w:rPr>
        <w:t>的輪候時間</w:t>
      </w:r>
      <w:r>
        <w:rPr>
          <w:rFonts w:ascii="新細明體" w:hAnsi="新細明體" w:hint="eastAsia"/>
          <w:szCs w:val="24"/>
        </w:rPr>
        <w:t>一併</w:t>
      </w:r>
      <w:r w:rsidR="006B51F4" w:rsidRPr="008A0C9D">
        <w:rPr>
          <w:rFonts w:ascii="新細明體" w:hAnsi="新細明體" w:hint="eastAsia"/>
          <w:szCs w:val="24"/>
        </w:rPr>
        <w:t>計算在平均3</w:t>
      </w:r>
      <w:r>
        <w:rPr>
          <w:rFonts w:ascii="新細明體" w:hAnsi="新細明體" w:hint="eastAsia"/>
          <w:szCs w:val="24"/>
        </w:rPr>
        <w:t>年上樓</w:t>
      </w:r>
      <w:r w:rsidR="00440113">
        <w:rPr>
          <w:rFonts w:ascii="新細明體" w:hAnsi="新細明體" w:hint="eastAsia"/>
          <w:szCs w:val="24"/>
        </w:rPr>
        <w:t>目標</w:t>
      </w:r>
      <w:r>
        <w:rPr>
          <w:rFonts w:ascii="新細明體" w:hAnsi="新細明體" w:hint="eastAsia"/>
          <w:szCs w:val="24"/>
        </w:rPr>
        <w:t>之內。雖然房委會表示現時平均上樓時間為2.9年，但其</w:t>
      </w:r>
      <w:r w:rsidR="006B51F4" w:rsidRPr="008A0C9D">
        <w:rPr>
          <w:rFonts w:ascii="新細明體" w:hAnsi="新細明體" w:hint="eastAsia"/>
          <w:szCs w:val="24"/>
        </w:rPr>
        <w:t>上樓</w:t>
      </w:r>
      <w:r w:rsidR="00440113">
        <w:rPr>
          <w:rFonts w:ascii="新細明體" w:hAnsi="新細明體" w:hint="eastAsia"/>
          <w:szCs w:val="24"/>
        </w:rPr>
        <w:t>目標</w:t>
      </w:r>
      <w:r>
        <w:rPr>
          <w:rFonts w:ascii="新細明體" w:hAnsi="新細明體" w:hint="eastAsia"/>
          <w:szCs w:val="24"/>
        </w:rPr>
        <w:t>實際上並</w:t>
      </w:r>
      <w:r w:rsidR="006B51F4" w:rsidRPr="008A0C9D">
        <w:rPr>
          <w:rFonts w:ascii="新細明體" w:hAnsi="新細明體" w:hint="eastAsia"/>
          <w:szCs w:val="24"/>
        </w:rPr>
        <w:t>未能</w:t>
      </w:r>
      <w:r>
        <w:rPr>
          <w:rFonts w:ascii="新細明體" w:hAnsi="新細明體" w:hint="eastAsia"/>
          <w:szCs w:val="24"/>
        </w:rPr>
        <w:t>直接</w:t>
      </w:r>
      <w:r w:rsidR="006B51F4" w:rsidRPr="008A0C9D">
        <w:rPr>
          <w:rFonts w:ascii="新細明體" w:hAnsi="新細明體" w:hint="eastAsia"/>
          <w:szCs w:val="24"/>
        </w:rPr>
        <w:t>反映2</w:t>
      </w:r>
      <w:r>
        <w:rPr>
          <w:rFonts w:ascii="新細明體" w:hAnsi="新細明體" w:hint="eastAsia"/>
          <w:szCs w:val="24"/>
        </w:rPr>
        <w:t>人或以上家庭之住屋時間</w:t>
      </w:r>
      <w:r w:rsidR="006B51F4">
        <w:rPr>
          <w:rFonts w:ascii="新細明體" w:hAnsi="新細明體" w:hint="eastAsia"/>
          <w:szCs w:val="24"/>
        </w:rPr>
        <w:t>。其中，4人家庭上樓時間</w:t>
      </w:r>
      <w:r>
        <w:rPr>
          <w:rFonts w:ascii="新細明體" w:hAnsi="新細明體" w:hint="eastAsia"/>
          <w:szCs w:val="24"/>
        </w:rPr>
        <w:t>更加</w:t>
      </w:r>
      <w:r w:rsidR="006B51F4">
        <w:rPr>
          <w:rFonts w:ascii="新細明體" w:hAnsi="新細明體" w:hint="eastAsia"/>
          <w:szCs w:val="24"/>
        </w:rPr>
        <w:t>遠超</w:t>
      </w:r>
      <w:r w:rsidR="006B51F4" w:rsidRPr="008A0C9D">
        <w:rPr>
          <w:rFonts w:ascii="新細明體" w:hAnsi="新細明體" w:hint="eastAsia"/>
          <w:szCs w:val="24"/>
        </w:rPr>
        <w:t>3</w:t>
      </w:r>
      <w:r w:rsidR="006B51F4">
        <w:rPr>
          <w:rFonts w:ascii="新細明體" w:hAnsi="新細明體" w:hint="eastAsia"/>
          <w:szCs w:val="24"/>
        </w:rPr>
        <w:t>年</w:t>
      </w:r>
      <w:r w:rsidR="00A2337C">
        <w:rPr>
          <w:rFonts w:ascii="新細明體" w:hAnsi="新細明體" w:hint="eastAsia"/>
          <w:szCs w:val="24"/>
        </w:rPr>
        <w:t>。</w:t>
      </w:r>
      <w:r w:rsidR="003A5958">
        <w:rPr>
          <w:rFonts w:ascii="新細明體" w:hAnsi="新細明體" w:hint="eastAsia"/>
          <w:szCs w:val="24"/>
        </w:rPr>
        <w:t>而今次申訴</w:t>
      </w:r>
      <w:r w:rsidR="00440113">
        <w:rPr>
          <w:rFonts w:ascii="新細明體" w:hAnsi="新細明體" w:hint="eastAsia"/>
          <w:szCs w:val="24"/>
        </w:rPr>
        <w:t>人</w:t>
      </w:r>
      <w:r w:rsidR="00FC6952">
        <w:rPr>
          <w:rFonts w:ascii="新細明體" w:hAnsi="新細明體" w:hint="eastAsia"/>
          <w:szCs w:val="24"/>
        </w:rPr>
        <w:t>一家4口</w:t>
      </w:r>
      <w:r>
        <w:rPr>
          <w:rFonts w:ascii="新細明體" w:hAnsi="新細明體" w:hint="eastAsia"/>
          <w:szCs w:val="24"/>
        </w:rPr>
        <w:t>，</w:t>
      </w:r>
      <w:r w:rsidR="00FC6952">
        <w:rPr>
          <w:rFonts w:ascii="新細明體" w:hAnsi="新細明體" w:hint="eastAsia"/>
          <w:szCs w:val="24"/>
        </w:rPr>
        <w:t>於2007年6月獲登記</w:t>
      </w:r>
      <w:proofErr w:type="gramStart"/>
      <w:r w:rsidR="00FC6952">
        <w:rPr>
          <w:rFonts w:ascii="新細明體" w:hAnsi="新細明體" w:hint="eastAsia"/>
          <w:szCs w:val="24"/>
        </w:rPr>
        <w:t>輪候公屋</w:t>
      </w:r>
      <w:proofErr w:type="gramEnd"/>
      <w:r w:rsidR="00FC6952">
        <w:rPr>
          <w:rFonts w:ascii="新細明體" w:hAnsi="新細明體" w:hint="eastAsia"/>
          <w:szCs w:val="24"/>
        </w:rPr>
        <w:t>，可是至今</w:t>
      </w:r>
      <w:r>
        <w:rPr>
          <w:rFonts w:ascii="新細明體" w:hAnsi="新細明體" w:hint="eastAsia"/>
          <w:szCs w:val="24"/>
        </w:rPr>
        <w:t>輪候接近7年，不但</w:t>
      </w:r>
      <w:r w:rsidR="00FC6952">
        <w:rPr>
          <w:rFonts w:ascii="新細明體" w:hAnsi="新細明體" w:hint="eastAsia"/>
          <w:szCs w:val="24"/>
        </w:rPr>
        <w:t>未獲第一次</w:t>
      </w:r>
      <w:proofErr w:type="gramStart"/>
      <w:r w:rsidR="00FC6952">
        <w:rPr>
          <w:rFonts w:ascii="新細明體" w:hAnsi="新細明體" w:hint="eastAsia"/>
          <w:szCs w:val="24"/>
        </w:rPr>
        <w:t>公屋編配</w:t>
      </w:r>
      <w:proofErr w:type="gramEnd"/>
      <w:r w:rsidR="00FC6952">
        <w:rPr>
          <w:rFonts w:ascii="新細明體" w:hAnsi="新細明體" w:hint="eastAsia"/>
          <w:szCs w:val="24"/>
        </w:rPr>
        <w:t>，</w:t>
      </w:r>
      <w:proofErr w:type="gramStart"/>
      <w:r w:rsidR="00FC6952">
        <w:rPr>
          <w:rFonts w:ascii="新細明體" w:hAnsi="新細明體" w:hint="eastAsia"/>
          <w:szCs w:val="24"/>
        </w:rPr>
        <w:t>且輪候</w:t>
      </w:r>
      <w:proofErr w:type="gramEnd"/>
      <w:r w:rsidR="00FC6952">
        <w:rPr>
          <w:rFonts w:ascii="新細明體" w:hAnsi="新細明體" w:hint="eastAsia"/>
          <w:szCs w:val="24"/>
        </w:rPr>
        <w:t>號碼仍然未達調查階段。</w:t>
      </w:r>
    </w:p>
    <w:p w:rsidR="003222BE" w:rsidRDefault="00857FF8" w:rsidP="008C31BE">
      <w:pPr>
        <w:spacing w:line="120" w:lineRule="atLeast"/>
        <w:rPr>
          <w:rFonts w:asciiTheme="minorEastAsia" w:hAnsiTheme="minorEastAsia"/>
        </w:rPr>
      </w:pPr>
      <w:r>
        <w:rPr>
          <w:rFonts w:ascii="新細明體" w:hAnsi="新細明體" w:hint="eastAsia"/>
          <w:szCs w:val="24"/>
        </w:rPr>
        <w:t xml:space="preserve">    </w:t>
      </w:r>
      <w:r w:rsidR="002274F7">
        <w:rPr>
          <w:rFonts w:ascii="新細明體" w:hAnsi="新細明體" w:hint="eastAsia"/>
          <w:szCs w:val="24"/>
        </w:rPr>
        <w:t>本會曾就有關情況分別約見房屋委員會及</w:t>
      </w:r>
      <w:r w:rsidR="00AF5F6C">
        <w:rPr>
          <w:rFonts w:ascii="新細明體" w:hAnsi="新細明體" w:hint="eastAsia"/>
          <w:szCs w:val="24"/>
        </w:rPr>
        <w:t>時任</w:t>
      </w:r>
      <w:r w:rsidR="002274F7">
        <w:rPr>
          <w:rFonts w:ascii="新細明體" w:hAnsi="新細明體" w:hint="eastAsia"/>
          <w:szCs w:val="24"/>
        </w:rPr>
        <w:t>房屋</w:t>
      </w:r>
      <w:proofErr w:type="gramStart"/>
      <w:r w:rsidR="002274F7">
        <w:rPr>
          <w:rFonts w:ascii="新細明體" w:hAnsi="新細明體" w:hint="eastAsia"/>
          <w:szCs w:val="24"/>
        </w:rPr>
        <w:t>署</w:t>
      </w:r>
      <w:proofErr w:type="gramEnd"/>
      <w:r w:rsidR="002274F7">
        <w:rPr>
          <w:rFonts w:ascii="新細明體" w:hAnsi="新細明體" w:hint="eastAsia"/>
          <w:szCs w:val="24"/>
        </w:rPr>
        <w:t>署長</w:t>
      </w:r>
      <w:r w:rsidR="00AF5F6C">
        <w:rPr>
          <w:rFonts w:ascii="新細明體" w:hAnsi="新細明體" w:hint="eastAsia"/>
          <w:szCs w:val="24"/>
        </w:rPr>
        <w:t>栢志高先生</w:t>
      </w:r>
      <w:r w:rsidR="002274F7">
        <w:rPr>
          <w:rFonts w:ascii="新細明體" w:hAnsi="新細明體" w:hint="eastAsia"/>
          <w:szCs w:val="24"/>
        </w:rPr>
        <w:t>，但前者</w:t>
      </w:r>
      <w:r w:rsidR="00AF5F6C">
        <w:rPr>
          <w:rFonts w:ascii="新細明體" w:hAnsi="新細明體" w:hint="eastAsia"/>
          <w:szCs w:val="24"/>
        </w:rPr>
        <w:t>在會面中</w:t>
      </w:r>
      <w:r w:rsidR="002274F7">
        <w:rPr>
          <w:rFonts w:ascii="新細明體" w:hAnsi="新細明體" w:hint="eastAsia"/>
          <w:szCs w:val="24"/>
        </w:rPr>
        <w:t>未有對此提出任何改善措施，而後者更拒絕接見。</w:t>
      </w:r>
      <w:r w:rsidR="003E2731">
        <w:rPr>
          <w:rFonts w:asciiTheme="minorEastAsia" w:hAnsiTheme="minorEastAsia" w:hint="eastAsia"/>
        </w:rPr>
        <w:t>事實上，</w:t>
      </w:r>
      <w:r w:rsidR="00AF5F6C">
        <w:rPr>
          <w:rFonts w:asciiTheme="minorEastAsia" w:hAnsiTheme="minorEastAsia" w:hint="eastAsia"/>
        </w:rPr>
        <w:t>審計署在2013年10月發表</w:t>
      </w:r>
      <w:r w:rsidR="00AF5F6C" w:rsidRPr="00AF5F6C">
        <w:rPr>
          <w:rFonts w:asciiTheme="minorEastAsia" w:hAnsiTheme="minorEastAsia" w:hint="eastAsia"/>
        </w:rPr>
        <w:t>《</w:t>
      </w:r>
      <w:r w:rsidR="003A5958">
        <w:rPr>
          <w:rFonts w:ascii="新細明體" w:hAnsi="新細明體" w:hint="eastAsia"/>
        </w:rPr>
        <w:t>審計署署長</w:t>
      </w:r>
      <w:r w:rsidR="00AF5F6C">
        <w:rPr>
          <w:rFonts w:asciiTheme="minorEastAsia" w:hAnsiTheme="minorEastAsia" w:hint="eastAsia"/>
        </w:rPr>
        <w:t>第六十一號報告書</w:t>
      </w:r>
      <w:r w:rsidR="00AF5F6C" w:rsidRPr="00AF5F6C">
        <w:rPr>
          <w:rFonts w:asciiTheme="minorEastAsia" w:hAnsiTheme="minorEastAsia" w:hint="eastAsia"/>
        </w:rPr>
        <w:t>》</w:t>
      </w:r>
      <w:r w:rsidR="00F8215A">
        <w:rPr>
          <w:rFonts w:asciiTheme="minorEastAsia" w:hAnsiTheme="minorEastAsia" w:hint="eastAsia"/>
        </w:rPr>
        <w:t>，亦有指出</w:t>
      </w:r>
      <w:r w:rsidR="00C53E4B">
        <w:rPr>
          <w:rFonts w:asciiTheme="minorEastAsia" w:hAnsiTheme="minorEastAsia" w:hint="eastAsia"/>
        </w:rPr>
        <w:t>房屋署及房委會等部門在</w:t>
      </w:r>
      <w:proofErr w:type="gramStart"/>
      <w:r w:rsidR="00C53E4B">
        <w:rPr>
          <w:rFonts w:asciiTheme="minorEastAsia" w:hAnsiTheme="minorEastAsia" w:hint="eastAsia"/>
        </w:rPr>
        <w:t>公屋編配</w:t>
      </w:r>
      <w:proofErr w:type="gramEnd"/>
      <w:r w:rsidR="00C53E4B">
        <w:rPr>
          <w:rFonts w:asciiTheme="minorEastAsia" w:hAnsiTheme="minorEastAsia" w:hint="eastAsia"/>
        </w:rPr>
        <w:t>上</w:t>
      </w:r>
      <w:r w:rsidR="007540A5">
        <w:rPr>
          <w:rFonts w:asciiTheme="minorEastAsia" w:hAnsiTheme="minorEastAsia" w:hint="eastAsia"/>
        </w:rPr>
        <w:t>有積壓已久申請及配屋時間</w:t>
      </w:r>
      <w:r w:rsidR="003E2731">
        <w:rPr>
          <w:rFonts w:asciiTheme="minorEastAsia" w:hAnsiTheme="minorEastAsia" w:hint="eastAsia"/>
        </w:rPr>
        <w:t>的</w:t>
      </w:r>
      <w:r w:rsidR="007540A5">
        <w:rPr>
          <w:rFonts w:asciiTheme="minorEastAsia" w:hAnsiTheme="minorEastAsia" w:hint="eastAsia"/>
        </w:rPr>
        <w:t>問題</w:t>
      </w:r>
      <w:r w:rsidR="003E2731">
        <w:rPr>
          <w:rFonts w:asciiTheme="minorEastAsia" w:hAnsiTheme="minorEastAsia" w:hint="eastAsia"/>
        </w:rPr>
        <w:t>。但</w:t>
      </w:r>
      <w:r w:rsidR="00C53E4B">
        <w:rPr>
          <w:rFonts w:asciiTheme="minorEastAsia" w:hAnsiTheme="minorEastAsia" w:hint="eastAsia"/>
        </w:rPr>
        <w:t>前</w:t>
      </w:r>
      <w:r w:rsidR="003222BE">
        <w:rPr>
          <w:rFonts w:asciiTheme="minorEastAsia" w:hAnsiTheme="minorEastAsia" w:hint="eastAsia"/>
        </w:rPr>
        <w:t>年</w:t>
      </w:r>
      <w:r w:rsidR="00897091">
        <w:rPr>
          <w:rFonts w:asciiTheme="minorEastAsia" w:hAnsiTheme="minorEastAsia" w:hint="eastAsia"/>
        </w:rPr>
        <w:t>成立</w:t>
      </w:r>
      <w:r w:rsidR="00C53E4B">
        <w:rPr>
          <w:rFonts w:asciiTheme="minorEastAsia" w:hAnsiTheme="minorEastAsia" w:hint="eastAsia"/>
        </w:rPr>
        <w:t>的</w:t>
      </w:r>
      <w:r w:rsidR="00897091">
        <w:rPr>
          <w:rFonts w:asciiTheme="minorEastAsia" w:hAnsiTheme="minorEastAsia" w:hint="eastAsia"/>
        </w:rPr>
        <w:t>長遠房屋策略督導委員會</w:t>
      </w:r>
      <w:r w:rsidR="00F8215A">
        <w:rPr>
          <w:rFonts w:asciiTheme="minorEastAsia" w:hAnsiTheme="minorEastAsia" w:hint="eastAsia"/>
        </w:rPr>
        <w:t>在今年年初發表公眾諮詢報告，卻完全未有對有關</w:t>
      </w:r>
      <w:proofErr w:type="gramStart"/>
      <w:r w:rsidR="00F8215A">
        <w:rPr>
          <w:rFonts w:asciiTheme="minorEastAsia" w:hAnsiTheme="minorEastAsia" w:hint="eastAsia"/>
        </w:rPr>
        <w:t>問題著</w:t>
      </w:r>
      <w:proofErr w:type="gramEnd"/>
      <w:r w:rsidR="00F8215A">
        <w:rPr>
          <w:rFonts w:asciiTheme="minorEastAsia" w:hAnsiTheme="minorEastAsia" w:hint="eastAsia"/>
        </w:rPr>
        <w:t>墨，任由有關問題愈趨嚴重。</w:t>
      </w:r>
    </w:p>
    <w:p w:rsidR="003222BE" w:rsidRPr="003222BE" w:rsidRDefault="00CD2692" w:rsidP="008C31BE">
      <w:pPr>
        <w:spacing w:line="120" w:lineRule="atLeast"/>
        <w:rPr>
          <w:rFonts w:asciiTheme="minorEastAsia" w:hAnsiTheme="minorEastAsia"/>
        </w:rPr>
      </w:pPr>
      <w:r>
        <w:rPr>
          <w:rFonts w:asciiTheme="minorEastAsia" w:hAnsiTheme="minorEastAsia" w:hint="eastAsia"/>
        </w:rPr>
        <w:t xml:space="preserve">    </w:t>
      </w:r>
      <w:r w:rsidR="003E2731">
        <w:rPr>
          <w:rFonts w:ascii="新細明體" w:hAnsi="新細明體" w:hint="eastAsia"/>
          <w:szCs w:val="24"/>
        </w:rPr>
        <w:t>本會認為，</w:t>
      </w:r>
      <w:r>
        <w:rPr>
          <w:rFonts w:ascii="新細明體" w:hAnsi="新細明體" w:hint="eastAsia"/>
          <w:szCs w:val="24"/>
        </w:rPr>
        <w:t>申訴人個案並非個別現象</w:t>
      </w:r>
      <w:r w:rsidR="00897091" w:rsidRPr="00FC6952">
        <w:rPr>
          <w:rFonts w:ascii="新細明體" w:hAnsi="新細明體" w:hint="eastAsia"/>
          <w:szCs w:val="24"/>
        </w:rPr>
        <w:t>，而是</w:t>
      </w:r>
      <w:proofErr w:type="gramStart"/>
      <w:r>
        <w:rPr>
          <w:rFonts w:ascii="新細明體" w:hAnsi="新細明體" w:hint="eastAsia"/>
          <w:szCs w:val="24"/>
        </w:rPr>
        <w:t>輪候冊上</w:t>
      </w:r>
      <w:proofErr w:type="gramEnd"/>
      <w:r w:rsidR="00897091" w:rsidRPr="00FC6952">
        <w:rPr>
          <w:rFonts w:ascii="新細明體" w:hAnsi="新細明體" w:hint="eastAsia"/>
          <w:szCs w:val="24"/>
        </w:rPr>
        <w:t>整體4人家庭均面對遠超3年的輪候時間。</w:t>
      </w:r>
      <w:r>
        <w:rPr>
          <w:rFonts w:ascii="新細明體" w:hAnsi="新細明體" w:hint="eastAsia"/>
          <w:szCs w:val="24"/>
        </w:rPr>
        <w:t>但多年以來，各個相關部門</w:t>
      </w:r>
      <w:r w:rsidR="00FA629F">
        <w:rPr>
          <w:rFonts w:asciiTheme="minorEastAsia" w:hAnsiTheme="minorEastAsia" w:hint="eastAsia"/>
        </w:rPr>
        <w:t>在房屋規劃上嚴重失當</w:t>
      </w:r>
      <w:r>
        <w:rPr>
          <w:rFonts w:asciiTheme="minorEastAsia" w:hAnsiTheme="minorEastAsia" w:hint="eastAsia"/>
        </w:rPr>
        <w:t>，以至今時今日之局面。可見，有關當局在此問題上實屬責無旁貸。</w:t>
      </w:r>
    </w:p>
    <w:p w:rsidR="00B00D20" w:rsidRPr="001D79D4" w:rsidRDefault="00AF5F6C" w:rsidP="00444E22">
      <w:pPr>
        <w:spacing w:line="120" w:lineRule="atLeast"/>
        <w:rPr>
          <w:rFonts w:asciiTheme="minorEastAsia" w:hAnsiTheme="minorEastAsia"/>
          <w:b/>
        </w:rPr>
      </w:pPr>
      <w:r>
        <w:rPr>
          <w:rFonts w:hint="eastAsia"/>
        </w:rPr>
        <w:t xml:space="preserve">    </w:t>
      </w:r>
      <w:r>
        <w:rPr>
          <w:rFonts w:hint="eastAsia"/>
        </w:rPr>
        <w:t>按照香港法例第</w:t>
      </w:r>
      <w:r>
        <w:rPr>
          <w:rFonts w:hint="eastAsia"/>
        </w:rPr>
        <w:t>397</w:t>
      </w:r>
      <w:r>
        <w:rPr>
          <w:rFonts w:hint="eastAsia"/>
        </w:rPr>
        <w:t>章</w:t>
      </w:r>
      <w:r w:rsidRPr="00AF5F6C">
        <w:rPr>
          <w:rFonts w:asciiTheme="minorEastAsia" w:hAnsiTheme="minorEastAsia" w:hint="eastAsia"/>
        </w:rPr>
        <w:t>《</w:t>
      </w:r>
      <w:r>
        <w:rPr>
          <w:rFonts w:hint="eastAsia"/>
        </w:rPr>
        <w:t>申訴專員條例</w:t>
      </w:r>
      <w:r w:rsidRPr="00AF5F6C">
        <w:rPr>
          <w:rFonts w:asciiTheme="minorEastAsia" w:hAnsiTheme="minorEastAsia" w:hint="eastAsia"/>
        </w:rPr>
        <w:t>》</w:t>
      </w:r>
      <w:r>
        <w:rPr>
          <w:rFonts w:hint="eastAsia"/>
        </w:rPr>
        <w:t>，申訴專員有權調查政府部門及公營機構涉嫌行政失當的投訴，而當中行政失當定義包括</w:t>
      </w:r>
      <w:r>
        <w:rPr>
          <w:rFonts w:asciiTheme="minorEastAsia" w:hAnsiTheme="minorEastAsia" w:hint="eastAsia"/>
        </w:rPr>
        <w:t>「</w:t>
      </w:r>
      <w:r>
        <w:rPr>
          <w:rFonts w:hint="eastAsia"/>
        </w:rPr>
        <w:t>延誤</w:t>
      </w:r>
      <w:r>
        <w:rPr>
          <w:rFonts w:hint="eastAsia"/>
        </w:rPr>
        <w:t>/</w:t>
      </w:r>
      <w:r>
        <w:rPr>
          <w:rFonts w:hint="eastAsia"/>
        </w:rPr>
        <w:t>沒有採取行動</w:t>
      </w:r>
      <w:r>
        <w:rPr>
          <w:rFonts w:asciiTheme="minorEastAsia" w:hAnsiTheme="minorEastAsia" w:hint="eastAsia"/>
        </w:rPr>
        <w:t>」、「出錯，意見/</w:t>
      </w:r>
      <w:r w:rsidR="00857FF8">
        <w:rPr>
          <w:rFonts w:asciiTheme="minorEastAsia" w:hAnsiTheme="minorEastAsia" w:hint="eastAsia"/>
        </w:rPr>
        <w:t>決定錯誤」、「不按程</w:t>
      </w:r>
      <w:r w:rsidR="00FA402C">
        <w:rPr>
          <w:rFonts w:asciiTheme="minorEastAsia" w:hAnsiTheme="minorEastAsia" w:hint="eastAsia"/>
        </w:rPr>
        <w:t>序</w:t>
      </w:r>
      <w:r w:rsidR="00857FF8">
        <w:rPr>
          <w:rFonts w:asciiTheme="minorEastAsia" w:hAnsiTheme="minorEastAsia" w:hint="eastAsia"/>
        </w:rPr>
        <w:t>辦事」、「程序不妥」等</w:t>
      </w:r>
      <w:r>
        <w:rPr>
          <w:rFonts w:asciiTheme="minorEastAsia" w:hAnsiTheme="minorEastAsia" w:hint="eastAsia"/>
        </w:rPr>
        <w:t>。</w:t>
      </w:r>
      <w:r w:rsidR="003222BE" w:rsidRPr="001D79D4">
        <w:rPr>
          <w:rFonts w:asciiTheme="minorEastAsia" w:hAnsiTheme="minorEastAsia" w:hint="eastAsia"/>
          <w:b/>
        </w:rPr>
        <w:t>本會認為，運輸及房屋局、房屋署、房屋委員會等政策部門多年以來缺乏長遠房屋規劃</w:t>
      </w:r>
      <w:r w:rsidR="00897091" w:rsidRPr="001D79D4">
        <w:rPr>
          <w:rFonts w:asciiTheme="minorEastAsia" w:hAnsiTheme="minorEastAsia" w:hint="eastAsia"/>
          <w:b/>
        </w:rPr>
        <w:t>，致使公</w:t>
      </w:r>
      <w:r w:rsidR="00897091" w:rsidRPr="001D79D4">
        <w:rPr>
          <w:rFonts w:asciiTheme="minorEastAsia" w:hAnsiTheme="minorEastAsia" w:hint="eastAsia"/>
          <w:b/>
        </w:rPr>
        <w:lastRenderedPageBreak/>
        <w:t>屋單位數量遠遠未能滿足4人家庭之需要，所謂平均3年</w:t>
      </w:r>
      <w:r w:rsidR="003E2731" w:rsidRPr="001D79D4">
        <w:rPr>
          <w:rFonts w:asciiTheme="minorEastAsia" w:hAnsiTheme="minorEastAsia" w:hint="eastAsia"/>
          <w:b/>
        </w:rPr>
        <w:t>輪候目標</w:t>
      </w:r>
      <w:r w:rsidR="00897091" w:rsidRPr="001D79D4">
        <w:rPr>
          <w:rFonts w:asciiTheme="minorEastAsia" w:hAnsiTheme="minorEastAsia" w:hint="eastAsia"/>
          <w:b/>
        </w:rPr>
        <w:t>更加未能滿足4</w:t>
      </w:r>
      <w:r w:rsidR="000A1830" w:rsidRPr="001D79D4">
        <w:rPr>
          <w:rFonts w:asciiTheme="minorEastAsia" w:hAnsiTheme="minorEastAsia" w:hint="eastAsia"/>
          <w:b/>
        </w:rPr>
        <w:t>人家庭的</w:t>
      </w:r>
      <w:r w:rsidR="00897091" w:rsidRPr="001D79D4">
        <w:rPr>
          <w:rFonts w:asciiTheme="minorEastAsia" w:hAnsiTheme="minorEastAsia" w:hint="eastAsia"/>
          <w:b/>
        </w:rPr>
        <w:t>合理期望。</w:t>
      </w:r>
      <w:proofErr w:type="gramStart"/>
      <w:r w:rsidR="004B37A3" w:rsidRPr="001D79D4">
        <w:rPr>
          <w:rFonts w:asciiTheme="minorEastAsia" w:hAnsiTheme="minorEastAsia" w:hint="eastAsia"/>
        </w:rPr>
        <w:t>此外，</w:t>
      </w:r>
      <w:proofErr w:type="gramEnd"/>
      <w:r w:rsidR="004B37A3" w:rsidRPr="001D79D4">
        <w:rPr>
          <w:rFonts w:asciiTheme="minorEastAsia" w:hAnsiTheme="minorEastAsia" w:hint="eastAsia"/>
        </w:rPr>
        <w:t>部份政策措施失當，如配屋與配屋之間時間沒有明確規定，公屋</w:t>
      </w:r>
      <w:proofErr w:type="gramStart"/>
      <w:r w:rsidR="004B37A3" w:rsidRPr="001D79D4">
        <w:rPr>
          <w:rFonts w:asciiTheme="minorEastAsia" w:hAnsiTheme="minorEastAsia" w:hint="eastAsia"/>
        </w:rPr>
        <w:t>資源錯配問題</w:t>
      </w:r>
      <w:proofErr w:type="gramEnd"/>
      <w:r w:rsidR="004B37A3" w:rsidRPr="001D79D4">
        <w:rPr>
          <w:rFonts w:asciiTheme="minorEastAsia" w:hAnsiTheme="minorEastAsia" w:hint="eastAsia"/>
        </w:rPr>
        <w:t>等，均嚴重影響申請人上樓機會，進一步延長上樓時間。但有關當局制度官僚，多年沒有處理上述情況，任由輪候人數及輪候時間逐步</w:t>
      </w:r>
      <w:r w:rsidR="00E55979" w:rsidRPr="001D79D4">
        <w:rPr>
          <w:rFonts w:asciiTheme="minorEastAsia" w:hAnsiTheme="minorEastAsia" w:hint="eastAsia"/>
        </w:rPr>
        <w:t>增加，明顯脫離大眾期望。</w:t>
      </w:r>
      <w:r w:rsidR="009B66CD" w:rsidRPr="001D79D4">
        <w:rPr>
          <w:rFonts w:asciiTheme="minorEastAsia" w:hAnsiTheme="minorEastAsia" w:hint="eastAsia"/>
          <w:b/>
        </w:rPr>
        <w:t>故</w:t>
      </w:r>
      <w:r w:rsidR="00897091" w:rsidRPr="001D79D4">
        <w:rPr>
          <w:rFonts w:asciiTheme="minorEastAsia" w:hAnsiTheme="minorEastAsia" w:hint="eastAsia"/>
          <w:b/>
        </w:rPr>
        <w:t>本會</w:t>
      </w:r>
      <w:r w:rsidR="00C112EF" w:rsidRPr="001D79D4">
        <w:rPr>
          <w:rFonts w:asciiTheme="minorEastAsia" w:hAnsiTheme="minorEastAsia" w:hint="eastAsia"/>
          <w:b/>
        </w:rPr>
        <w:t>聯同申訴人，要求申訴專員公署跟進以</w:t>
      </w:r>
      <w:r w:rsidR="00EC1E2D" w:rsidRPr="001D79D4">
        <w:rPr>
          <w:rFonts w:asciiTheme="minorEastAsia" w:hAnsiTheme="minorEastAsia" w:hint="eastAsia"/>
          <w:b/>
        </w:rPr>
        <w:t>下</w:t>
      </w:r>
      <w:r w:rsidR="001316A3">
        <w:rPr>
          <w:rFonts w:asciiTheme="minorEastAsia" w:hAnsiTheme="minorEastAsia" w:hint="eastAsia"/>
          <w:b/>
        </w:rPr>
        <w:t>範圍，展開調查。</w:t>
      </w:r>
    </w:p>
    <w:p w:rsidR="001E04C2" w:rsidRDefault="001E04C2" w:rsidP="001D79D4">
      <w:pPr>
        <w:suppressAutoHyphens/>
        <w:spacing w:line="0" w:lineRule="atLeast"/>
        <w:jc w:val="center"/>
        <w:rPr>
          <w:rFonts w:ascii="新細明體" w:hAnsi="新細明體"/>
          <w:b/>
          <w:kern w:val="1"/>
          <w:sz w:val="28"/>
          <w:szCs w:val="28"/>
          <w:u w:val="single"/>
        </w:rPr>
      </w:pPr>
      <w:r w:rsidRPr="004076B5">
        <w:rPr>
          <w:rFonts w:ascii="新細明體" w:hAnsi="新細明體"/>
          <w:b/>
          <w:kern w:val="1"/>
          <w:sz w:val="28"/>
          <w:szCs w:val="28"/>
          <w:u w:val="single"/>
        </w:rPr>
        <w:t>政策問題</w:t>
      </w:r>
    </w:p>
    <w:p w:rsidR="00346583" w:rsidRPr="008A0C9D" w:rsidRDefault="00346583" w:rsidP="00444E22">
      <w:pPr>
        <w:pStyle w:val="1"/>
        <w:numPr>
          <w:ilvl w:val="0"/>
          <w:numId w:val="1"/>
        </w:numPr>
        <w:spacing w:line="120" w:lineRule="atLeast"/>
        <w:ind w:leftChars="0"/>
        <w:jc w:val="both"/>
        <w:rPr>
          <w:rFonts w:ascii="新細明體" w:hAnsi="新細明體"/>
          <w:szCs w:val="24"/>
        </w:rPr>
      </w:pPr>
      <w:r w:rsidRPr="008A0C9D">
        <w:rPr>
          <w:rFonts w:ascii="新細明體" w:hAnsi="新細明體" w:hint="eastAsia"/>
          <w:b/>
          <w:szCs w:val="24"/>
          <w:u w:val="single"/>
        </w:rPr>
        <w:t>整體</w:t>
      </w:r>
      <w:r w:rsidRPr="008A0C9D">
        <w:rPr>
          <w:rFonts w:ascii="新細明體" w:hAnsi="新細明體"/>
          <w:b/>
          <w:szCs w:val="24"/>
          <w:u w:val="single"/>
        </w:rPr>
        <w:t>公屋</w:t>
      </w:r>
      <w:r w:rsidRPr="008A0C9D">
        <w:rPr>
          <w:rFonts w:ascii="新細明體" w:hAnsi="新細明體" w:hint="eastAsia"/>
          <w:b/>
          <w:szCs w:val="24"/>
          <w:u w:val="single"/>
        </w:rPr>
        <w:t xml:space="preserve">建屋量嚴重不足　</w:t>
      </w:r>
      <w:r w:rsidRPr="008A0C9D">
        <w:rPr>
          <w:rFonts w:ascii="新細明體" w:hAnsi="新細明體"/>
          <w:b/>
          <w:szCs w:val="24"/>
          <w:u w:val="single"/>
        </w:rPr>
        <w:t>輪候個案</w:t>
      </w:r>
      <w:r w:rsidRPr="008A0C9D">
        <w:rPr>
          <w:rFonts w:ascii="新細明體" w:hAnsi="新細明體" w:hint="eastAsia"/>
          <w:b/>
          <w:szCs w:val="24"/>
          <w:u w:val="single"/>
        </w:rPr>
        <w:t>近五年激增超過1倍</w:t>
      </w:r>
    </w:p>
    <w:p w:rsidR="00346583" w:rsidRPr="00755880" w:rsidRDefault="00346583" w:rsidP="00EC1E2D">
      <w:pPr>
        <w:spacing w:line="120" w:lineRule="atLeast"/>
        <w:rPr>
          <w:rFonts w:ascii="新細明體" w:hAnsi="新細明體"/>
          <w:szCs w:val="24"/>
        </w:rPr>
      </w:pPr>
      <w:r w:rsidRPr="008A0C9D">
        <w:rPr>
          <w:rFonts w:ascii="新細明體" w:hAnsi="新細明體" w:hint="eastAsia"/>
          <w:szCs w:val="24"/>
        </w:rPr>
        <w:t xml:space="preserve">　　</w:t>
      </w:r>
      <w:r w:rsidRPr="005929FE">
        <w:rPr>
          <w:rFonts w:ascii="新細明體" w:hAnsi="新細明體"/>
          <w:szCs w:val="24"/>
        </w:rPr>
        <w:t>從200</w:t>
      </w:r>
      <w:r w:rsidRPr="005929FE">
        <w:rPr>
          <w:rFonts w:ascii="新細明體" w:hAnsi="新細明體" w:hint="eastAsia"/>
          <w:szCs w:val="24"/>
        </w:rPr>
        <w:t>8</w:t>
      </w:r>
      <w:r w:rsidRPr="005929FE">
        <w:rPr>
          <w:rFonts w:ascii="新細明體" w:hAnsi="新細明體"/>
          <w:szCs w:val="24"/>
        </w:rPr>
        <w:t>年至</w:t>
      </w:r>
      <w:r w:rsidRPr="005929FE">
        <w:rPr>
          <w:rFonts w:ascii="新細明體" w:hAnsi="新細明體" w:hint="eastAsia"/>
          <w:szCs w:val="24"/>
        </w:rPr>
        <w:t>今</w:t>
      </w:r>
      <w:r w:rsidRPr="005929FE">
        <w:rPr>
          <w:rFonts w:ascii="新細明體" w:hAnsi="新細明體"/>
          <w:szCs w:val="24"/>
        </w:rPr>
        <w:t>，</w:t>
      </w:r>
      <w:proofErr w:type="gramStart"/>
      <w:r w:rsidRPr="005929FE">
        <w:rPr>
          <w:rFonts w:ascii="新細明體" w:hAnsi="新細明體"/>
          <w:szCs w:val="24"/>
        </w:rPr>
        <w:t>公屋輪候</w:t>
      </w:r>
      <w:proofErr w:type="gramEnd"/>
      <w:r w:rsidRPr="005929FE">
        <w:rPr>
          <w:rFonts w:ascii="新細明體" w:hAnsi="新細明體"/>
          <w:szCs w:val="24"/>
        </w:rPr>
        <w:t>個案激增</w:t>
      </w:r>
      <w:r w:rsidRPr="005929FE">
        <w:rPr>
          <w:rFonts w:ascii="新細明體" w:hAnsi="新細明體" w:hint="eastAsia"/>
          <w:szCs w:val="24"/>
        </w:rPr>
        <w:t>超過1倍，導致現時</w:t>
      </w:r>
      <w:proofErr w:type="gramStart"/>
      <w:r w:rsidRPr="005929FE">
        <w:rPr>
          <w:rFonts w:ascii="新細明體" w:hAnsi="新細明體" w:hint="eastAsia"/>
          <w:szCs w:val="24"/>
        </w:rPr>
        <w:t>輪候冊數字</w:t>
      </w:r>
      <w:proofErr w:type="gramEnd"/>
      <w:r w:rsidRPr="005929FE">
        <w:rPr>
          <w:rFonts w:ascii="新細明體" w:hAnsi="新細明體" w:hint="eastAsia"/>
          <w:szCs w:val="24"/>
        </w:rPr>
        <w:t>超過24萬大關。</w:t>
      </w:r>
      <w:r w:rsidRPr="008A0C9D">
        <w:rPr>
          <w:rFonts w:ascii="新細明體" w:hAnsi="新細明體" w:hint="eastAsia"/>
          <w:szCs w:val="24"/>
        </w:rPr>
        <w:t>數字反映</w:t>
      </w:r>
      <w:r w:rsidRPr="008A0C9D">
        <w:rPr>
          <w:rFonts w:ascii="新細明體" w:hAnsi="新細明體"/>
          <w:szCs w:val="24"/>
        </w:rPr>
        <w:t>過去多年公屋供應</w:t>
      </w:r>
      <w:r w:rsidRPr="008A0C9D">
        <w:rPr>
          <w:rFonts w:ascii="新細明體" w:hAnsi="新細明體" w:hint="eastAsia"/>
          <w:szCs w:val="24"/>
        </w:rPr>
        <w:t>，</w:t>
      </w:r>
      <w:r w:rsidRPr="008A0C9D">
        <w:rPr>
          <w:rFonts w:ascii="新細明體" w:hAnsi="新細明體"/>
          <w:szCs w:val="24"/>
        </w:rPr>
        <w:t>未能有效回應基層市民不斷增加的住</w:t>
      </w:r>
      <w:r w:rsidRPr="008A0C9D">
        <w:rPr>
          <w:rFonts w:ascii="新細明體" w:hAnsi="新細明體" w:hint="eastAsia"/>
          <w:szCs w:val="24"/>
        </w:rPr>
        <w:t>屋</w:t>
      </w:r>
      <w:r w:rsidR="00755880">
        <w:rPr>
          <w:rFonts w:ascii="新細明體" w:hAnsi="新細明體"/>
          <w:szCs w:val="24"/>
        </w:rPr>
        <w:t>需求</w:t>
      </w:r>
      <w:r w:rsidR="00755880">
        <w:rPr>
          <w:rFonts w:ascii="新細明體" w:hAnsi="新細明體" w:hint="eastAsia"/>
          <w:szCs w:val="24"/>
        </w:rPr>
        <w:t>。有關當局多年來</w:t>
      </w:r>
      <w:r w:rsidR="00755880" w:rsidRPr="007D7B4E">
        <w:rPr>
          <w:rFonts w:hint="eastAsia"/>
        </w:rPr>
        <w:t>未有採取</w:t>
      </w:r>
      <w:r w:rsidR="00755880">
        <w:rPr>
          <w:rFonts w:hint="eastAsia"/>
        </w:rPr>
        <w:t>任何補救措施，過去</w:t>
      </w:r>
      <w:r w:rsidR="00755880" w:rsidRPr="005929FE">
        <w:rPr>
          <w:rFonts w:hint="eastAsia"/>
        </w:rPr>
        <w:t>僅維持每年興建約</w:t>
      </w:r>
      <w:r w:rsidR="00755880" w:rsidRPr="005929FE">
        <w:rPr>
          <w:rFonts w:hint="eastAsia"/>
        </w:rPr>
        <w:t>15,000</w:t>
      </w:r>
      <w:r w:rsidR="00755880" w:rsidRPr="005929FE">
        <w:rPr>
          <w:rFonts w:hint="eastAsia"/>
        </w:rPr>
        <w:t>個公屋單位，</w:t>
      </w:r>
      <w:r w:rsidRPr="008A0C9D">
        <w:rPr>
          <w:rFonts w:ascii="新細明體" w:hAnsi="新細明體"/>
          <w:szCs w:val="24"/>
        </w:rPr>
        <w:t>致使公</w:t>
      </w:r>
      <w:proofErr w:type="gramStart"/>
      <w:r w:rsidRPr="008A0C9D">
        <w:rPr>
          <w:rFonts w:ascii="新細明體" w:hAnsi="新細明體"/>
          <w:szCs w:val="24"/>
        </w:rPr>
        <w:t>屋輪候冊</w:t>
      </w:r>
      <w:proofErr w:type="gramEnd"/>
      <w:r w:rsidRPr="008A0C9D">
        <w:rPr>
          <w:rFonts w:ascii="新細明體" w:hAnsi="新細明體"/>
          <w:szCs w:val="24"/>
        </w:rPr>
        <w:t>累積申請人</w:t>
      </w:r>
      <w:r w:rsidRPr="008A0C9D">
        <w:rPr>
          <w:rFonts w:ascii="新細明體" w:hAnsi="新細明體" w:hint="eastAsia"/>
          <w:szCs w:val="24"/>
        </w:rPr>
        <w:t>數日趨增多，屢創新高，基層市民上樓無期。</w:t>
      </w:r>
    </w:p>
    <w:p w:rsidR="00EC1E2D" w:rsidRPr="003B7718" w:rsidRDefault="00EC1E2D" w:rsidP="00EC1E2D">
      <w:pPr>
        <w:spacing w:line="120" w:lineRule="atLeast"/>
        <w:rPr>
          <w:b/>
        </w:rPr>
      </w:pPr>
    </w:p>
    <w:p w:rsidR="00B53806" w:rsidRPr="008A0C9D" w:rsidRDefault="003A4F7B" w:rsidP="008C31BE">
      <w:pPr>
        <w:pStyle w:val="1"/>
        <w:numPr>
          <w:ilvl w:val="0"/>
          <w:numId w:val="1"/>
        </w:numPr>
        <w:spacing w:line="120" w:lineRule="atLeast"/>
        <w:ind w:leftChars="0"/>
        <w:jc w:val="both"/>
        <w:rPr>
          <w:rFonts w:ascii="新細明體" w:hAnsi="新細明體"/>
          <w:b/>
          <w:szCs w:val="24"/>
          <w:u w:val="single"/>
        </w:rPr>
      </w:pPr>
      <w:r>
        <w:rPr>
          <w:rFonts w:ascii="新細明體" w:hAnsi="新細明體" w:hint="eastAsia"/>
          <w:b/>
          <w:szCs w:val="24"/>
          <w:u w:val="single"/>
        </w:rPr>
        <w:t>平均</w:t>
      </w:r>
      <w:r w:rsidR="00B53806" w:rsidRPr="008A0C9D">
        <w:rPr>
          <w:rFonts w:ascii="新細明體" w:hAnsi="新細明體" w:hint="eastAsia"/>
          <w:b/>
          <w:szCs w:val="24"/>
          <w:u w:val="single"/>
        </w:rPr>
        <w:t>輪候時間</w:t>
      </w:r>
      <w:r w:rsidR="00682523">
        <w:rPr>
          <w:rFonts w:ascii="新細明體" w:hAnsi="新細明體" w:hint="eastAsia"/>
          <w:b/>
          <w:szCs w:val="24"/>
          <w:u w:val="single"/>
        </w:rPr>
        <w:t>計算</w:t>
      </w:r>
      <w:r w:rsidR="00B53806" w:rsidRPr="008A0C9D">
        <w:rPr>
          <w:rFonts w:ascii="新細明體" w:hAnsi="新細明體" w:hint="eastAsia"/>
          <w:b/>
          <w:szCs w:val="24"/>
          <w:u w:val="single"/>
        </w:rPr>
        <w:t>純屬取巧</w:t>
      </w:r>
    </w:p>
    <w:p w:rsidR="001F3EE6" w:rsidRPr="00E34770" w:rsidRDefault="00BE091E" w:rsidP="008C31BE">
      <w:pPr>
        <w:spacing w:line="120" w:lineRule="atLeast"/>
        <w:rPr>
          <w:rFonts w:ascii="新細明體" w:hAnsi="新細明體"/>
          <w:szCs w:val="24"/>
        </w:rPr>
      </w:pPr>
      <w:r w:rsidRPr="00E34770">
        <w:rPr>
          <w:rFonts w:ascii="新細明體" w:hAnsi="新細明體" w:hint="eastAsia"/>
          <w:szCs w:val="24"/>
        </w:rPr>
        <w:t xml:space="preserve">    </w:t>
      </w:r>
      <w:proofErr w:type="gramStart"/>
      <w:r w:rsidR="00AA0625" w:rsidRPr="00E34770">
        <w:rPr>
          <w:rFonts w:ascii="新細明體" w:hAnsi="新細明體" w:hint="eastAsia"/>
          <w:szCs w:val="24"/>
        </w:rPr>
        <w:t>輪候冊一般</w:t>
      </w:r>
      <w:proofErr w:type="gramEnd"/>
      <w:r w:rsidR="00AA0625" w:rsidRPr="00E34770">
        <w:rPr>
          <w:rFonts w:ascii="新細明體" w:hAnsi="新細明體" w:hint="eastAsia"/>
          <w:szCs w:val="24"/>
        </w:rPr>
        <w:t>申請者的平均輪候時間，是指過去12個月獲安置入住公屋的申請者，由登記在輪</w:t>
      </w:r>
      <w:proofErr w:type="gramStart"/>
      <w:r w:rsidR="00AA0625" w:rsidRPr="00E34770">
        <w:rPr>
          <w:rFonts w:ascii="新細明體" w:hAnsi="新細明體" w:hint="eastAsia"/>
          <w:szCs w:val="24"/>
        </w:rPr>
        <w:t>候冊以至</w:t>
      </w:r>
      <w:proofErr w:type="gramEnd"/>
      <w:r w:rsidR="00AA0625" w:rsidRPr="00E34770">
        <w:rPr>
          <w:rFonts w:ascii="新細明體" w:hAnsi="新細明體" w:hint="eastAsia"/>
          <w:szCs w:val="24"/>
        </w:rPr>
        <w:t>獲得首次編配時的平均輪候時間</w:t>
      </w:r>
      <w:r w:rsidR="00AA0625" w:rsidRPr="00E34770">
        <w:rPr>
          <w:rStyle w:val="a9"/>
          <w:rFonts w:ascii="新細明體" w:hAnsi="新細明體"/>
          <w:szCs w:val="24"/>
        </w:rPr>
        <w:footnoteReference w:id="1"/>
      </w:r>
      <w:r w:rsidRPr="00E34770">
        <w:rPr>
          <w:rFonts w:ascii="新細明體" w:hAnsi="新細明體" w:hint="eastAsia"/>
          <w:szCs w:val="24"/>
        </w:rPr>
        <w:t>。</w:t>
      </w:r>
      <w:r w:rsidR="00682523" w:rsidRPr="00E34770">
        <w:rPr>
          <w:rFonts w:ascii="新細明體" w:hAnsi="新細明體" w:hint="eastAsia"/>
          <w:szCs w:val="24"/>
        </w:rPr>
        <w:t>但按照房委會</w:t>
      </w:r>
      <w:r w:rsidR="001E3B44" w:rsidRPr="00E34770">
        <w:rPr>
          <w:rFonts w:ascii="新細明體" w:hAnsi="新細明體" w:hint="eastAsia"/>
          <w:szCs w:val="24"/>
        </w:rPr>
        <w:t>文件</w:t>
      </w:r>
      <w:r w:rsidR="00682523" w:rsidRPr="00E34770">
        <w:rPr>
          <w:rFonts w:ascii="新細明體" w:hAnsi="新細明體" w:hint="eastAsia"/>
          <w:szCs w:val="24"/>
        </w:rPr>
        <w:t>顯示，截止2013年6月底，共有2,100個家庭面對輪候5年公屋或以上但未獲第一次配屋</w:t>
      </w:r>
      <w:r w:rsidR="00682523" w:rsidRPr="00E34770">
        <w:rPr>
          <w:rStyle w:val="a9"/>
          <w:rFonts w:ascii="新細明體" w:hAnsi="新細明體"/>
          <w:szCs w:val="24"/>
        </w:rPr>
        <w:footnoteReference w:id="2"/>
      </w:r>
      <w:r w:rsidR="00682523" w:rsidRPr="00E34770">
        <w:rPr>
          <w:rFonts w:ascii="新細明體" w:hAnsi="新細明體" w:hint="eastAsia"/>
          <w:szCs w:val="24"/>
        </w:rPr>
        <w:t>，而當中更涉及各個家庭組合</w:t>
      </w:r>
      <w:r w:rsidR="001E3B44" w:rsidRPr="00E34770">
        <w:rPr>
          <w:rFonts w:ascii="新細明體" w:hAnsi="新細明體" w:hint="eastAsia"/>
          <w:szCs w:val="24"/>
        </w:rPr>
        <w:t>，即使</w:t>
      </w:r>
      <w:r w:rsidR="00572398" w:rsidRPr="00E34770">
        <w:rPr>
          <w:rFonts w:ascii="新細明體" w:hAnsi="新細明體" w:hint="eastAsia"/>
          <w:szCs w:val="24"/>
        </w:rPr>
        <w:t>情況</w:t>
      </w:r>
      <w:r w:rsidR="001E3B44" w:rsidRPr="00E34770">
        <w:rPr>
          <w:rFonts w:ascii="新細明體" w:hAnsi="新細明體" w:hint="eastAsia"/>
          <w:szCs w:val="24"/>
        </w:rPr>
        <w:t>以4人家庭最為嚴重，但也有1人及2</w:t>
      </w:r>
      <w:r w:rsidR="00572398" w:rsidRPr="00E34770">
        <w:rPr>
          <w:rFonts w:ascii="新細明體" w:hAnsi="新細明體" w:hint="eastAsia"/>
          <w:szCs w:val="24"/>
        </w:rPr>
        <w:t>人個案</w:t>
      </w:r>
      <w:r w:rsidR="001E3B44" w:rsidRPr="00E34770">
        <w:rPr>
          <w:rFonts w:ascii="新細明體" w:hAnsi="新細明體" w:hint="eastAsia"/>
          <w:szCs w:val="24"/>
        </w:rPr>
        <w:t>輪候5年或以上。</w:t>
      </w:r>
      <w:r w:rsidR="003A4F7B" w:rsidRPr="00E34770">
        <w:rPr>
          <w:rFonts w:ascii="新細明體" w:hAnsi="新細明體" w:hint="eastAsia"/>
          <w:szCs w:val="24"/>
        </w:rPr>
        <w:t>但要注意是，平均輪候時間僅計算過去12個月獲安置的申請者，</w:t>
      </w:r>
      <w:r w:rsidR="003A4F7B" w:rsidRPr="00B44C6B">
        <w:rPr>
          <w:rFonts w:ascii="新細明體" w:hAnsi="新細明體" w:hint="eastAsia"/>
          <w:b/>
          <w:szCs w:val="24"/>
        </w:rPr>
        <w:t>但不計算所有在</w:t>
      </w:r>
      <w:proofErr w:type="gramStart"/>
      <w:r w:rsidR="003A4F7B" w:rsidRPr="00B44C6B">
        <w:rPr>
          <w:rFonts w:ascii="新細明體" w:hAnsi="新細明體" w:hint="eastAsia"/>
          <w:b/>
          <w:szCs w:val="24"/>
        </w:rPr>
        <w:t>輪候冊上</w:t>
      </w:r>
      <w:proofErr w:type="gramEnd"/>
      <w:r w:rsidR="003A4F7B" w:rsidRPr="00B44C6B">
        <w:rPr>
          <w:rFonts w:ascii="新細明體" w:hAnsi="新細明體" w:hint="eastAsia"/>
          <w:b/>
          <w:szCs w:val="24"/>
        </w:rPr>
        <w:t>未獲安置的申請</w:t>
      </w:r>
      <w:r w:rsidR="006A25E0" w:rsidRPr="00B44C6B">
        <w:rPr>
          <w:rFonts w:ascii="新細明體" w:hAnsi="新細明體" w:hint="eastAsia"/>
          <w:b/>
          <w:szCs w:val="24"/>
        </w:rPr>
        <w:t>人</w:t>
      </w:r>
      <w:r w:rsidR="003A4F7B" w:rsidRPr="00B44C6B">
        <w:rPr>
          <w:rFonts w:ascii="新細明體" w:hAnsi="新細明體" w:hint="eastAsia"/>
          <w:b/>
          <w:szCs w:val="24"/>
        </w:rPr>
        <w:t>。故有關數字不單未能反映現時</w:t>
      </w:r>
      <w:proofErr w:type="gramStart"/>
      <w:r w:rsidR="003A4F7B" w:rsidRPr="00B44C6B">
        <w:rPr>
          <w:rFonts w:ascii="新細明體" w:hAnsi="新細明體" w:hint="eastAsia"/>
          <w:b/>
          <w:szCs w:val="24"/>
        </w:rPr>
        <w:t>輪候冊上</w:t>
      </w:r>
      <w:proofErr w:type="gramEnd"/>
      <w:r w:rsidR="003A4F7B" w:rsidRPr="00B44C6B">
        <w:rPr>
          <w:rFonts w:ascii="新細明體" w:hAnsi="新細明體" w:hint="eastAsia"/>
          <w:b/>
          <w:szCs w:val="24"/>
        </w:rPr>
        <w:t>申請者的輪候情況，導致真實輪候時間被嚴重低估</w:t>
      </w:r>
      <w:r w:rsidR="003A4F7B" w:rsidRPr="00E34770">
        <w:rPr>
          <w:rFonts w:ascii="新細明體" w:hAnsi="新細明體" w:hint="eastAsia"/>
          <w:szCs w:val="24"/>
        </w:rPr>
        <w:t>；另一方面，房委會</w:t>
      </w:r>
      <w:r w:rsidR="00BB1EFA" w:rsidRPr="00E34770">
        <w:rPr>
          <w:rFonts w:ascii="新細明體" w:hAnsi="新細明體" w:hint="eastAsia"/>
          <w:szCs w:val="24"/>
        </w:rPr>
        <w:t>可以</w:t>
      </w:r>
      <w:r w:rsidR="003A4F7B" w:rsidRPr="00E34770">
        <w:rPr>
          <w:rFonts w:ascii="新細明體" w:hAnsi="新細明體" w:hint="eastAsia"/>
          <w:szCs w:val="24"/>
        </w:rPr>
        <w:t>藉此計算過去12個月的方式，為降低該季度或該年度的平均輪候時間，而</w:t>
      </w:r>
      <w:r w:rsidR="00BB1EFA" w:rsidRPr="00E34770">
        <w:rPr>
          <w:rFonts w:ascii="新細明體" w:hAnsi="新細明體" w:hint="eastAsia"/>
          <w:szCs w:val="24"/>
        </w:rPr>
        <w:t>可能</w:t>
      </w:r>
      <w:r w:rsidR="003A4F7B" w:rsidRPr="00E34770">
        <w:rPr>
          <w:rFonts w:ascii="新細明體" w:hAnsi="新細明體" w:hint="eastAsia"/>
          <w:szCs w:val="24"/>
        </w:rPr>
        <w:t>作內部協調，</w:t>
      </w:r>
      <w:r w:rsidR="00BB1EFA" w:rsidRPr="00E34770">
        <w:rPr>
          <w:rFonts w:ascii="新細明體" w:hAnsi="新細明體" w:hint="eastAsia"/>
          <w:szCs w:val="24"/>
        </w:rPr>
        <w:t>因應調控平均輪候時間而決定分派公屋準則，</w:t>
      </w:r>
      <w:r w:rsidR="000D39F7" w:rsidRPr="00E34770">
        <w:rPr>
          <w:rFonts w:ascii="新細明體" w:hAnsi="新細明體" w:hint="eastAsia"/>
          <w:szCs w:val="24"/>
        </w:rPr>
        <w:t>致使有</w:t>
      </w:r>
      <w:r w:rsidR="003A4F7B" w:rsidRPr="00E34770">
        <w:rPr>
          <w:rFonts w:ascii="新細明體" w:hAnsi="新細明體" w:hint="eastAsia"/>
          <w:szCs w:val="24"/>
        </w:rPr>
        <w:t>可能</w:t>
      </w:r>
      <w:r w:rsidR="00572398" w:rsidRPr="00E34770">
        <w:rPr>
          <w:rFonts w:ascii="新細明體" w:hAnsi="新細明體" w:hint="eastAsia"/>
          <w:szCs w:val="24"/>
        </w:rPr>
        <w:t>部份</w:t>
      </w:r>
      <w:r w:rsidR="000D39F7" w:rsidRPr="00E34770">
        <w:rPr>
          <w:rFonts w:ascii="新細明體" w:hAnsi="新細明體" w:hint="eastAsia"/>
          <w:szCs w:val="24"/>
        </w:rPr>
        <w:t>申請</w:t>
      </w:r>
      <w:r w:rsidR="006A25E0" w:rsidRPr="00E34770">
        <w:rPr>
          <w:rFonts w:ascii="新細明體" w:hAnsi="新細明體" w:hint="eastAsia"/>
          <w:szCs w:val="24"/>
        </w:rPr>
        <w:t>因而積壓，</w:t>
      </w:r>
      <w:r w:rsidR="003A4F7B" w:rsidRPr="00E34770">
        <w:rPr>
          <w:rFonts w:ascii="新細明體" w:hAnsi="新細明體" w:hint="eastAsia"/>
          <w:szCs w:val="24"/>
        </w:rPr>
        <w:t>輪候</w:t>
      </w:r>
      <w:r w:rsidR="00BB1EFA" w:rsidRPr="00E34770">
        <w:rPr>
          <w:rFonts w:ascii="新細明體" w:hAnsi="新細明體" w:hint="eastAsia"/>
          <w:szCs w:val="24"/>
        </w:rPr>
        <w:t>5年或以上</w:t>
      </w:r>
      <w:r w:rsidR="003A4F7B" w:rsidRPr="00E34770">
        <w:rPr>
          <w:rFonts w:ascii="新細明體" w:hAnsi="新細明體" w:hint="eastAsia"/>
          <w:szCs w:val="24"/>
        </w:rPr>
        <w:t>亦未獲配屋</w:t>
      </w:r>
      <w:r w:rsidR="00BB1EFA" w:rsidRPr="00E34770">
        <w:rPr>
          <w:rFonts w:ascii="新細明體" w:hAnsi="新細明體" w:hint="eastAsia"/>
          <w:szCs w:val="24"/>
        </w:rPr>
        <w:t>，目的就是要降低輪候時間</w:t>
      </w:r>
      <w:r w:rsidR="00572398" w:rsidRPr="00E34770">
        <w:rPr>
          <w:rFonts w:ascii="新細明體" w:hAnsi="新細明體" w:hint="eastAsia"/>
          <w:szCs w:val="24"/>
        </w:rPr>
        <w:t>。明顯地，有關計算方法存在重大問題，透明度亦明顯不足，令人難以理解輪候5</w:t>
      </w:r>
      <w:r w:rsidR="00E34770">
        <w:rPr>
          <w:rFonts w:ascii="新細明體" w:hAnsi="新細明體" w:hint="eastAsia"/>
          <w:szCs w:val="24"/>
        </w:rPr>
        <w:t>年</w:t>
      </w:r>
      <w:r w:rsidR="00572398" w:rsidRPr="00E34770">
        <w:rPr>
          <w:rFonts w:ascii="新細明體" w:hAnsi="新細明體" w:hint="eastAsia"/>
          <w:szCs w:val="24"/>
        </w:rPr>
        <w:t>或以上仍未獲配屋的真正原因何在。</w:t>
      </w:r>
    </w:p>
    <w:p w:rsidR="007D7B4E" w:rsidRDefault="001F3EE6" w:rsidP="00A55212">
      <w:pPr>
        <w:spacing w:line="120" w:lineRule="atLeast"/>
        <w:rPr>
          <w:rFonts w:asciiTheme="minorEastAsia" w:hAnsiTheme="minorEastAsia"/>
        </w:rPr>
      </w:pPr>
      <w:r>
        <w:rPr>
          <w:rFonts w:ascii="新細明體" w:hAnsi="新細明體" w:hint="eastAsia"/>
          <w:szCs w:val="24"/>
        </w:rPr>
        <w:t xml:space="preserve">    </w:t>
      </w:r>
      <w:r w:rsidR="00B53806" w:rsidRPr="008A0C9D">
        <w:rPr>
          <w:rFonts w:ascii="新細明體" w:hAnsi="新細明體" w:hint="eastAsia"/>
          <w:szCs w:val="24"/>
        </w:rPr>
        <w:t>在現行的</w:t>
      </w:r>
      <w:proofErr w:type="gramStart"/>
      <w:r w:rsidR="00B53806" w:rsidRPr="008A0C9D">
        <w:rPr>
          <w:rFonts w:ascii="新細明體" w:hAnsi="新細明體" w:hint="eastAsia"/>
          <w:szCs w:val="24"/>
        </w:rPr>
        <w:t>公屋輪候</w:t>
      </w:r>
      <w:proofErr w:type="gramEnd"/>
      <w:r w:rsidR="00B53806" w:rsidRPr="008A0C9D">
        <w:rPr>
          <w:rFonts w:ascii="新細明體" w:hAnsi="新細明體" w:hint="eastAsia"/>
          <w:szCs w:val="24"/>
        </w:rPr>
        <w:t>政策下，房委會雖有訂下平均3年上樓承諾，但輪候承諾</w:t>
      </w:r>
      <w:r w:rsidR="00B53806">
        <w:rPr>
          <w:rFonts w:ascii="新細明體" w:hAnsi="新細明體" w:hint="eastAsia"/>
          <w:szCs w:val="24"/>
        </w:rPr>
        <w:t>並不包括非長者單身人士及被凍結之新移民個案，其計算的申請人範圍</w:t>
      </w:r>
      <w:r w:rsidR="00B53806" w:rsidRPr="008A0C9D">
        <w:rPr>
          <w:rFonts w:ascii="新細明體" w:hAnsi="新細明體" w:hint="eastAsia"/>
          <w:szCs w:val="24"/>
        </w:rPr>
        <w:t>只考慮長者單身及2人或以上之家庭。但根據審計署文件顯示，</w:t>
      </w:r>
      <w:proofErr w:type="gramStart"/>
      <w:r w:rsidR="00B53806" w:rsidRPr="00E46592">
        <w:rPr>
          <w:rFonts w:ascii="新細明體" w:hAnsi="新細明體" w:hint="eastAsia"/>
          <w:szCs w:val="24"/>
        </w:rPr>
        <w:t>如撇除</w:t>
      </w:r>
      <w:proofErr w:type="gramEnd"/>
      <w:r w:rsidR="00B53806" w:rsidRPr="00E46592">
        <w:rPr>
          <w:rFonts w:ascii="新細明體" w:hAnsi="新細明體" w:hint="eastAsia"/>
          <w:szCs w:val="24"/>
        </w:rPr>
        <w:t>長者單身申請人，</w:t>
      </w:r>
      <w:proofErr w:type="gramStart"/>
      <w:r w:rsidR="00B53806" w:rsidRPr="00E46592">
        <w:rPr>
          <w:rFonts w:ascii="新細明體" w:hAnsi="新細明體" w:hint="eastAsia"/>
          <w:szCs w:val="24"/>
        </w:rPr>
        <w:t>輪候冊上</w:t>
      </w:r>
      <w:proofErr w:type="gramEnd"/>
      <w:r w:rsidR="00B53806" w:rsidRPr="00E46592">
        <w:rPr>
          <w:rFonts w:ascii="新細明體" w:hAnsi="新細明體" w:hint="eastAsia"/>
          <w:szCs w:val="24"/>
        </w:rPr>
        <w:t>家庭申請人的平均輪候時間實為3.01年，反映3年上樓承諾在2人或以上家庭申請人未能兌現。</w:t>
      </w:r>
      <w:r w:rsidR="005929FE" w:rsidRPr="00E46592">
        <w:rPr>
          <w:rFonts w:ascii="新細明體" w:hAnsi="新細明體" w:hint="eastAsia"/>
          <w:szCs w:val="24"/>
        </w:rPr>
        <w:t>而</w:t>
      </w:r>
      <w:r w:rsidR="00B53806" w:rsidRPr="00E46592">
        <w:rPr>
          <w:rFonts w:ascii="新細明體" w:hAnsi="新細明體" w:hint="eastAsia"/>
          <w:szCs w:val="24"/>
        </w:rPr>
        <w:t>有關數字只反映至2013年3月情況，有見於房屋署公佈的平均輪候時間有惡化跡象，由</w:t>
      </w:r>
      <w:r w:rsidR="005929FE" w:rsidRPr="00E46592">
        <w:rPr>
          <w:rFonts w:ascii="新細明體" w:hAnsi="新細明體" w:hint="eastAsia"/>
          <w:szCs w:val="24"/>
        </w:rPr>
        <w:t>該年</w:t>
      </w:r>
      <w:r w:rsidR="00B53806" w:rsidRPr="00E46592">
        <w:rPr>
          <w:rFonts w:ascii="新細明體" w:hAnsi="新細明體" w:hint="eastAsia"/>
          <w:szCs w:val="24"/>
        </w:rPr>
        <w:t>3月的2.7年上升至12月的2.9年，故本會有理由相信，踏入2014年，2人或以上家庭申請人將會進一步面對遠超3年的輪候時間。</w:t>
      </w:r>
      <w:r w:rsidR="00A74D7D">
        <w:rPr>
          <w:rFonts w:ascii="新細明體" w:hAnsi="新細明體" w:hint="eastAsia"/>
          <w:szCs w:val="24"/>
        </w:rPr>
        <w:t>可見有關當局多年以來</w:t>
      </w:r>
      <w:r w:rsidR="00EC1E2D" w:rsidRPr="007D7B4E">
        <w:rPr>
          <w:rFonts w:hint="eastAsia"/>
        </w:rPr>
        <w:t>未</w:t>
      </w:r>
      <w:r w:rsidR="00E46592" w:rsidRPr="007D7B4E">
        <w:rPr>
          <w:rFonts w:hint="eastAsia"/>
        </w:rPr>
        <w:t>有採取行動，</w:t>
      </w:r>
      <w:r w:rsidR="00A74D7D" w:rsidRPr="007D7B4E">
        <w:rPr>
          <w:rFonts w:hint="eastAsia"/>
        </w:rPr>
        <w:t>降低輪候時間</w:t>
      </w:r>
      <w:r w:rsidR="00EC1E2D" w:rsidRPr="007D7B4E">
        <w:rPr>
          <w:rFonts w:hint="eastAsia"/>
        </w:rPr>
        <w:t>，導致</w:t>
      </w:r>
      <w:r w:rsidR="00A74D7D" w:rsidRPr="007D7B4E">
        <w:rPr>
          <w:rFonts w:hint="eastAsia"/>
        </w:rPr>
        <w:t>隨時</w:t>
      </w:r>
      <w:r w:rsidR="00A74D7D" w:rsidRPr="007D7B4E">
        <w:rPr>
          <w:rFonts w:hint="eastAsia"/>
        </w:rPr>
        <w:lastRenderedPageBreak/>
        <w:t>面臨平均</w:t>
      </w:r>
      <w:r w:rsidR="00A74D7D" w:rsidRPr="007D7B4E">
        <w:rPr>
          <w:rFonts w:hint="eastAsia"/>
        </w:rPr>
        <w:t>3</w:t>
      </w:r>
      <w:r w:rsidR="00A74D7D" w:rsidRPr="007D7B4E">
        <w:rPr>
          <w:rFonts w:hint="eastAsia"/>
        </w:rPr>
        <w:t>年上樓</w:t>
      </w:r>
      <w:r w:rsidR="00A74D7D" w:rsidRPr="007D7B4E">
        <w:rPr>
          <w:rFonts w:asciiTheme="minorEastAsia" w:hAnsiTheme="minorEastAsia" w:hint="eastAsia"/>
        </w:rPr>
        <w:t>「</w:t>
      </w:r>
      <w:proofErr w:type="gramStart"/>
      <w:r w:rsidR="00A74D7D" w:rsidRPr="007D7B4E">
        <w:rPr>
          <w:rFonts w:hint="eastAsia"/>
        </w:rPr>
        <w:t>爆煲</w:t>
      </w:r>
      <w:r w:rsidR="00A74D7D" w:rsidRPr="007D7B4E">
        <w:rPr>
          <w:rFonts w:asciiTheme="minorEastAsia" w:hAnsiTheme="minorEastAsia" w:hint="eastAsia"/>
        </w:rPr>
        <w:t>」</w:t>
      </w:r>
      <w:proofErr w:type="gramEnd"/>
      <w:r w:rsidR="00A74D7D" w:rsidRPr="007D7B4E">
        <w:rPr>
          <w:rFonts w:hint="eastAsia"/>
        </w:rPr>
        <w:t>情況。</w:t>
      </w:r>
      <w:proofErr w:type="gramStart"/>
      <w:r w:rsidR="00A74D7D" w:rsidRPr="007D7B4E">
        <w:rPr>
          <w:rFonts w:hint="eastAsia"/>
        </w:rPr>
        <w:t>再者，</w:t>
      </w:r>
      <w:proofErr w:type="gramEnd"/>
      <w:r w:rsidR="00EC1E2D" w:rsidRPr="00B44C6B">
        <w:rPr>
          <w:rFonts w:hint="eastAsia"/>
          <w:b/>
        </w:rPr>
        <w:t>對</w:t>
      </w:r>
      <w:r w:rsidR="00A74D7D" w:rsidRPr="00B44C6B">
        <w:rPr>
          <w:rFonts w:hint="eastAsia"/>
          <w:b/>
        </w:rPr>
        <w:t>長者單身輪候時間計算在</w:t>
      </w:r>
      <w:r w:rsidR="00A74D7D" w:rsidRPr="00B44C6B">
        <w:rPr>
          <w:rFonts w:hint="eastAsia"/>
          <w:b/>
        </w:rPr>
        <w:t>3</w:t>
      </w:r>
      <w:r w:rsidR="00A74D7D" w:rsidRPr="00B44C6B">
        <w:rPr>
          <w:rFonts w:hint="eastAsia"/>
          <w:b/>
        </w:rPr>
        <w:t>年上樓承諾</w:t>
      </w:r>
      <w:r w:rsidR="00EC1E2D" w:rsidRPr="00B44C6B">
        <w:rPr>
          <w:rFonts w:hint="eastAsia"/>
          <w:b/>
        </w:rPr>
        <w:t>，而將非長者單身排拒於上樓承諾之外</w:t>
      </w:r>
      <w:r w:rsidR="003B7718" w:rsidRPr="00B44C6B">
        <w:rPr>
          <w:rFonts w:asciiTheme="minorEastAsia" w:hAnsiTheme="minorEastAsia" w:hint="eastAsia"/>
          <w:b/>
        </w:rPr>
        <w:t>，有關計算極不恰當</w:t>
      </w:r>
      <w:r w:rsidR="00EC1E2D" w:rsidRPr="00B44C6B">
        <w:rPr>
          <w:rFonts w:hint="eastAsia"/>
          <w:b/>
        </w:rPr>
        <w:t>，不禁令人懷疑政府有</w:t>
      </w:r>
      <w:r w:rsidR="00EC1E2D" w:rsidRPr="00B44C6B">
        <w:rPr>
          <w:rFonts w:asciiTheme="minorEastAsia" w:hAnsiTheme="minorEastAsia" w:hint="eastAsia"/>
          <w:b/>
        </w:rPr>
        <w:t>｢</w:t>
      </w:r>
      <w:r w:rsidR="00EC1E2D" w:rsidRPr="00B44C6B">
        <w:rPr>
          <w:rFonts w:hint="eastAsia"/>
          <w:b/>
        </w:rPr>
        <w:t>搬龍門</w:t>
      </w:r>
      <w:r w:rsidR="00EC1E2D" w:rsidRPr="00B44C6B">
        <w:rPr>
          <w:rFonts w:asciiTheme="minorEastAsia" w:hAnsiTheme="minorEastAsia" w:hint="eastAsia"/>
          <w:b/>
        </w:rPr>
        <w:t>｣之嫌，只取對自己有利的數據以降低輪候時間</w:t>
      </w:r>
      <w:r w:rsidR="00A55212">
        <w:rPr>
          <w:rFonts w:asciiTheme="minorEastAsia" w:hAnsiTheme="minorEastAsia" w:hint="eastAsia"/>
        </w:rPr>
        <w:t>，有失公眾對局方署方之期望。</w:t>
      </w:r>
    </w:p>
    <w:p w:rsidR="00D3595B" w:rsidRPr="003B7718" w:rsidRDefault="00D3595B" w:rsidP="00A55212">
      <w:pPr>
        <w:spacing w:line="120" w:lineRule="atLeast"/>
        <w:rPr>
          <w:rFonts w:ascii="新細明體" w:hAnsi="新細明體"/>
          <w:szCs w:val="24"/>
        </w:rPr>
      </w:pPr>
    </w:p>
    <w:p w:rsidR="00B53806" w:rsidRDefault="00B53806" w:rsidP="008C31BE">
      <w:pPr>
        <w:pStyle w:val="1"/>
        <w:numPr>
          <w:ilvl w:val="0"/>
          <w:numId w:val="1"/>
        </w:numPr>
        <w:spacing w:line="120" w:lineRule="atLeast"/>
        <w:ind w:leftChars="0"/>
        <w:jc w:val="both"/>
        <w:rPr>
          <w:rFonts w:ascii="新細明體" w:hAnsi="新細明體"/>
          <w:b/>
          <w:szCs w:val="24"/>
          <w:u w:val="single"/>
        </w:rPr>
      </w:pPr>
      <w:r>
        <w:rPr>
          <w:rFonts w:ascii="新細明體" w:hAnsi="新細明體" w:hint="eastAsia"/>
          <w:b/>
          <w:szCs w:val="24"/>
          <w:u w:val="single"/>
        </w:rPr>
        <w:t>4人家庭住屋需求飽受忽視</w:t>
      </w:r>
    </w:p>
    <w:p w:rsidR="00971AE5" w:rsidRDefault="00B53806" w:rsidP="008C31BE">
      <w:pPr>
        <w:pStyle w:val="1"/>
        <w:spacing w:line="120" w:lineRule="atLeast"/>
        <w:ind w:leftChars="0" w:left="0"/>
        <w:jc w:val="both"/>
        <w:rPr>
          <w:rFonts w:ascii="新細明體" w:hAnsi="新細明體"/>
          <w:szCs w:val="24"/>
        </w:rPr>
      </w:pPr>
      <w:r>
        <w:rPr>
          <w:rFonts w:ascii="新細明體" w:hAnsi="新細明體" w:hint="eastAsia"/>
          <w:b/>
          <w:szCs w:val="24"/>
        </w:rPr>
        <w:t xml:space="preserve">   </w:t>
      </w:r>
      <w:r w:rsidRPr="00171A9F">
        <w:rPr>
          <w:rFonts w:ascii="新細明體" w:hAnsi="新細明體" w:hint="eastAsia"/>
          <w:szCs w:val="24"/>
        </w:rPr>
        <w:t xml:space="preserve"> 截止2013年3月底，</w:t>
      </w:r>
      <w:proofErr w:type="gramStart"/>
      <w:r w:rsidRPr="00171A9F">
        <w:rPr>
          <w:rFonts w:ascii="新細明體" w:hAnsi="新細明體" w:hint="eastAsia"/>
          <w:szCs w:val="24"/>
        </w:rPr>
        <w:t>輪候冊上</w:t>
      </w:r>
      <w:proofErr w:type="gramEnd"/>
      <w:r w:rsidRPr="00171A9F">
        <w:rPr>
          <w:rFonts w:ascii="新細明體" w:hAnsi="新細明體" w:hint="eastAsia"/>
          <w:szCs w:val="24"/>
        </w:rPr>
        <w:t>4人家庭有23,400戶，</w:t>
      </w:r>
      <w:r w:rsidRPr="00BD2B68">
        <w:rPr>
          <w:rFonts w:ascii="新細明體" w:hAnsi="新細明體" w:hint="eastAsia"/>
          <w:b/>
          <w:szCs w:val="24"/>
        </w:rPr>
        <w:t>但在2012年7月至2013年6月期間獲安置的4人家庭僅有1,700個，</w:t>
      </w:r>
      <w:proofErr w:type="gramStart"/>
      <w:r w:rsidRPr="00BD2B68">
        <w:rPr>
          <w:rFonts w:ascii="新細明體" w:hAnsi="新細明體" w:hint="eastAsia"/>
          <w:b/>
          <w:szCs w:val="24"/>
        </w:rPr>
        <w:t>不足輪候冊</w:t>
      </w:r>
      <w:proofErr w:type="gramEnd"/>
      <w:r w:rsidRPr="00BD2B68">
        <w:rPr>
          <w:rFonts w:ascii="新細明體" w:hAnsi="新細明體" w:hint="eastAsia"/>
          <w:b/>
          <w:szCs w:val="24"/>
        </w:rPr>
        <w:t>上4人家庭的一成名額</w:t>
      </w:r>
      <w:r w:rsidRPr="00171A9F">
        <w:rPr>
          <w:rFonts w:ascii="新細明體" w:hAnsi="新細明體" w:hint="eastAsia"/>
          <w:szCs w:val="24"/>
        </w:rPr>
        <w:t>，明顯單位供應分配嚴重不均，難以消化輪候隊伍。房委會文件</w:t>
      </w:r>
      <w:r w:rsidR="00171A9F">
        <w:rPr>
          <w:rFonts w:ascii="新細明體" w:hAnsi="新細明體" w:hint="eastAsia"/>
          <w:szCs w:val="24"/>
        </w:rPr>
        <w:t>亦</w:t>
      </w:r>
      <w:r w:rsidRPr="00171A9F">
        <w:rPr>
          <w:rFonts w:ascii="新細明體" w:hAnsi="新細明體" w:hint="eastAsia"/>
          <w:szCs w:val="24"/>
        </w:rPr>
        <w:t>顯示，截至2013年6月底，</w:t>
      </w:r>
      <w:r w:rsidRPr="00BD2B68">
        <w:rPr>
          <w:rFonts w:ascii="新細明體" w:hAnsi="新細明體" w:hint="eastAsia"/>
          <w:b/>
          <w:szCs w:val="24"/>
        </w:rPr>
        <w:t>在</w:t>
      </w:r>
      <w:proofErr w:type="gramStart"/>
      <w:r w:rsidRPr="00BD2B68">
        <w:rPr>
          <w:rFonts w:ascii="新細明體" w:hAnsi="新細明體" w:hint="eastAsia"/>
          <w:b/>
          <w:szCs w:val="24"/>
        </w:rPr>
        <w:t>輪候冊上</w:t>
      </w:r>
      <w:proofErr w:type="gramEnd"/>
      <w:r w:rsidRPr="00BD2B68">
        <w:rPr>
          <w:rFonts w:ascii="新細明體" w:hAnsi="新細明體" w:hint="eastAsia"/>
          <w:b/>
          <w:szCs w:val="24"/>
        </w:rPr>
        <w:t>輪候3年或以上而未獲配屋的家庭組合中，亦以4人家庭最為嚴重，達到8,300宗</w:t>
      </w:r>
      <w:r w:rsidR="00573ED8" w:rsidRPr="00BD2B68">
        <w:rPr>
          <w:rStyle w:val="a9"/>
          <w:rFonts w:ascii="新細明體" w:hAnsi="新細明體"/>
          <w:b/>
          <w:szCs w:val="24"/>
        </w:rPr>
        <w:footnoteReference w:id="3"/>
      </w:r>
      <w:r w:rsidRPr="00BD2B68">
        <w:rPr>
          <w:rFonts w:ascii="新細明體" w:hAnsi="新細明體" w:hint="eastAsia"/>
          <w:b/>
          <w:szCs w:val="24"/>
        </w:rPr>
        <w:t>，</w:t>
      </w:r>
      <w:proofErr w:type="gramStart"/>
      <w:r w:rsidRPr="00BD2B68">
        <w:rPr>
          <w:rFonts w:ascii="新細明體" w:hAnsi="新細明體" w:hint="eastAsia"/>
          <w:b/>
          <w:szCs w:val="24"/>
        </w:rPr>
        <w:t>佔</w:t>
      </w:r>
      <w:proofErr w:type="gramEnd"/>
      <w:r w:rsidRPr="00BD2B68">
        <w:rPr>
          <w:rFonts w:ascii="新細明體" w:hAnsi="新細明體" w:hint="eastAsia"/>
          <w:b/>
          <w:szCs w:val="24"/>
        </w:rPr>
        <w:t>數字超過</w:t>
      </w:r>
      <w:proofErr w:type="gramStart"/>
      <w:r w:rsidRPr="00BD2B68">
        <w:rPr>
          <w:rFonts w:ascii="新細明體" w:hAnsi="新細明體" w:hint="eastAsia"/>
          <w:b/>
          <w:szCs w:val="24"/>
        </w:rPr>
        <w:t>4成</w:t>
      </w:r>
      <w:proofErr w:type="gramEnd"/>
      <w:r w:rsidRPr="00171A9F">
        <w:rPr>
          <w:rFonts w:ascii="新細明體" w:hAnsi="新細明體" w:hint="eastAsia"/>
          <w:szCs w:val="24"/>
        </w:rPr>
        <w:t>，與4人家庭配額不足所產生之結果不謀而合。可見，上樓承諾實際名存實亡，4人家庭</w:t>
      </w:r>
      <w:proofErr w:type="gramStart"/>
      <w:r w:rsidRPr="00171A9F">
        <w:rPr>
          <w:rFonts w:ascii="新細明體" w:hAnsi="新細明體" w:hint="eastAsia"/>
          <w:szCs w:val="24"/>
        </w:rPr>
        <w:t>苦候無期</w:t>
      </w:r>
      <w:proofErr w:type="gramEnd"/>
      <w:r w:rsidRPr="00171A9F">
        <w:rPr>
          <w:rFonts w:ascii="新細明體" w:hAnsi="新細明體" w:hint="eastAsia"/>
          <w:szCs w:val="24"/>
        </w:rPr>
        <w:t>。故現時計算的平均輪候時間未能清晰顯示以家庭為單位的申請人之輪候時間，致使部份家庭組合在現存政策</w:t>
      </w:r>
      <w:proofErr w:type="gramStart"/>
      <w:r w:rsidRPr="00171A9F">
        <w:rPr>
          <w:rFonts w:ascii="新細明體" w:hAnsi="新細明體" w:hint="eastAsia"/>
          <w:szCs w:val="24"/>
        </w:rPr>
        <w:t>下慘被犧</w:t>
      </w:r>
      <w:proofErr w:type="gramEnd"/>
      <w:r w:rsidRPr="00171A9F">
        <w:rPr>
          <w:rFonts w:ascii="新細明體" w:hAnsi="新細明體" w:hint="eastAsia"/>
          <w:szCs w:val="24"/>
        </w:rPr>
        <w:t>性，而4</w:t>
      </w:r>
      <w:r w:rsidR="003A0471">
        <w:rPr>
          <w:rFonts w:ascii="新細明體" w:hAnsi="新細明體" w:hint="eastAsia"/>
          <w:szCs w:val="24"/>
        </w:rPr>
        <w:t>人家庭因而首當其衝，包括今次投訴人。</w:t>
      </w:r>
    </w:p>
    <w:p w:rsidR="00C02064" w:rsidRDefault="00A55212" w:rsidP="00C463D9">
      <w:pPr>
        <w:pStyle w:val="1"/>
        <w:spacing w:line="120" w:lineRule="atLeast"/>
        <w:ind w:leftChars="0" w:left="0" w:firstLineChars="150" w:firstLine="360"/>
        <w:jc w:val="both"/>
        <w:rPr>
          <w:rFonts w:asciiTheme="minorEastAsia" w:hAnsiTheme="minorEastAsia"/>
        </w:rPr>
      </w:pPr>
      <w:r>
        <w:rPr>
          <w:rFonts w:ascii="新細明體" w:hAnsi="新細明體" w:hint="eastAsia"/>
          <w:szCs w:val="24"/>
        </w:rPr>
        <w:t xml:space="preserve"> </w:t>
      </w:r>
      <w:r w:rsidR="00C02064">
        <w:rPr>
          <w:rFonts w:ascii="新細明體" w:hAnsi="新細明體" w:hint="eastAsia"/>
          <w:szCs w:val="24"/>
        </w:rPr>
        <w:t>在整個房屋規劃上，明顯未有</w:t>
      </w:r>
      <w:r w:rsidR="004A66A1">
        <w:rPr>
          <w:rFonts w:ascii="新細明體" w:hAnsi="新細明體" w:hint="eastAsia"/>
          <w:szCs w:val="24"/>
        </w:rPr>
        <w:t>充分</w:t>
      </w:r>
      <w:r w:rsidR="00C02064">
        <w:rPr>
          <w:rFonts w:ascii="新細明體" w:hAnsi="新細明體" w:hint="eastAsia"/>
          <w:szCs w:val="24"/>
        </w:rPr>
        <w:t>考慮4人家庭的住屋需要</w:t>
      </w:r>
      <w:r w:rsidR="006B225F">
        <w:rPr>
          <w:rFonts w:ascii="新細明體" w:hAnsi="新細明體" w:hint="eastAsia"/>
          <w:szCs w:val="24"/>
        </w:rPr>
        <w:t>，而未有</w:t>
      </w:r>
      <w:r w:rsidR="00C02064">
        <w:rPr>
          <w:rFonts w:ascii="新細明體" w:hAnsi="新細明體" w:hint="eastAsia"/>
          <w:szCs w:val="24"/>
        </w:rPr>
        <w:t>調節4人家庭公屋配額</w:t>
      </w:r>
      <w:r w:rsidR="00971AE5">
        <w:rPr>
          <w:rStyle w:val="a9"/>
          <w:rFonts w:ascii="新細明體" w:hAnsi="新細明體"/>
          <w:szCs w:val="24"/>
        </w:rPr>
        <w:footnoteReference w:id="4"/>
      </w:r>
      <w:r w:rsidR="00C02064">
        <w:rPr>
          <w:rFonts w:ascii="新細明體" w:hAnsi="新細明體" w:hint="eastAsia"/>
          <w:szCs w:val="24"/>
        </w:rPr>
        <w:t>。</w:t>
      </w:r>
      <w:r w:rsidR="00B53F10">
        <w:rPr>
          <w:rFonts w:ascii="新細明體" w:hAnsi="新細明體" w:hint="eastAsia"/>
          <w:szCs w:val="24"/>
        </w:rPr>
        <w:t>當中，一睡房單位</w:t>
      </w:r>
      <w:proofErr w:type="gramStart"/>
      <w:r w:rsidR="00B53F10">
        <w:rPr>
          <w:rFonts w:ascii="新細明體" w:hAnsi="新細明體" w:hint="eastAsia"/>
          <w:szCs w:val="24"/>
        </w:rPr>
        <w:t>及兩睡房</w:t>
      </w:r>
      <w:proofErr w:type="gramEnd"/>
      <w:r w:rsidR="00B53F10">
        <w:rPr>
          <w:rFonts w:ascii="新細明體" w:hAnsi="新細明體" w:hint="eastAsia"/>
          <w:szCs w:val="24"/>
        </w:rPr>
        <w:t>單位大幅不足，導致未能滿足4人家庭之需要。</w:t>
      </w:r>
      <w:r w:rsidR="006B225F">
        <w:rPr>
          <w:rFonts w:ascii="新細明體" w:hAnsi="新細明體" w:hint="eastAsia"/>
          <w:szCs w:val="24"/>
        </w:rPr>
        <w:t>可見，</w:t>
      </w:r>
      <w:r w:rsidR="00C02064" w:rsidRPr="00C02064">
        <w:rPr>
          <w:rFonts w:asciiTheme="minorEastAsia" w:hAnsiTheme="minorEastAsia" w:hint="eastAsia"/>
        </w:rPr>
        <w:t>有關當局</w:t>
      </w:r>
      <w:r w:rsidR="00B53F10">
        <w:rPr>
          <w:rFonts w:asciiTheme="minorEastAsia" w:hAnsiTheme="minorEastAsia" w:hint="eastAsia"/>
        </w:rPr>
        <w:t>在房屋規劃</w:t>
      </w:r>
      <w:r w:rsidR="006B225F">
        <w:rPr>
          <w:rFonts w:asciiTheme="minorEastAsia" w:hAnsiTheme="minorEastAsia" w:hint="eastAsia"/>
        </w:rPr>
        <w:t>上</w:t>
      </w:r>
      <w:r>
        <w:rPr>
          <w:rFonts w:asciiTheme="minorEastAsia" w:hAnsiTheme="minorEastAsia" w:hint="eastAsia"/>
        </w:rPr>
        <w:t>多年以來</w:t>
      </w:r>
      <w:r w:rsidR="00C02064" w:rsidRPr="00C02064">
        <w:rPr>
          <w:rFonts w:asciiTheme="minorEastAsia" w:hAnsiTheme="minorEastAsia" w:hint="eastAsia"/>
        </w:rPr>
        <w:t>明顯</w:t>
      </w:r>
      <w:r w:rsidR="00B53F10">
        <w:rPr>
          <w:rFonts w:asciiTheme="minorEastAsia" w:hAnsiTheme="minorEastAsia" w:hint="eastAsia"/>
        </w:rPr>
        <w:t>犯錯</w:t>
      </w:r>
      <w:r w:rsidR="00C02064" w:rsidRPr="003B7718">
        <w:rPr>
          <w:rFonts w:asciiTheme="minorEastAsia" w:hAnsiTheme="minorEastAsia" w:hint="eastAsia"/>
        </w:rPr>
        <w:t>，</w:t>
      </w:r>
      <w:r w:rsidR="006B225F" w:rsidRPr="003B7718">
        <w:rPr>
          <w:rFonts w:asciiTheme="minorEastAsia" w:hAnsiTheme="minorEastAsia" w:hint="eastAsia"/>
        </w:rPr>
        <w:t>導致大量4人家庭滯留在</w:t>
      </w:r>
      <w:proofErr w:type="gramStart"/>
      <w:r w:rsidR="006B225F" w:rsidRPr="003B7718">
        <w:rPr>
          <w:rFonts w:asciiTheme="minorEastAsia" w:hAnsiTheme="minorEastAsia" w:hint="eastAsia"/>
        </w:rPr>
        <w:t>輪候冊上</w:t>
      </w:r>
      <w:proofErr w:type="gramEnd"/>
      <w:r w:rsidR="006B225F" w:rsidRPr="003B7718">
        <w:rPr>
          <w:rFonts w:asciiTheme="minorEastAsia" w:hAnsiTheme="minorEastAsia" w:hint="eastAsia"/>
        </w:rPr>
        <w:t>，單位興建未有顧及4</w:t>
      </w:r>
      <w:r>
        <w:rPr>
          <w:rFonts w:asciiTheme="minorEastAsia" w:hAnsiTheme="minorEastAsia" w:hint="eastAsia"/>
        </w:rPr>
        <w:t>人家庭之需要。</w:t>
      </w:r>
      <w:r w:rsidR="006B225F" w:rsidRPr="003B7718">
        <w:rPr>
          <w:rFonts w:asciiTheme="minorEastAsia" w:hAnsiTheme="minorEastAsia" w:hint="eastAsia"/>
        </w:rPr>
        <w:t>政府多年主要興建小型單位，</w:t>
      </w:r>
      <w:r w:rsidR="006B225F" w:rsidRPr="00BD2B68">
        <w:rPr>
          <w:rFonts w:asciiTheme="minorEastAsia" w:hAnsiTheme="minorEastAsia" w:hint="eastAsia"/>
          <w:b/>
        </w:rPr>
        <w:t>而平均3年上樓承諾只</w:t>
      </w:r>
      <w:r w:rsidR="003B7718" w:rsidRPr="00BD2B68">
        <w:rPr>
          <w:rFonts w:asciiTheme="minorEastAsia" w:hAnsiTheme="minorEastAsia" w:hint="eastAsia"/>
          <w:b/>
        </w:rPr>
        <w:t>較容易</w:t>
      </w:r>
      <w:r w:rsidR="007D7B4E" w:rsidRPr="00BD2B68">
        <w:rPr>
          <w:rFonts w:asciiTheme="minorEastAsia" w:hAnsiTheme="minorEastAsia" w:hint="eastAsia"/>
          <w:b/>
        </w:rPr>
        <w:t>在長者單身及</w:t>
      </w:r>
      <w:r w:rsidR="006B225F" w:rsidRPr="00BD2B68">
        <w:rPr>
          <w:rFonts w:asciiTheme="minorEastAsia" w:hAnsiTheme="minorEastAsia" w:hint="eastAsia"/>
          <w:b/>
        </w:rPr>
        <w:t>2人家庭得到滿足</w:t>
      </w:r>
      <w:r w:rsidR="003B7718">
        <w:rPr>
          <w:rStyle w:val="a9"/>
          <w:rFonts w:asciiTheme="minorEastAsia" w:hAnsiTheme="minorEastAsia"/>
        </w:rPr>
        <w:footnoteReference w:id="5"/>
      </w:r>
      <w:r w:rsidR="006B225F" w:rsidRPr="003B7718">
        <w:rPr>
          <w:rFonts w:asciiTheme="minorEastAsia" w:hAnsiTheme="minorEastAsia" w:hint="eastAsia"/>
        </w:rPr>
        <w:t>，以降低</w:t>
      </w:r>
      <w:r w:rsidR="007D7B4E">
        <w:rPr>
          <w:rFonts w:asciiTheme="minorEastAsia" w:hAnsiTheme="minorEastAsia" w:hint="eastAsia"/>
        </w:rPr>
        <w:t>平均輪候時間</w:t>
      </w:r>
      <w:r w:rsidR="006B225F" w:rsidRPr="003B7718">
        <w:rPr>
          <w:rFonts w:asciiTheme="minorEastAsia" w:hAnsiTheme="minorEastAsia" w:hint="eastAsia"/>
        </w:rPr>
        <w:t>，</w:t>
      </w:r>
      <w:r w:rsidR="007D7B4E">
        <w:rPr>
          <w:rFonts w:asciiTheme="minorEastAsia" w:hAnsiTheme="minorEastAsia" w:hint="eastAsia"/>
        </w:rPr>
        <w:t>拉上補下，做法令人失望。</w:t>
      </w:r>
      <w:r w:rsidR="00E54179" w:rsidRPr="00590CD9">
        <w:rPr>
          <w:rFonts w:asciiTheme="minorEastAsia" w:hAnsiTheme="minorEastAsia" w:hint="eastAsia"/>
        </w:rPr>
        <w:t>房委會</w:t>
      </w:r>
      <w:r w:rsidR="00C66C0C" w:rsidRPr="00590CD9">
        <w:rPr>
          <w:rFonts w:asciiTheme="minorEastAsia" w:hAnsiTheme="minorEastAsia" w:hint="eastAsia"/>
        </w:rPr>
        <w:t>雖然</w:t>
      </w:r>
      <w:r w:rsidR="00E54179" w:rsidRPr="00590CD9">
        <w:rPr>
          <w:rFonts w:asciiTheme="minorEastAsia" w:hAnsiTheme="minorEastAsia" w:hint="eastAsia"/>
        </w:rPr>
        <w:t>宣佈2013/14至2016/17年度的新建公屋中，有約39%為一睡房單位、16%</w:t>
      </w:r>
      <w:proofErr w:type="gramStart"/>
      <w:r w:rsidR="00E54179" w:rsidRPr="00590CD9">
        <w:rPr>
          <w:rFonts w:asciiTheme="minorEastAsia" w:hAnsiTheme="minorEastAsia" w:hint="eastAsia"/>
        </w:rPr>
        <w:t>為兩睡房</w:t>
      </w:r>
      <w:proofErr w:type="gramEnd"/>
      <w:r w:rsidR="00E54179" w:rsidRPr="00590CD9">
        <w:rPr>
          <w:rFonts w:asciiTheme="minorEastAsia" w:hAnsiTheme="minorEastAsia" w:hint="eastAsia"/>
        </w:rPr>
        <w:t>單位，</w:t>
      </w:r>
      <w:r w:rsidR="004174CD" w:rsidRPr="00590CD9">
        <w:rPr>
          <w:rFonts w:asciiTheme="minorEastAsia" w:hAnsiTheme="minorEastAsia" w:hint="eastAsia"/>
        </w:rPr>
        <w:t>可提供予3人至5人家庭居住</w:t>
      </w:r>
      <w:r w:rsidR="00345829" w:rsidRPr="00590CD9">
        <w:rPr>
          <w:rFonts w:asciiTheme="minorEastAsia" w:hAnsiTheme="minorEastAsia" w:hint="eastAsia"/>
        </w:rPr>
        <w:t>。</w:t>
      </w:r>
      <w:r w:rsidR="00C66C0C" w:rsidRPr="00590CD9">
        <w:rPr>
          <w:rFonts w:asciiTheme="minorEastAsia" w:hAnsiTheme="minorEastAsia" w:hint="eastAsia"/>
        </w:rPr>
        <w:t>但對照以往</w:t>
      </w:r>
      <w:r w:rsidR="009163D6" w:rsidRPr="00590CD9">
        <w:rPr>
          <w:rFonts w:asciiTheme="minorEastAsia" w:hAnsiTheme="minorEastAsia" w:hint="eastAsia"/>
        </w:rPr>
        <w:t>最終</w:t>
      </w:r>
      <w:proofErr w:type="gramStart"/>
      <w:r w:rsidR="009163D6" w:rsidRPr="00590CD9">
        <w:rPr>
          <w:rFonts w:asciiTheme="minorEastAsia" w:hAnsiTheme="minorEastAsia" w:hint="eastAsia"/>
        </w:rPr>
        <w:t>配屋予</w:t>
      </w:r>
      <w:proofErr w:type="gramEnd"/>
      <w:r w:rsidR="009163D6" w:rsidRPr="00590CD9">
        <w:rPr>
          <w:rFonts w:asciiTheme="minorEastAsia" w:hAnsiTheme="minorEastAsia" w:hint="eastAsia"/>
        </w:rPr>
        <w:t>4人家庭的比例</w:t>
      </w:r>
      <w:r w:rsidR="00C66C0C" w:rsidRPr="00590CD9">
        <w:rPr>
          <w:rFonts w:asciiTheme="minorEastAsia" w:hAnsiTheme="minorEastAsia" w:hint="eastAsia"/>
        </w:rPr>
        <w:t>，</w:t>
      </w:r>
      <w:r w:rsidR="009163D6" w:rsidRPr="00590CD9">
        <w:rPr>
          <w:rFonts w:asciiTheme="minorEastAsia" w:hAnsiTheme="minorEastAsia" w:hint="eastAsia"/>
        </w:rPr>
        <w:t>只</w:t>
      </w:r>
      <w:proofErr w:type="gramStart"/>
      <w:r w:rsidR="009163D6" w:rsidRPr="00590CD9">
        <w:rPr>
          <w:rFonts w:asciiTheme="minorEastAsia" w:hAnsiTheme="minorEastAsia" w:hint="eastAsia"/>
        </w:rPr>
        <w:t>佔</w:t>
      </w:r>
      <w:proofErr w:type="gramEnd"/>
      <w:r w:rsidR="009163D6" w:rsidRPr="00590CD9">
        <w:rPr>
          <w:rFonts w:asciiTheme="minorEastAsia" w:hAnsiTheme="minorEastAsia" w:hint="eastAsia"/>
        </w:rPr>
        <w:t>該年</w:t>
      </w:r>
      <w:proofErr w:type="gramStart"/>
      <w:r w:rsidR="009163D6" w:rsidRPr="00590CD9">
        <w:rPr>
          <w:rFonts w:asciiTheme="minorEastAsia" w:hAnsiTheme="minorEastAsia" w:hint="eastAsia"/>
        </w:rPr>
        <w:t>1成</w:t>
      </w:r>
      <w:proofErr w:type="gramEnd"/>
      <w:r w:rsidR="009163D6" w:rsidRPr="00590CD9">
        <w:rPr>
          <w:rFonts w:asciiTheme="minorEastAsia" w:hAnsiTheme="minorEastAsia" w:hint="eastAsia"/>
        </w:rPr>
        <w:t>配額左右。故即使比例上有所提升，估算最終4人家庭獲配屋比例仍然只為少數，4人家庭輪候數字及時間</w:t>
      </w:r>
      <w:r w:rsidR="008A0266" w:rsidRPr="00590CD9">
        <w:rPr>
          <w:rFonts w:asciiTheme="minorEastAsia" w:hAnsiTheme="minorEastAsia" w:hint="eastAsia"/>
        </w:rPr>
        <w:t>只</w:t>
      </w:r>
      <w:r w:rsidR="009163D6" w:rsidRPr="00590CD9">
        <w:rPr>
          <w:rFonts w:asciiTheme="minorEastAsia" w:hAnsiTheme="minorEastAsia" w:hint="eastAsia"/>
        </w:rPr>
        <w:t>會進一步</w:t>
      </w:r>
      <w:r w:rsidR="008A0266" w:rsidRPr="00590CD9">
        <w:rPr>
          <w:rFonts w:asciiTheme="minorEastAsia" w:hAnsiTheme="minorEastAsia" w:hint="eastAsia"/>
        </w:rPr>
        <w:t>增加</w:t>
      </w:r>
      <w:r w:rsidR="009163D6" w:rsidRPr="00590CD9">
        <w:rPr>
          <w:rFonts w:asciiTheme="minorEastAsia" w:hAnsiTheme="minorEastAsia" w:hint="eastAsia"/>
        </w:rPr>
        <w:t>。</w:t>
      </w:r>
    </w:p>
    <w:p w:rsidR="00C463D9" w:rsidRPr="00C463D9" w:rsidRDefault="00C463D9" w:rsidP="00C463D9">
      <w:pPr>
        <w:pStyle w:val="1"/>
        <w:spacing w:line="120" w:lineRule="atLeast"/>
        <w:ind w:leftChars="0" w:left="0" w:firstLineChars="150" w:firstLine="360"/>
        <w:jc w:val="both"/>
        <w:rPr>
          <w:rFonts w:ascii="新細明體" w:hAnsi="新細明體"/>
          <w:szCs w:val="24"/>
        </w:rPr>
      </w:pPr>
    </w:p>
    <w:p w:rsidR="001E04C2" w:rsidRPr="008A0C9D" w:rsidRDefault="001E04C2" w:rsidP="008C31BE">
      <w:pPr>
        <w:pStyle w:val="1"/>
        <w:numPr>
          <w:ilvl w:val="0"/>
          <w:numId w:val="1"/>
        </w:numPr>
        <w:spacing w:line="120" w:lineRule="atLeast"/>
        <w:ind w:leftChars="0"/>
        <w:jc w:val="both"/>
        <w:rPr>
          <w:rFonts w:ascii="新細明體" w:hAnsi="新細明體"/>
          <w:b/>
          <w:szCs w:val="24"/>
          <w:u w:val="single"/>
        </w:rPr>
      </w:pPr>
      <w:r w:rsidRPr="008A0C9D">
        <w:rPr>
          <w:rFonts w:ascii="新細明體" w:hAnsi="新細明體" w:hint="eastAsia"/>
          <w:b/>
          <w:szCs w:val="24"/>
          <w:u w:val="single"/>
        </w:rPr>
        <w:t>配屋時間缺乏明確</w:t>
      </w:r>
      <w:proofErr w:type="gramStart"/>
      <w:r w:rsidRPr="008A0C9D">
        <w:rPr>
          <w:rFonts w:ascii="新細明體" w:hAnsi="新細明體" w:hint="eastAsia"/>
          <w:b/>
          <w:szCs w:val="24"/>
          <w:u w:val="single"/>
        </w:rPr>
        <w:t>規</w:t>
      </w:r>
      <w:proofErr w:type="gramEnd"/>
      <w:r w:rsidRPr="008A0C9D">
        <w:rPr>
          <w:rFonts w:ascii="新細明體" w:hAnsi="新細明體" w:hint="eastAsia"/>
          <w:b/>
          <w:szCs w:val="24"/>
          <w:u w:val="single"/>
        </w:rPr>
        <w:t>限</w:t>
      </w:r>
    </w:p>
    <w:p w:rsidR="008F784E" w:rsidRPr="00E34770" w:rsidRDefault="001E04C2" w:rsidP="008C31BE">
      <w:pPr>
        <w:spacing w:line="120" w:lineRule="atLeast"/>
        <w:jc w:val="both"/>
        <w:rPr>
          <w:rFonts w:ascii="新細明體" w:hAnsi="新細明體"/>
          <w:szCs w:val="24"/>
        </w:rPr>
      </w:pPr>
      <w:r w:rsidRPr="008A0C9D">
        <w:rPr>
          <w:rFonts w:ascii="新細明體" w:hAnsi="新細明體" w:hint="eastAsia"/>
          <w:szCs w:val="24"/>
        </w:rPr>
        <w:t xml:space="preserve">　　現時計算的平均輪候時間是以</w:t>
      </w:r>
      <w:proofErr w:type="gramStart"/>
      <w:r w:rsidRPr="008A0C9D">
        <w:rPr>
          <w:rFonts w:ascii="新細明體" w:hAnsi="新細明體" w:hint="eastAsia"/>
          <w:szCs w:val="24"/>
        </w:rPr>
        <w:t>輪候冊登記</w:t>
      </w:r>
      <w:proofErr w:type="gramEnd"/>
      <w:r w:rsidRPr="008A0C9D">
        <w:rPr>
          <w:rFonts w:ascii="新細明體" w:hAnsi="新細明體" w:hint="eastAsia"/>
          <w:szCs w:val="24"/>
        </w:rPr>
        <w:t>日期</w:t>
      </w:r>
      <w:r w:rsidR="00D3595B">
        <w:rPr>
          <w:rFonts w:ascii="新細明體" w:hAnsi="新細明體" w:hint="eastAsia"/>
          <w:szCs w:val="24"/>
        </w:rPr>
        <w:t>開始計算，至第一次獲得配屋機會的時間，而並非正式入住公屋的時間，更將申請至登記約3個月的時間均沒有計算在內。</w:t>
      </w:r>
      <w:r w:rsidR="008F784E" w:rsidRPr="00E34770">
        <w:rPr>
          <w:rFonts w:ascii="新細明體" w:hAnsi="新細明體" w:hint="eastAsia"/>
          <w:szCs w:val="24"/>
        </w:rPr>
        <w:t>根據審計署對2013年3月31日仍在</w:t>
      </w:r>
      <w:proofErr w:type="gramStart"/>
      <w:r w:rsidR="008F784E" w:rsidRPr="00E34770">
        <w:rPr>
          <w:rFonts w:ascii="新細明體" w:hAnsi="新細明體" w:hint="eastAsia"/>
          <w:szCs w:val="24"/>
        </w:rPr>
        <w:t>輪候冊上</w:t>
      </w:r>
      <w:proofErr w:type="gramEnd"/>
      <w:r w:rsidR="008F784E" w:rsidRPr="00E34770">
        <w:rPr>
          <w:rFonts w:ascii="新細明體" w:hAnsi="新細明體" w:hint="eastAsia"/>
          <w:szCs w:val="24"/>
        </w:rPr>
        <w:t>共116,927名一般申</w:t>
      </w:r>
      <w:r w:rsidR="008F784E" w:rsidRPr="00E34770">
        <w:rPr>
          <w:rFonts w:ascii="新細明體" w:hAnsi="新細明體" w:hint="eastAsia"/>
          <w:szCs w:val="24"/>
        </w:rPr>
        <w:lastRenderedPageBreak/>
        <w:t>請人住屋情況作分析，以計算其實候時間</w:t>
      </w:r>
      <w:r w:rsidR="008F784E" w:rsidRPr="00E34770">
        <w:rPr>
          <w:rStyle w:val="a9"/>
          <w:rFonts w:ascii="新細明體" w:hAnsi="新細明體"/>
          <w:szCs w:val="24"/>
        </w:rPr>
        <w:footnoteReference w:id="6"/>
      </w:r>
      <w:r w:rsidR="008F784E" w:rsidRPr="00E34770">
        <w:rPr>
          <w:rFonts w:ascii="新細明體" w:hAnsi="新細明體" w:hint="eastAsia"/>
          <w:szCs w:val="24"/>
        </w:rPr>
        <w:t>，發現有接近</w:t>
      </w:r>
      <w:proofErr w:type="gramStart"/>
      <w:r w:rsidR="008F784E" w:rsidRPr="00E34770">
        <w:rPr>
          <w:rFonts w:ascii="新細明體" w:hAnsi="新細明體" w:hint="eastAsia"/>
          <w:szCs w:val="24"/>
        </w:rPr>
        <w:t>3成</w:t>
      </w:r>
      <w:proofErr w:type="gramEnd"/>
      <w:r w:rsidR="008F784E" w:rsidRPr="00E34770">
        <w:rPr>
          <w:rFonts w:ascii="新細明體" w:hAnsi="新細明體" w:hint="eastAsia"/>
          <w:szCs w:val="24"/>
        </w:rPr>
        <w:t>一般申請人</w:t>
      </w:r>
      <w:proofErr w:type="gramStart"/>
      <w:r w:rsidR="008F784E" w:rsidRPr="00E34770">
        <w:rPr>
          <w:rFonts w:ascii="新細明體" w:hAnsi="新細明體" w:hint="eastAsia"/>
          <w:szCs w:val="24"/>
        </w:rPr>
        <w:t>的實候時間</w:t>
      </w:r>
      <w:proofErr w:type="gramEnd"/>
      <w:r w:rsidR="008F784E" w:rsidRPr="00E34770">
        <w:rPr>
          <w:rFonts w:ascii="新細明體" w:hAnsi="新細明體" w:hint="eastAsia"/>
          <w:szCs w:val="24"/>
        </w:rPr>
        <w:t>為3年或以上，另有12%一般申請人已等候3</w:t>
      </w:r>
      <w:r w:rsidR="00D3595B" w:rsidRPr="00E34770">
        <w:rPr>
          <w:rFonts w:ascii="新細明體" w:hAnsi="新細明體" w:hint="eastAsia"/>
          <w:szCs w:val="24"/>
        </w:rPr>
        <w:t>年或以上而未獲提供任何配屋建議。</w:t>
      </w:r>
    </w:p>
    <w:p w:rsidR="001E04C2" w:rsidRDefault="008F784E" w:rsidP="008C31BE">
      <w:pPr>
        <w:spacing w:line="120" w:lineRule="atLeast"/>
        <w:jc w:val="both"/>
        <w:rPr>
          <w:rFonts w:ascii="新細明體" w:hAnsi="新細明體"/>
          <w:szCs w:val="24"/>
        </w:rPr>
      </w:pPr>
      <w:r w:rsidRPr="00E34770">
        <w:rPr>
          <w:rFonts w:ascii="新細明體" w:hAnsi="新細明體" w:hint="eastAsia"/>
          <w:szCs w:val="24"/>
        </w:rPr>
        <w:t xml:space="preserve">    </w:t>
      </w:r>
      <w:r w:rsidR="001E04C2" w:rsidRPr="00BD2B68">
        <w:rPr>
          <w:rFonts w:ascii="新細明體" w:hAnsi="新細明體" w:hint="eastAsia"/>
          <w:b/>
          <w:szCs w:val="24"/>
        </w:rPr>
        <w:t>房委會雖給予公屋申請人最多3次編配機會，但對於第二次及第三次配屋時間未有任何具體規定期限</w:t>
      </w:r>
      <w:r w:rsidR="001E04C2" w:rsidRPr="007D7B4E">
        <w:rPr>
          <w:rFonts w:ascii="新細明體" w:hAnsi="新細明體" w:hint="eastAsia"/>
          <w:szCs w:val="24"/>
        </w:rPr>
        <w:t>。本會所接觸的不少居民在放棄第一次編配後，等候</w:t>
      </w:r>
      <w:r>
        <w:rPr>
          <w:rFonts w:ascii="新細明體" w:hAnsi="新細明體" w:hint="eastAsia"/>
          <w:szCs w:val="24"/>
        </w:rPr>
        <w:t>接近</w:t>
      </w:r>
      <w:r w:rsidR="001E04C2" w:rsidRPr="007D7B4E">
        <w:rPr>
          <w:rFonts w:ascii="新細明體" w:hAnsi="新細明體" w:hint="eastAsia"/>
          <w:szCs w:val="24"/>
        </w:rPr>
        <w:t>一年仍</w:t>
      </w:r>
      <w:proofErr w:type="gramStart"/>
      <w:r w:rsidR="001E04C2" w:rsidRPr="007D7B4E">
        <w:rPr>
          <w:rFonts w:ascii="新細明體" w:hAnsi="新細明體" w:hint="eastAsia"/>
          <w:szCs w:val="24"/>
        </w:rPr>
        <w:t>未獲下一次</w:t>
      </w:r>
      <w:proofErr w:type="gramEnd"/>
      <w:r w:rsidR="001E04C2" w:rsidRPr="007D7B4E">
        <w:rPr>
          <w:rFonts w:ascii="新細明體" w:hAnsi="新細明體" w:hint="eastAsia"/>
          <w:szCs w:val="24"/>
        </w:rPr>
        <w:t>配屋機會。</w:t>
      </w:r>
      <w:r w:rsidR="001E04C2">
        <w:rPr>
          <w:rFonts w:ascii="新細明體" w:hAnsi="新細明體" w:hint="eastAsia"/>
          <w:szCs w:val="24"/>
        </w:rPr>
        <w:t>可是，有關申請人號碼實際上已符合配房要求，需要再輪候一年時間</w:t>
      </w:r>
      <w:r w:rsidR="004803F8">
        <w:rPr>
          <w:rFonts w:ascii="新細明體" w:hAnsi="新細明體" w:hint="eastAsia"/>
          <w:szCs w:val="24"/>
        </w:rPr>
        <w:t>實屬難以理解。</w:t>
      </w:r>
      <w:r w:rsidR="001E04C2">
        <w:rPr>
          <w:rFonts w:ascii="新細明體" w:hAnsi="新細明體" w:hint="eastAsia"/>
          <w:szCs w:val="24"/>
        </w:rPr>
        <w:t>而申請人輪候個案的積壓，亦明顯不利房委會的行政。再加上</w:t>
      </w:r>
      <w:r w:rsidR="001E04C2" w:rsidRPr="008A0C9D">
        <w:rPr>
          <w:rFonts w:ascii="新細明體" w:hAnsi="新細明體" w:hint="eastAsia"/>
          <w:szCs w:val="24"/>
        </w:rPr>
        <w:t>缺乏任何</w:t>
      </w:r>
      <w:r w:rsidR="001E04C2">
        <w:rPr>
          <w:rFonts w:ascii="新細明體" w:hAnsi="新細明體" w:hint="eastAsia"/>
          <w:szCs w:val="24"/>
        </w:rPr>
        <w:t>配屋與配屋之間</w:t>
      </w:r>
      <w:r w:rsidR="001E04C2" w:rsidRPr="008A0C9D">
        <w:rPr>
          <w:rFonts w:ascii="新細明體" w:hAnsi="新細明體" w:hint="eastAsia"/>
          <w:szCs w:val="24"/>
        </w:rPr>
        <w:t>指標</w:t>
      </w:r>
      <w:r w:rsidR="001E04C2">
        <w:rPr>
          <w:rFonts w:ascii="新細明體" w:hAnsi="新細明體" w:hint="eastAsia"/>
          <w:szCs w:val="24"/>
        </w:rPr>
        <w:t>承諾，</w:t>
      </w:r>
      <w:proofErr w:type="gramStart"/>
      <w:r w:rsidR="001E04C2">
        <w:rPr>
          <w:rFonts w:ascii="新細明體" w:hAnsi="新細明體" w:hint="eastAsia"/>
          <w:szCs w:val="24"/>
        </w:rPr>
        <w:t>輪候者只</w:t>
      </w:r>
      <w:proofErr w:type="gramEnd"/>
      <w:r w:rsidR="001E04C2">
        <w:rPr>
          <w:rFonts w:ascii="新細明體" w:hAnsi="新細明體" w:hint="eastAsia"/>
          <w:szCs w:val="24"/>
        </w:rPr>
        <w:t>會無所適從，連釐定租約也產生困難，有關制度明顯存在問題。</w:t>
      </w:r>
      <w:r w:rsidR="00C26358">
        <w:rPr>
          <w:rFonts w:ascii="新細明體" w:hAnsi="新細明體" w:hint="eastAsia"/>
          <w:szCs w:val="24"/>
        </w:rPr>
        <w:t>而第二次及第三次配屋不計算在平均輪候時間，亦使當局缺乏誘因</w:t>
      </w:r>
      <w:r w:rsidR="00D3595B">
        <w:rPr>
          <w:rFonts w:ascii="新細明體" w:hAnsi="新細明體" w:hint="eastAsia"/>
          <w:szCs w:val="24"/>
        </w:rPr>
        <w:t>去處理問題，為了</w:t>
      </w:r>
      <w:r w:rsidR="004A66A1">
        <w:rPr>
          <w:rFonts w:ascii="新細明體" w:hAnsi="新細明體" w:hint="eastAsia"/>
          <w:szCs w:val="24"/>
        </w:rPr>
        <w:t>減低平均輪候時間，而優先處理未獲配屋人士，而冷落繼續等候下一次配屋之人士。</w:t>
      </w:r>
      <w:r w:rsidR="003C0A98">
        <w:rPr>
          <w:rFonts w:ascii="新細明體" w:hAnsi="新細明體" w:hint="eastAsia"/>
          <w:szCs w:val="24"/>
        </w:rPr>
        <w:t>據審計署了解，2000年房委會預計整個配屋過程只需時9至12個星期，但審計署以2012-</w:t>
      </w:r>
      <w:proofErr w:type="gramStart"/>
      <w:r w:rsidR="003C0A98">
        <w:rPr>
          <w:rFonts w:ascii="新細明體" w:hAnsi="新細明體" w:hint="eastAsia"/>
          <w:szCs w:val="24"/>
        </w:rPr>
        <w:t>13</w:t>
      </w:r>
      <w:proofErr w:type="gramEnd"/>
      <w:r w:rsidR="003C0A98">
        <w:rPr>
          <w:rFonts w:ascii="新細明體" w:hAnsi="新細明體" w:hint="eastAsia"/>
          <w:szCs w:val="24"/>
        </w:rPr>
        <w:t>年度計算首次</w:t>
      </w:r>
      <w:r w:rsidR="00D3595B">
        <w:rPr>
          <w:rFonts w:ascii="新細明體" w:hAnsi="新細明體" w:hint="eastAsia"/>
          <w:szCs w:val="24"/>
        </w:rPr>
        <w:t>配屋</w:t>
      </w:r>
      <w:r w:rsidR="003C0A98">
        <w:rPr>
          <w:rFonts w:ascii="新細明體" w:hAnsi="新細明體" w:hint="eastAsia"/>
          <w:szCs w:val="24"/>
        </w:rPr>
        <w:t>至第三</w:t>
      </w:r>
      <w:proofErr w:type="gramStart"/>
      <w:r w:rsidR="003C0A98">
        <w:rPr>
          <w:rFonts w:ascii="新細明體" w:hAnsi="新細明體" w:hint="eastAsia"/>
          <w:szCs w:val="24"/>
        </w:rPr>
        <w:t>次配屋實候</w:t>
      </w:r>
      <w:proofErr w:type="gramEnd"/>
      <w:r w:rsidR="003C0A98">
        <w:rPr>
          <w:rFonts w:ascii="新細明體" w:hAnsi="新細明體" w:hint="eastAsia"/>
          <w:szCs w:val="24"/>
        </w:rPr>
        <w:t>時間實為1.21年(逾62個星期)</w:t>
      </w:r>
      <w:r w:rsidR="00D3595B">
        <w:rPr>
          <w:rFonts w:ascii="新細明體" w:hAnsi="新細明體" w:hint="eastAsia"/>
          <w:szCs w:val="24"/>
        </w:rPr>
        <w:t>。可見，現在配屋與配屋之間時間異常地長，不能接受，最終任由公屋申請人</w:t>
      </w:r>
      <w:r w:rsidR="00DC3C1E">
        <w:rPr>
          <w:rFonts w:ascii="新細明體" w:hAnsi="新細明體" w:hint="eastAsia"/>
          <w:szCs w:val="24"/>
        </w:rPr>
        <w:t>受害。</w:t>
      </w:r>
    </w:p>
    <w:p w:rsidR="001E04C2" w:rsidRDefault="005A7618" w:rsidP="008C31BE">
      <w:pPr>
        <w:spacing w:line="120" w:lineRule="atLeast"/>
        <w:jc w:val="both"/>
        <w:rPr>
          <w:rFonts w:ascii="新細明體" w:hAnsi="新細明體"/>
          <w:szCs w:val="24"/>
        </w:rPr>
      </w:pPr>
      <w:r>
        <w:rPr>
          <w:rFonts w:ascii="新細明體" w:hAnsi="新細明體" w:hint="eastAsia"/>
          <w:szCs w:val="24"/>
        </w:rPr>
        <w:t xml:space="preserve">    </w:t>
      </w:r>
      <w:proofErr w:type="gramStart"/>
      <w:r>
        <w:rPr>
          <w:rFonts w:ascii="新細明體" w:hAnsi="新細明體" w:hint="eastAsia"/>
          <w:szCs w:val="24"/>
        </w:rPr>
        <w:t>此外，</w:t>
      </w:r>
      <w:proofErr w:type="gramEnd"/>
      <w:r>
        <w:rPr>
          <w:rFonts w:ascii="新細明體" w:hAnsi="新細明體" w:hint="eastAsia"/>
          <w:szCs w:val="24"/>
        </w:rPr>
        <w:t>本會同時發現，在恆常接觸的不少個案中，有申請人在配屋時獲分配有特殊情況之單位(包括自然身故、追討欠債事件等)。雖然房委會承諾申請人如果決定放棄有關編配，將不會計算為一次有效編配。可是，對有關當局而言，</w:t>
      </w:r>
      <w:proofErr w:type="gramStart"/>
      <w:r>
        <w:rPr>
          <w:rFonts w:ascii="新細明體" w:hAnsi="新細明體" w:hint="eastAsia"/>
          <w:szCs w:val="24"/>
        </w:rPr>
        <w:t>該次編配</w:t>
      </w:r>
      <w:proofErr w:type="gramEnd"/>
      <w:r>
        <w:rPr>
          <w:rFonts w:ascii="新細明體" w:hAnsi="新細明體" w:hint="eastAsia"/>
          <w:szCs w:val="24"/>
        </w:rPr>
        <w:t>以滿足一次配屋，有影響平均輪候時間之嫌。而即使不計算為有效編配也好，申請人亦無法得知下一次編配的時間，隨時因而要再輪候一年</w:t>
      </w:r>
      <w:proofErr w:type="gramStart"/>
      <w:r>
        <w:rPr>
          <w:rFonts w:ascii="新細明體" w:hAnsi="新細明體" w:hint="eastAsia"/>
          <w:szCs w:val="24"/>
        </w:rPr>
        <w:t>方獲下一次</w:t>
      </w:r>
      <w:proofErr w:type="gramEnd"/>
      <w:r>
        <w:rPr>
          <w:rFonts w:ascii="新細明體" w:hAnsi="新細明體" w:hint="eastAsia"/>
          <w:szCs w:val="24"/>
        </w:rPr>
        <w:t>編配。在此情況下，整個配屋與配屋之間制度就成為有關當局任意操控，將不受觀迎單位</w:t>
      </w:r>
      <w:proofErr w:type="gramStart"/>
      <w:r>
        <w:rPr>
          <w:rFonts w:ascii="新細明體" w:hAnsi="新細明體" w:hint="eastAsia"/>
          <w:szCs w:val="24"/>
        </w:rPr>
        <w:t>作為注碼</w:t>
      </w:r>
      <w:proofErr w:type="gramEnd"/>
      <w:r>
        <w:rPr>
          <w:rFonts w:ascii="新細明體" w:hAnsi="新細明體" w:hint="eastAsia"/>
          <w:szCs w:val="24"/>
        </w:rPr>
        <w:t>，而漠視</w:t>
      </w:r>
      <w:proofErr w:type="gramStart"/>
      <w:r>
        <w:rPr>
          <w:rFonts w:ascii="新細明體" w:hAnsi="新細明體" w:hint="eastAsia"/>
          <w:szCs w:val="24"/>
        </w:rPr>
        <w:t>輪候冊上</w:t>
      </w:r>
      <w:proofErr w:type="gramEnd"/>
      <w:r>
        <w:rPr>
          <w:rFonts w:ascii="新細明體" w:hAnsi="新細明體" w:hint="eastAsia"/>
          <w:szCs w:val="24"/>
        </w:rPr>
        <w:t>一般申請人對一般</w:t>
      </w:r>
      <w:proofErr w:type="gramStart"/>
      <w:r>
        <w:rPr>
          <w:rFonts w:ascii="新細明體" w:hAnsi="新細明體" w:hint="eastAsia"/>
          <w:szCs w:val="24"/>
        </w:rPr>
        <w:t>公屋編配</w:t>
      </w:r>
      <w:proofErr w:type="gramEnd"/>
      <w:r>
        <w:rPr>
          <w:rFonts w:ascii="新細明體" w:hAnsi="新細明體" w:hint="eastAsia"/>
          <w:szCs w:val="24"/>
        </w:rPr>
        <w:t>的期望。</w:t>
      </w:r>
    </w:p>
    <w:p w:rsidR="005A7618" w:rsidRPr="005A7618" w:rsidRDefault="005A7618" w:rsidP="008C31BE">
      <w:pPr>
        <w:spacing w:line="120" w:lineRule="atLeast"/>
        <w:jc w:val="both"/>
        <w:rPr>
          <w:rFonts w:ascii="新細明體" w:hAnsi="新細明體"/>
          <w:szCs w:val="24"/>
        </w:rPr>
      </w:pPr>
    </w:p>
    <w:p w:rsidR="001E04C2" w:rsidRPr="008A0C9D" w:rsidRDefault="001E04C2" w:rsidP="008C31BE">
      <w:pPr>
        <w:pStyle w:val="1"/>
        <w:numPr>
          <w:ilvl w:val="0"/>
          <w:numId w:val="1"/>
        </w:numPr>
        <w:spacing w:line="120" w:lineRule="atLeast"/>
        <w:ind w:leftChars="0"/>
        <w:jc w:val="both"/>
        <w:rPr>
          <w:rFonts w:ascii="新細明體" w:hAnsi="新細明體"/>
          <w:b/>
          <w:szCs w:val="24"/>
          <w:u w:val="single"/>
        </w:rPr>
      </w:pPr>
      <w:r w:rsidRPr="008A0C9D">
        <w:rPr>
          <w:rFonts w:ascii="新細明體" w:hAnsi="新細明體" w:hint="eastAsia"/>
          <w:b/>
          <w:szCs w:val="24"/>
          <w:u w:val="single"/>
        </w:rPr>
        <w:t>放寬市區限制措施失當</w:t>
      </w:r>
    </w:p>
    <w:p w:rsidR="009905D2" w:rsidRDefault="001E04C2" w:rsidP="008C31BE">
      <w:pPr>
        <w:spacing w:line="120" w:lineRule="atLeast"/>
        <w:jc w:val="both"/>
        <w:rPr>
          <w:rFonts w:ascii="新細明體" w:hAnsi="新細明體"/>
          <w:szCs w:val="24"/>
        </w:rPr>
      </w:pPr>
      <w:r w:rsidRPr="008A0C9D">
        <w:rPr>
          <w:rFonts w:ascii="新細明體" w:hAnsi="新細明體" w:hint="eastAsia"/>
          <w:szCs w:val="24"/>
        </w:rPr>
        <w:t xml:space="preserve">   </w:t>
      </w:r>
      <w:r>
        <w:rPr>
          <w:rFonts w:ascii="新細明體" w:hAnsi="新細明體" w:hint="eastAsia"/>
          <w:szCs w:val="24"/>
        </w:rPr>
        <w:t xml:space="preserve"> </w:t>
      </w:r>
      <w:r w:rsidRPr="008A0C9D">
        <w:rPr>
          <w:rFonts w:ascii="新細明體" w:hAnsi="新細明體" w:hint="eastAsia"/>
          <w:szCs w:val="24"/>
        </w:rPr>
        <w:t>房屋署容許在2011年9月30日或之前</w:t>
      </w:r>
      <w:r>
        <w:rPr>
          <w:rFonts w:ascii="新細明體" w:hAnsi="新細明體" w:hint="eastAsia"/>
          <w:szCs w:val="24"/>
        </w:rPr>
        <w:t>申請的公</w:t>
      </w:r>
      <w:proofErr w:type="gramStart"/>
      <w:r>
        <w:rPr>
          <w:rFonts w:ascii="新細明體" w:hAnsi="新細明體" w:hint="eastAsia"/>
          <w:szCs w:val="24"/>
        </w:rPr>
        <w:t>屋輪候人</w:t>
      </w:r>
      <w:proofErr w:type="gramEnd"/>
      <w:r w:rsidRPr="008A0C9D">
        <w:rPr>
          <w:rFonts w:ascii="新細明體" w:hAnsi="新細明體" w:hint="eastAsia"/>
          <w:szCs w:val="24"/>
        </w:rPr>
        <w:t>可把其所選地區轉為市區，由於需求急切，使到公屋申請人輪候時間更長。本會所接觸</w:t>
      </w:r>
      <w:proofErr w:type="gramStart"/>
      <w:r w:rsidRPr="008A0C9D">
        <w:rPr>
          <w:rFonts w:ascii="新細明體" w:hAnsi="新細明體" w:hint="eastAsia"/>
          <w:szCs w:val="24"/>
        </w:rPr>
        <w:t>正輪候公</w:t>
      </w:r>
      <w:proofErr w:type="gramEnd"/>
      <w:r w:rsidRPr="008A0C9D">
        <w:rPr>
          <w:rFonts w:ascii="新細明體" w:hAnsi="新細明體" w:hint="eastAsia"/>
          <w:szCs w:val="24"/>
        </w:rPr>
        <w:t>屋的劏房居民中，更有不少4</w:t>
      </w:r>
      <w:r w:rsidR="005A7618">
        <w:rPr>
          <w:rFonts w:ascii="新細明體" w:hAnsi="新細明體" w:hint="eastAsia"/>
          <w:szCs w:val="24"/>
        </w:rPr>
        <w:t>人或以上的家庭因轉換選區而等候六</w:t>
      </w:r>
      <w:r w:rsidRPr="008A0C9D">
        <w:rPr>
          <w:rFonts w:ascii="新細明體" w:hAnsi="新細明體" w:hint="eastAsia"/>
          <w:szCs w:val="24"/>
        </w:rPr>
        <w:t>年或以上仍未獲配公屋。市區的公屋供應量緊張，因而未能滿足大批申請人之需求。事實上，申請人收到有關可轉市區之通知，實屬欣喜，以為市區供應充足可儘快上樓，結果換來卻是上樓時間一再拖延。</w:t>
      </w:r>
    </w:p>
    <w:p w:rsidR="001E04C2" w:rsidRPr="00DC3C1E" w:rsidRDefault="009905D2" w:rsidP="008C31BE">
      <w:pPr>
        <w:spacing w:line="120" w:lineRule="atLeast"/>
        <w:jc w:val="both"/>
        <w:rPr>
          <w:rFonts w:ascii="新細明體" w:hAnsi="新細明體"/>
          <w:szCs w:val="24"/>
        </w:rPr>
      </w:pPr>
      <w:r>
        <w:rPr>
          <w:rFonts w:ascii="新細明體" w:hAnsi="新細明體" w:hint="eastAsia"/>
          <w:szCs w:val="24"/>
        </w:rPr>
        <w:t xml:space="preserve">    </w:t>
      </w:r>
      <w:r w:rsidR="00C251EC">
        <w:rPr>
          <w:rFonts w:ascii="新細明體" w:hAnsi="新細明體" w:hint="eastAsia"/>
          <w:szCs w:val="24"/>
        </w:rPr>
        <w:t>當時邀請轉區的通知信中，雖有表示未來新落成單位以</w:t>
      </w:r>
      <w:r w:rsidR="00323AC2">
        <w:rPr>
          <w:rFonts w:ascii="新細明體" w:hAnsi="新細明體" w:hint="eastAsia"/>
          <w:szCs w:val="24"/>
        </w:rPr>
        <w:t>2</w:t>
      </w:r>
      <w:r w:rsidR="00C251EC">
        <w:rPr>
          <w:rFonts w:ascii="新細明體" w:hAnsi="新細明體" w:hint="eastAsia"/>
          <w:szCs w:val="24"/>
        </w:rPr>
        <w:t>、</w:t>
      </w:r>
      <w:r w:rsidR="00323AC2">
        <w:rPr>
          <w:rFonts w:ascii="新細明體" w:hAnsi="新細明體" w:hint="eastAsia"/>
          <w:szCs w:val="24"/>
        </w:rPr>
        <w:t>3</w:t>
      </w:r>
      <w:r w:rsidR="00C251EC">
        <w:rPr>
          <w:rFonts w:ascii="新細明體" w:hAnsi="新細明體" w:hint="eastAsia"/>
          <w:szCs w:val="24"/>
        </w:rPr>
        <w:t>人家庭為主，</w:t>
      </w:r>
      <w:r>
        <w:rPr>
          <w:rFonts w:ascii="新細明體" w:hAnsi="新細明體" w:hint="eastAsia"/>
          <w:szCs w:val="24"/>
        </w:rPr>
        <w:t>並</w:t>
      </w:r>
      <w:r w:rsidR="00C251EC">
        <w:rPr>
          <w:rFonts w:ascii="新細明體" w:hAnsi="新細明體" w:hint="eastAsia"/>
          <w:szCs w:val="24"/>
        </w:rPr>
        <w:t>建議申請人要審慎考慮</w:t>
      </w:r>
      <w:r w:rsidR="00A84B54">
        <w:rPr>
          <w:rFonts w:ascii="新細明體" w:hAnsi="新細明體" w:hint="eastAsia"/>
          <w:szCs w:val="24"/>
        </w:rPr>
        <w:t>。可是，</w:t>
      </w:r>
      <w:r w:rsidR="00A84B54" w:rsidRPr="00BD2B68">
        <w:rPr>
          <w:rFonts w:ascii="新細明體" w:hAnsi="新細明體" w:hint="eastAsia"/>
          <w:b/>
          <w:szCs w:val="24"/>
        </w:rPr>
        <w:t>署方應清楚知道市區各個家庭組合的輪候情況，既然4人家庭隊伍面對輪候壓力，房屋署有責任作適當</w:t>
      </w:r>
      <w:r w:rsidR="00CF2E38" w:rsidRPr="00BD2B68">
        <w:rPr>
          <w:rFonts w:ascii="新細明體" w:hAnsi="新細明體" w:hint="eastAsia"/>
          <w:b/>
          <w:szCs w:val="24"/>
        </w:rPr>
        <w:t>考慮</w:t>
      </w:r>
      <w:r w:rsidR="00A84B54" w:rsidRPr="00BD2B68">
        <w:rPr>
          <w:rFonts w:ascii="新細明體" w:hAnsi="新細明體" w:hint="eastAsia"/>
          <w:b/>
          <w:szCs w:val="24"/>
        </w:rPr>
        <w:t>，而非隨意讓</w:t>
      </w:r>
      <w:proofErr w:type="gramStart"/>
      <w:r w:rsidR="00A84B54" w:rsidRPr="00BD2B68">
        <w:rPr>
          <w:rFonts w:ascii="新細明體" w:hAnsi="新細明體" w:hint="eastAsia"/>
          <w:b/>
          <w:szCs w:val="24"/>
        </w:rPr>
        <w:t>一</w:t>
      </w:r>
      <w:proofErr w:type="gramEnd"/>
      <w:r w:rsidR="00A84B54" w:rsidRPr="00BD2B68">
        <w:rPr>
          <w:rFonts w:ascii="新細明體" w:hAnsi="新細明體" w:hint="eastAsia"/>
          <w:b/>
          <w:szCs w:val="24"/>
        </w:rPr>
        <w:t>眾4人家庭轉為申請市區</w:t>
      </w:r>
      <w:r w:rsidR="00CF2E38" w:rsidRPr="00BD2B68">
        <w:rPr>
          <w:rFonts w:ascii="新細明體" w:hAnsi="新細明體" w:hint="eastAsia"/>
          <w:b/>
          <w:szCs w:val="24"/>
        </w:rPr>
        <w:t>，增加隊伍壓力，最終只會讓本來輪候市區的申請人，以及剛轉到市區的申請人面對更長的</w:t>
      </w:r>
      <w:proofErr w:type="gramStart"/>
      <w:r w:rsidR="00CF2E38" w:rsidRPr="00BD2B68">
        <w:rPr>
          <w:rFonts w:ascii="新細明體" w:hAnsi="新細明體" w:hint="eastAsia"/>
          <w:b/>
          <w:szCs w:val="24"/>
        </w:rPr>
        <w:t>輪候更長</w:t>
      </w:r>
      <w:proofErr w:type="gramEnd"/>
      <w:r w:rsidR="00CF2E38" w:rsidRPr="00BD2B68">
        <w:rPr>
          <w:rFonts w:ascii="新細明體" w:hAnsi="新細明體" w:hint="eastAsia"/>
          <w:b/>
          <w:szCs w:val="24"/>
        </w:rPr>
        <w:t>時間</w:t>
      </w:r>
      <w:r w:rsidR="00CF2E38">
        <w:rPr>
          <w:rFonts w:ascii="新細明體" w:hAnsi="新細明體" w:hint="eastAsia"/>
          <w:szCs w:val="24"/>
        </w:rPr>
        <w:t>。雖然</w:t>
      </w:r>
      <w:r w:rsidR="00A84B54">
        <w:rPr>
          <w:rFonts w:ascii="新細明體" w:hAnsi="新細明體" w:hint="eastAsia"/>
          <w:szCs w:val="24"/>
        </w:rPr>
        <w:t>信件並未提及在轉區後會</w:t>
      </w:r>
      <w:proofErr w:type="gramStart"/>
      <w:r w:rsidR="00A84B54">
        <w:rPr>
          <w:rFonts w:ascii="新細明體" w:hAnsi="新細明體" w:hint="eastAsia"/>
          <w:szCs w:val="24"/>
        </w:rPr>
        <w:t>輪候更長</w:t>
      </w:r>
      <w:proofErr w:type="gramEnd"/>
      <w:r w:rsidR="00A84B54">
        <w:rPr>
          <w:rFonts w:ascii="新細明體" w:hAnsi="新細明體" w:hint="eastAsia"/>
          <w:szCs w:val="24"/>
        </w:rPr>
        <w:t>時間，</w:t>
      </w:r>
      <w:r w:rsidR="00CF2E38">
        <w:rPr>
          <w:rFonts w:ascii="新細明體" w:hAnsi="新細明體" w:hint="eastAsia"/>
          <w:szCs w:val="24"/>
        </w:rPr>
        <w:t>但</w:t>
      </w:r>
      <w:r w:rsidR="00A84B54">
        <w:rPr>
          <w:rFonts w:ascii="新細明體" w:hAnsi="新細明體" w:hint="eastAsia"/>
          <w:szCs w:val="24"/>
        </w:rPr>
        <w:t>就算</w:t>
      </w:r>
      <w:r w:rsidR="00323AC2">
        <w:rPr>
          <w:rFonts w:ascii="新細明體" w:hAnsi="新細明體" w:hint="eastAsia"/>
          <w:szCs w:val="24"/>
        </w:rPr>
        <w:t>提及</w:t>
      </w:r>
      <w:r w:rsidR="00A84B54">
        <w:rPr>
          <w:rFonts w:ascii="新細明體" w:hAnsi="新細明體" w:hint="eastAsia"/>
          <w:szCs w:val="24"/>
        </w:rPr>
        <w:t>未來新落成單位多為2至</w:t>
      </w:r>
      <w:r w:rsidR="00323AC2">
        <w:rPr>
          <w:rFonts w:ascii="新細明體" w:hAnsi="新細明體" w:hint="eastAsia"/>
          <w:szCs w:val="24"/>
        </w:rPr>
        <w:t>3人家庭，申請人</w:t>
      </w:r>
      <w:r w:rsidR="00CF2E38">
        <w:rPr>
          <w:rFonts w:ascii="新細明體" w:hAnsi="新細明體" w:hint="eastAsia"/>
          <w:szCs w:val="24"/>
        </w:rPr>
        <w:t>也</w:t>
      </w:r>
      <w:r w:rsidR="00323AC2">
        <w:rPr>
          <w:rFonts w:ascii="新細明體" w:hAnsi="新細明體" w:hint="eastAsia"/>
          <w:szCs w:val="24"/>
        </w:rPr>
        <w:t>會順理成章地認為</w:t>
      </w:r>
      <w:r w:rsidR="00CF2E38">
        <w:rPr>
          <w:rFonts w:ascii="新細明體" w:hAnsi="新細明體" w:hint="eastAsia"/>
          <w:szCs w:val="24"/>
        </w:rPr>
        <w:t>，</w:t>
      </w:r>
      <w:r w:rsidR="00323AC2">
        <w:rPr>
          <w:rFonts w:ascii="新細明體" w:hAnsi="新細明體" w:hint="eastAsia"/>
          <w:szCs w:val="24"/>
        </w:rPr>
        <w:t>未來數年持續有市區新單位落成</w:t>
      </w:r>
      <w:proofErr w:type="gramStart"/>
      <w:r w:rsidR="00323AC2">
        <w:rPr>
          <w:rFonts w:ascii="新細明體" w:hAnsi="新細明體" w:hint="eastAsia"/>
          <w:szCs w:val="24"/>
        </w:rPr>
        <w:t>亦會惠及</w:t>
      </w:r>
      <w:proofErr w:type="gramEnd"/>
      <w:r w:rsidR="00323AC2">
        <w:rPr>
          <w:rFonts w:ascii="新細明體" w:hAnsi="新細明體" w:hint="eastAsia"/>
          <w:szCs w:val="24"/>
        </w:rPr>
        <w:t>其他家庭組合</w:t>
      </w:r>
      <w:r w:rsidR="00CF2E38">
        <w:rPr>
          <w:rFonts w:ascii="新細明體" w:hAnsi="新細明體" w:hint="eastAsia"/>
          <w:szCs w:val="24"/>
        </w:rPr>
        <w:t>，可謂</w:t>
      </w:r>
      <w:proofErr w:type="gramStart"/>
      <w:r w:rsidR="00CF2E38">
        <w:rPr>
          <w:rFonts w:ascii="新細明體" w:hAnsi="新細明體" w:hint="eastAsia"/>
          <w:szCs w:val="24"/>
        </w:rPr>
        <w:t>一</w:t>
      </w:r>
      <w:proofErr w:type="gramEnd"/>
      <w:r w:rsidR="00CF2E38">
        <w:rPr>
          <w:rFonts w:ascii="新細明體" w:hAnsi="新細明體" w:hint="eastAsia"/>
          <w:szCs w:val="24"/>
        </w:rPr>
        <w:t>合理期望</w:t>
      </w:r>
      <w:r w:rsidR="00323AC2">
        <w:rPr>
          <w:rFonts w:ascii="新細明體" w:hAnsi="新細明體" w:hint="eastAsia"/>
          <w:szCs w:val="24"/>
        </w:rPr>
        <w:t>。</w:t>
      </w:r>
      <w:r w:rsidR="001E04C2" w:rsidRPr="00DC3C1E">
        <w:rPr>
          <w:rFonts w:ascii="新細明體" w:hAnsi="新細明體" w:hint="eastAsia"/>
          <w:szCs w:val="24"/>
        </w:rPr>
        <w:t>這</w:t>
      </w:r>
      <w:r w:rsidR="00CF2E38">
        <w:rPr>
          <w:rFonts w:ascii="新細明體" w:hAnsi="新細明體" w:hint="eastAsia"/>
          <w:szCs w:val="24"/>
        </w:rPr>
        <w:t>正好</w:t>
      </w:r>
      <w:r w:rsidR="001E04C2" w:rsidRPr="00DC3C1E">
        <w:rPr>
          <w:rFonts w:ascii="新細明體" w:hAnsi="新細明體" w:hint="eastAsia"/>
          <w:szCs w:val="24"/>
        </w:rPr>
        <w:t>反映房委會低估了更改所選地區為市區的公</w:t>
      </w:r>
      <w:proofErr w:type="gramStart"/>
      <w:r w:rsidR="001E04C2" w:rsidRPr="00DC3C1E">
        <w:rPr>
          <w:rFonts w:ascii="新細明體" w:hAnsi="新細明體" w:hint="eastAsia"/>
          <w:szCs w:val="24"/>
        </w:rPr>
        <w:t>屋輪候戶</w:t>
      </w:r>
      <w:proofErr w:type="gramEnd"/>
      <w:r w:rsidR="001E04C2" w:rsidRPr="00DC3C1E">
        <w:rPr>
          <w:rFonts w:ascii="新細明體" w:hAnsi="新細明體" w:hint="eastAsia"/>
          <w:szCs w:val="24"/>
        </w:rPr>
        <w:t>數目，未能有</w:t>
      </w:r>
      <w:r w:rsidR="001E04C2" w:rsidRPr="00DC3C1E">
        <w:rPr>
          <w:rFonts w:ascii="新細明體" w:hAnsi="新細明體" w:hint="eastAsia"/>
          <w:szCs w:val="24"/>
        </w:rPr>
        <w:lastRenderedPageBreak/>
        <w:t>足夠的公屋資源</w:t>
      </w:r>
      <w:proofErr w:type="gramStart"/>
      <w:r w:rsidR="001E04C2" w:rsidRPr="00DC3C1E">
        <w:rPr>
          <w:rFonts w:ascii="新細明體" w:hAnsi="新細明體" w:hint="eastAsia"/>
          <w:szCs w:val="24"/>
        </w:rPr>
        <w:t>舒緩輪</w:t>
      </w:r>
      <w:proofErr w:type="gramEnd"/>
      <w:r w:rsidR="001E04C2" w:rsidRPr="00DC3C1E">
        <w:rPr>
          <w:rFonts w:ascii="新細明體" w:hAnsi="新細明體" w:hint="eastAsia"/>
          <w:szCs w:val="24"/>
        </w:rPr>
        <w:t>候市區公屋的申請個案，令申請人輪候時間進一步延長。</w:t>
      </w:r>
    </w:p>
    <w:p w:rsidR="008A0266" w:rsidRPr="00015A8A" w:rsidRDefault="008A0266" w:rsidP="008C31BE">
      <w:pPr>
        <w:spacing w:line="120" w:lineRule="atLeast"/>
        <w:jc w:val="both"/>
        <w:rPr>
          <w:rFonts w:ascii="新細明體" w:hAnsi="新細明體"/>
          <w:szCs w:val="24"/>
        </w:rPr>
      </w:pPr>
    </w:p>
    <w:p w:rsidR="001E04C2" w:rsidRPr="008A0C9D" w:rsidRDefault="001E04C2" w:rsidP="008C31BE">
      <w:pPr>
        <w:pStyle w:val="1"/>
        <w:numPr>
          <w:ilvl w:val="0"/>
          <w:numId w:val="1"/>
        </w:numPr>
        <w:spacing w:line="120" w:lineRule="atLeast"/>
        <w:ind w:leftChars="0"/>
        <w:jc w:val="both"/>
        <w:rPr>
          <w:rFonts w:ascii="新細明體" w:hAnsi="新細明體"/>
          <w:b/>
          <w:szCs w:val="24"/>
          <w:u w:val="single"/>
        </w:rPr>
      </w:pPr>
      <w:r w:rsidRPr="008A0C9D">
        <w:rPr>
          <w:rFonts w:ascii="新細明體" w:hAnsi="新細明體" w:hint="eastAsia"/>
          <w:b/>
          <w:szCs w:val="24"/>
          <w:u w:val="single"/>
        </w:rPr>
        <w:t>公屋選區劃分太廣，導致資源錯配</w:t>
      </w:r>
    </w:p>
    <w:p w:rsidR="001E04C2" w:rsidRPr="00DC3C1E" w:rsidRDefault="001E04C2" w:rsidP="008C31BE">
      <w:pPr>
        <w:pStyle w:val="1"/>
        <w:spacing w:line="120" w:lineRule="atLeast"/>
        <w:ind w:leftChars="0" w:left="0"/>
        <w:jc w:val="both"/>
        <w:rPr>
          <w:rFonts w:ascii="新細明體" w:hAnsi="新細明體"/>
          <w:szCs w:val="24"/>
        </w:rPr>
      </w:pPr>
      <w:r w:rsidRPr="008A0C9D">
        <w:rPr>
          <w:rFonts w:ascii="新細明體" w:hAnsi="新細明體" w:hint="eastAsia"/>
          <w:szCs w:val="24"/>
        </w:rPr>
        <w:t xml:space="preserve">　  現時公屋選區分為四個，分別是市區、擴展市區、新界及離島，但目前各個區域包括的範圍廣泛，例如市區包括九龍及港島，而擴展市區</w:t>
      </w:r>
      <w:proofErr w:type="gramStart"/>
      <w:r w:rsidRPr="008A0C9D">
        <w:rPr>
          <w:rFonts w:ascii="新細明體" w:hAnsi="新細明體" w:hint="eastAsia"/>
          <w:szCs w:val="24"/>
        </w:rPr>
        <w:t>更廣至將軍澳</w:t>
      </w:r>
      <w:proofErr w:type="gramEnd"/>
      <w:r w:rsidRPr="008A0C9D">
        <w:rPr>
          <w:rFonts w:ascii="新細明體" w:hAnsi="新細明體" w:hint="eastAsia"/>
          <w:szCs w:val="24"/>
        </w:rPr>
        <w:t>至東</w:t>
      </w:r>
      <w:proofErr w:type="gramStart"/>
      <w:r w:rsidRPr="008A0C9D">
        <w:rPr>
          <w:rFonts w:ascii="新細明體" w:hAnsi="新細明體" w:hint="eastAsia"/>
          <w:szCs w:val="24"/>
        </w:rPr>
        <w:t>涌</w:t>
      </w:r>
      <w:proofErr w:type="gramEnd"/>
      <w:r w:rsidRPr="008A0C9D">
        <w:rPr>
          <w:rFonts w:ascii="新細明體" w:hAnsi="新細明體" w:hint="eastAsia"/>
          <w:szCs w:val="24"/>
        </w:rPr>
        <w:t>，使到</w:t>
      </w:r>
      <w:proofErr w:type="gramStart"/>
      <w:r w:rsidRPr="008A0C9D">
        <w:rPr>
          <w:rFonts w:ascii="新細明體" w:hAnsi="新細明體" w:hint="eastAsia"/>
          <w:szCs w:val="24"/>
        </w:rPr>
        <w:t>輪候戶難以</w:t>
      </w:r>
      <w:proofErr w:type="gramEnd"/>
      <w:r w:rsidRPr="008A0C9D">
        <w:rPr>
          <w:rFonts w:ascii="新細明體" w:hAnsi="新細明體" w:hint="eastAsia"/>
          <w:szCs w:val="24"/>
        </w:rPr>
        <w:t>獲得理想的區域安置。然而，</w:t>
      </w:r>
      <w:proofErr w:type="gramStart"/>
      <w:r w:rsidRPr="008A0C9D">
        <w:rPr>
          <w:rFonts w:ascii="新細明體" w:hAnsi="新細明體" w:hint="eastAsia"/>
          <w:szCs w:val="24"/>
        </w:rPr>
        <w:t>全港公屋</w:t>
      </w:r>
      <w:proofErr w:type="gramEnd"/>
      <w:r w:rsidRPr="008A0C9D">
        <w:rPr>
          <w:rFonts w:ascii="新細明體" w:hAnsi="新細明體" w:hint="eastAsia"/>
          <w:szCs w:val="24"/>
        </w:rPr>
        <w:t>興建量分布不均，例如港島區公屋興建量近年</w:t>
      </w:r>
      <w:proofErr w:type="gramStart"/>
      <w:r w:rsidRPr="008A0C9D">
        <w:rPr>
          <w:rFonts w:ascii="新細明體" w:hAnsi="新細明體" w:hint="eastAsia"/>
          <w:szCs w:val="24"/>
        </w:rPr>
        <w:t>嚴重滯</w:t>
      </w:r>
      <w:proofErr w:type="gramEnd"/>
      <w:r w:rsidRPr="008A0C9D">
        <w:rPr>
          <w:rFonts w:ascii="新細明體" w:hAnsi="新細明體" w:hint="eastAsia"/>
          <w:szCs w:val="24"/>
        </w:rPr>
        <w:t>後，另有部份地區公屋密度極高，</w:t>
      </w:r>
      <w:r w:rsidRPr="00556D9E">
        <w:rPr>
          <w:rFonts w:ascii="新細明體" w:hAnsi="新細明體" w:hint="eastAsia"/>
          <w:b/>
          <w:szCs w:val="24"/>
        </w:rPr>
        <w:t>在公屋資源規劃上的</w:t>
      </w:r>
      <w:proofErr w:type="gramStart"/>
      <w:r w:rsidRPr="00556D9E">
        <w:rPr>
          <w:rFonts w:ascii="新細明體" w:hAnsi="新細明體" w:hint="eastAsia"/>
          <w:b/>
          <w:szCs w:val="24"/>
        </w:rPr>
        <w:t>不均性及</w:t>
      </w:r>
      <w:proofErr w:type="gramEnd"/>
      <w:r w:rsidRPr="00556D9E">
        <w:rPr>
          <w:rFonts w:ascii="新細明體" w:hAnsi="新細明體" w:hint="eastAsia"/>
          <w:b/>
          <w:szCs w:val="24"/>
        </w:rPr>
        <w:t>現時選區劃分上造成很多公屋</w:t>
      </w:r>
      <w:proofErr w:type="gramStart"/>
      <w:r w:rsidRPr="00556D9E">
        <w:rPr>
          <w:rFonts w:ascii="新細明體" w:hAnsi="新細明體" w:hint="eastAsia"/>
          <w:b/>
          <w:szCs w:val="24"/>
        </w:rPr>
        <w:t>資源錯配情況</w:t>
      </w:r>
      <w:proofErr w:type="gramEnd"/>
      <w:r w:rsidRPr="00DC3C1E">
        <w:rPr>
          <w:rFonts w:ascii="新細明體" w:hAnsi="新細明體" w:hint="eastAsia"/>
          <w:szCs w:val="24"/>
        </w:rPr>
        <w:t>，不少輪候人士因選區太廣，獲配單位地點不合適而放棄編配，不單令上樓時間一再延長，同時亦減慢公屋流轉及行政效率，實非大眾之福。</w:t>
      </w:r>
    </w:p>
    <w:p w:rsidR="00A74D7D" w:rsidRDefault="00A74D7D" w:rsidP="008C31BE">
      <w:pPr>
        <w:pStyle w:val="1"/>
        <w:spacing w:line="120" w:lineRule="atLeast"/>
        <w:ind w:leftChars="0" w:left="0"/>
        <w:jc w:val="both"/>
        <w:rPr>
          <w:rFonts w:ascii="新細明體" w:hAnsi="新細明體"/>
          <w:szCs w:val="24"/>
        </w:rPr>
      </w:pPr>
    </w:p>
    <w:p w:rsidR="00A74D7D" w:rsidRPr="00681844" w:rsidRDefault="006C4C21" w:rsidP="008C31BE">
      <w:pPr>
        <w:pStyle w:val="1"/>
        <w:numPr>
          <w:ilvl w:val="0"/>
          <w:numId w:val="1"/>
        </w:numPr>
        <w:spacing w:line="120" w:lineRule="atLeast"/>
        <w:ind w:leftChars="0"/>
        <w:jc w:val="both"/>
        <w:rPr>
          <w:rFonts w:ascii="新細明體" w:hAnsi="新細明體"/>
          <w:b/>
          <w:szCs w:val="24"/>
        </w:rPr>
      </w:pPr>
      <w:r w:rsidRPr="00681844">
        <w:rPr>
          <w:rFonts w:ascii="新細明體" w:hAnsi="新細明體" w:hint="eastAsia"/>
          <w:b/>
          <w:szCs w:val="24"/>
        </w:rPr>
        <w:t>定期抽查但缺乏相應行動，輪候個案上樓無期</w:t>
      </w:r>
    </w:p>
    <w:p w:rsidR="004D4800" w:rsidRDefault="00A74D7D" w:rsidP="008C31BE">
      <w:pPr>
        <w:pStyle w:val="1"/>
        <w:spacing w:line="120" w:lineRule="atLeast"/>
        <w:ind w:leftChars="0" w:left="360"/>
        <w:jc w:val="both"/>
        <w:rPr>
          <w:rFonts w:ascii="新細明體" w:hAnsi="新細明體"/>
          <w:szCs w:val="24"/>
        </w:rPr>
      </w:pPr>
      <w:r>
        <w:rPr>
          <w:rFonts w:ascii="新細明體" w:hAnsi="新細明體" w:hint="eastAsia"/>
          <w:szCs w:val="24"/>
        </w:rPr>
        <w:t>審計署曾建議，有關當局要定期進行調查，找出積壓已久(一般申請人已輪候</w:t>
      </w:r>
    </w:p>
    <w:p w:rsidR="00B00D20" w:rsidRPr="00E02C11" w:rsidRDefault="00A74D7D" w:rsidP="00E02C11">
      <w:pPr>
        <w:pStyle w:val="1"/>
        <w:spacing w:line="120" w:lineRule="atLeast"/>
        <w:ind w:leftChars="0" w:left="0"/>
        <w:jc w:val="both"/>
        <w:rPr>
          <w:rFonts w:ascii="新細明體" w:hAnsi="新細明體"/>
          <w:szCs w:val="24"/>
        </w:rPr>
      </w:pPr>
      <w:r>
        <w:rPr>
          <w:rFonts w:ascii="新細明體" w:hAnsi="新細明體" w:hint="eastAsia"/>
          <w:szCs w:val="24"/>
        </w:rPr>
        <w:t>超過三年)個案，並特別要對等候已久(5年或以上)的個案採取所需的跟進行動</w:t>
      </w:r>
      <w:r w:rsidR="004D4800">
        <w:rPr>
          <w:rFonts w:ascii="新細明體" w:hAnsi="新細明體" w:hint="eastAsia"/>
          <w:szCs w:val="24"/>
        </w:rPr>
        <w:t>。</w:t>
      </w:r>
      <w:r w:rsidR="006C4C21">
        <w:rPr>
          <w:rFonts w:ascii="新細明體" w:hAnsi="新細明體" w:hint="eastAsia"/>
          <w:szCs w:val="24"/>
        </w:rPr>
        <w:t>而房委會</w:t>
      </w:r>
      <w:r w:rsidR="009E372F">
        <w:rPr>
          <w:rFonts w:ascii="新細明體" w:hAnsi="新細明體" w:hint="eastAsia"/>
          <w:szCs w:val="24"/>
        </w:rPr>
        <w:t>過去3年亦有分析等候超過5年但未獲提供任何配屋建議的</w:t>
      </w:r>
      <w:proofErr w:type="gramStart"/>
      <w:r w:rsidR="009E372F">
        <w:rPr>
          <w:rFonts w:ascii="新細明體" w:hAnsi="新細明體" w:hint="eastAsia"/>
          <w:szCs w:val="24"/>
        </w:rPr>
        <w:t>輪候冊申請</w:t>
      </w:r>
      <w:proofErr w:type="gramEnd"/>
      <w:r w:rsidR="009E372F">
        <w:rPr>
          <w:rFonts w:ascii="新細明體" w:hAnsi="新細明體" w:hint="eastAsia"/>
          <w:szCs w:val="24"/>
        </w:rPr>
        <w:t>個案進行特別研究，且發現情況有逐年惡化的跡象</w:t>
      </w:r>
      <w:r w:rsidR="00436ECC">
        <w:rPr>
          <w:rStyle w:val="a9"/>
          <w:rFonts w:ascii="新細明體" w:hAnsi="新細明體"/>
          <w:szCs w:val="24"/>
        </w:rPr>
        <w:footnoteReference w:id="7"/>
      </w:r>
      <w:r w:rsidR="009E372F">
        <w:rPr>
          <w:rFonts w:ascii="新細明體" w:hAnsi="新細明體" w:hint="eastAsia"/>
          <w:szCs w:val="24"/>
        </w:rPr>
        <w:t>。</w:t>
      </w:r>
      <w:r w:rsidR="00171A9F">
        <w:rPr>
          <w:rFonts w:ascii="新細明體" w:hAnsi="新細明體" w:hint="eastAsia"/>
          <w:szCs w:val="24"/>
        </w:rPr>
        <w:t>但本會</w:t>
      </w:r>
      <w:r w:rsidR="00681844">
        <w:rPr>
          <w:rFonts w:ascii="新細明體" w:hAnsi="新細明體" w:hint="eastAsia"/>
          <w:szCs w:val="24"/>
        </w:rPr>
        <w:t>再向房屋署就個別輪候多年公屋的個案作進一步查詢(包括就申訴人情況)</w:t>
      </w:r>
      <w:r w:rsidR="00171A9F">
        <w:rPr>
          <w:rFonts w:ascii="新細明體" w:hAnsi="新細明體" w:hint="eastAsia"/>
          <w:szCs w:val="24"/>
        </w:rPr>
        <w:t>，</w:t>
      </w:r>
      <w:r w:rsidR="00171A9F" w:rsidRPr="00556D9E">
        <w:rPr>
          <w:rFonts w:ascii="新細明體" w:hAnsi="新細明體" w:hint="eastAsia"/>
          <w:b/>
          <w:szCs w:val="24"/>
        </w:rPr>
        <w:t>發現當局</w:t>
      </w:r>
      <w:r w:rsidR="00681844" w:rsidRPr="00556D9E">
        <w:rPr>
          <w:rFonts w:ascii="新細明體" w:hAnsi="新細明體" w:hint="eastAsia"/>
          <w:b/>
          <w:szCs w:val="24"/>
        </w:rPr>
        <w:t>對有關人士輪候時間長未有進一</w:t>
      </w:r>
      <w:r w:rsidR="005A7618" w:rsidRPr="00556D9E">
        <w:rPr>
          <w:rFonts w:ascii="新細明體" w:hAnsi="新細明體" w:hint="eastAsia"/>
          <w:b/>
          <w:szCs w:val="24"/>
        </w:rPr>
        <w:t>步行動</w:t>
      </w:r>
      <w:r w:rsidR="005A7618">
        <w:rPr>
          <w:rFonts w:ascii="新細明體" w:hAnsi="新細明體" w:hint="eastAsia"/>
          <w:szCs w:val="24"/>
        </w:rPr>
        <w:t>，僅表示其申請尚未到達</w:t>
      </w:r>
      <w:proofErr w:type="gramStart"/>
      <w:r w:rsidR="005A7618">
        <w:rPr>
          <w:rFonts w:ascii="新細明體" w:hAnsi="新細明體" w:hint="eastAsia"/>
          <w:szCs w:val="24"/>
        </w:rPr>
        <w:t>編配前的</w:t>
      </w:r>
      <w:proofErr w:type="gramEnd"/>
      <w:r w:rsidR="005A7618">
        <w:rPr>
          <w:rFonts w:ascii="新細明體" w:hAnsi="新細明體" w:hint="eastAsia"/>
          <w:szCs w:val="24"/>
        </w:rPr>
        <w:t>調查階段。從而可見，房屋署只</w:t>
      </w:r>
      <w:r w:rsidR="00681844">
        <w:rPr>
          <w:rFonts w:ascii="新細明體" w:hAnsi="新細明體" w:hint="eastAsia"/>
          <w:szCs w:val="24"/>
        </w:rPr>
        <w:t>視有關情況為理所當然，輪候6年以上尚未</w:t>
      </w:r>
      <w:proofErr w:type="gramStart"/>
      <w:r w:rsidR="00681844">
        <w:rPr>
          <w:rFonts w:ascii="新細明體" w:hAnsi="新細明體" w:hint="eastAsia"/>
          <w:szCs w:val="24"/>
        </w:rPr>
        <w:t>獲配公屋</w:t>
      </w:r>
      <w:proofErr w:type="gramEnd"/>
      <w:r w:rsidR="00681844">
        <w:rPr>
          <w:rFonts w:ascii="新細明體" w:hAnsi="新細明體" w:hint="eastAsia"/>
          <w:szCs w:val="24"/>
        </w:rPr>
        <w:t>並不是個別事件，而為房屋署所默認。</w:t>
      </w:r>
    </w:p>
    <w:p w:rsidR="00C463D9" w:rsidRDefault="00C463D9" w:rsidP="00E02C11">
      <w:pPr>
        <w:spacing w:line="0" w:lineRule="atLeast"/>
        <w:jc w:val="center"/>
        <w:rPr>
          <w:b/>
          <w:sz w:val="28"/>
          <w:szCs w:val="28"/>
          <w:u w:val="single"/>
        </w:rPr>
      </w:pPr>
    </w:p>
    <w:p w:rsidR="00EB2B4F" w:rsidRPr="00D32909" w:rsidRDefault="00D32909" w:rsidP="00E02C11">
      <w:pPr>
        <w:spacing w:line="0" w:lineRule="atLeast"/>
        <w:jc w:val="center"/>
        <w:rPr>
          <w:b/>
          <w:sz w:val="28"/>
          <w:szCs w:val="28"/>
          <w:u w:val="single"/>
        </w:rPr>
      </w:pPr>
      <w:r>
        <w:rPr>
          <w:rFonts w:hint="eastAsia"/>
          <w:b/>
          <w:sz w:val="28"/>
          <w:szCs w:val="28"/>
          <w:u w:val="single"/>
        </w:rPr>
        <w:t>總結</w:t>
      </w:r>
    </w:p>
    <w:p w:rsidR="00E34770" w:rsidRDefault="00E34770" w:rsidP="008C31BE">
      <w:pPr>
        <w:spacing w:line="120" w:lineRule="atLeast"/>
      </w:pPr>
      <w:r>
        <w:rPr>
          <w:rFonts w:hint="eastAsia"/>
        </w:rPr>
        <w:t xml:space="preserve">    </w:t>
      </w:r>
      <w:r>
        <w:rPr>
          <w:rFonts w:hint="eastAsia"/>
        </w:rPr>
        <w:t>有見於</w:t>
      </w:r>
      <w:r w:rsidR="0047405C">
        <w:rPr>
          <w:rFonts w:hint="eastAsia"/>
        </w:rPr>
        <w:t>以上政策問題，</w:t>
      </w:r>
      <w:r w:rsidR="0047405C" w:rsidRPr="00686F56">
        <w:rPr>
          <w:rFonts w:hint="eastAsia"/>
          <w:b/>
        </w:rPr>
        <w:t>反映</w:t>
      </w:r>
      <w:proofErr w:type="gramStart"/>
      <w:r w:rsidR="0047405C" w:rsidRPr="00686F56">
        <w:rPr>
          <w:rFonts w:hint="eastAsia"/>
          <w:b/>
        </w:rPr>
        <w:t>運房局</w:t>
      </w:r>
      <w:proofErr w:type="gramEnd"/>
      <w:r w:rsidR="0047405C" w:rsidRPr="00686F56">
        <w:rPr>
          <w:rFonts w:hint="eastAsia"/>
          <w:b/>
        </w:rPr>
        <w:t>等部門多年以來缺乏長遠規劃，令</w:t>
      </w:r>
      <w:r w:rsidR="0047405C" w:rsidRPr="00686F56">
        <w:rPr>
          <w:rFonts w:hint="eastAsia"/>
          <w:b/>
        </w:rPr>
        <w:t>4</w:t>
      </w:r>
      <w:r w:rsidR="0047405C" w:rsidRPr="00686F56">
        <w:rPr>
          <w:rFonts w:hint="eastAsia"/>
          <w:b/>
        </w:rPr>
        <w:t>人家庭未能在公屋政策上得到合理對待</w:t>
      </w:r>
      <w:r w:rsidR="0047405C">
        <w:rPr>
          <w:rFonts w:hint="eastAsia"/>
        </w:rPr>
        <w:t>。政府雖有</w:t>
      </w:r>
      <w:r w:rsidR="000E3B87">
        <w:rPr>
          <w:rFonts w:hint="eastAsia"/>
        </w:rPr>
        <w:t>分開一般申請人及非長者單身輪候隊伍，而</w:t>
      </w:r>
      <w:r w:rsidR="0047405C">
        <w:rPr>
          <w:rFonts w:hint="eastAsia"/>
        </w:rPr>
        <w:t>將</w:t>
      </w:r>
      <w:r w:rsidR="00686F56">
        <w:rPr>
          <w:rFonts w:hint="eastAsia"/>
        </w:rPr>
        <w:t>單身長者及</w:t>
      </w:r>
      <w:r w:rsidR="0047405C">
        <w:rPr>
          <w:rFonts w:hint="eastAsia"/>
        </w:rPr>
        <w:t>2</w:t>
      </w:r>
      <w:r w:rsidR="0047405C">
        <w:rPr>
          <w:rFonts w:hint="eastAsia"/>
        </w:rPr>
        <w:t>人或以上家庭</w:t>
      </w:r>
      <w:r w:rsidR="000E3B87">
        <w:rPr>
          <w:rFonts w:hint="eastAsia"/>
        </w:rPr>
        <w:t>訂下</w:t>
      </w:r>
      <w:r w:rsidR="0047405C">
        <w:rPr>
          <w:rFonts w:hint="eastAsia"/>
        </w:rPr>
        <w:t>平均</w:t>
      </w:r>
      <w:r w:rsidR="0047405C">
        <w:rPr>
          <w:rFonts w:hint="eastAsia"/>
        </w:rPr>
        <w:t>3</w:t>
      </w:r>
      <w:r w:rsidR="00CB341A">
        <w:rPr>
          <w:rFonts w:hint="eastAsia"/>
        </w:rPr>
        <w:t>年輪候時間</w:t>
      </w:r>
      <w:r w:rsidR="000E3B87">
        <w:rPr>
          <w:rFonts w:hint="eastAsia"/>
        </w:rPr>
        <w:t>。</w:t>
      </w:r>
      <w:r w:rsidR="0047405C">
        <w:rPr>
          <w:rFonts w:hint="eastAsia"/>
        </w:rPr>
        <w:t>但從數字及申訴人情況顯示，</w:t>
      </w:r>
      <w:r w:rsidR="000E3B87">
        <w:rPr>
          <w:rFonts w:hint="eastAsia"/>
        </w:rPr>
        <w:t>政府實際上又再按家庭人數，而非各個家庭</w:t>
      </w:r>
      <w:proofErr w:type="gramStart"/>
      <w:r w:rsidR="000E3B87">
        <w:rPr>
          <w:rFonts w:hint="eastAsia"/>
        </w:rPr>
        <w:t>組合均能受惠</w:t>
      </w:r>
      <w:proofErr w:type="gramEnd"/>
      <w:r w:rsidR="000E3B87">
        <w:rPr>
          <w:rFonts w:hint="eastAsia"/>
        </w:rPr>
        <w:t>於平均</w:t>
      </w:r>
      <w:r w:rsidR="000E3B87">
        <w:rPr>
          <w:rFonts w:hint="eastAsia"/>
        </w:rPr>
        <w:t>3</w:t>
      </w:r>
      <w:r w:rsidR="000E3B87">
        <w:rPr>
          <w:rFonts w:hint="eastAsia"/>
        </w:rPr>
        <w:t>年上樓目標</w:t>
      </w:r>
      <w:r w:rsidR="00686F56">
        <w:rPr>
          <w:rFonts w:hint="eastAsia"/>
        </w:rPr>
        <w:t>。結果，</w:t>
      </w:r>
      <w:r w:rsidR="00CB341A">
        <w:rPr>
          <w:rFonts w:hint="eastAsia"/>
          <w:b/>
        </w:rPr>
        <w:t>平均</w:t>
      </w:r>
      <w:r w:rsidR="00CB341A">
        <w:rPr>
          <w:rFonts w:hint="eastAsia"/>
          <w:b/>
        </w:rPr>
        <w:t>3</w:t>
      </w:r>
      <w:r w:rsidR="00CB341A">
        <w:rPr>
          <w:rFonts w:hint="eastAsia"/>
          <w:b/>
        </w:rPr>
        <w:t>年輪候時間</w:t>
      </w:r>
      <w:r w:rsidR="00686F56" w:rsidRPr="00D470B3">
        <w:rPr>
          <w:rFonts w:hint="eastAsia"/>
          <w:b/>
        </w:rPr>
        <w:t>僅在</w:t>
      </w:r>
      <w:r w:rsidR="00686F56" w:rsidRPr="00D470B3">
        <w:rPr>
          <w:rFonts w:hint="eastAsia"/>
          <w:b/>
        </w:rPr>
        <w:t>1</w:t>
      </w:r>
      <w:r w:rsidR="00686F56" w:rsidRPr="00D470B3">
        <w:rPr>
          <w:rFonts w:hint="eastAsia"/>
          <w:b/>
        </w:rPr>
        <w:t>至</w:t>
      </w:r>
      <w:r w:rsidR="00686F56" w:rsidRPr="00D470B3">
        <w:rPr>
          <w:rFonts w:hint="eastAsia"/>
          <w:b/>
        </w:rPr>
        <w:t>2</w:t>
      </w:r>
      <w:r w:rsidR="00686F56" w:rsidRPr="00D470B3">
        <w:rPr>
          <w:rFonts w:hint="eastAsia"/>
          <w:b/>
        </w:rPr>
        <w:t>人家庭組合中部份落實，此舉明顯</w:t>
      </w:r>
      <w:proofErr w:type="gramStart"/>
      <w:r w:rsidR="00686F56" w:rsidRPr="00D470B3">
        <w:rPr>
          <w:rFonts w:hint="eastAsia"/>
          <w:b/>
        </w:rPr>
        <w:t>有違公屋</w:t>
      </w:r>
      <w:proofErr w:type="gramEnd"/>
      <w:r w:rsidR="00686F56" w:rsidRPr="00D470B3">
        <w:rPr>
          <w:rFonts w:hint="eastAsia"/>
          <w:b/>
        </w:rPr>
        <w:t>申請人之合理期望</w:t>
      </w:r>
      <w:r w:rsidRPr="00D470B3">
        <w:rPr>
          <w:rFonts w:hint="eastAsia"/>
          <w:b/>
        </w:rPr>
        <w:t>。</w:t>
      </w:r>
      <w:r w:rsidR="00D470B3" w:rsidRPr="00D470B3">
        <w:rPr>
          <w:rFonts w:hint="eastAsia"/>
          <w:b/>
        </w:rPr>
        <w:t>政府多年房屋政策滯後，未能滿足</w:t>
      </w:r>
      <w:r w:rsidR="00D470B3" w:rsidRPr="00D470B3">
        <w:rPr>
          <w:rFonts w:hint="eastAsia"/>
          <w:b/>
        </w:rPr>
        <w:t>4</w:t>
      </w:r>
      <w:r w:rsidR="00D470B3" w:rsidRPr="00D470B3">
        <w:rPr>
          <w:rFonts w:hint="eastAsia"/>
          <w:b/>
        </w:rPr>
        <w:t>人家庭之住屋需要。無論在大單位的規劃上，抑或整體建屋量，亦完全與需求脫節，造成今天政策失當的局面。</w:t>
      </w:r>
      <w:r w:rsidR="0047405C">
        <w:rPr>
          <w:rFonts w:hint="eastAsia"/>
        </w:rPr>
        <w:t>故本會要求</w:t>
      </w:r>
      <w:r w:rsidR="0047405C">
        <w:rPr>
          <w:rFonts w:hint="eastAsia"/>
        </w:rPr>
        <w:t xml:space="preserve"> </w:t>
      </w:r>
      <w:proofErr w:type="gramStart"/>
      <w:r w:rsidR="0047405C">
        <w:rPr>
          <w:rFonts w:hint="eastAsia"/>
        </w:rPr>
        <w:t>貴署</w:t>
      </w:r>
      <w:proofErr w:type="gramEnd"/>
      <w:r w:rsidR="0047405C">
        <w:rPr>
          <w:rFonts w:hint="eastAsia"/>
        </w:rPr>
        <w:t>，跟進以上投訴</w:t>
      </w:r>
      <w:r w:rsidR="002B1266">
        <w:rPr>
          <w:rFonts w:hint="eastAsia"/>
        </w:rPr>
        <w:t>，以作</w:t>
      </w:r>
      <w:r w:rsidR="00D470B3">
        <w:rPr>
          <w:rFonts w:hint="eastAsia"/>
        </w:rPr>
        <w:t>全面</w:t>
      </w:r>
      <w:r w:rsidR="002B1266">
        <w:rPr>
          <w:rFonts w:hint="eastAsia"/>
        </w:rPr>
        <w:t>調查。</w:t>
      </w:r>
    </w:p>
    <w:p w:rsidR="00590CD9" w:rsidRDefault="00590CD9" w:rsidP="00696C6B">
      <w:pPr>
        <w:spacing w:line="120" w:lineRule="atLeast"/>
      </w:pPr>
    </w:p>
    <w:p w:rsidR="00696C6B" w:rsidRDefault="00696C6B" w:rsidP="00696C6B">
      <w:pPr>
        <w:spacing w:line="120" w:lineRule="atLeast"/>
      </w:pPr>
      <w:proofErr w:type="gramStart"/>
      <w:r>
        <w:rPr>
          <w:rFonts w:hint="eastAsia"/>
        </w:rPr>
        <w:t>端此奉</w:t>
      </w:r>
      <w:proofErr w:type="gramEnd"/>
      <w:r>
        <w:rPr>
          <w:rFonts w:hint="eastAsia"/>
        </w:rPr>
        <w:t>逹、佇候示覆。</w:t>
      </w:r>
    </w:p>
    <w:p w:rsidR="00696C6B" w:rsidRDefault="00696C6B" w:rsidP="00696C6B">
      <w:pPr>
        <w:spacing w:line="120" w:lineRule="atLeast"/>
      </w:pPr>
    </w:p>
    <w:p w:rsidR="00696C6B" w:rsidRDefault="00696C6B" w:rsidP="00696C6B">
      <w:pPr>
        <w:spacing w:line="120" w:lineRule="atLeast"/>
      </w:pPr>
      <w:r>
        <w:rPr>
          <w:rFonts w:hint="eastAsia"/>
        </w:rPr>
        <w:t>此致</w:t>
      </w:r>
    </w:p>
    <w:p w:rsidR="00696C6B" w:rsidRDefault="00696C6B" w:rsidP="00696C6B">
      <w:pPr>
        <w:spacing w:line="120" w:lineRule="atLeast"/>
      </w:pPr>
      <w:r>
        <w:rPr>
          <w:rFonts w:hint="eastAsia"/>
        </w:rPr>
        <w:t>申訴專員公署</w:t>
      </w:r>
    </w:p>
    <w:p w:rsidR="00FE7E9B" w:rsidRDefault="00FE7E9B" w:rsidP="00696C6B">
      <w:pPr>
        <w:spacing w:line="120" w:lineRule="atLeast"/>
      </w:pPr>
    </w:p>
    <w:p w:rsidR="00FE7E9B" w:rsidRPr="00D32909" w:rsidRDefault="00FE7E9B" w:rsidP="00FE7E9B">
      <w:pPr>
        <w:spacing w:line="120" w:lineRule="atLeast"/>
        <w:jc w:val="center"/>
        <w:rPr>
          <w:rFonts w:asciiTheme="minorEastAsia" w:hAnsiTheme="minorEastAsia"/>
          <w:b/>
          <w:sz w:val="28"/>
          <w:szCs w:val="28"/>
          <w:u w:val="single"/>
        </w:rPr>
      </w:pPr>
      <w:r w:rsidRPr="00D32909">
        <w:rPr>
          <w:rFonts w:asciiTheme="minorEastAsia" w:hAnsiTheme="minorEastAsia" w:hint="eastAsia"/>
          <w:b/>
          <w:sz w:val="28"/>
          <w:szCs w:val="28"/>
          <w:u w:val="single"/>
        </w:rPr>
        <w:lastRenderedPageBreak/>
        <w:t>申訴人個案背景簡介</w:t>
      </w:r>
    </w:p>
    <w:p w:rsidR="00FB0339" w:rsidRDefault="00FB0339" w:rsidP="00FB0339">
      <w:pPr>
        <w:spacing w:line="120" w:lineRule="atLeast"/>
        <w:rPr>
          <w:rFonts w:ascii="新細明體" w:hAnsi="新細明體"/>
          <w:bCs/>
        </w:rPr>
      </w:pPr>
      <w:r>
        <w:rPr>
          <w:rFonts w:asciiTheme="minorEastAsia" w:hAnsiTheme="minorEastAsia" w:hint="eastAsia"/>
        </w:rPr>
        <w:t xml:space="preserve">    申訴人</w:t>
      </w:r>
      <w:r w:rsidR="00B63369">
        <w:rPr>
          <w:rFonts w:asciiTheme="minorEastAsia" w:hAnsiTheme="minorEastAsia" w:hint="eastAsia"/>
        </w:rPr>
        <w:t>梁先生</w:t>
      </w:r>
      <w:r w:rsidRPr="00632E7F">
        <w:rPr>
          <w:rFonts w:ascii="新細明體" w:hAnsi="新細明體" w:hint="eastAsia"/>
          <w:bCs/>
        </w:rPr>
        <w:t>，一家四口，包括</w:t>
      </w:r>
      <w:r w:rsidRPr="00632E7F">
        <w:rPr>
          <w:rFonts w:ascii="新細明體" w:hAnsi="新細明體"/>
          <w:bCs/>
        </w:rPr>
        <w:t>2</w:t>
      </w:r>
      <w:r w:rsidRPr="00632E7F">
        <w:rPr>
          <w:rFonts w:ascii="新細明體" w:hAnsi="新細明體" w:hint="eastAsia"/>
          <w:bCs/>
        </w:rPr>
        <w:t>名分別</w:t>
      </w:r>
      <w:r>
        <w:rPr>
          <w:rFonts w:ascii="新細明體" w:hAnsi="新細明體" w:hint="eastAsia"/>
          <w:bCs/>
        </w:rPr>
        <w:t>5</w:t>
      </w:r>
      <w:r w:rsidRPr="00632E7F">
        <w:rPr>
          <w:rFonts w:ascii="新細明體" w:hAnsi="新細明體" w:hint="eastAsia"/>
          <w:bCs/>
        </w:rPr>
        <w:t>歲及</w:t>
      </w:r>
      <w:r>
        <w:rPr>
          <w:rFonts w:ascii="新細明體" w:hAnsi="新細明體"/>
          <w:bCs/>
        </w:rPr>
        <w:t>1</w:t>
      </w:r>
      <w:r>
        <w:rPr>
          <w:rFonts w:ascii="新細明體" w:hAnsi="新細明體" w:hint="eastAsia"/>
          <w:bCs/>
        </w:rPr>
        <w:t>1歲的</w:t>
      </w:r>
      <w:r w:rsidR="00B6657E">
        <w:rPr>
          <w:rFonts w:ascii="新細明體" w:hAnsi="新細明體" w:hint="eastAsia"/>
          <w:bCs/>
        </w:rPr>
        <w:t>子女</w:t>
      </w:r>
      <w:r>
        <w:rPr>
          <w:rFonts w:ascii="新細明體" w:hAnsi="新細明體" w:hint="eastAsia"/>
          <w:bCs/>
        </w:rPr>
        <w:t>，現居於深水埗一唐樓劏房單位</w:t>
      </w:r>
      <w:r w:rsidRPr="00632E7F">
        <w:rPr>
          <w:rFonts w:ascii="新細明體" w:hAnsi="新細明體" w:hint="eastAsia"/>
          <w:bCs/>
        </w:rPr>
        <w:t>，</w:t>
      </w:r>
      <w:r>
        <w:rPr>
          <w:rFonts w:ascii="新細明體" w:hAnsi="新細明體" w:hint="eastAsia"/>
          <w:bCs/>
        </w:rPr>
        <w:t>每</w:t>
      </w:r>
      <w:r w:rsidRPr="00632E7F">
        <w:rPr>
          <w:rFonts w:ascii="新細明體" w:hAnsi="新細明體" w:hint="eastAsia"/>
          <w:bCs/>
        </w:rPr>
        <w:t>月租</w:t>
      </w:r>
      <w:r>
        <w:rPr>
          <w:rFonts w:ascii="新細明體" w:hAnsi="新細明體" w:hint="eastAsia"/>
          <w:bCs/>
        </w:rPr>
        <w:t>金</w:t>
      </w:r>
      <w:r>
        <w:rPr>
          <w:rFonts w:ascii="新細明體" w:hAnsi="新細明體"/>
          <w:bCs/>
        </w:rPr>
        <w:t>$</w:t>
      </w:r>
      <w:r>
        <w:rPr>
          <w:rFonts w:ascii="新細明體" w:hAnsi="新細明體" w:hint="eastAsia"/>
          <w:bCs/>
        </w:rPr>
        <w:t>3,000</w:t>
      </w:r>
      <w:r w:rsidRPr="00632E7F">
        <w:rPr>
          <w:rFonts w:ascii="新細明體" w:hAnsi="新細明體" w:hint="eastAsia"/>
          <w:bCs/>
        </w:rPr>
        <w:t>，但單位不足</w:t>
      </w:r>
      <w:r w:rsidRPr="00632E7F">
        <w:rPr>
          <w:rFonts w:ascii="新細明體" w:hAnsi="新細明體"/>
          <w:bCs/>
        </w:rPr>
        <w:t>100</w:t>
      </w:r>
      <w:r w:rsidRPr="00632E7F">
        <w:rPr>
          <w:rFonts w:ascii="新細明體" w:hAnsi="新細明體" w:hint="eastAsia"/>
          <w:bCs/>
        </w:rPr>
        <w:t>呎，</w:t>
      </w:r>
      <w:r>
        <w:rPr>
          <w:rFonts w:ascii="新細明體" w:hAnsi="新細明體" w:hint="eastAsia"/>
          <w:bCs/>
        </w:rPr>
        <w:t>沒有廚房，</w:t>
      </w:r>
      <w:r w:rsidRPr="00632E7F">
        <w:rPr>
          <w:rFonts w:ascii="新細明體" w:hAnsi="新細明體" w:hint="eastAsia"/>
          <w:bCs/>
        </w:rPr>
        <w:t>環境</w:t>
      </w:r>
      <w:r>
        <w:rPr>
          <w:rFonts w:ascii="新細明體" w:hAnsi="新細明體" w:hint="eastAsia"/>
          <w:bCs/>
        </w:rPr>
        <w:t>亦</w:t>
      </w:r>
      <w:r w:rsidRPr="00632E7F">
        <w:rPr>
          <w:rFonts w:ascii="新細明體" w:hAnsi="新細明體" w:hint="eastAsia"/>
          <w:bCs/>
        </w:rPr>
        <w:t>十分擠逼</w:t>
      </w:r>
      <w:r>
        <w:rPr>
          <w:rFonts w:ascii="新細明體" w:hAnsi="新細明體" w:hint="eastAsia"/>
          <w:bCs/>
        </w:rPr>
        <w:t>。近日單位更出現漏水情況，嚴重影響生活，而小朋友</w:t>
      </w:r>
      <w:proofErr w:type="gramStart"/>
      <w:r>
        <w:rPr>
          <w:rFonts w:ascii="新細明體" w:hAnsi="新細明體" w:hint="eastAsia"/>
          <w:bCs/>
        </w:rPr>
        <w:t>在</w:t>
      </w:r>
      <w:r w:rsidRPr="000907E0">
        <w:rPr>
          <w:rFonts w:ascii="新細明體" w:hAnsi="新細明體" w:hint="eastAsia"/>
          <w:bCs/>
        </w:rPr>
        <w:t>擠逼</w:t>
      </w:r>
      <w:r>
        <w:rPr>
          <w:rFonts w:ascii="新細明體" w:hAnsi="新細明體" w:hint="eastAsia"/>
          <w:bCs/>
        </w:rPr>
        <w:t>環境</w:t>
      </w:r>
      <w:proofErr w:type="gramEnd"/>
      <w:r>
        <w:rPr>
          <w:rFonts w:ascii="新細明體" w:hAnsi="新細明體" w:hint="eastAsia"/>
          <w:bCs/>
        </w:rPr>
        <w:t>下缺乏適當學習空間，亦不利小朋友成長發展。</w:t>
      </w:r>
    </w:p>
    <w:p w:rsidR="00FB0339" w:rsidRPr="00FB0339" w:rsidRDefault="00FB0339" w:rsidP="00FB0339">
      <w:pPr>
        <w:spacing w:line="120" w:lineRule="atLeast"/>
        <w:rPr>
          <w:rFonts w:asciiTheme="minorEastAsia" w:hAnsiTheme="minorEastAsia"/>
        </w:rPr>
      </w:pPr>
      <w:r>
        <w:rPr>
          <w:rFonts w:asciiTheme="minorEastAsia" w:hAnsiTheme="minorEastAsia" w:hint="eastAsia"/>
        </w:rPr>
        <w:t xml:space="preserve">    </w:t>
      </w:r>
      <w:r w:rsidR="00B63369">
        <w:rPr>
          <w:rFonts w:asciiTheme="minorEastAsia" w:hAnsiTheme="minorEastAsia" w:hint="eastAsia"/>
        </w:rPr>
        <w:t>事主一家為基層家庭，倚靠事主</w:t>
      </w:r>
      <w:r>
        <w:rPr>
          <w:rFonts w:asciiTheme="minorEastAsia" w:hAnsiTheme="minorEastAsia" w:hint="eastAsia"/>
        </w:rPr>
        <w:t>任職地盤散工作為一家主要經濟來源。事主在</w:t>
      </w:r>
      <w:r w:rsidRPr="008A4C95">
        <w:rPr>
          <w:rFonts w:asciiTheme="minorEastAsia" w:hAnsiTheme="minorEastAsia" w:hint="eastAsia"/>
        </w:rPr>
        <w:t>2007年6月</w:t>
      </w:r>
      <w:r>
        <w:rPr>
          <w:rFonts w:asciiTheme="minorEastAsia" w:hAnsiTheme="minorEastAsia" w:hint="eastAsia"/>
        </w:rPr>
        <w:t>，</w:t>
      </w:r>
      <w:r w:rsidR="00B63369">
        <w:rPr>
          <w:rFonts w:asciiTheme="minorEastAsia" w:hAnsiTheme="minorEastAsia" w:hint="eastAsia"/>
        </w:rPr>
        <w:t>與太太</w:t>
      </w:r>
      <w:r>
        <w:rPr>
          <w:rFonts w:asciiTheme="minorEastAsia" w:hAnsiTheme="minorEastAsia" w:hint="eastAsia"/>
        </w:rPr>
        <w:t>及當時約5歲的小孩</w:t>
      </w:r>
      <w:r w:rsidRPr="008A4C95">
        <w:rPr>
          <w:rFonts w:asciiTheme="minorEastAsia" w:hAnsiTheme="minorEastAsia" w:hint="eastAsia"/>
        </w:rPr>
        <w:t>，一家三口</w:t>
      </w:r>
      <w:r>
        <w:rPr>
          <w:rFonts w:asciiTheme="minorEastAsia" w:hAnsiTheme="minorEastAsia" w:hint="eastAsia"/>
        </w:rPr>
        <w:t>申請</w:t>
      </w:r>
      <w:proofErr w:type="gramStart"/>
      <w:r>
        <w:rPr>
          <w:rFonts w:asciiTheme="minorEastAsia" w:hAnsiTheme="minorEastAsia" w:hint="eastAsia"/>
        </w:rPr>
        <w:t>輪候</w:t>
      </w:r>
      <w:r w:rsidRPr="008A4C95">
        <w:rPr>
          <w:rFonts w:asciiTheme="minorEastAsia" w:hAnsiTheme="minorEastAsia" w:hint="eastAsia"/>
        </w:rPr>
        <w:t>公屋</w:t>
      </w:r>
      <w:proofErr w:type="gramEnd"/>
      <w:r w:rsidRPr="008A4C95">
        <w:rPr>
          <w:rFonts w:asciiTheme="minorEastAsia" w:hAnsiTheme="minorEastAsia" w:hint="eastAsia"/>
        </w:rPr>
        <w:t>。</w:t>
      </w:r>
      <w:r>
        <w:rPr>
          <w:rFonts w:asciiTheme="minorEastAsia" w:hAnsiTheme="minorEastAsia" w:hint="eastAsia"/>
        </w:rPr>
        <w:t>在2008年，事主再加入</w:t>
      </w:r>
      <w:proofErr w:type="gramStart"/>
      <w:r>
        <w:rPr>
          <w:rFonts w:asciiTheme="minorEastAsia" w:hAnsiTheme="minorEastAsia" w:hint="eastAsia"/>
        </w:rPr>
        <w:t>一</w:t>
      </w:r>
      <w:proofErr w:type="gramEnd"/>
      <w:r>
        <w:rPr>
          <w:rFonts w:asciiTheme="minorEastAsia" w:hAnsiTheme="minorEastAsia" w:hint="eastAsia"/>
        </w:rPr>
        <w:t>家庭成員，並開始以4人家庭身份</w:t>
      </w:r>
      <w:proofErr w:type="gramStart"/>
      <w:r>
        <w:rPr>
          <w:rFonts w:asciiTheme="minorEastAsia" w:hAnsiTheme="minorEastAsia" w:hint="eastAsia"/>
        </w:rPr>
        <w:t>輪候公屋</w:t>
      </w:r>
      <w:proofErr w:type="gramEnd"/>
      <w:r>
        <w:rPr>
          <w:rFonts w:asciiTheme="minorEastAsia" w:hAnsiTheme="minorEastAsia" w:hint="eastAsia"/>
        </w:rPr>
        <w:t>。</w:t>
      </w:r>
    </w:p>
    <w:p w:rsidR="00FB0339" w:rsidRDefault="00FB0339" w:rsidP="00FB0339">
      <w:pPr>
        <w:spacing w:line="120" w:lineRule="atLeast"/>
        <w:rPr>
          <w:rFonts w:asciiTheme="minorEastAsia" w:hAnsiTheme="minorEastAsia"/>
        </w:rPr>
      </w:pPr>
      <w:r>
        <w:rPr>
          <w:rFonts w:asciiTheme="minorEastAsia" w:hAnsiTheme="minorEastAsia" w:hint="eastAsia"/>
        </w:rPr>
        <w:t xml:space="preserve">    近年，事主由於接獲房委會通知，因未來市區有較多新單位落成，故之後轉為申請市區公屋。可是，至今輪候時間接近7年，但其輪候號碼不但</w:t>
      </w:r>
      <w:proofErr w:type="gramStart"/>
      <w:r>
        <w:rPr>
          <w:rFonts w:asciiTheme="minorEastAsia" w:hAnsiTheme="minorEastAsia" w:hint="eastAsia"/>
        </w:rPr>
        <w:t>未達配屋</w:t>
      </w:r>
      <w:proofErr w:type="gramEnd"/>
      <w:r>
        <w:rPr>
          <w:rFonts w:asciiTheme="minorEastAsia" w:hAnsiTheme="minorEastAsia" w:hint="eastAsia"/>
        </w:rPr>
        <w:t>階段，連調查階段亦未達到。以2014年3月現正進行調查的大約最高編號為例，4人申請市區的號碼為G1197500；而以同月已接受配房的大約最高編號作參考，4人申請市區的號碼更達G1194000，與申請人號碼亦有一段距離，故一家只好繼續蝸居在劏房單位。</w:t>
      </w:r>
    </w:p>
    <w:p w:rsidR="00FB0339" w:rsidRDefault="00FB0339" w:rsidP="00FB0339">
      <w:pPr>
        <w:spacing w:line="120" w:lineRule="atLeast"/>
        <w:rPr>
          <w:rFonts w:asciiTheme="minorEastAsia" w:hAnsiTheme="minorEastAsia"/>
        </w:rPr>
      </w:pPr>
      <w:r>
        <w:rPr>
          <w:rFonts w:asciiTheme="minorEastAsia" w:hAnsiTheme="minorEastAsia" w:hint="eastAsia"/>
        </w:rPr>
        <w:t xml:space="preserve">    事主</w:t>
      </w:r>
      <w:r w:rsidR="00B63369">
        <w:rPr>
          <w:rFonts w:asciiTheme="minorEastAsia" w:hAnsiTheme="minorEastAsia" w:hint="eastAsia"/>
        </w:rPr>
        <w:t>太太</w:t>
      </w:r>
      <w:r>
        <w:rPr>
          <w:rFonts w:asciiTheme="minorEastAsia" w:hAnsiTheme="minorEastAsia" w:hint="eastAsia"/>
        </w:rPr>
        <w:t>之前曾在本年2月11日會見房委會委員，並之後再向房屋署查詢其輪候進度，但房屋署回應事主一家申請尚未到達</w:t>
      </w:r>
      <w:proofErr w:type="gramStart"/>
      <w:r>
        <w:rPr>
          <w:rFonts w:asciiTheme="minorEastAsia" w:hAnsiTheme="minorEastAsia" w:hint="eastAsia"/>
        </w:rPr>
        <w:t>編配前的</w:t>
      </w:r>
      <w:proofErr w:type="gramEnd"/>
      <w:r>
        <w:rPr>
          <w:rFonts w:asciiTheme="minorEastAsia" w:hAnsiTheme="minorEastAsia" w:hint="eastAsia"/>
        </w:rPr>
        <w:t>調查階段，顯示房屋署及房委會同樣得悉事主一家</w:t>
      </w:r>
      <w:proofErr w:type="gramStart"/>
      <w:r>
        <w:rPr>
          <w:rFonts w:asciiTheme="minorEastAsia" w:hAnsiTheme="minorEastAsia" w:hint="eastAsia"/>
        </w:rPr>
        <w:t>輪候公屋</w:t>
      </w:r>
      <w:proofErr w:type="gramEnd"/>
      <w:r>
        <w:rPr>
          <w:rFonts w:asciiTheme="minorEastAsia" w:hAnsiTheme="minorEastAsia" w:hint="eastAsia"/>
        </w:rPr>
        <w:t>情況，但未有進一步行動，有違事主對政府當局平均3</w:t>
      </w:r>
      <w:r w:rsidR="00B63369">
        <w:rPr>
          <w:rFonts w:asciiTheme="minorEastAsia" w:hAnsiTheme="minorEastAsia" w:hint="eastAsia"/>
        </w:rPr>
        <w:t>年輪候時間之合理期望，故進行今次的申訴，希望申訴專員公署可以徹查事件，調查有關當局失當行為。</w:t>
      </w:r>
    </w:p>
    <w:p w:rsidR="00696C6B" w:rsidRDefault="00696C6B" w:rsidP="00696C6B">
      <w:pPr>
        <w:spacing w:line="120" w:lineRule="atLeast"/>
        <w:jc w:val="right"/>
      </w:pPr>
    </w:p>
    <w:p w:rsidR="00696C6B" w:rsidRDefault="00696C6B" w:rsidP="00696C6B">
      <w:pPr>
        <w:spacing w:line="120" w:lineRule="atLeast"/>
        <w:jc w:val="right"/>
      </w:pPr>
      <w:r>
        <w:rPr>
          <w:rFonts w:hint="eastAsia"/>
        </w:rPr>
        <w:t>香港社區組織協會</w:t>
      </w:r>
      <w:r>
        <w:rPr>
          <w:rFonts w:hint="eastAsia"/>
        </w:rPr>
        <w:t>(</w:t>
      </w:r>
      <w:proofErr w:type="spellStart"/>
      <w:r>
        <w:rPr>
          <w:rFonts w:hint="eastAsia"/>
        </w:rPr>
        <w:t>SoCO</w:t>
      </w:r>
      <w:proofErr w:type="spellEnd"/>
      <w:r>
        <w:rPr>
          <w:rFonts w:hint="eastAsia"/>
        </w:rPr>
        <w:t>)</w:t>
      </w:r>
    </w:p>
    <w:p w:rsidR="00696C6B" w:rsidRDefault="00696C6B" w:rsidP="00696C6B">
      <w:pPr>
        <w:spacing w:line="120" w:lineRule="atLeast"/>
        <w:jc w:val="right"/>
      </w:pPr>
      <w:r>
        <w:rPr>
          <w:rFonts w:hint="eastAsia"/>
        </w:rPr>
        <w:t>基層房屋關注組</w:t>
      </w:r>
    </w:p>
    <w:p w:rsidR="00696C6B" w:rsidRDefault="00696C6B" w:rsidP="00696C6B">
      <w:pPr>
        <w:spacing w:line="120" w:lineRule="atLeast"/>
        <w:jc w:val="right"/>
      </w:pPr>
      <w:r>
        <w:rPr>
          <w:rFonts w:hint="eastAsia"/>
        </w:rPr>
        <w:t>謹上</w:t>
      </w:r>
    </w:p>
    <w:p w:rsidR="009452AA" w:rsidRPr="008A0266" w:rsidRDefault="00696C6B" w:rsidP="008C31BE">
      <w:pPr>
        <w:spacing w:line="120" w:lineRule="atLeast"/>
      </w:pPr>
      <w:r>
        <w:rPr>
          <w:rFonts w:hint="eastAsia"/>
        </w:rPr>
        <w:t>二零一四年四月三十</w:t>
      </w:r>
      <w:bookmarkStart w:id="0" w:name="_GoBack"/>
      <w:bookmarkEnd w:id="0"/>
      <w:r>
        <w:rPr>
          <w:rFonts w:hint="eastAsia"/>
        </w:rPr>
        <w:t>日</w:t>
      </w:r>
    </w:p>
    <w:sectPr w:rsidR="009452AA" w:rsidRPr="008A0266" w:rsidSect="002828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3F" w:rsidRDefault="00A4603F" w:rsidP="002274F7">
      <w:r>
        <w:separator/>
      </w:r>
    </w:p>
  </w:endnote>
  <w:endnote w:type="continuationSeparator" w:id="0">
    <w:p w:rsidR="00A4603F" w:rsidRDefault="00A4603F" w:rsidP="0022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3F" w:rsidRDefault="00A4603F" w:rsidP="002274F7">
      <w:r>
        <w:separator/>
      </w:r>
    </w:p>
  </w:footnote>
  <w:footnote w:type="continuationSeparator" w:id="0">
    <w:p w:rsidR="00A4603F" w:rsidRDefault="00A4603F" w:rsidP="002274F7">
      <w:r>
        <w:continuationSeparator/>
      </w:r>
    </w:p>
  </w:footnote>
  <w:footnote w:id="1">
    <w:p w:rsidR="007D7B4E" w:rsidRPr="00AA0625" w:rsidRDefault="007D7B4E">
      <w:pPr>
        <w:pStyle w:val="a7"/>
      </w:pPr>
      <w:r>
        <w:rPr>
          <w:rStyle w:val="a9"/>
        </w:rPr>
        <w:footnoteRef/>
      </w:r>
      <w:r>
        <w:t xml:space="preserve"> </w:t>
      </w:r>
      <w:r>
        <w:rPr>
          <w:rFonts w:hint="eastAsia"/>
        </w:rPr>
        <w:t>但不包括申請期間曾凍結的時段，例如申請者尚未符合</w:t>
      </w:r>
      <w:proofErr w:type="gramStart"/>
      <w:r>
        <w:rPr>
          <w:rFonts w:hint="eastAsia"/>
        </w:rPr>
        <w:t>居港年期</w:t>
      </w:r>
      <w:proofErr w:type="gramEnd"/>
      <w:r>
        <w:rPr>
          <w:rFonts w:hint="eastAsia"/>
        </w:rPr>
        <w:t>規定、申請者在獄中服刑，或正等待家庭成員來港團聚而要求凍結申請等。</w:t>
      </w:r>
    </w:p>
  </w:footnote>
  <w:footnote w:id="2">
    <w:p w:rsidR="007D7B4E" w:rsidRPr="00682523" w:rsidRDefault="007D7B4E">
      <w:pPr>
        <w:pStyle w:val="a7"/>
      </w:pPr>
      <w:r>
        <w:rPr>
          <w:rStyle w:val="a9"/>
        </w:rPr>
        <w:footnoteRef/>
      </w:r>
      <w:r>
        <w:t xml:space="preserve"> </w:t>
      </w:r>
      <w:r>
        <w:rPr>
          <w:rFonts w:hint="eastAsia"/>
        </w:rPr>
        <w:t>1</w:t>
      </w:r>
      <w:r>
        <w:rPr>
          <w:rFonts w:hint="eastAsia"/>
        </w:rPr>
        <w:t>人少於</w:t>
      </w:r>
      <w:r>
        <w:rPr>
          <w:rFonts w:hint="eastAsia"/>
        </w:rPr>
        <w:t>5</w:t>
      </w:r>
      <w:r>
        <w:rPr>
          <w:rFonts w:hint="eastAsia"/>
        </w:rPr>
        <w:t>宗、</w:t>
      </w:r>
      <w:r>
        <w:rPr>
          <w:rFonts w:hint="eastAsia"/>
        </w:rPr>
        <w:t>2</w:t>
      </w:r>
      <w:r>
        <w:rPr>
          <w:rFonts w:hint="eastAsia"/>
        </w:rPr>
        <w:t>人</w:t>
      </w:r>
      <w:r>
        <w:rPr>
          <w:rFonts w:hint="eastAsia"/>
        </w:rPr>
        <w:t>10</w:t>
      </w:r>
      <w:r>
        <w:rPr>
          <w:rFonts w:hint="eastAsia"/>
        </w:rPr>
        <w:t>宗、</w:t>
      </w:r>
      <w:r>
        <w:rPr>
          <w:rFonts w:hint="eastAsia"/>
        </w:rPr>
        <w:t>3</w:t>
      </w:r>
      <w:r>
        <w:rPr>
          <w:rFonts w:hint="eastAsia"/>
        </w:rPr>
        <w:t>人</w:t>
      </w:r>
      <w:r>
        <w:rPr>
          <w:rFonts w:hint="eastAsia"/>
        </w:rPr>
        <w:t>110</w:t>
      </w:r>
      <w:r>
        <w:rPr>
          <w:rFonts w:hint="eastAsia"/>
        </w:rPr>
        <w:t>宗、</w:t>
      </w:r>
      <w:r>
        <w:rPr>
          <w:rFonts w:hint="eastAsia"/>
        </w:rPr>
        <w:t>4</w:t>
      </w:r>
      <w:r>
        <w:rPr>
          <w:rFonts w:hint="eastAsia"/>
        </w:rPr>
        <w:t>人</w:t>
      </w:r>
      <w:r>
        <w:rPr>
          <w:rFonts w:hint="eastAsia"/>
        </w:rPr>
        <w:t>1,500</w:t>
      </w:r>
      <w:r>
        <w:rPr>
          <w:rFonts w:hint="eastAsia"/>
        </w:rPr>
        <w:t>宗、</w:t>
      </w:r>
      <w:r>
        <w:rPr>
          <w:rFonts w:hint="eastAsia"/>
        </w:rPr>
        <w:t>5</w:t>
      </w:r>
      <w:r>
        <w:rPr>
          <w:rFonts w:hint="eastAsia"/>
        </w:rPr>
        <w:t>人或以上</w:t>
      </w:r>
      <w:r>
        <w:rPr>
          <w:rFonts w:hint="eastAsia"/>
        </w:rPr>
        <w:t>510</w:t>
      </w:r>
      <w:r>
        <w:rPr>
          <w:rFonts w:hint="eastAsia"/>
        </w:rPr>
        <w:t>宗。</w:t>
      </w:r>
    </w:p>
  </w:footnote>
  <w:footnote w:id="3">
    <w:p w:rsidR="007D7B4E" w:rsidRDefault="007D7B4E">
      <w:pPr>
        <w:pStyle w:val="a7"/>
      </w:pPr>
      <w:r>
        <w:rPr>
          <w:rStyle w:val="a9"/>
        </w:rPr>
        <w:footnoteRef/>
      </w:r>
      <w:r>
        <w:t xml:space="preserve"> </w:t>
      </w:r>
      <w:r>
        <w:rPr>
          <w:rFonts w:hint="eastAsia"/>
        </w:rPr>
        <w:t>按房委會文件，截止</w:t>
      </w:r>
      <w:r>
        <w:rPr>
          <w:rFonts w:hint="eastAsia"/>
        </w:rPr>
        <w:t>2011</w:t>
      </w:r>
      <w:r>
        <w:rPr>
          <w:rFonts w:hint="eastAsia"/>
        </w:rPr>
        <w:t>年</w:t>
      </w:r>
      <w:r>
        <w:rPr>
          <w:rFonts w:hint="eastAsia"/>
        </w:rPr>
        <w:t>6</w:t>
      </w:r>
      <w:r>
        <w:rPr>
          <w:rFonts w:hint="eastAsia"/>
        </w:rPr>
        <w:t>月底為止</w:t>
      </w:r>
      <w:proofErr w:type="gramStart"/>
      <w:r>
        <w:rPr>
          <w:rFonts w:hint="eastAsia"/>
        </w:rPr>
        <w:t>輪候冊上</w:t>
      </w:r>
      <w:proofErr w:type="gramEnd"/>
      <w:r>
        <w:rPr>
          <w:rFonts w:hint="eastAsia"/>
        </w:rPr>
        <w:t>輪候時間為三年或以上而</w:t>
      </w:r>
      <w:proofErr w:type="gramStart"/>
      <w:r>
        <w:rPr>
          <w:rFonts w:hint="eastAsia"/>
        </w:rPr>
        <w:t>未獲編配</w:t>
      </w:r>
      <w:proofErr w:type="gramEnd"/>
      <w:r>
        <w:rPr>
          <w:rFonts w:hint="eastAsia"/>
        </w:rPr>
        <w:t>機會的</w:t>
      </w:r>
      <w:r>
        <w:rPr>
          <w:rFonts w:hint="eastAsia"/>
        </w:rPr>
        <w:t>4</w:t>
      </w:r>
      <w:r>
        <w:rPr>
          <w:rFonts w:hint="eastAsia"/>
        </w:rPr>
        <w:t>人家庭有</w:t>
      </w:r>
      <w:r>
        <w:rPr>
          <w:rFonts w:hint="eastAsia"/>
        </w:rPr>
        <w:t>4,100</w:t>
      </w:r>
      <w:r>
        <w:rPr>
          <w:rFonts w:hint="eastAsia"/>
        </w:rPr>
        <w:t>宗，但截止</w:t>
      </w:r>
      <w:r>
        <w:rPr>
          <w:rFonts w:hint="eastAsia"/>
        </w:rPr>
        <w:t>2012</w:t>
      </w:r>
      <w:r>
        <w:rPr>
          <w:rFonts w:hint="eastAsia"/>
        </w:rPr>
        <w:t>年</w:t>
      </w:r>
      <w:r>
        <w:rPr>
          <w:rFonts w:hint="eastAsia"/>
        </w:rPr>
        <w:t>6</w:t>
      </w:r>
      <w:r>
        <w:rPr>
          <w:rFonts w:hint="eastAsia"/>
        </w:rPr>
        <w:t>月底為止，已達</w:t>
      </w:r>
      <w:r>
        <w:rPr>
          <w:rFonts w:hint="eastAsia"/>
        </w:rPr>
        <w:t>6,600</w:t>
      </w:r>
      <w:r>
        <w:rPr>
          <w:rFonts w:hint="eastAsia"/>
        </w:rPr>
        <w:t>宗</w:t>
      </w:r>
      <w:r w:rsidR="00A55212">
        <w:rPr>
          <w:rFonts w:hint="eastAsia"/>
        </w:rPr>
        <w:t>。</w:t>
      </w:r>
      <w:r>
        <w:rPr>
          <w:rFonts w:hint="eastAsia"/>
        </w:rPr>
        <w:t>去到</w:t>
      </w:r>
      <w:r>
        <w:rPr>
          <w:rFonts w:hint="eastAsia"/>
        </w:rPr>
        <w:t>2013</w:t>
      </w:r>
      <w:r>
        <w:rPr>
          <w:rFonts w:hint="eastAsia"/>
        </w:rPr>
        <w:t>年</w:t>
      </w:r>
      <w:r>
        <w:rPr>
          <w:rFonts w:hint="eastAsia"/>
        </w:rPr>
        <w:t>6</w:t>
      </w:r>
      <w:r>
        <w:rPr>
          <w:rFonts w:hint="eastAsia"/>
        </w:rPr>
        <w:t>月底，則達到</w:t>
      </w:r>
      <w:r>
        <w:rPr>
          <w:rFonts w:hint="eastAsia"/>
        </w:rPr>
        <w:t>8,300</w:t>
      </w:r>
      <w:r>
        <w:rPr>
          <w:rFonts w:hint="eastAsia"/>
        </w:rPr>
        <w:t>宗，數字有明顯上升趨勢。可是，</w:t>
      </w:r>
      <w:r>
        <w:rPr>
          <w:rFonts w:hint="eastAsia"/>
        </w:rPr>
        <w:t>2011</w:t>
      </w:r>
      <w:r>
        <w:rPr>
          <w:rFonts w:hint="eastAsia"/>
        </w:rPr>
        <w:t>年</w:t>
      </w:r>
      <w:r>
        <w:rPr>
          <w:rFonts w:hint="eastAsia"/>
        </w:rPr>
        <w:t>7</w:t>
      </w:r>
      <w:r>
        <w:rPr>
          <w:rFonts w:hint="eastAsia"/>
        </w:rPr>
        <w:t>月至</w:t>
      </w:r>
      <w:r>
        <w:rPr>
          <w:rFonts w:hint="eastAsia"/>
        </w:rPr>
        <w:t>2012</w:t>
      </w:r>
      <w:r>
        <w:rPr>
          <w:rFonts w:hint="eastAsia"/>
        </w:rPr>
        <w:t>年</w:t>
      </w:r>
      <w:r>
        <w:rPr>
          <w:rFonts w:hint="eastAsia"/>
        </w:rPr>
        <w:t>6</w:t>
      </w:r>
      <w:r>
        <w:rPr>
          <w:rFonts w:hint="eastAsia"/>
        </w:rPr>
        <w:t>月期間獲安置的</w:t>
      </w:r>
      <w:r>
        <w:rPr>
          <w:rFonts w:hint="eastAsia"/>
        </w:rPr>
        <w:t>4</w:t>
      </w:r>
      <w:r>
        <w:rPr>
          <w:rFonts w:hint="eastAsia"/>
        </w:rPr>
        <w:t>人家庭只有</w:t>
      </w:r>
      <w:r>
        <w:rPr>
          <w:rFonts w:hint="eastAsia"/>
        </w:rPr>
        <w:t>1,900</w:t>
      </w:r>
      <w:r>
        <w:rPr>
          <w:rFonts w:hint="eastAsia"/>
        </w:rPr>
        <w:t>宗，而</w:t>
      </w:r>
      <w:r>
        <w:rPr>
          <w:rFonts w:hint="eastAsia"/>
        </w:rPr>
        <w:t>2012</w:t>
      </w:r>
      <w:r>
        <w:rPr>
          <w:rFonts w:hint="eastAsia"/>
        </w:rPr>
        <w:t>年</w:t>
      </w:r>
      <w:r>
        <w:rPr>
          <w:rFonts w:hint="eastAsia"/>
        </w:rPr>
        <w:t>7</w:t>
      </w:r>
      <w:r>
        <w:rPr>
          <w:rFonts w:hint="eastAsia"/>
        </w:rPr>
        <w:t>月至</w:t>
      </w:r>
      <w:r>
        <w:rPr>
          <w:rFonts w:hint="eastAsia"/>
        </w:rPr>
        <w:t>2013</w:t>
      </w:r>
      <w:r>
        <w:rPr>
          <w:rFonts w:hint="eastAsia"/>
        </w:rPr>
        <w:t>年</w:t>
      </w:r>
      <w:r>
        <w:rPr>
          <w:rFonts w:hint="eastAsia"/>
        </w:rPr>
        <w:t>6</w:t>
      </w:r>
      <w:r w:rsidR="00A55212">
        <w:rPr>
          <w:rFonts w:hint="eastAsia"/>
        </w:rPr>
        <w:t>月期間</w:t>
      </w:r>
      <w:r>
        <w:rPr>
          <w:rFonts w:hint="eastAsia"/>
        </w:rPr>
        <w:t>獲安置的</w:t>
      </w:r>
      <w:r>
        <w:rPr>
          <w:rFonts w:hint="eastAsia"/>
        </w:rPr>
        <w:t>4</w:t>
      </w:r>
      <w:r>
        <w:rPr>
          <w:rFonts w:hint="eastAsia"/>
        </w:rPr>
        <w:t>人家庭更只有</w:t>
      </w:r>
      <w:r>
        <w:rPr>
          <w:rFonts w:hint="eastAsia"/>
        </w:rPr>
        <w:t>1,700</w:t>
      </w:r>
      <w:r w:rsidR="00A55212">
        <w:rPr>
          <w:rFonts w:hint="eastAsia"/>
        </w:rPr>
        <w:t>宗，數字反</w:t>
      </w:r>
      <w:r w:rsidR="004A66A1">
        <w:rPr>
          <w:rFonts w:hint="eastAsia"/>
        </w:rPr>
        <w:t>而</w:t>
      </w:r>
      <w:r w:rsidR="00A55212">
        <w:rPr>
          <w:rFonts w:hint="eastAsia"/>
        </w:rPr>
        <w:t>回落。</w:t>
      </w:r>
    </w:p>
  </w:footnote>
  <w:footnote w:id="4">
    <w:p w:rsidR="00971AE5" w:rsidRPr="00971AE5" w:rsidRDefault="00971AE5">
      <w:pPr>
        <w:pStyle w:val="a7"/>
      </w:pPr>
      <w:r>
        <w:rPr>
          <w:rStyle w:val="a9"/>
        </w:rPr>
        <w:footnoteRef/>
      </w:r>
      <w:r>
        <w:t xml:space="preserve"> </w:t>
      </w:r>
      <w:r>
        <w:rPr>
          <w:rFonts w:hint="eastAsia"/>
        </w:rPr>
        <w:t>按照政府統計處文件，</w:t>
      </w:r>
      <w:r>
        <w:rPr>
          <w:rFonts w:hint="eastAsia"/>
        </w:rPr>
        <w:t>2009-</w:t>
      </w:r>
      <w:proofErr w:type="gramStart"/>
      <w:r>
        <w:rPr>
          <w:rFonts w:hint="eastAsia"/>
        </w:rPr>
        <w:t>10</w:t>
      </w:r>
      <w:proofErr w:type="gramEnd"/>
      <w:r>
        <w:rPr>
          <w:rFonts w:hint="eastAsia"/>
        </w:rPr>
        <w:t>年度的新落成公屋單位中，一睡房單位</w:t>
      </w:r>
      <w:r>
        <w:rPr>
          <w:rFonts w:hint="eastAsia"/>
        </w:rPr>
        <w:t>(</w:t>
      </w:r>
      <w:r>
        <w:rPr>
          <w:rFonts w:hint="eastAsia"/>
        </w:rPr>
        <w:t>供</w:t>
      </w:r>
      <w:r>
        <w:rPr>
          <w:rFonts w:hint="eastAsia"/>
        </w:rPr>
        <w:t>3</w:t>
      </w:r>
      <w:r>
        <w:rPr>
          <w:rFonts w:hint="eastAsia"/>
        </w:rPr>
        <w:t>至</w:t>
      </w:r>
      <w:r>
        <w:rPr>
          <w:rFonts w:hint="eastAsia"/>
        </w:rPr>
        <w:t>4</w:t>
      </w:r>
      <w:r>
        <w:rPr>
          <w:rFonts w:hint="eastAsia"/>
        </w:rPr>
        <w:t>人居住</w:t>
      </w:r>
      <w:r>
        <w:rPr>
          <w:rFonts w:hint="eastAsia"/>
        </w:rPr>
        <w:t>)</w:t>
      </w:r>
      <w:proofErr w:type="gramStart"/>
      <w:r>
        <w:rPr>
          <w:rFonts w:hint="eastAsia"/>
        </w:rPr>
        <w:t>及兩睡房</w:t>
      </w:r>
      <w:proofErr w:type="gramEnd"/>
      <w:r>
        <w:rPr>
          <w:rFonts w:hint="eastAsia"/>
        </w:rPr>
        <w:t>單位</w:t>
      </w:r>
      <w:r>
        <w:rPr>
          <w:rFonts w:hint="eastAsia"/>
        </w:rPr>
        <w:t>(</w:t>
      </w:r>
      <w:r>
        <w:rPr>
          <w:rFonts w:hint="eastAsia"/>
        </w:rPr>
        <w:t>供</w:t>
      </w:r>
      <w:r>
        <w:rPr>
          <w:rFonts w:hint="eastAsia"/>
        </w:rPr>
        <w:t>4</w:t>
      </w:r>
      <w:r>
        <w:rPr>
          <w:rFonts w:hint="eastAsia"/>
        </w:rPr>
        <w:t>人或以上</w:t>
      </w:r>
      <w:r>
        <w:rPr>
          <w:rFonts w:hint="eastAsia"/>
        </w:rPr>
        <w:t>)</w:t>
      </w:r>
      <w:proofErr w:type="gramStart"/>
      <w:r>
        <w:rPr>
          <w:rFonts w:hint="eastAsia"/>
        </w:rPr>
        <w:t>佔</w:t>
      </w:r>
      <w:proofErr w:type="gramEnd"/>
      <w:r>
        <w:rPr>
          <w:rFonts w:hint="eastAsia"/>
        </w:rPr>
        <w:t>該年度</w:t>
      </w:r>
      <w:r w:rsidR="00384057">
        <w:rPr>
          <w:rFonts w:hint="eastAsia"/>
        </w:rPr>
        <w:t>新落成單位</w:t>
      </w:r>
      <w:r>
        <w:rPr>
          <w:rFonts w:hint="eastAsia"/>
        </w:rPr>
        <w:t>的</w:t>
      </w:r>
      <w:r w:rsidR="00384057">
        <w:rPr>
          <w:rFonts w:hint="eastAsia"/>
        </w:rPr>
        <w:t>53%</w:t>
      </w:r>
      <w:r w:rsidR="00384057">
        <w:rPr>
          <w:rFonts w:hint="eastAsia"/>
        </w:rPr>
        <w:t>。但</w:t>
      </w:r>
      <w:r w:rsidR="004117BA">
        <w:rPr>
          <w:rFonts w:hint="eastAsia"/>
        </w:rPr>
        <w:t>在</w:t>
      </w:r>
      <w:r w:rsidR="00384057">
        <w:rPr>
          <w:rFonts w:hint="eastAsia"/>
        </w:rPr>
        <w:t>2010-</w:t>
      </w:r>
      <w:r w:rsidR="00A55212">
        <w:rPr>
          <w:rFonts w:hint="eastAsia"/>
        </w:rPr>
        <w:t>11</w:t>
      </w:r>
      <w:r w:rsidR="00A55212">
        <w:rPr>
          <w:rFonts w:hint="eastAsia"/>
        </w:rPr>
        <w:t>、</w:t>
      </w:r>
      <w:r w:rsidR="00A55212">
        <w:rPr>
          <w:rFonts w:hint="eastAsia"/>
        </w:rPr>
        <w:t>2011-12</w:t>
      </w:r>
      <w:r w:rsidR="00A55212">
        <w:rPr>
          <w:rFonts w:hint="eastAsia"/>
        </w:rPr>
        <w:t>及</w:t>
      </w:r>
      <w:r w:rsidR="00A55212">
        <w:rPr>
          <w:rFonts w:hint="eastAsia"/>
        </w:rPr>
        <w:t>2012-</w:t>
      </w:r>
      <w:r w:rsidR="00384057">
        <w:rPr>
          <w:rFonts w:hint="eastAsia"/>
        </w:rPr>
        <w:t>13</w:t>
      </w:r>
      <w:proofErr w:type="gramStart"/>
      <w:r w:rsidR="004117BA">
        <w:rPr>
          <w:rFonts w:hint="eastAsia"/>
        </w:rPr>
        <w:t>期間</w:t>
      </w:r>
      <w:r w:rsidR="00384057">
        <w:rPr>
          <w:rFonts w:hint="eastAsia"/>
        </w:rPr>
        <w:t>，</w:t>
      </w:r>
      <w:proofErr w:type="gramEnd"/>
      <w:r w:rsidR="00384057">
        <w:rPr>
          <w:rFonts w:hint="eastAsia"/>
        </w:rPr>
        <w:t>卻</w:t>
      </w:r>
      <w:r w:rsidR="004117BA">
        <w:rPr>
          <w:rFonts w:hint="eastAsia"/>
        </w:rPr>
        <w:t>分別只</w:t>
      </w:r>
      <w:proofErr w:type="gramStart"/>
      <w:r w:rsidR="004117BA">
        <w:rPr>
          <w:rFonts w:hint="eastAsia"/>
        </w:rPr>
        <w:t>佔</w:t>
      </w:r>
      <w:proofErr w:type="gramEnd"/>
      <w:r w:rsidR="004117BA">
        <w:rPr>
          <w:rFonts w:hint="eastAsia"/>
        </w:rPr>
        <w:t>該年度的</w:t>
      </w:r>
      <w:r w:rsidR="004117BA">
        <w:rPr>
          <w:rFonts w:hint="eastAsia"/>
        </w:rPr>
        <w:t>41%</w:t>
      </w:r>
      <w:r w:rsidR="004117BA">
        <w:rPr>
          <w:rFonts w:hint="eastAsia"/>
        </w:rPr>
        <w:t>、</w:t>
      </w:r>
      <w:r w:rsidR="004117BA">
        <w:rPr>
          <w:rFonts w:hint="eastAsia"/>
        </w:rPr>
        <w:t>47%</w:t>
      </w:r>
      <w:r w:rsidR="004117BA">
        <w:rPr>
          <w:rFonts w:hint="eastAsia"/>
        </w:rPr>
        <w:t>及</w:t>
      </w:r>
      <w:r w:rsidR="004117BA">
        <w:rPr>
          <w:rFonts w:hint="eastAsia"/>
        </w:rPr>
        <w:t>42%</w:t>
      </w:r>
      <w:r w:rsidR="00344755">
        <w:rPr>
          <w:rFonts w:hint="eastAsia"/>
        </w:rPr>
        <w:t>，而有關單位同時有機會分配予</w:t>
      </w:r>
      <w:r w:rsidR="00344755">
        <w:rPr>
          <w:rFonts w:hint="eastAsia"/>
        </w:rPr>
        <w:t>3</w:t>
      </w:r>
      <w:r w:rsidR="00344755">
        <w:rPr>
          <w:rFonts w:hint="eastAsia"/>
        </w:rPr>
        <w:t>人家庭及</w:t>
      </w:r>
      <w:r w:rsidR="00344755">
        <w:rPr>
          <w:rFonts w:hint="eastAsia"/>
        </w:rPr>
        <w:t>5</w:t>
      </w:r>
      <w:r w:rsidR="00344755">
        <w:rPr>
          <w:rFonts w:hint="eastAsia"/>
        </w:rPr>
        <w:t>人家庭，</w:t>
      </w:r>
      <w:proofErr w:type="gramStart"/>
      <w:r w:rsidR="00344755">
        <w:rPr>
          <w:rFonts w:hint="eastAsia"/>
        </w:rPr>
        <w:t>故近</w:t>
      </w:r>
      <w:proofErr w:type="gramEnd"/>
      <w:r w:rsidR="00344755">
        <w:rPr>
          <w:rFonts w:hint="eastAsia"/>
        </w:rPr>
        <w:t>2</w:t>
      </w:r>
      <w:proofErr w:type="gramStart"/>
      <w:r w:rsidR="00344755">
        <w:rPr>
          <w:rFonts w:hint="eastAsia"/>
        </w:rPr>
        <w:t>年輪候冊上</w:t>
      </w:r>
      <w:proofErr w:type="gramEnd"/>
      <w:r w:rsidR="00421401">
        <w:rPr>
          <w:rFonts w:hint="eastAsia"/>
        </w:rPr>
        <w:t>獲安置的</w:t>
      </w:r>
      <w:r w:rsidR="00421401">
        <w:rPr>
          <w:rFonts w:hint="eastAsia"/>
        </w:rPr>
        <w:t>4</w:t>
      </w:r>
      <w:r w:rsidR="00421401">
        <w:rPr>
          <w:rFonts w:hint="eastAsia"/>
        </w:rPr>
        <w:t>人家庭</w:t>
      </w:r>
      <w:r w:rsidR="004A66A1">
        <w:rPr>
          <w:rFonts w:hint="eastAsia"/>
        </w:rPr>
        <w:t>只有</w:t>
      </w:r>
      <w:r w:rsidR="00421401">
        <w:rPr>
          <w:rFonts w:hint="eastAsia"/>
        </w:rPr>
        <w:t>不足</w:t>
      </w:r>
      <w:r w:rsidR="00421401">
        <w:rPr>
          <w:rFonts w:hint="eastAsia"/>
        </w:rPr>
        <w:t>2,000</w:t>
      </w:r>
      <w:r w:rsidR="00421401">
        <w:rPr>
          <w:rFonts w:hint="eastAsia"/>
        </w:rPr>
        <w:t>個</w:t>
      </w:r>
      <w:r w:rsidR="00344755">
        <w:rPr>
          <w:rFonts w:hint="eastAsia"/>
        </w:rPr>
        <w:t>。</w:t>
      </w:r>
    </w:p>
  </w:footnote>
  <w:footnote w:id="5">
    <w:p w:rsidR="007D7B4E" w:rsidRPr="003B7718" w:rsidRDefault="007D7B4E">
      <w:pPr>
        <w:pStyle w:val="a7"/>
      </w:pPr>
      <w:r>
        <w:rPr>
          <w:rStyle w:val="a9"/>
        </w:rPr>
        <w:footnoteRef/>
      </w:r>
      <w:r>
        <w:t xml:space="preserve"> </w:t>
      </w:r>
      <w:r>
        <w:rPr>
          <w:rFonts w:hint="eastAsia"/>
        </w:rPr>
        <w:t>按房委會文件，</w:t>
      </w:r>
      <w:r>
        <w:rPr>
          <w:rFonts w:hint="eastAsia"/>
        </w:rPr>
        <w:t>2012</w:t>
      </w:r>
      <w:r>
        <w:rPr>
          <w:rFonts w:hint="eastAsia"/>
        </w:rPr>
        <w:t>年</w:t>
      </w:r>
      <w:r>
        <w:rPr>
          <w:rFonts w:hint="eastAsia"/>
        </w:rPr>
        <w:t>7</w:t>
      </w:r>
      <w:r>
        <w:rPr>
          <w:rFonts w:hint="eastAsia"/>
        </w:rPr>
        <w:t>月至</w:t>
      </w:r>
      <w:proofErr w:type="gramStart"/>
      <w:r>
        <w:rPr>
          <w:rFonts w:hint="eastAsia"/>
        </w:rPr>
        <w:t>2013</w:t>
      </w:r>
      <w:r>
        <w:rPr>
          <w:rFonts w:hint="eastAsia"/>
        </w:rPr>
        <w:t>年</w:t>
      </w:r>
      <w:r>
        <w:rPr>
          <w:rFonts w:hint="eastAsia"/>
        </w:rPr>
        <w:t>6</w:t>
      </w:r>
      <w:r>
        <w:rPr>
          <w:rFonts w:hint="eastAsia"/>
        </w:rPr>
        <w:t>月間獲安置</w:t>
      </w:r>
      <w:proofErr w:type="gramEnd"/>
      <w:r>
        <w:rPr>
          <w:rFonts w:hint="eastAsia"/>
        </w:rPr>
        <w:t>的一般申請人共有</w:t>
      </w:r>
      <w:r>
        <w:rPr>
          <w:rFonts w:hint="eastAsia"/>
        </w:rPr>
        <w:t>14,300</w:t>
      </w:r>
      <w:r>
        <w:rPr>
          <w:rFonts w:hint="eastAsia"/>
        </w:rPr>
        <w:t>宗，而</w:t>
      </w:r>
      <w:r>
        <w:rPr>
          <w:rFonts w:hint="eastAsia"/>
        </w:rPr>
        <w:t>1</w:t>
      </w:r>
      <w:r>
        <w:rPr>
          <w:rFonts w:hint="eastAsia"/>
        </w:rPr>
        <w:t>人</w:t>
      </w:r>
      <w:r>
        <w:rPr>
          <w:rFonts w:hint="eastAsia"/>
        </w:rPr>
        <w:t>(</w:t>
      </w:r>
      <w:r>
        <w:rPr>
          <w:rFonts w:hint="eastAsia"/>
        </w:rPr>
        <w:t>指長者單身</w:t>
      </w:r>
      <w:r>
        <w:rPr>
          <w:rFonts w:hint="eastAsia"/>
        </w:rPr>
        <w:t>)</w:t>
      </w:r>
      <w:r>
        <w:rPr>
          <w:rFonts w:hint="eastAsia"/>
        </w:rPr>
        <w:t>有</w:t>
      </w:r>
      <w:r>
        <w:rPr>
          <w:rFonts w:hint="eastAsia"/>
        </w:rPr>
        <w:t>3,400</w:t>
      </w:r>
      <w:r>
        <w:rPr>
          <w:rFonts w:hint="eastAsia"/>
        </w:rPr>
        <w:t>宗，</w:t>
      </w:r>
      <w:r>
        <w:rPr>
          <w:rFonts w:hint="eastAsia"/>
        </w:rPr>
        <w:t>2</w:t>
      </w:r>
      <w:r>
        <w:rPr>
          <w:rFonts w:hint="eastAsia"/>
        </w:rPr>
        <w:t>人有</w:t>
      </w:r>
      <w:r>
        <w:rPr>
          <w:rFonts w:hint="eastAsia"/>
        </w:rPr>
        <w:t>5,700</w:t>
      </w:r>
      <w:r>
        <w:rPr>
          <w:rFonts w:hint="eastAsia"/>
        </w:rPr>
        <w:t>宗，兩者已</w:t>
      </w:r>
      <w:proofErr w:type="gramStart"/>
      <w:r>
        <w:rPr>
          <w:rFonts w:hint="eastAsia"/>
        </w:rPr>
        <w:t>佔</w:t>
      </w:r>
      <w:proofErr w:type="gramEnd"/>
      <w:r>
        <w:rPr>
          <w:rFonts w:hint="eastAsia"/>
        </w:rPr>
        <w:t>該年編配的</w:t>
      </w:r>
      <w:r>
        <w:rPr>
          <w:rFonts w:hint="eastAsia"/>
        </w:rPr>
        <w:t>63%</w:t>
      </w:r>
      <w:r>
        <w:rPr>
          <w:rFonts w:hint="eastAsia"/>
        </w:rPr>
        <w:t>。而</w:t>
      </w:r>
      <w:r>
        <w:rPr>
          <w:rFonts w:hint="eastAsia"/>
        </w:rPr>
        <w:t>3</w:t>
      </w:r>
      <w:r>
        <w:rPr>
          <w:rFonts w:hint="eastAsia"/>
        </w:rPr>
        <w:t>人家庭雖然只有</w:t>
      </w:r>
      <w:r>
        <w:rPr>
          <w:rFonts w:hint="eastAsia"/>
        </w:rPr>
        <w:t>2,800</w:t>
      </w:r>
      <w:r>
        <w:rPr>
          <w:rFonts w:hint="eastAsia"/>
        </w:rPr>
        <w:t>宗，但</w:t>
      </w:r>
      <w:r>
        <w:rPr>
          <w:rFonts w:hint="eastAsia"/>
        </w:rPr>
        <w:t>4</w:t>
      </w:r>
      <w:r>
        <w:rPr>
          <w:rFonts w:hint="eastAsia"/>
        </w:rPr>
        <w:t>人家庭更只有</w:t>
      </w:r>
      <w:r>
        <w:rPr>
          <w:rFonts w:hint="eastAsia"/>
        </w:rPr>
        <w:t>1,700</w:t>
      </w:r>
      <w:r>
        <w:rPr>
          <w:rFonts w:hint="eastAsia"/>
        </w:rPr>
        <w:t>宗，只</w:t>
      </w:r>
      <w:proofErr w:type="gramStart"/>
      <w:r>
        <w:rPr>
          <w:rFonts w:hint="eastAsia"/>
        </w:rPr>
        <w:t>佔</w:t>
      </w:r>
      <w:proofErr w:type="gramEnd"/>
      <w:r>
        <w:rPr>
          <w:rFonts w:hint="eastAsia"/>
        </w:rPr>
        <w:t>該年編配不足</w:t>
      </w:r>
      <w:r>
        <w:rPr>
          <w:rFonts w:hint="eastAsia"/>
        </w:rPr>
        <w:t>12%</w:t>
      </w:r>
      <w:r>
        <w:rPr>
          <w:rFonts w:hint="eastAsia"/>
        </w:rPr>
        <w:t>。</w:t>
      </w:r>
      <w:r w:rsidRPr="003B7718">
        <w:rPr>
          <w:rFonts w:hint="eastAsia"/>
        </w:rPr>
        <w:t xml:space="preserve"> </w:t>
      </w:r>
    </w:p>
  </w:footnote>
  <w:footnote w:id="6">
    <w:p w:rsidR="008F784E" w:rsidRDefault="008F784E" w:rsidP="008F784E">
      <w:pPr>
        <w:pStyle w:val="a7"/>
      </w:pPr>
      <w:r>
        <w:rPr>
          <w:rStyle w:val="a9"/>
        </w:rPr>
        <w:footnoteRef/>
      </w:r>
      <w:r>
        <w:t xml:space="preserve"> </w:t>
      </w:r>
      <w:r>
        <w:rPr>
          <w:rFonts w:hint="eastAsia"/>
        </w:rPr>
        <w:t>審計署</w:t>
      </w:r>
      <w:proofErr w:type="gramStart"/>
      <w:r>
        <w:rPr>
          <w:rFonts w:hint="eastAsia"/>
        </w:rPr>
        <w:t>指實候</w:t>
      </w:r>
      <w:proofErr w:type="gramEnd"/>
      <w:r>
        <w:rPr>
          <w:rFonts w:hint="eastAsia"/>
        </w:rPr>
        <w:t>時間由登記</w:t>
      </w:r>
      <w:proofErr w:type="gramStart"/>
      <w:r>
        <w:rPr>
          <w:rFonts w:hint="eastAsia"/>
        </w:rPr>
        <w:t>日期起計</w:t>
      </w:r>
      <w:proofErr w:type="gramEnd"/>
      <w:r>
        <w:rPr>
          <w:rFonts w:hint="eastAsia"/>
        </w:rPr>
        <w:t>。</w:t>
      </w:r>
      <w:proofErr w:type="gramStart"/>
      <w:r>
        <w:rPr>
          <w:rFonts w:hint="eastAsia"/>
        </w:rPr>
        <w:t>實候時間也計</w:t>
      </w:r>
      <w:proofErr w:type="gramEnd"/>
      <w:r>
        <w:rPr>
          <w:rFonts w:hint="eastAsia"/>
        </w:rPr>
        <w:t>及申請人獲首次配屋後的凍結時段。</w:t>
      </w:r>
    </w:p>
  </w:footnote>
  <w:footnote w:id="7">
    <w:p w:rsidR="00436ECC" w:rsidRPr="009A7995" w:rsidRDefault="00436ECC">
      <w:pPr>
        <w:pStyle w:val="a7"/>
      </w:pPr>
      <w:r>
        <w:rPr>
          <w:rStyle w:val="a9"/>
        </w:rPr>
        <w:footnoteRef/>
      </w:r>
      <w:r>
        <w:t xml:space="preserve"> </w:t>
      </w:r>
      <w:r w:rsidR="009A7995">
        <w:rPr>
          <w:rFonts w:hint="eastAsia"/>
        </w:rPr>
        <w:t>2011</w:t>
      </w:r>
      <w:r w:rsidR="009A7995">
        <w:rPr>
          <w:rFonts w:hint="eastAsia"/>
        </w:rPr>
        <w:t>年</w:t>
      </w:r>
      <w:r w:rsidR="009A7995">
        <w:rPr>
          <w:rFonts w:hint="eastAsia"/>
        </w:rPr>
        <w:t>6</w:t>
      </w:r>
      <w:r w:rsidR="009A7995">
        <w:rPr>
          <w:rFonts w:hint="eastAsia"/>
        </w:rPr>
        <w:t>月底</w:t>
      </w:r>
      <w:proofErr w:type="gramStart"/>
      <w:r w:rsidR="009A7995">
        <w:rPr>
          <w:rFonts w:hint="eastAsia"/>
        </w:rPr>
        <w:t>輪候冊數字</w:t>
      </w:r>
      <w:proofErr w:type="gramEnd"/>
      <w:r w:rsidR="009A7995">
        <w:rPr>
          <w:rFonts w:hint="eastAsia"/>
        </w:rPr>
        <w:t>上的一般申請人中，</w:t>
      </w:r>
      <w:r w:rsidR="009A7995">
        <w:rPr>
          <w:rFonts w:hint="eastAsia"/>
        </w:rPr>
        <w:t>13%</w:t>
      </w:r>
      <w:r w:rsidR="009A7995">
        <w:rPr>
          <w:rFonts w:hint="eastAsia"/>
        </w:rPr>
        <w:t>申請人輪候時間為</w:t>
      </w:r>
      <w:r w:rsidR="009A7995">
        <w:rPr>
          <w:rFonts w:hint="eastAsia"/>
        </w:rPr>
        <w:t>3</w:t>
      </w:r>
      <w:r w:rsidR="009A7995">
        <w:rPr>
          <w:rFonts w:hint="eastAsia"/>
        </w:rPr>
        <w:t>年或以上而</w:t>
      </w:r>
      <w:proofErr w:type="gramStart"/>
      <w:r w:rsidR="009A7995">
        <w:rPr>
          <w:rFonts w:hint="eastAsia"/>
        </w:rPr>
        <w:t>未獲編配</w:t>
      </w:r>
      <w:proofErr w:type="gramEnd"/>
      <w:r w:rsidR="009A7995">
        <w:rPr>
          <w:rFonts w:hint="eastAsia"/>
        </w:rPr>
        <w:t>機會。但</w:t>
      </w:r>
      <w:r w:rsidR="009A7995">
        <w:rPr>
          <w:rFonts w:hint="eastAsia"/>
        </w:rPr>
        <w:t>2</w:t>
      </w:r>
      <w:r w:rsidR="009A7995">
        <w:rPr>
          <w:rFonts w:hint="eastAsia"/>
        </w:rPr>
        <w:t>年後，截至</w:t>
      </w:r>
      <w:r w:rsidR="009A7995">
        <w:rPr>
          <w:rFonts w:hint="eastAsia"/>
        </w:rPr>
        <w:t>2013</w:t>
      </w:r>
      <w:r w:rsidR="009A7995">
        <w:rPr>
          <w:rFonts w:hint="eastAsia"/>
        </w:rPr>
        <w:t>年</w:t>
      </w:r>
      <w:r w:rsidR="009A7995">
        <w:rPr>
          <w:rFonts w:hint="eastAsia"/>
        </w:rPr>
        <w:t>6</w:t>
      </w:r>
      <w:r w:rsidR="009A7995">
        <w:rPr>
          <w:rFonts w:hint="eastAsia"/>
        </w:rPr>
        <w:t>月底，數字已</w:t>
      </w:r>
      <w:r w:rsidR="003529C6">
        <w:rPr>
          <w:rFonts w:hint="eastAsia"/>
        </w:rPr>
        <w:t>增至</w:t>
      </w:r>
      <w:r w:rsidR="009A7995">
        <w:rPr>
          <w:rFonts w:hint="eastAsia"/>
        </w:rPr>
        <w:t>16%</w:t>
      </w:r>
      <w:r w:rsidR="009A7995">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616"/>
    <w:multiLevelType w:val="hybridMultilevel"/>
    <w:tmpl w:val="A75CEAFE"/>
    <w:lvl w:ilvl="0" w:tplc="AC30347A">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62271B"/>
    <w:multiLevelType w:val="hybridMultilevel"/>
    <w:tmpl w:val="5D527030"/>
    <w:lvl w:ilvl="0" w:tplc="F916876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2B"/>
    <w:rsid w:val="00050470"/>
    <w:rsid w:val="00064561"/>
    <w:rsid w:val="00086BC1"/>
    <w:rsid w:val="000A1830"/>
    <w:rsid w:val="000B75DE"/>
    <w:rsid w:val="000D39F7"/>
    <w:rsid w:val="000E3B87"/>
    <w:rsid w:val="001316A3"/>
    <w:rsid w:val="00160C79"/>
    <w:rsid w:val="00171A9F"/>
    <w:rsid w:val="001816F4"/>
    <w:rsid w:val="00185818"/>
    <w:rsid w:val="00196121"/>
    <w:rsid w:val="001D79D4"/>
    <w:rsid w:val="001E04C2"/>
    <w:rsid w:val="001E3B44"/>
    <w:rsid w:val="001F3EE6"/>
    <w:rsid w:val="002274F7"/>
    <w:rsid w:val="00265A1B"/>
    <w:rsid w:val="00282839"/>
    <w:rsid w:val="002B1266"/>
    <w:rsid w:val="002C0265"/>
    <w:rsid w:val="002C3624"/>
    <w:rsid w:val="002C3D1C"/>
    <w:rsid w:val="00317510"/>
    <w:rsid w:val="003222BE"/>
    <w:rsid w:val="00323AC2"/>
    <w:rsid w:val="00344755"/>
    <w:rsid w:val="00345829"/>
    <w:rsid w:val="00345832"/>
    <w:rsid w:val="00346583"/>
    <w:rsid w:val="003529C6"/>
    <w:rsid w:val="00384057"/>
    <w:rsid w:val="003A0471"/>
    <w:rsid w:val="003A4F7B"/>
    <w:rsid w:val="003A5958"/>
    <w:rsid w:val="003B7718"/>
    <w:rsid w:val="003C0A98"/>
    <w:rsid w:val="003E2731"/>
    <w:rsid w:val="004117BA"/>
    <w:rsid w:val="004174CD"/>
    <w:rsid w:val="00421401"/>
    <w:rsid w:val="00436ECC"/>
    <w:rsid w:val="00440113"/>
    <w:rsid w:val="00444E22"/>
    <w:rsid w:val="0047254C"/>
    <w:rsid w:val="0047405C"/>
    <w:rsid w:val="004803F8"/>
    <w:rsid w:val="004A4B56"/>
    <w:rsid w:val="004A66A1"/>
    <w:rsid w:val="004B37A3"/>
    <w:rsid w:val="004D048D"/>
    <w:rsid w:val="004D4800"/>
    <w:rsid w:val="00502400"/>
    <w:rsid w:val="00516BA8"/>
    <w:rsid w:val="00556D9E"/>
    <w:rsid w:val="00572398"/>
    <w:rsid w:val="00573ED8"/>
    <w:rsid w:val="005846DB"/>
    <w:rsid w:val="00590CD9"/>
    <w:rsid w:val="005929FE"/>
    <w:rsid w:val="005A7618"/>
    <w:rsid w:val="005E0AB7"/>
    <w:rsid w:val="006041BF"/>
    <w:rsid w:val="0067292B"/>
    <w:rsid w:val="00681844"/>
    <w:rsid w:val="00682523"/>
    <w:rsid w:val="00686F56"/>
    <w:rsid w:val="00696C6B"/>
    <w:rsid w:val="006A25E0"/>
    <w:rsid w:val="006A53F3"/>
    <w:rsid w:val="006B225F"/>
    <w:rsid w:val="006B51F4"/>
    <w:rsid w:val="006C4C21"/>
    <w:rsid w:val="006E1F54"/>
    <w:rsid w:val="00751181"/>
    <w:rsid w:val="007540A5"/>
    <w:rsid w:val="00755880"/>
    <w:rsid w:val="00786320"/>
    <w:rsid w:val="007C6C84"/>
    <w:rsid w:val="007D7B4E"/>
    <w:rsid w:val="007F504D"/>
    <w:rsid w:val="00807005"/>
    <w:rsid w:val="00811073"/>
    <w:rsid w:val="00845E6D"/>
    <w:rsid w:val="00857FF8"/>
    <w:rsid w:val="00883EFE"/>
    <w:rsid w:val="00887367"/>
    <w:rsid w:val="00897091"/>
    <w:rsid w:val="008A0266"/>
    <w:rsid w:val="008A4C95"/>
    <w:rsid w:val="008C31BE"/>
    <w:rsid w:val="008C6712"/>
    <w:rsid w:val="008D654A"/>
    <w:rsid w:val="008F784E"/>
    <w:rsid w:val="0091622B"/>
    <w:rsid w:val="009163D6"/>
    <w:rsid w:val="00944CF7"/>
    <w:rsid w:val="009452AA"/>
    <w:rsid w:val="00971AE5"/>
    <w:rsid w:val="009747DD"/>
    <w:rsid w:val="009905D2"/>
    <w:rsid w:val="009A496C"/>
    <w:rsid w:val="009A7995"/>
    <w:rsid w:val="009B66CD"/>
    <w:rsid w:val="009C4749"/>
    <w:rsid w:val="009D7825"/>
    <w:rsid w:val="009E372F"/>
    <w:rsid w:val="00A2337C"/>
    <w:rsid w:val="00A44B51"/>
    <w:rsid w:val="00A4603F"/>
    <w:rsid w:val="00A55212"/>
    <w:rsid w:val="00A71F37"/>
    <w:rsid w:val="00A74D7D"/>
    <w:rsid w:val="00A75214"/>
    <w:rsid w:val="00A76DCF"/>
    <w:rsid w:val="00A81D56"/>
    <w:rsid w:val="00A84B54"/>
    <w:rsid w:val="00AA0625"/>
    <w:rsid w:val="00AA662B"/>
    <w:rsid w:val="00AA6689"/>
    <w:rsid w:val="00AF5F6C"/>
    <w:rsid w:val="00B00D20"/>
    <w:rsid w:val="00B32A23"/>
    <w:rsid w:val="00B44C6B"/>
    <w:rsid w:val="00B53806"/>
    <w:rsid w:val="00B53F10"/>
    <w:rsid w:val="00B570D4"/>
    <w:rsid w:val="00B63369"/>
    <w:rsid w:val="00B6657E"/>
    <w:rsid w:val="00B84DD7"/>
    <w:rsid w:val="00BB1EFA"/>
    <w:rsid w:val="00BD2B68"/>
    <w:rsid w:val="00BD7EA6"/>
    <w:rsid w:val="00BE091E"/>
    <w:rsid w:val="00BF3563"/>
    <w:rsid w:val="00C02064"/>
    <w:rsid w:val="00C112EF"/>
    <w:rsid w:val="00C156CE"/>
    <w:rsid w:val="00C251EC"/>
    <w:rsid w:val="00C25DE5"/>
    <w:rsid w:val="00C26358"/>
    <w:rsid w:val="00C425C1"/>
    <w:rsid w:val="00C463D9"/>
    <w:rsid w:val="00C53E4B"/>
    <w:rsid w:val="00C56DF6"/>
    <w:rsid w:val="00C66C0C"/>
    <w:rsid w:val="00C919E0"/>
    <w:rsid w:val="00CB341A"/>
    <w:rsid w:val="00CD2692"/>
    <w:rsid w:val="00CF2E38"/>
    <w:rsid w:val="00D32909"/>
    <w:rsid w:val="00D3595B"/>
    <w:rsid w:val="00D470B3"/>
    <w:rsid w:val="00D83CB1"/>
    <w:rsid w:val="00DC3C1E"/>
    <w:rsid w:val="00DC7A8A"/>
    <w:rsid w:val="00DE69A6"/>
    <w:rsid w:val="00E02C11"/>
    <w:rsid w:val="00E12B22"/>
    <w:rsid w:val="00E34770"/>
    <w:rsid w:val="00E463DD"/>
    <w:rsid w:val="00E46592"/>
    <w:rsid w:val="00E54179"/>
    <w:rsid w:val="00E55979"/>
    <w:rsid w:val="00E60A45"/>
    <w:rsid w:val="00E70032"/>
    <w:rsid w:val="00EB2B4F"/>
    <w:rsid w:val="00EC1E2D"/>
    <w:rsid w:val="00ED5038"/>
    <w:rsid w:val="00F27BD4"/>
    <w:rsid w:val="00F8147D"/>
    <w:rsid w:val="00F8215A"/>
    <w:rsid w:val="00F90AF3"/>
    <w:rsid w:val="00F959E6"/>
    <w:rsid w:val="00FA402C"/>
    <w:rsid w:val="00FA629F"/>
    <w:rsid w:val="00FB0339"/>
    <w:rsid w:val="00FC3398"/>
    <w:rsid w:val="00FC4319"/>
    <w:rsid w:val="00FC6952"/>
    <w:rsid w:val="00FE7E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qFormat/>
    <w:rsid w:val="000B75DE"/>
    <w:pPr>
      <w:ind w:leftChars="200" w:left="480"/>
    </w:pPr>
    <w:rPr>
      <w:rFonts w:ascii="Calibri" w:eastAsia="新細明體" w:hAnsi="Calibri" w:cs="Times New Roman"/>
    </w:rPr>
  </w:style>
  <w:style w:type="paragraph" w:styleId="a3">
    <w:name w:val="header"/>
    <w:basedOn w:val="a"/>
    <w:link w:val="a4"/>
    <w:uiPriority w:val="99"/>
    <w:unhideWhenUsed/>
    <w:rsid w:val="002274F7"/>
    <w:pPr>
      <w:tabs>
        <w:tab w:val="center" w:pos="4153"/>
        <w:tab w:val="right" w:pos="8306"/>
      </w:tabs>
      <w:snapToGrid w:val="0"/>
    </w:pPr>
    <w:rPr>
      <w:sz w:val="20"/>
      <w:szCs w:val="20"/>
    </w:rPr>
  </w:style>
  <w:style w:type="character" w:customStyle="1" w:styleId="a4">
    <w:name w:val="頁首 字元"/>
    <w:basedOn w:val="a0"/>
    <w:link w:val="a3"/>
    <w:uiPriority w:val="99"/>
    <w:rsid w:val="002274F7"/>
    <w:rPr>
      <w:sz w:val="20"/>
      <w:szCs w:val="20"/>
    </w:rPr>
  </w:style>
  <w:style w:type="paragraph" w:styleId="a5">
    <w:name w:val="footer"/>
    <w:basedOn w:val="a"/>
    <w:link w:val="a6"/>
    <w:uiPriority w:val="99"/>
    <w:unhideWhenUsed/>
    <w:rsid w:val="002274F7"/>
    <w:pPr>
      <w:tabs>
        <w:tab w:val="center" w:pos="4153"/>
        <w:tab w:val="right" w:pos="8306"/>
      </w:tabs>
      <w:snapToGrid w:val="0"/>
    </w:pPr>
    <w:rPr>
      <w:sz w:val="20"/>
      <w:szCs w:val="20"/>
    </w:rPr>
  </w:style>
  <w:style w:type="character" w:customStyle="1" w:styleId="a6">
    <w:name w:val="頁尾 字元"/>
    <w:basedOn w:val="a0"/>
    <w:link w:val="a5"/>
    <w:uiPriority w:val="99"/>
    <w:rsid w:val="002274F7"/>
    <w:rPr>
      <w:sz w:val="20"/>
      <w:szCs w:val="20"/>
    </w:rPr>
  </w:style>
  <w:style w:type="paragraph" w:styleId="a7">
    <w:name w:val="footnote text"/>
    <w:basedOn w:val="a"/>
    <w:link w:val="a8"/>
    <w:uiPriority w:val="99"/>
    <w:semiHidden/>
    <w:unhideWhenUsed/>
    <w:rsid w:val="002274F7"/>
    <w:pPr>
      <w:snapToGrid w:val="0"/>
    </w:pPr>
    <w:rPr>
      <w:sz w:val="20"/>
      <w:szCs w:val="20"/>
    </w:rPr>
  </w:style>
  <w:style w:type="character" w:customStyle="1" w:styleId="a8">
    <w:name w:val="註腳文字 字元"/>
    <w:basedOn w:val="a0"/>
    <w:link w:val="a7"/>
    <w:uiPriority w:val="99"/>
    <w:semiHidden/>
    <w:rsid w:val="002274F7"/>
    <w:rPr>
      <w:sz w:val="20"/>
      <w:szCs w:val="20"/>
    </w:rPr>
  </w:style>
  <w:style w:type="character" w:styleId="a9">
    <w:name w:val="footnote reference"/>
    <w:basedOn w:val="a0"/>
    <w:uiPriority w:val="99"/>
    <w:semiHidden/>
    <w:unhideWhenUsed/>
    <w:rsid w:val="002274F7"/>
    <w:rPr>
      <w:vertAlign w:val="superscript"/>
    </w:rPr>
  </w:style>
  <w:style w:type="paragraph" w:styleId="aa">
    <w:name w:val="List Paragraph"/>
    <w:basedOn w:val="a"/>
    <w:uiPriority w:val="34"/>
    <w:qFormat/>
    <w:rsid w:val="003465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qFormat/>
    <w:rsid w:val="000B75DE"/>
    <w:pPr>
      <w:ind w:leftChars="200" w:left="480"/>
    </w:pPr>
    <w:rPr>
      <w:rFonts w:ascii="Calibri" w:eastAsia="新細明體" w:hAnsi="Calibri" w:cs="Times New Roman"/>
    </w:rPr>
  </w:style>
  <w:style w:type="paragraph" w:styleId="a3">
    <w:name w:val="header"/>
    <w:basedOn w:val="a"/>
    <w:link w:val="a4"/>
    <w:uiPriority w:val="99"/>
    <w:unhideWhenUsed/>
    <w:rsid w:val="002274F7"/>
    <w:pPr>
      <w:tabs>
        <w:tab w:val="center" w:pos="4153"/>
        <w:tab w:val="right" w:pos="8306"/>
      </w:tabs>
      <w:snapToGrid w:val="0"/>
    </w:pPr>
    <w:rPr>
      <w:sz w:val="20"/>
      <w:szCs w:val="20"/>
    </w:rPr>
  </w:style>
  <w:style w:type="character" w:customStyle="1" w:styleId="a4">
    <w:name w:val="頁首 字元"/>
    <w:basedOn w:val="a0"/>
    <w:link w:val="a3"/>
    <w:uiPriority w:val="99"/>
    <w:rsid w:val="002274F7"/>
    <w:rPr>
      <w:sz w:val="20"/>
      <w:szCs w:val="20"/>
    </w:rPr>
  </w:style>
  <w:style w:type="paragraph" w:styleId="a5">
    <w:name w:val="footer"/>
    <w:basedOn w:val="a"/>
    <w:link w:val="a6"/>
    <w:uiPriority w:val="99"/>
    <w:unhideWhenUsed/>
    <w:rsid w:val="002274F7"/>
    <w:pPr>
      <w:tabs>
        <w:tab w:val="center" w:pos="4153"/>
        <w:tab w:val="right" w:pos="8306"/>
      </w:tabs>
      <w:snapToGrid w:val="0"/>
    </w:pPr>
    <w:rPr>
      <w:sz w:val="20"/>
      <w:szCs w:val="20"/>
    </w:rPr>
  </w:style>
  <w:style w:type="character" w:customStyle="1" w:styleId="a6">
    <w:name w:val="頁尾 字元"/>
    <w:basedOn w:val="a0"/>
    <w:link w:val="a5"/>
    <w:uiPriority w:val="99"/>
    <w:rsid w:val="002274F7"/>
    <w:rPr>
      <w:sz w:val="20"/>
      <w:szCs w:val="20"/>
    </w:rPr>
  </w:style>
  <w:style w:type="paragraph" w:styleId="a7">
    <w:name w:val="footnote text"/>
    <w:basedOn w:val="a"/>
    <w:link w:val="a8"/>
    <w:uiPriority w:val="99"/>
    <w:semiHidden/>
    <w:unhideWhenUsed/>
    <w:rsid w:val="002274F7"/>
    <w:pPr>
      <w:snapToGrid w:val="0"/>
    </w:pPr>
    <w:rPr>
      <w:sz w:val="20"/>
      <w:szCs w:val="20"/>
    </w:rPr>
  </w:style>
  <w:style w:type="character" w:customStyle="1" w:styleId="a8">
    <w:name w:val="註腳文字 字元"/>
    <w:basedOn w:val="a0"/>
    <w:link w:val="a7"/>
    <w:uiPriority w:val="99"/>
    <w:semiHidden/>
    <w:rsid w:val="002274F7"/>
    <w:rPr>
      <w:sz w:val="20"/>
      <w:szCs w:val="20"/>
    </w:rPr>
  </w:style>
  <w:style w:type="character" w:styleId="a9">
    <w:name w:val="footnote reference"/>
    <w:basedOn w:val="a0"/>
    <w:uiPriority w:val="99"/>
    <w:semiHidden/>
    <w:unhideWhenUsed/>
    <w:rsid w:val="002274F7"/>
    <w:rPr>
      <w:vertAlign w:val="superscript"/>
    </w:rPr>
  </w:style>
  <w:style w:type="paragraph" w:styleId="aa">
    <w:name w:val="List Paragraph"/>
    <w:basedOn w:val="a"/>
    <w:uiPriority w:val="34"/>
    <w:qFormat/>
    <w:rsid w:val="003465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D62F2-8A41-4900-B94D-32FD12F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SoCO_Gordon</dc:creator>
  <cp:lastModifiedBy>Yuen</cp:lastModifiedBy>
  <cp:revision>10</cp:revision>
  <dcterms:created xsi:type="dcterms:W3CDTF">2014-04-22T09:51:00Z</dcterms:created>
  <dcterms:modified xsi:type="dcterms:W3CDTF">2014-05-02T03:12:00Z</dcterms:modified>
</cp:coreProperties>
</file>