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FD5" w:rsidRPr="006B61C4" w:rsidRDefault="008622C9" w:rsidP="00FB3324">
      <w:pPr>
        <w:spacing w:line="320" w:lineRule="exact"/>
        <w:jc w:val="center"/>
        <w:rPr>
          <w:rFonts w:ascii="Times New Roman" w:eastAsia="標楷體" w:hAnsi="Times New Roman" w:cs="Times New Roman"/>
          <w:b/>
          <w:sz w:val="28"/>
          <w:szCs w:val="28"/>
          <w:lang w:eastAsia="zh-HK"/>
        </w:rPr>
      </w:pPr>
      <w:r w:rsidRPr="006B61C4">
        <w:rPr>
          <w:rFonts w:ascii="Times New Roman" w:eastAsia="標楷體" w:hAnsi="Times New Roman" w:cs="Times New Roman"/>
          <w:b/>
          <w:sz w:val="28"/>
          <w:szCs w:val="28"/>
          <w:lang w:eastAsia="zh-HK"/>
        </w:rPr>
        <w:t>香港社區組織協會</w:t>
      </w:r>
      <w:r w:rsidRPr="006B61C4">
        <w:rPr>
          <w:rFonts w:ascii="Times New Roman" w:eastAsia="標楷體" w:hAnsi="Times New Roman" w:cs="Times New Roman"/>
          <w:b/>
          <w:sz w:val="28"/>
          <w:szCs w:val="28"/>
          <w:lang w:eastAsia="zh-HK"/>
        </w:rPr>
        <w:t xml:space="preserve"> </w:t>
      </w:r>
      <w:r w:rsidR="000934AB">
        <w:rPr>
          <w:rFonts w:ascii="Times New Roman" w:eastAsia="標楷體" w:hAnsi="Times New Roman" w:cs="Times New Roman" w:hint="eastAsia"/>
          <w:b/>
          <w:sz w:val="28"/>
          <w:szCs w:val="28"/>
        </w:rPr>
        <w:t xml:space="preserve"> </w:t>
      </w:r>
      <w:r w:rsidRPr="006B61C4">
        <w:rPr>
          <w:rFonts w:ascii="Times New Roman" w:eastAsia="標楷體" w:hAnsi="Times New Roman" w:cs="Times New Roman"/>
          <w:b/>
          <w:sz w:val="28"/>
          <w:szCs w:val="28"/>
          <w:lang w:eastAsia="zh-HK"/>
        </w:rPr>
        <w:t>兒童權利關注</w:t>
      </w:r>
      <w:r w:rsidR="00706AB5">
        <w:rPr>
          <w:rFonts w:ascii="Times New Roman" w:eastAsia="標楷體" w:hAnsi="Times New Roman" w:cs="Times New Roman" w:hint="eastAsia"/>
          <w:b/>
          <w:sz w:val="28"/>
          <w:szCs w:val="28"/>
        </w:rPr>
        <w:t>會</w:t>
      </w:r>
    </w:p>
    <w:p w:rsidR="008622C9" w:rsidRPr="0068358B" w:rsidRDefault="008622C9" w:rsidP="00FB3324">
      <w:pPr>
        <w:spacing w:line="320" w:lineRule="exact"/>
        <w:jc w:val="center"/>
        <w:rPr>
          <w:rFonts w:ascii="Times New Roman" w:eastAsia="標楷體" w:hAnsi="Times New Roman" w:cs="Times New Roman"/>
          <w:b/>
          <w:sz w:val="28"/>
          <w:szCs w:val="28"/>
          <w:u w:val="single"/>
          <w:lang w:eastAsia="zh-HK"/>
        </w:rPr>
      </w:pPr>
      <w:r w:rsidRPr="0068358B">
        <w:rPr>
          <w:rFonts w:ascii="Times New Roman" w:eastAsia="標楷體" w:hAnsi="Times New Roman" w:cs="Times New Roman"/>
          <w:b/>
          <w:sz w:val="28"/>
          <w:szCs w:val="28"/>
          <w:u w:val="single"/>
          <w:lang w:eastAsia="zh-HK"/>
        </w:rPr>
        <w:t>貧窮家庭對幼稚園教育及收費的意見</w:t>
      </w:r>
      <w:r w:rsidR="0054477D" w:rsidRPr="0068358B">
        <w:rPr>
          <w:rFonts w:ascii="Times New Roman" w:eastAsia="標楷體" w:hAnsi="Times New Roman" w:cs="Times New Roman"/>
          <w:b/>
          <w:sz w:val="28"/>
          <w:szCs w:val="28"/>
          <w:u w:val="single"/>
          <w:lang w:eastAsia="zh-HK"/>
        </w:rPr>
        <w:t>與</w:t>
      </w:r>
      <w:r w:rsidRPr="0068358B">
        <w:rPr>
          <w:rFonts w:ascii="Times New Roman" w:eastAsia="標楷體" w:hAnsi="Times New Roman" w:cs="Times New Roman"/>
          <w:b/>
          <w:sz w:val="28"/>
          <w:szCs w:val="28"/>
          <w:u w:val="single"/>
          <w:lang w:eastAsia="zh-HK"/>
        </w:rPr>
        <w:t>全港幼稚園收費調查報告</w:t>
      </w:r>
      <w:r w:rsidR="004920A6" w:rsidRPr="0068358B">
        <w:rPr>
          <w:rFonts w:ascii="Times New Roman" w:eastAsia="標楷體" w:hAnsi="Times New Roman" w:cs="Times New Roman"/>
          <w:b/>
          <w:sz w:val="28"/>
          <w:szCs w:val="28"/>
          <w:u w:val="single"/>
        </w:rPr>
        <w:t>發佈會</w:t>
      </w:r>
    </w:p>
    <w:p w:rsidR="008622C9" w:rsidRPr="006B61C4" w:rsidRDefault="008622C9">
      <w:pPr>
        <w:rPr>
          <w:rFonts w:ascii="Times New Roman" w:eastAsia="標楷體" w:hAnsi="Times New Roman" w:cs="Times New Roman"/>
          <w:sz w:val="26"/>
          <w:szCs w:val="26"/>
          <w:lang w:eastAsia="zh-HK"/>
        </w:rPr>
      </w:pPr>
    </w:p>
    <w:p w:rsidR="008622C9" w:rsidRPr="006B61C4" w:rsidRDefault="008622C9" w:rsidP="00641A76">
      <w:pPr>
        <w:spacing w:line="320" w:lineRule="exact"/>
        <w:jc w:val="both"/>
        <w:rPr>
          <w:rFonts w:ascii="Times New Roman" w:eastAsia="標楷體" w:hAnsi="Times New Roman" w:cs="Times New Roman"/>
          <w:sz w:val="26"/>
          <w:szCs w:val="26"/>
          <w:lang w:eastAsia="zh-HK"/>
        </w:rPr>
      </w:pPr>
      <w:r w:rsidRPr="006B61C4">
        <w:rPr>
          <w:rFonts w:ascii="Times New Roman" w:eastAsia="標楷體" w:hAnsi="Times New Roman" w:cs="Times New Roman"/>
          <w:sz w:val="26"/>
          <w:szCs w:val="26"/>
          <w:lang w:eastAsia="zh-HK"/>
        </w:rPr>
        <w:tab/>
      </w:r>
      <w:r w:rsidRPr="006B61C4">
        <w:rPr>
          <w:rFonts w:ascii="Times New Roman" w:eastAsia="標楷體" w:hAnsi="Times New Roman" w:cs="Times New Roman"/>
          <w:sz w:val="26"/>
          <w:szCs w:val="26"/>
          <w:lang w:eastAsia="zh-HK"/>
        </w:rPr>
        <w:t>香港社區組織協會與兒童權利關注</w:t>
      </w:r>
      <w:r w:rsidR="00D349AC">
        <w:rPr>
          <w:rFonts w:ascii="Times New Roman" w:eastAsia="標楷體" w:hAnsi="Times New Roman" w:cs="Times New Roman" w:hint="eastAsia"/>
          <w:sz w:val="26"/>
          <w:szCs w:val="26"/>
        </w:rPr>
        <w:t>會</w:t>
      </w:r>
      <w:r w:rsidRPr="006B61C4">
        <w:rPr>
          <w:rFonts w:ascii="Times New Roman" w:eastAsia="標楷體" w:hAnsi="Times New Roman" w:cs="Times New Roman"/>
          <w:sz w:val="26"/>
          <w:szCs w:val="26"/>
          <w:lang w:eastAsia="zh-HK"/>
        </w:rPr>
        <w:t>代表</w:t>
      </w:r>
      <w:r w:rsidR="0054477D" w:rsidRPr="006B61C4">
        <w:rPr>
          <w:rFonts w:ascii="Times New Roman" w:eastAsia="標楷體" w:hAnsi="Times New Roman" w:cs="Times New Roman"/>
          <w:sz w:val="26"/>
          <w:szCs w:val="26"/>
          <w:lang w:eastAsia="zh-HK"/>
        </w:rPr>
        <w:t>發佈「貧窮家庭對幼稚園教育收費的意見與全港幼稚園收費調查報告」，指出現時幼稚園的學費和雜費高昂，其收費在幼童貧窮率高的地區</w:t>
      </w:r>
      <w:r w:rsidR="00AA31A6" w:rsidRPr="006B61C4">
        <w:rPr>
          <w:rFonts w:ascii="Times New Roman" w:eastAsia="標楷體" w:hAnsi="Times New Roman" w:cs="Times New Roman"/>
          <w:sz w:val="26"/>
          <w:szCs w:val="26"/>
          <w:lang w:eastAsia="zh-HK"/>
        </w:rPr>
        <w:t>更高於全港中位數或平均數</w:t>
      </w:r>
      <w:r w:rsidR="0054477D" w:rsidRPr="006B61C4">
        <w:rPr>
          <w:rFonts w:ascii="Times New Roman" w:eastAsia="標楷體" w:hAnsi="Times New Roman" w:cs="Times New Roman"/>
          <w:sz w:val="26"/>
          <w:szCs w:val="26"/>
          <w:lang w:eastAsia="zh-HK"/>
        </w:rPr>
        <w:t>。</w:t>
      </w:r>
      <w:r w:rsidR="001D7A0C" w:rsidRPr="006B61C4">
        <w:rPr>
          <w:rFonts w:ascii="Times New Roman" w:eastAsia="標楷體" w:hAnsi="Times New Roman" w:cs="Times New Roman"/>
          <w:sz w:val="26"/>
          <w:szCs w:val="26"/>
          <w:lang w:eastAsia="zh-HK"/>
        </w:rPr>
        <w:t>然而，</w:t>
      </w:r>
      <w:r w:rsidR="0054477D" w:rsidRPr="006B61C4">
        <w:rPr>
          <w:rFonts w:ascii="Times New Roman" w:eastAsia="標楷體" w:hAnsi="Times New Roman" w:cs="Times New Roman"/>
          <w:sz w:val="26"/>
          <w:szCs w:val="26"/>
          <w:lang w:eastAsia="zh-HK"/>
        </w:rPr>
        <w:t>政府現時對幼童的資助不足，妨礙他們享有平等教育和個人發展的機會。</w:t>
      </w:r>
    </w:p>
    <w:p w:rsidR="00AA31A6" w:rsidRPr="006B61C4" w:rsidRDefault="00AA31A6" w:rsidP="00641A76">
      <w:pPr>
        <w:spacing w:line="320" w:lineRule="exact"/>
        <w:jc w:val="both"/>
        <w:rPr>
          <w:rFonts w:ascii="Times New Roman" w:eastAsia="標楷體" w:hAnsi="Times New Roman" w:cs="Times New Roman"/>
          <w:sz w:val="26"/>
          <w:szCs w:val="26"/>
          <w:lang w:eastAsia="zh-HK"/>
        </w:rPr>
      </w:pPr>
    </w:p>
    <w:p w:rsidR="00AA31A6" w:rsidRPr="006B61C4" w:rsidRDefault="00AA31A6" w:rsidP="00641A76">
      <w:pPr>
        <w:spacing w:line="320" w:lineRule="exact"/>
        <w:jc w:val="both"/>
        <w:rPr>
          <w:rFonts w:ascii="Times New Roman" w:eastAsia="標楷體" w:hAnsi="Times New Roman" w:cs="Times New Roman"/>
          <w:sz w:val="26"/>
          <w:szCs w:val="26"/>
          <w:lang w:eastAsia="zh-HK"/>
        </w:rPr>
      </w:pPr>
      <w:r w:rsidRPr="006B61C4">
        <w:rPr>
          <w:rFonts w:ascii="Times New Roman" w:eastAsia="標楷體" w:hAnsi="Times New Roman" w:cs="Times New Roman"/>
          <w:sz w:val="26"/>
          <w:szCs w:val="26"/>
          <w:lang w:eastAsia="zh-HK"/>
        </w:rPr>
        <w:tab/>
      </w:r>
      <w:r w:rsidRPr="006B61C4">
        <w:rPr>
          <w:rFonts w:ascii="Times New Roman" w:eastAsia="標楷體" w:hAnsi="Times New Roman" w:cs="Times New Roman"/>
          <w:sz w:val="26"/>
          <w:szCs w:val="26"/>
          <w:lang w:eastAsia="zh-HK"/>
        </w:rPr>
        <w:t>香港是先進富裕城市，但貧富懸殊嚴重程度名列世界前茅。過去數年，通脹高</w:t>
      </w:r>
      <w:proofErr w:type="gramStart"/>
      <w:r w:rsidRPr="006B61C4">
        <w:rPr>
          <w:rFonts w:ascii="Times New Roman" w:eastAsia="標楷體" w:hAnsi="Times New Roman" w:cs="Times New Roman"/>
          <w:sz w:val="26"/>
          <w:szCs w:val="26"/>
          <w:lang w:eastAsia="zh-HK"/>
        </w:rPr>
        <w:t>企</w:t>
      </w:r>
      <w:proofErr w:type="gramEnd"/>
      <w:r w:rsidRPr="006B61C4">
        <w:rPr>
          <w:rFonts w:ascii="Times New Roman" w:eastAsia="標楷體" w:hAnsi="Times New Roman" w:cs="Times New Roman"/>
          <w:sz w:val="26"/>
          <w:szCs w:val="26"/>
          <w:lang w:eastAsia="zh-HK"/>
        </w:rPr>
        <w:t>，工資追不上通脹，愈來愈多家庭</w:t>
      </w:r>
      <w:r w:rsidR="00654BC1" w:rsidRPr="006B61C4">
        <w:rPr>
          <w:rFonts w:ascii="Times New Roman" w:eastAsia="標楷體" w:hAnsi="Times New Roman" w:cs="Times New Roman"/>
          <w:sz w:val="26"/>
          <w:szCs w:val="26"/>
        </w:rPr>
        <w:t>陷</w:t>
      </w:r>
      <w:r w:rsidRPr="006B61C4">
        <w:rPr>
          <w:rFonts w:ascii="Times New Roman" w:eastAsia="標楷體" w:hAnsi="Times New Roman" w:cs="Times New Roman"/>
          <w:sz w:val="26"/>
          <w:szCs w:val="26"/>
          <w:lang w:eastAsia="zh-HK"/>
        </w:rPr>
        <w:t>入貧窮中，兒童最受影響。根據統計資料顯示（</w:t>
      </w:r>
      <w:r w:rsidRPr="006B61C4">
        <w:rPr>
          <w:rFonts w:ascii="Times New Roman" w:eastAsia="標楷體" w:hAnsi="Times New Roman" w:cs="Times New Roman"/>
          <w:sz w:val="26"/>
          <w:szCs w:val="26"/>
          <w:lang w:eastAsia="zh-HK"/>
        </w:rPr>
        <w:t>2015</w:t>
      </w:r>
      <w:r w:rsidRPr="006B61C4">
        <w:rPr>
          <w:rFonts w:ascii="Times New Roman" w:eastAsia="標楷體" w:hAnsi="Times New Roman" w:cs="Times New Roman"/>
          <w:sz w:val="26"/>
          <w:szCs w:val="26"/>
          <w:lang w:eastAsia="zh-HK"/>
        </w:rPr>
        <w:t>年），現時全港有</w:t>
      </w:r>
      <w:r w:rsidRPr="006B61C4">
        <w:rPr>
          <w:rFonts w:ascii="Times New Roman" w:eastAsia="標楷體" w:hAnsi="Times New Roman" w:cs="Times New Roman"/>
          <w:sz w:val="26"/>
          <w:szCs w:val="26"/>
        </w:rPr>
        <w:t>1</w:t>
      </w:r>
      <w:r w:rsidRPr="006B61C4">
        <w:rPr>
          <w:rFonts w:ascii="Times New Roman" w:eastAsia="標楷體" w:hAnsi="Times New Roman" w:cs="Times New Roman"/>
          <w:sz w:val="26"/>
          <w:szCs w:val="26"/>
          <w:lang w:eastAsia="zh-HK"/>
        </w:rPr>
        <w:t>,026,400</w:t>
      </w:r>
      <w:r w:rsidRPr="006B61C4">
        <w:rPr>
          <w:rFonts w:ascii="Times New Roman" w:eastAsia="標楷體" w:hAnsi="Times New Roman" w:cs="Times New Roman"/>
          <w:sz w:val="26"/>
          <w:szCs w:val="26"/>
          <w:lang w:eastAsia="zh-HK"/>
        </w:rPr>
        <w:t>名</w:t>
      </w:r>
      <w:r w:rsidRPr="006B61C4">
        <w:rPr>
          <w:rFonts w:ascii="Times New Roman" w:eastAsia="標楷體" w:hAnsi="Times New Roman" w:cs="Times New Roman"/>
          <w:sz w:val="26"/>
          <w:szCs w:val="26"/>
        </w:rPr>
        <w:t>18</w:t>
      </w:r>
      <w:r w:rsidRPr="006B61C4">
        <w:rPr>
          <w:rFonts w:ascii="Times New Roman" w:eastAsia="標楷體" w:hAnsi="Times New Roman" w:cs="Times New Roman"/>
          <w:sz w:val="26"/>
          <w:szCs w:val="26"/>
          <w:lang w:eastAsia="zh-HK"/>
        </w:rPr>
        <w:t>歲以下的兒童，當中</w:t>
      </w:r>
      <w:r w:rsidRPr="006B61C4">
        <w:rPr>
          <w:rFonts w:ascii="Times New Roman" w:eastAsia="標楷體" w:hAnsi="Times New Roman" w:cs="Times New Roman"/>
          <w:sz w:val="26"/>
          <w:szCs w:val="26"/>
        </w:rPr>
        <w:t>2</w:t>
      </w:r>
      <w:r w:rsidRPr="006B61C4">
        <w:rPr>
          <w:rFonts w:ascii="Times New Roman" w:eastAsia="標楷體" w:hAnsi="Times New Roman" w:cs="Times New Roman"/>
          <w:sz w:val="26"/>
          <w:szCs w:val="26"/>
          <w:lang w:eastAsia="zh-HK"/>
        </w:rPr>
        <w:t>46,900</w:t>
      </w:r>
      <w:r w:rsidRPr="006B61C4">
        <w:rPr>
          <w:rFonts w:ascii="Times New Roman" w:eastAsia="標楷體" w:hAnsi="Times New Roman" w:cs="Times New Roman"/>
          <w:sz w:val="26"/>
          <w:szCs w:val="26"/>
          <w:lang w:eastAsia="zh-HK"/>
        </w:rPr>
        <w:t>名兒童生活在貧</w:t>
      </w:r>
      <w:r w:rsidRPr="006B61C4">
        <w:rPr>
          <w:rFonts w:ascii="Times New Roman" w:eastAsia="標楷體" w:hAnsi="Times New Roman" w:cs="Times New Roman"/>
          <w:sz w:val="26"/>
          <w:szCs w:val="26"/>
        </w:rPr>
        <w:t>窮</w:t>
      </w:r>
      <w:r w:rsidRPr="006B61C4">
        <w:rPr>
          <w:rFonts w:ascii="Times New Roman" w:eastAsia="標楷體" w:hAnsi="Times New Roman" w:cs="Times New Roman"/>
          <w:sz w:val="26"/>
          <w:szCs w:val="26"/>
          <w:lang w:eastAsia="zh-HK"/>
        </w:rPr>
        <w:t>線下，其中</w:t>
      </w:r>
      <w:r w:rsidRPr="006B61C4">
        <w:rPr>
          <w:rFonts w:ascii="Times New Roman" w:eastAsia="標楷體" w:hAnsi="Times New Roman" w:cs="Times New Roman"/>
          <w:sz w:val="26"/>
          <w:szCs w:val="26"/>
        </w:rPr>
        <w:t>7</w:t>
      </w:r>
      <w:r w:rsidRPr="006B61C4">
        <w:rPr>
          <w:rFonts w:ascii="Times New Roman" w:eastAsia="標楷體" w:hAnsi="Times New Roman" w:cs="Times New Roman"/>
          <w:sz w:val="26"/>
          <w:szCs w:val="26"/>
          <w:lang w:eastAsia="zh-HK"/>
        </w:rPr>
        <w:t>8,258</w:t>
      </w:r>
      <w:r w:rsidRPr="006B61C4">
        <w:rPr>
          <w:rFonts w:ascii="Times New Roman" w:eastAsia="標楷體" w:hAnsi="Times New Roman" w:cs="Times New Roman"/>
          <w:sz w:val="26"/>
          <w:szCs w:val="26"/>
          <w:lang w:eastAsia="zh-HK"/>
        </w:rPr>
        <w:t>名</w:t>
      </w:r>
      <w:r w:rsidRPr="006B61C4">
        <w:rPr>
          <w:rFonts w:ascii="Times New Roman" w:eastAsia="標楷體" w:hAnsi="Times New Roman" w:cs="Times New Roman"/>
          <w:sz w:val="26"/>
          <w:szCs w:val="26"/>
        </w:rPr>
        <w:t>(2015</w:t>
      </w:r>
      <w:r w:rsidRPr="006B61C4">
        <w:rPr>
          <w:rFonts w:ascii="Times New Roman" w:eastAsia="標楷體" w:hAnsi="Times New Roman" w:cs="Times New Roman"/>
          <w:sz w:val="26"/>
          <w:szCs w:val="26"/>
          <w:lang w:eastAsia="zh-HK"/>
        </w:rPr>
        <w:t>年</w:t>
      </w:r>
      <w:r w:rsidRPr="006B61C4">
        <w:rPr>
          <w:rFonts w:ascii="Times New Roman" w:eastAsia="標楷體" w:hAnsi="Times New Roman" w:cs="Times New Roman"/>
          <w:sz w:val="26"/>
          <w:szCs w:val="26"/>
        </w:rPr>
        <w:t>12</w:t>
      </w:r>
      <w:r w:rsidRPr="006B61C4">
        <w:rPr>
          <w:rFonts w:ascii="Times New Roman" w:eastAsia="標楷體" w:hAnsi="Times New Roman" w:cs="Times New Roman"/>
          <w:sz w:val="26"/>
          <w:szCs w:val="26"/>
          <w:lang w:eastAsia="zh-HK"/>
        </w:rPr>
        <w:t>月</w:t>
      </w:r>
      <w:r w:rsidRPr="006B61C4">
        <w:rPr>
          <w:rFonts w:ascii="Times New Roman" w:eastAsia="標楷體" w:hAnsi="Times New Roman" w:cs="Times New Roman"/>
          <w:sz w:val="26"/>
          <w:szCs w:val="26"/>
          <w:lang w:eastAsia="zh-HK"/>
        </w:rPr>
        <w:t>)</w:t>
      </w:r>
      <w:r w:rsidRPr="006B61C4">
        <w:rPr>
          <w:rFonts w:ascii="Times New Roman" w:eastAsia="標楷體" w:hAnsi="Times New Roman" w:cs="Times New Roman"/>
          <w:sz w:val="26"/>
          <w:szCs w:val="26"/>
          <w:lang w:eastAsia="zh-HK"/>
        </w:rPr>
        <w:t>兒童</w:t>
      </w:r>
      <w:proofErr w:type="gramStart"/>
      <w:r w:rsidRPr="006B61C4">
        <w:rPr>
          <w:rFonts w:ascii="Times New Roman" w:eastAsia="標楷體" w:hAnsi="Times New Roman" w:cs="Times New Roman"/>
          <w:sz w:val="26"/>
          <w:szCs w:val="26"/>
          <w:lang w:eastAsia="zh-HK"/>
        </w:rPr>
        <w:t>領取綜援</w:t>
      </w:r>
      <w:proofErr w:type="gramEnd"/>
      <w:r w:rsidRPr="006B61C4">
        <w:rPr>
          <w:rFonts w:ascii="Times New Roman" w:eastAsia="標楷體" w:hAnsi="Times New Roman" w:cs="Times New Roman"/>
          <w:sz w:val="26"/>
          <w:szCs w:val="26"/>
          <w:lang w:eastAsia="zh-HK"/>
        </w:rPr>
        <w:t>，其他來自低收入家庭，香港兒童貧</w:t>
      </w:r>
      <w:r w:rsidRPr="006B61C4">
        <w:rPr>
          <w:rFonts w:ascii="Times New Roman" w:eastAsia="標楷體" w:hAnsi="Times New Roman" w:cs="Times New Roman"/>
          <w:sz w:val="26"/>
          <w:szCs w:val="26"/>
        </w:rPr>
        <w:t>窮率</w:t>
      </w:r>
      <w:r w:rsidRPr="006B61C4">
        <w:rPr>
          <w:rFonts w:ascii="Times New Roman" w:eastAsia="標楷體" w:hAnsi="Times New Roman" w:cs="Times New Roman"/>
          <w:sz w:val="26"/>
          <w:szCs w:val="26"/>
          <w:lang w:eastAsia="zh-HK"/>
        </w:rPr>
        <w:t>高達</w:t>
      </w:r>
      <w:r w:rsidRPr="006B61C4">
        <w:rPr>
          <w:rFonts w:ascii="Times New Roman" w:eastAsia="標楷體" w:hAnsi="Times New Roman" w:cs="Times New Roman"/>
          <w:sz w:val="26"/>
          <w:szCs w:val="26"/>
        </w:rPr>
        <w:t>2</w:t>
      </w:r>
      <w:r w:rsidRPr="006B61C4">
        <w:rPr>
          <w:rFonts w:ascii="Times New Roman" w:eastAsia="標楷體" w:hAnsi="Times New Roman" w:cs="Times New Roman"/>
          <w:sz w:val="26"/>
          <w:szCs w:val="26"/>
          <w:lang w:eastAsia="zh-HK"/>
        </w:rPr>
        <w:t>4.1%</w:t>
      </w:r>
      <w:r w:rsidRPr="006B61C4">
        <w:rPr>
          <w:rFonts w:ascii="Times New Roman" w:eastAsia="標楷體" w:hAnsi="Times New Roman" w:cs="Times New Roman"/>
          <w:sz w:val="26"/>
          <w:szCs w:val="26"/>
          <w:lang w:eastAsia="zh-HK"/>
        </w:rPr>
        <w:t>。</w:t>
      </w:r>
    </w:p>
    <w:p w:rsidR="00AA31A6" w:rsidRPr="006B61C4" w:rsidRDefault="00AA31A6" w:rsidP="00641A76">
      <w:pPr>
        <w:spacing w:line="320" w:lineRule="exact"/>
        <w:jc w:val="both"/>
        <w:rPr>
          <w:rFonts w:ascii="Times New Roman" w:eastAsia="標楷體" w:hAnsi="Times New Roman" w:cs="Times New Roman"/>
          <w:sz w:val="26"/>
          <w:szCs w:val="26"/>
          <w:lang w:eastAsia="zh-HK"/>
        </w:rPr>
      </w:pPr>
    </w:p>
    <w:p w:rsidR="00DA5E6D" w:rsidRPr="006B61C4" w:rsidRDefault="00AA31A6" w:rsidP="00641A76">
      <w:pPr>
        <w:spacing w:line="320" w:lineRule="exact"/>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lang w:eastAsia="zh-HK"/>
        </w:rPr>
        <w:tab/>
      </w:r>
      <w:r w:rsidRPr="006B61C4">
        <w:rPr>
          <w:rFonts w:ascii="Times New Roman" w:eastAsia="標楷體" w:hAnsi="Times New Roman" w:cs="Times New Roman"/>
          <w:sz w:val="26"/>
          <w:szCs w:val="26"/>
          <w:lang w:eastAsia="zh-HK"/>
        </w:rPr>
        <w:t>教育</w:t>
      </w:r>
      <w:r w:rsidR="000D248B" w:rsidRPr="006B61C4">
        <w:rPr>
          <w:rFonts w:ascii="Times New Roman" w:eastAsia="標楷體" w:hAnsi="Times New Roman" w:cs="Times New Roman"/>
          <w:sz w:val="26"/>
          <w:szCs w:val="26"/>
          <w:lang w:eastAsia="zh-HK"/>
        </w:rPr>
        <w:t>是脫貧的主要途徑之一</w:t>
      </w:r>
      <w:r w:rsidR="00E70E87" w:rsidRPr="006B61C4">
        <w:rPr>
          <w:rFonts w:ascii="Times New Roman" w:eastAsia="標楷體" w:hAnsi="Times New Roman" w:cs="Times New Roman"/>
          <w:sz w:val="26"/>
          <w:szCs w:val="26"/>
          <w:lang w:eastAsia="zh-HK"/>
        </w:rPr>
        <w:t>，香港於</w:t>
      </w:r>
      <w:r w:rsidR="00E70E87" w:rsidRPr="006B61C4">
        <w:rPr>
          <w:rFonts w:ascii="Times New Roman" w:eastAsia="標楷體" w:hAnsi="Times New Roman" w:cs="Times New Roman"/>
          <w:sz w:val="26"/>
          <w:szCs w:val="26"/>
        </w:rPr>
        <w:t>1971</w:t>
      </w:r>
      <w:r w:rsidR="00E70E87" w:rsidRPr="006B61C4">
        <w:rPr>
          <w:rFonts w:ascii="Times New Roman" w:eastAsia="標楷體" w:hAnsi="Times New Roman" w:cs="Times New Roman"/>
          <w:sz w:val="26"/>
          <w:szCs w:val="26"/>
          <w:lang w:eastAsia="zh-HK"/>
        </w:rPr>
        <w:t>起實施</w:t>
      </w:r>
      <w:r w:rsidR="00E70E87" w:rsidRPr="006B61C4">
        <w:rPr>
          <w:rFonts w:ascii="Times New Roman" w:eastAsia="標楷體" w:hAnsi="Times New Roman" w:cs="Times New Roman"/>
          <w:sz w:val="26"/>
          <w:szCs w:val="26"/>
          <w:lang w:eastAsia="zh-HK"/>
        </w:rPr>
        <w:t>6</w:t>
      </w:r>
      <w:r w:rsidR="00E70E87" w:rsidRPr="006B61C4">
        <w:rPr>
          <w:rFonts w:ascii="Times New Roman" w:eastAsia="標楷體" w:hAnsi="Times New Roman" w:cs="Times New Roman"/>
          <w:sz w:val="26"/>
          <w:szCs w:val="26"/>
          <w:lang w:eastAsia="zh-HK"/>
        </w:rPr>
        <w:t>歲至</w:t>
      </w:r>
      <w:r w:rsidR="00E70E87" w:rsidRPr="006B61C4">
        <w:rPr>
          <w:rFonts w:ascii="Times New Roman" w:eastAsia="標楷體" w:hAnsi="Times New Roman" w:cs="Times New Roman"/>
          <w:sz w:val="26"/>
          <w:szCs w:val="26"/>
          <w:lang w:eastAsia="zh-HK"/>
        </w:rPr>
        <w:t>12</w:t>
      </w:r>
      <w:r w:rsidR="00654BC1" w:rsidRPr="006B61C4">
        <w:rPr>
          <w:rFonts w:ascii="Times New Roman" w:eastAsia="標楷體" w:hAnsi="Times New Roman" w:cs="Times New Roman"/>
          <w:sz w:val="26"/>
          <w:szCs w:val="26"/>
        </w:rPr>
        <w:t>歲的</w:t>
      </w:r>
      <w:r w:rsidR="00E70E87" w:rsidRPr="006B61C4">
        <w:rPr>
          <w:rFonts w:ascii="Times New Roman" w:eastAsia="標楷體" w:hAnsi="Times New Roman" w:cs="Times New Roman"/>
          <w:sz w:val="26"/>
          <w:szCs w:val="26"/>
          <w:lang w:eastAsia="zh-HK"/>
        </w:rPr>
        <w:t>六年</w:t>
      </w:r>
      <w:r w:rsidR="002E710C" w:rsidRPr="006B61C4">
        <w:rPr>
          <w:rFonts w:ascii="Times New Roman" w:eastAsia="標楷體" w:hAnsi="Times New Roman" w:cs="Times New Roman"/>
          <w:sz w:val="26"/>
          <w:szCs w:val="26"/>
          <w:lang w:eastAsia="zh-HK"/>
        </w:rPr>
        <w:t>免費</w:t>
      </w:r>
      <w:r w:rsidR="00847A97" w:rsidRPr="006B61C4">
        <w:rPr>
          <w:rFonts w:ascii="Times New Roman" w:eastAsia="標楷體" w:hAnsi="Times New Roman" w:cs="Times New Roman"/>
          <w:sz w:val="26"/>
          <w:szCs w:val="26"/>
          <w:lang w:eastAsia="zh-HK"/>
        </w:rPr>
        <w:t>，</w:t>
      </w:r>
      <w:r w:rsidR="00847A97" w:rsidRPr="006B61C4">
        <w:rPr>
          <w:rFonts w:ascii="Times New Roman" w:eastAsia="標楷體" w:hAnsi="Times New Roman" w:cs="Times New Roman"/>
          <w:sz w:val="26"/>
          <w:szCs w:val="26"/>
        </w:rPr>
        <w:t>1</w:t>
      </w:r>
      <w:r w:rsidR="00334AC2">
        <w:rPr>
          <w:rFonts w:ascii="Times New Roman" w:eastAsia="標楷體" w:hAnsi="Times New Roman" w:cs="Times New Roman" w:hint="eastAsia"/>
          <w:sz w:val="26"/>
          <w:szCs w:val="26"/>
        </w:rPr>
        <w:t>9</w:t>
      </w:r>
      <w:bookmarkStart w:id="0" w:name="_GoBack"/>
      <w:bookmarkEnd w:id="0"/>
      <w:r w:rsidR="00847A97" w:rsidRPr="006B61C4">
        <w:rPr>
          <w:rFonts w:ascii="Times New Roman" w:eastAsia="標楷體" w:hAnsi="Times New Roman" w:cs="Times New Roman"/>
          <w:sz w:val="26"/>
          <w:szCs w:val="26"/>
          <w:lang w:eastAsia="zh-HK"/>
        </w:rPr>
        <w:t>78</w:t>
      </w:r>
      <w:r w:rsidR="00847A97" w:rsidRPr="006B61C4">
        <w:rPr>
          <w:rFonts w:ascii="Times New Roman" w:eastAsia="標楷體" w:hAnsi="Times New Roman" w:cs="Times New Roman"/>
          <w:sz w:val="26"/>
          <w:szCs w:val="26"/>
          <w:lang w:eastAsia="zh-HK"/>
        </w:rPr>
        <w:t>年實施小一至中三九年免費教育。經過近三十多年的爭取，直至</w:t>
      </w:r>
      <w:r w:rsidR="00847A97" w:rsidRPr="006B61C4">
        <w:rPr>
          <w:rFonts w:ascii="Times New Roman" w:eastAsia="標楷體" w:hAnsi="Times New Roman" w:cs="Times New Roman"/>
          <w:sz w:val="26"/>
          <w:szCs w:val="26"/>
        </w:rPr>
        <w:t>2</w:t>
      </w:r>
      <w:r w:rsidR="00847A97" w:rsidRPr="006B61C4">
        <w:rPr>
          <w:rFonts w:ascii="Times New Roman" w:eastAsia="標楷體" w:hAnsi="Times New Roman" w:cs="Times New Roman"/>
          <w:sz w:val="26"/>
          <w:szCs w:val="26"/>
          <w:lang w:eastAsia="zh-HK"/>
        </w:rPr>
        <w:t>008</w:t>
      </w:r>
      <w:r w:rsidR="00847A97" w:rsidRPr="006B61C4">
        <w:rPr>
          <w:rFonts w:ascii="Times New Roman" w:eastAsia="標楷體" w:hAnsi="Times New Roman" w:cs="Times New Roman"/>
          <w:sz w:val="26"/>
          <w:szCs w:val="26"/>
          <w:lang w:eastAsia="zh-HK"/>
        </w:rPr>
        <w:t>年，政</w:t>
      </w:r>
      <w:r w:rsidR="00847A97" w:rsidRPr="006B61C4">
        <w:rPr>
          <w:rFonts w:ascii="Times New Roman" w:eastAsia="標楷體" w:hAnsi="Times New Roman" w:cs="Times New Roman"/>
          <w:sz w:val="26"/>
          <w:szCs w:val="26"/>
        </w:rPr>
        <w:t>府</w:t>
      </w:r>
      <w:r w:rsidR="00847A97" w:rsidRPr="006B61C4">
        <w:rPr>
          <w:rFonts w:ascii="Times New Roman" w:eastAsia="標楷體" w:hAnsi="Times New Roman" w:cs="Times New Roman"/>
          <w:sz w:val="26"/>
          <w:szCs w:val="26"/>
          <w:lang w:eastAsia="zh-HK"/>
        </w:rPr>
        <w:t>終於落實小</w:t>
      </w:r>
      <w:proofErr w:type="gramStart"/>
      <w:r w:rsidR="00847A97" w:rsidRPr="006B61C4">
        <w:rPr>
          <w:rFonts w:ascii="Times New Roman" w:eastAsia="標楷體" w:hAnsi="Times New Roman" w:cs="Times New Roman"/>
          <w:sz w:val="26"/>
          <w:szCs w:val="26"/>
          <w:lang w:eastAsia="zh-HK"/>
        </w:rPr>
        <w:t>一</w:t>
      </w:r>
      <w:proofErr w:type="gramEnd"/>
      <w:r w:rsidR="00847A97" w:rsidRPr="006B61C4">
        <w:rPr>
          <w:rFonts w:ascii="Times New Roman" w:eastAsia="標楷體" w:hAnsi="Times New Roman" w:cs="Times New Roman"/>
          <w:sz w:val="26"/>
          <w:szCs w:val="26"/>
          <w:lang w:eastAsia="zh-HK"/>
        </w:rPr>
        <w:t>至高中十二年免費教育，但免費教育只限於學費全免，學生仍然支付</w:t>
      </w:r>
      <w:proofErr w:type="gramStart"/>
      <w:r w:rsidR="00E65B49" w:rsidRPr="006B61C4">
        <w:rPr>
          <w:rFonts w:ascii="Times New Roman" w:eastAsia="標楷體" w:hAnsi="Times New Roman" w:cs="Times New Roman"/>
          <w:sz w:val="26"/>
          <w:szCs w:val="26"/>
          <w:lang w:eastAsia="zh-HK"/>
        </w:rPr>
        <w:t>其他書簿雜費</w:t>
      </w:r>
      <w:proofErr w:type="gramEnd"/>
      <w:r w:rsidR="00E65B49" w:rsidRPr="006B61C4">
        <w:rPr>
          <w:rFonts w:ascii="Times New Roman" w:eastAsia="標楷體" w:hAnsi="Times New Roman" w:cs="Times New Roman"/>
          <w:sz w:val="26"/>
          <w:szCs w:val="26"/>
          <w:lang w:eastAsia="zh-HK"/>
        </w:rPr>
        <w:t>等。</w:t>
      </w:r>
      <w:r w:rsidR="00D05840" w:rsidRPr="006B61C4">
        <w:rPr>
          <w:rFonts w:ascii="Times New Roman" w:eastAsia="標楷體" w:hAnsi="Times New Roman" w:cs="Times New Roman"/>
          <w:sz w:val="26"/>
          <w:szCs w:val="26"/>
          <w:lang w:eastAsia="zh-HK"/>
        </w:rPr>
        <w:t>過往，幼稚園教育一直非免費教育，貧窮家庭交學費靠學</w:t>
      </w:r>
      <w:proofErr w:type="gramStart"/>
      <w:r w:rsidR="00D05840" w:rsidRPr="006B61C4">
        <w:rPr>
          <w:rFonts w:ascii="Times New Roman" w:eastAsia="標楷體" w:hAnsi="Times New Roman" w:cs="Times New Roman"/>
          <w:sz w:val="26"/>
          <w:szCs w:val="26"/>
          <w:lang w:eastAsia="zh-HK"/>
        </w:rPr>
        <w:t>券</w:t>
      </w:r>
      <w:proofErr w:type="gramEnd"/>
      <w:r w:rsidR="00D05840" w:rsidRPr="006B61C4">
        <w:rPr>
          <w:rFonts w:ascii="Times New Roman" w:eastAsia="標楷體" w:hAnsi="Times New Roman" w:cs="Times New Roman"/>
          <w:sz w:val="26"/>
          <w:szCs w:val="26"/>
          <w:lang w:eastAsia="zh-HK"/>
        </w:rPr>
        <w:t>及學生資助</w:t>
      </w:r>
      <w:proofErr w:type="gramStart"/>
      <w:r w:rsidR="00D05840" w:rsidRPr="006B61C4">
        <w:rPr>
          <w:rFonts w:ascii="Times New Roman" w:eastAsia="標楷體" w:hAnsi="Times New Roman" w:cs="Times New Roman"/>
          <w:sz w:val="26"/>
          <w:szCs w:val="26"/>
          <w:lang w:eastAsia="zh-HK"/>
        </w:rPr>
        <w:t>或綜援</w:t>
      </w:r>
      <w:proofErr w:type="gramEnd"/>
      <w:r w:rsidR="00D05840" w:rsidRPr="006B61C4">
        <w:rPr>
          <w:rFonts w:ascii="Times New Roman" w:eastAsia="標楷體" w:hAnsi="Times New Roman" w:cs="Times New Roman"/>
          <w:sz w:val="26"/>
          <w:szCs w:val="26"/>
          <w:lang w:eastAsia="zh-HK"/>
        </w:rPr>
        <w:t>補貼，惟政府的資助不足，扣取以上津貼後，近半全免資助學生仍是補貼學費。</w:t>
      </w:r>
      <w:r w:rsidR="00DB7649" w:rsidRPr="006B61C4">
        <w:rPr>
          <w:rFonts w:ascii="Times New Roman" w:eastAsia="標楷體" w:hAnsi="Times New Roman" w:cs="Times New Roman"/>
          <w:sz w:val="26"/>
          <w:szCs w:val="26"/>
        </w:rPr>
        <w:t>由於可見，現時幼稚園學費金額遠</w:t>
      </w:r>
      <w:proofErr w:type="gramStart"/>
      <w:r w:rsidR="00DB7649" w:rsidRPr="006B61C4">
        <w:rPr>
          <w:rFonts w:ascii="Times New Roman" w:eastAsia="標楷體" w:hAnsi="Times New Roman" w:cs="Times New Roman"/>
          <w:sz w:val="26"/>
          <w:szCs w:val="26"/>
        </w:rPr>
        <w:t>超於學券</w:t>
      </w:r>
      <w:proofErr w:type="gramEnd"/>
      <w:r w:rsidR="00DB7649" w:rsidRPr="006B61C4">
        <w:rPr>
          <w:rFonts w:ascii="Times New Roman" w:eastAsia="標楷體" w:hAnsi="Times New Roman" w:cs="Times New Roman"/>
          <w:sz w:val="26"/>
          <w:szCs w:val="26"/>
        </w:rPr>
        <w:t>和</w:t>
      </w:r>
      <w:proofErr w:type="gramStart"/>
      <w:r w:rsidR="00DB7649" w:rsidRPr="006B61C4">
        <w:rPr>
          <w:rFonts w:ascii="Times New Roman" w:eastAsia="標楷體" w:hAnsi="Times New Roman" w:cs="Times New Roman"/>
          <w:sz w:val="26"/>
          <w:szCs w:val="26"/>
        </w:rPr>
        <w:t>綜援</w:t>
      </w:r>
      <w:proofErr w:type="gramEnd"/>
      <w:r w:rsidR="00DB7649" w:rsidRPr="006B61C4">
        <w:rPr>
          <w:rFonts w:ascii="Times New Roman" w:eastAsia="標楷體" w:hAnsi="Times New Roman" w:cs="Times New Roman"/>
          <w:sz w:val="26"/>
          <w:szCs w:val="26"/>
        </w:rPr>
        <w:t>補貼金額。</w:t>
      </w:r>
      <w:r w:rsidR="000C753D" w:rsidRPr="006B61C4">
        <w:rPr>
          <w:rFonts w:ascii="Times New Roman" w:eastAsia="標楷體" w:hAnsi="Times New Roman" w:cs="Times New Roman"/>
          <w:sz w:val="26"/>
          <w:szCs w:val="26"/>
        </w:rPr>
        <w:t>對於貧窮家庭來說，</w:t>
      </w:r>
      <w:proofErr w:type="gramStart"/>
      <w:r w:rsidR="000C753D" w:rsidRPr="006B61C4">
        <w:rPr>
          <w:rFonts w:ascii="Times New Roman" w:eastAsia="標楷體" w:hAnsi="Times New Roman" w:cs="Times New Roman"/>
          <w:sz w:val="26"/>
          <w:szCs w:val="26"/>
        </w:rPr>
        <w:t>實在是百上加</w:t>
      </w:r>
      <w:proofErr w:type="gramEnd"/>
      <w:r w:rsidR="000C753D" w:rsidRPr="006B61C4">
        <w:rPr>
          <w:rFonts w:ascii="Times New Roman" w:eastAsia="標楷體" w:hAnsi="Times New Roman" w:cs="Times New Roman"/>
          <w:sz w:val="26"/>
          <w:szCs w:val="26"/>
        </w:rPr>
        <w:t>斤。</w:t>
      </w:r>
    </w:p>
    <w:p w:rsidR="00DA5E6D" w:rsidRPr="006B61C4" w:rsidRDefault="00DA5E6D" w:rsidP="00641A76">
      <w:pPr>
        <w:spacing w:line="320" w:lineRule="exact"/>
        <w:jc w:val="both"/>
        <w:rPr>
          <w:rFonts w:ascii="Times New Roman" w:eastAsia="標楷體" w:hAnsi="Times New Roman" w:cs="Times New Roman"/>
          <w:sz w:val="26"/>
          <w:szCs w:val="26"/>
        </w:rPr>
      </w:pPr>
    </w:p>
    <w:p w:rsidR="000C753D" w:rsidRPr="006B61C4" w:rsidRDefault="00DA5E6D" w:rsidP="00641A76">
      <w:pPr>
        <w:spacing w:line="320" w:lineRule="exact"/>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ab/>
      </w:r>
      <w:r w:rsidRPr="006B61C4">
        <w:rPr>
          <w:rFonts w:ascii="Times New Roman" w:eastAsia="標楷體" w:hAnsi="Times New Roman" w:cs="Times New Roman"/>
          <w:sz w:val="26"/>
          <w:szCs w:val="26"/>
        </w:rPr>
        <w:t>行政長官梁振英於</w:t>
      </w:r>
      <w:r w:rsidR="000C753D" w:rsidRPr="006B61C4">
        <w:rPr>
          <w:rFonts w:ascii="Times New Roman" w:eastAsia="標楷體" w:hAnsi="Times New Roman" w:cs="Times New Roman"/>
          <w:sz w:val="26"/>
          <w:szCs w:val="26"/>
        </w:rPr>
        <w:t>2016</w:t>
      </w:r>
      <w:r w:rsidR="000C753D" w:rsidRPr="006B61C4">
        <w:rPr>
          <w:rFonts w:ascii="Times New Roman" w:eastAsia="標楷體" w:hAnsi="Times New Roman" w:cs="Times New Roman"/>
          <w:sz w:val="26"/>
          <w:szCs w:val="26"/>
        </w:rPr>
        <w:t>年的</w:t>
      </w:r>
      <w:r w:rsidRPr="006B61C4">
        <w:rPr>
          <w:rFonts w:ascii="Times New Roman" w:eastAsia="標楷體" w:hAnsi="Times New Roman" w:cs="Times New Roman"/>
          <w:sz w:val="26"/>
          <w:szCs w:val="26"/>
        </w:rPr>
        <w:t>施政報告</w:t>
      </w:r>
      <w:r w:rsidR="000C753D" w:rsidRPr="006B61C4">
        <w:rPr>
          <w:rFonts w:ascii="Times New Roman" w:eastAsia="標楷體" w:hAnsi="Times New Roman" w:cs="Times New Roman"/>
          <w:sz w:val="26"/>
          <w:szCs w:val="26"/>
        </w:rPr>
        <w:t>中</w:t>
      </w:r>
      <w:r w:rsidRPr="006B61C4">
        <w:rPr>
          <w:rFonts w:ascii="Times New Roman" w:eastAsia="標楷體" w:hAnsi="Times New Roman" w:cs="Times New Roman"/>
          <w:sz w:val="26"/>
          <w:szCs w:val="26"/>
        </w:rPr>
        <w:t>，</w:t>
      </w:r>
      <w:r w:rsidR="000C753D" w:rsidRPr="006B61C4">
        <w:rPr>
          <w:rFonts w:ascii="Times New Roman" w:eastAsia="標楷體" w:hAnsi="Times New Roman" w:cs="Times New Roman"/>
          <w:sz w:val="26"/>
          <w:szCs w:val="26"/>
        </w:rPr>
        <w:t>宣佈</w:t>
      </w:r>
      <w:r w:rsidRPr="006B61C4">
        <w:rPr>
          <w:rFonts w:ascii="Times New Roman" w:eastAsia="標楷體" w:hAnsi="Times New Roman" w:cs="Times New Roman"/>
          <w:sz w:val="26"/>
          <w:szCs w:val="26"/>
        </w:rPr>
        <w:t>將於</w:t>
      </w:r>
      <w:r w:rsidRPr="006B61C4">
        <w:rPr>
          <w:rFonts w:ascii="Times New Roman" w:eastAsia="標楷體" w:hAnsi="Times New Roman" w:cs="Times New Roman"/>
          <w:sz w:val="26"/>
          <w:szCs w:val="26"/>
        </w:rPr>
        <w:t>2017/2018</w:t>
      </w:r>
      <w:r w:rsidRPr="006B61C4">
        <w:rPr>
          <w:rFonts w:ascii="Times New Roman" w:eastAsia="標楷體" w:hAnsi="Times New Roman" w:cs="Times New Roman"/>
          <w:sz w:val="26"/>
          <w:szCs w:val="26"/>
        </w:rPr>
        <w:t>學年起推行免費優質幼稚園教育</w:t>
      </w:r>
      <w:r w:rsidR="00FB37CA" w:rsidRPr="006B61C4">
        <w:rPr>
          <w:rFonts w:ascii="Times New Roman" w:eastAsia="標楷體" w:hAnsi="Times New Roman" w:cs="Times New Roman"/>
          <w:sz w:val="26"/>
          <w:szCs w:val="26"/>
        </w:rPr>
        <w:t>，</w:t>
      </w:r>
      <w:r w:rsidR="000C753D" w:rsidRPr="006B61C4">
        <w:rPr>
          <w:rFonts w:ascii="Times New Roman" w:eastAsia="標楷體" w:hAnsi="Times New Roman" w:cs="Times New Roman"/>
          <w:sz w:val="26"/>
          <w:szCs w:val="26"/>
        </w:rPr>
        <w:t>近八成半日制</w:t>
      </w:r>
      <w:r w:rsidR="00FB37CA" w:rsidRPr="006B61C4">
        <w:rPr>
          <w:rFonts w:ascii="Times New Roman" w:eastAsia="標楷體" w:hAnsi="Times New Roman" w:cs="Times New Roman"/>
          <w:sz w:val="26"/>
          <w:szCs w:val="26"/>
        </w:rPr>
        <w:t>幼稚園學位將會免費，而政府亦會</w:t>
      </w:r>
      <w:r w:rsidR="006E7F45" w:rsidRPr="006B61C4">
        <w:rPr>
          <w:rFonts w:ascii="Times New Roman" w:eastAsia="標楷體" w:hAnsi="Times New Roman" w:cs="Times New Roman"/>
          <w:sz w:val="26"/>
          <w:szCs w:val="26"/>
        </w:rPr>
        <w:t>對</w:t>
      </w:r>
      <w:r w:rsidR="00FB37CA" w:rsidRPr="006B61C4">
        <w:rPr>
          <w:rFonts w:ascii="Times New Roman" w:eastAsia="標楷體" w:hAnsi="Times New Roman" w:cs="Times New Roman"/>
          <w:sz w:val="26"/>
          <w:szCs w:val="26"/>
        </w:rPr>
        <w:t>全日制和長全日制幼稚園提供額外</w:t>
      </w:r>
      <w:r w:rsidR="006C481E" w:rsidRPr="006B61C4">
        <w:rPr>
          <w:rFonts w:ascii="Times New Roman" w:eastAsia="標楷體" w:hAnsi="Times New Roman" w:cs="Times New Roman"/>
          <w:sz w:val="26"/>
          <w:szCs w:val="26"/>
        </w:rPr>
        <w:t>的學費</w:t>
      </w:r>
      <w:r w:rsidR="00FB37CA" w:rsidRPr="006B61C4">
        <w:rPr>
          <w:rFonts w:ascii="Times New Roman" w:eastAsia="標楷體" w:hAnsi="Times New Roman" w:cs="Times New Roman"/>
          <w:sz w:val="26"/>
          <w:szCs w:val="26"/>
        </w:rPr>
        <w:t>資助。</w:t>
      </w:r>
      <w:r w:rsidR="006E7F45" w:rsidRPr="006B61C4">
        <w:rPr>
          <w:rFonts w:ascii="Times New Roman" w:eastAsia="標楷體" w:hAnsi="Times New Roman" w:cs="Times New Roman"/>
          <w:sz w:val="26"/>
          <w:szCs w:val="26"/>
        </w:rPr>
        <w:t>然而，除了學費外，家長亦要自行繳付大量</w:t>
      </w:r>
      <w:proofErr w:type="gramStart"/>
      <w:r w:rsidR="006E7F45" w:rsidRPr="006B61C4">
        <w:rPr>
          <w:rFonts w:ascii="Times New Roman" w:eastAsia="標楷體" w:hAnsi="Times New Roman" w:cs="Times New Roman"/>
          <w:sz w:val="26"/>
          <w:szCs w:val="26"/>
        </w:rPr>
        <w:t>書簿費</w:t>
      </w:r>
      <w:proofErr w:type="gramEnd"/>
      <w:r w:rsidR="006E7F45" w:rsidRPr="006B61C4">
        <w:rPr>
          <w:rFonts w:ascii="Times New Roman" w:eastAsia="標楷體" w:hAnsi="Times New Roman" w:cs="Times New Roman"/>
          <w:sz w:val="26"/>
          <w:szCs w:val="26"/>
        </w:rPr>
        <w:t>、雜費、校服費、茶點費、</w:t>
      </w:r>
      <w:proofErr w:type="gramStart"/>
      <w:r w:rsidR="006E7F45" w:rsidRPr="006B61C4">
        <w:rPr>
          <w:rFonts w:ascii="Times New Roman" w:eastAsia="標楷體" w:hAnsi="Times New Roman" w:cs="Times New Roman"/>
          <w:sz w:val="26"/>
          <w:szCs w:val="26"/>
        </w:rPr>
        <w:t>車船費</w:t>
      </w:r>
      <w:proofErr w:type="gramEnd"/>
      <w:r w:rsidR="006E7F45" w:rsidRPr="006B61C4">
        <w:rPr>
          <w:rFonts w:ascii="Times New Roman" w:eastAsia="標楷體" w:hAnsi="Times New Roman" w:cs="Times New Roman"/>
          <w:sz w:val="26"/>
          <w:szCs w:val="26"/>
        </w:rPr>
        <w:t>、冷氣費等等</w:t>
      </w:r>
      <w:r w:rsidR="006C481E" w:rsidRPr="006B61C4">
        <w:rPr>
          <w:rFonts w:ascii="Times New Roman" w:eastAsia="標楷體" w:hAnsi="Times New Roman" w:cs="Times New Roman"/>
          <w:sz w:val="26"/>
          <w:szCs w:val="26"/>
        </w:rPr>
        <w:t>。</w:t>
      </w:r>
      <w:proofErr w:type="gramStart"/>
      <w:r w:rsidR="006C481E" w:rsidRPr="006B61C4">
        <w:rPr>
          <w:rFonts w:ascii="Times New Roman" w:eastAsia="標楷體" w:hAnsi="Times New Roman" w:cs="Times New Roman"/>
          <w:sz w:val="26"/>
          <w:szCs w:val="26"/>
        </w:rPr>
        <w:t>雖然綜援</w:t>
      </w:r>
      <w:proofErr w:type="gramEnd"/>
      <w:r w:rsidR="006C481E" w:rsidRPr="006B61C4">
        <w:rPr>
          <w:rFonts w:ascii="Times New Roman" w:eastAsia="標楷體" w:hAnsi="Times New Roman" w:cs="Times New Roman"/>
          <w:sz w:val="26"/>
          <w:szCs w:val="26"/>
        </w:rPr>
        <w:t>家庭可有</w:t>
      </w:r>
      <w:proofErr w:type="gramStart"/>
      <w:r w:rsidR="006C481E" w:rsidRPr="006B61C4">
        <w:rPr>
          <w:rFonts w:ascii="Times New Roman" w:eastAsia="標楷體" w:hAnsi="Times New Roman" w:cs="Times New Roman"/>
          <w:sz w:val="26"/>
          <w:szCs w:val="26"/>
        </w:rPr>
        <w:t>書簿費</w:t>
      </w:r>
      <w:proofErr w:type="gramEnd"/>
      <w:r w:rsidR="006C481E" w:rsidRPr="006B61C4">
        <w:rPr>
          <w:rFonts w:ascii="Times New Roman" w:eastAsia="標楷體" w:hAnsi="Times New Roman" w:cs="Times New Roman"/>
          <w:sz w:val="26"/>
          <w:szCs w:val="26"/>
        </w:rPr>
        <w:t>及校服費津貼，且關愛基金亦有推出「幼稚園學童一次過就學開支津貼」，惟部份家長</w:t>
      </w:r>
      <w:r w:rsidR="004775E7" w:rsidRPr="006B61C4">
        <w:rPr>
          <w:rFonts w:ascii="Times New Roman" w:eastAsia="標楷體" w:hAnsi="Times New Roman" w:cs="Times New Roman"/>
          <w:sz w:val="26"/>
          <w:szCs w:val="26"/>
        </w:rPr>
        <w:t>仍要</w:t>
      </w:r>
      <w:r w:rsidR="006C481E" w:rsidRPr="006B61C4">
        <w:rPr>
          <w:rFonts w:ascii="Times New Roman" w:eastAsia="標楷體" w:hAnsi="Times New Roman" w:cs="Times New Roman"/>
          <w:sz w:val="26"/>
          <w:szCs w:val="26"/>
        </w:rPr>
        <w:t>再自行補貼費用，這對幼童的學習構成阻礙，亦有機會</w:t>
      </w:r>
      <w:r w:rsidR="006C481E" w:rsidRPr="006B61C4">
        <w:rPr>
          <w:rFonts w:ascii="Times New Roman" w:eastAsia="標楷體" w:hAnsi="Times New Roman" w:cs="Times New Roman"/>
          <w:sz w:val="26"/>
          <w:szCs w:val="26"/>
          <w:lang w:eastAsia="zh-HK"/>
        </w:rPr>
        <w:t>妨礙他們享有平等教育和個人發展的機會。</w:t>
      </w:r>
      <w:r w:rsidR="006C481E" w:rsidRPr="006B61C4">
        <w:rPr>
          <w:rFonts w:ascii="Times New Roman" w:eastAsia="標楷體" w:hAnsi="Times New Roman" w:cs="Times New Roman"/>
          <w:sz w:val="26"/>
          <w:szCs w:val="26"/>
        </w:rPr>
        <w:br/>
      </w:r>
    </w:p>
    <w:p w:rsidR="006C481E" w:rsidRPr="006B61C4" w:rsidRDefault="006C481E" w:rsidP="00641A76">
      <w:pPr>
        <w:spacing w:line="320" w:lineRule="exact"/>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ab/>
      </w:r>
      <w:proofErr w:type="gramStart"/>
      <w:r w:rsidR="00DB7649" w:rsidRPr="006B61C4">
        <w:rPr>
          <w:rFonts w:ascii="Times New Roman" w:eastAsia="標楷體" w:hAnsi="Times New Roman" w:cs="Times New Roman"/>
          <w:sz w:val="26"/>
          <w:szCs w:val="26"/>
        </w:rPr>
        <w:t>此外，</w:t>
      </w:r>
      <w:proofErr w:type="gramEnd"/>
      <w:r w:rsidR="00DB7649" w:rsidRPr="006B61C4">
        <w:rPr>
          <w:rFonts w:ascii="Times New Roman" w:eastAsia="標楷體" w:hAnsi="Times New Roman" w:cs="Times New Roman"/>
          <w:sz w:val="26"/>
          <w:szCs w:val="26"/>
        </w:rPr>
        <w:t>對於全日制幼稚園學位，政府坦言沒有實質理據支持全日制教育對幼兒發展為佳，所以沒有全面推行。然而，此舉不利全面釋放本地勞動力，以支援在職父母。對貧窮家庭來的，更是缺少了機會賺取額外金錢</w:t>
      </w:r>
      <w:proofErr w:type="gramStart"/>
      <w:r w:rsidR="00DB7649" w:rsidRPr="006B61C4">
        <w:rPr>
          <w:rFonts w:ascii="Times New Roman" w:eastAsia="標楷體" w:hAnsi="Times New Roman" w:cs="Times New Roman"/>
          <w:sz w:val="26"/>
          <w:szCs w:val="26"/>
        </w:rPr>
        <w:t>以幫補家計</w:t>
      </w:r>
      <w:proofErr w:type="gramEnd"/>
      <w:r w:rsidR="00DB7649" w:rsidRPr="006B61C4">
        <w:rPr>
          <w:rFonts w:ascii="Times New Roman" w:eastAsia="標楷體" w:hAnsi="Times New Roman" w:cs="Times New Roman"/>
          <w:sz w:val="26"/>
          <w:szCs w:val="26"/>
        </w:rPr>
        <w:t>。</w:t>
      </w:r>
    </w:p>
    <w:p w:rsidR="000C753D" w:rsidRPr="006B61C4" w:rsidRDefault="000C753D" w:rsidP="00641A76">
      <w:pPr>
        <w:spacing w:line="320" w:lineRule="exact"/>
        <w:jc w:val="both"/>
        <w:rPr>
          <w:rFonts w:ascii="Times New Roman" w:eastAsia="標楷體" w:hAnsi="Times New Roman" w:cs="Times New Roman"/>
          <w:sz w:val="26"/>
          <w:szCs w:val="26"/>
        </w:rPr>
      </w:pPr>
    </w:p>
    <w:p w:rsidR="00737914" w:rsidRPr="006B61C4" w:rsidRDefault="000C753D" w:rsidP="00641A76">
      <w:pPr>
        <w:spacing w:line="320" w:lineRule="exact"/>
        <w:ind w:firstLine="425"/>
        <w:jc w:val="both"/>
        <w:rPr>
          <w:rFonts w:ascii="Times New Roman" w:eastAsia="標楷體" w:hAnsi="Times New Roman" w:cs="Times New Roman"/>
          <w:b/>
          <w:sz w:val="26"/>
          <w:szCs w:val="26"/>
        </w:rPr>
      </w:pPr>
      <w:r w:rsidRPr="006B61C4">
        <w:rPr>
          <w:rFonts w:ascii="Times New Roman" w:eastAsia="標楷體" w:hAnsi="Times New Roman" w:cs="Times New Roman"/>
          <w:sz w:val="26"/>
          <w:szCs w:val="26"/>
        </w:rPr>
        <w:t>有見及此，香港社區組織協會及兒童權利關注組於</w:t>
      </w:r>
      <w:r w:rsidRPr="006B61C4">
        <w:rPr>
          <w:rFonts w:ascii="Times New Roman" w:eastAsia="標楷體" w:hAnsi="Times New Roman" w:cs="Times New Roman"/>
          <w:sz w:val="26"/>
          <w:szCs w:val="26"/>
        </w:rPr>
        <w:t>2016</w:t>
      </w:r>
      <w:r w:rsidRPr="006B61C4">
        <w:rPr>
          <w:rFonts w:ascii="Times New Roman" w:eastAsia="標楷體" w:hAnsi="Times New Roman" w:cs="Times New Roman"/>
          <w:sz w:val="26"/>
          <w:szCs w:val="26"/>
        </w:rPr>
        <w:t>年</w:t>
      </w:r>
      <w:r w:rsidRPr="006B61C4">
        <w:rPr>
          <w:rFonts w:ascii="Times New Roman" w:eastAsia="標楷體" w:hAnsi="Times New Roman" w:cs="Times New Roman"/>
          <w:sz w:val="26"/>
          <w:szCs w:val="26"/>
        </w:rPr>
        <w:t>11</w:t>
      </w:r>
      <w:r w:rsidRPr="006B61C4">
        <w:rPr>
          <w:rFonts w:ascii="Times New Roman" w:eastAsia="標楷體" w:hAnsi="Times New Roman" w:cs="Times New Roman"/>
          <w:sz w:val="26"/>
          <w:szCs w:val="26"/>
        </w:rPr>
        <w:t>月至</w:t>
      </w:r>
      <w:r w:rsidR="00B33917" w:rsidRPr="006B61C4">
        <w:rPr>
          <w:rFonts w:ascii="Times New Roman" w:eastAsia="標楷體" w:hAnsi="Times New Roman" w:cs="Times New Roman"/>
          <w:sz w:val="26"/>
          <w:szCs w:val="26"/>
        </w:rPr>
        <w:t>2017</w:t>
      </w:r>
      <w:r w:rsidRPr="006B61C4">
        <w:rPr>
          <w:rFonts w:ascii="Times New Roman" w:eastAsia="標楷體" w:hAnsi="Times New Roman" w:cs="Times New Roman"/>
          <w:sz w:val="26"/>
          <w:szCs w:val="26"/>
        </w:rPr>
        <w:t>年</w:t>
      </w:r>
      <w:r w:rsidRPr="006B61C4">
        <w:rPr>
          <w:rFonts w:ascii="Times New Roman" w:eastAsia="標楷體" w:hAnsi="Times New Roman" w:cs="Times New Roman"/>
          <w:sz w:val="26"/>
          <w:szCs w:val="26"/>
        </w:rPr>
        <w:t>4</w:t>
      </w:r>
      <w:r w:rsidRPr="006B61C4">
        <w:rPr>
          <w:rFonts w:ascii="Times New Roman" w:eastAsia="標楷體" w:hAnsi="Times New Roman" w:cs="Times New Roman"/>
          <w:sz w:val="26"/>
          <w:szCs w:val="26"/>
        </w:rPr>
        <w:t>月期間進行「貧窮家庭對幼稚園教育和收費的意見與全港幼稚園收費調查」及翻查幼稚園概</w:t>
      </w:r>
      <w:proofErr w:type="gramStart"/>
      <w:r w:rsidRPr="006B61C4">
        <w:rPr>
          <w:rFonts w:ascii="Times New Roman" w:eastAsia="標楷體" w:hAnsi="Times New Roman" w:cs="Times New Roman"/>
          <w:sz w:val="26"/>
          <w:szCs w:val="26"/>
        </w:rPr>
        <w:t>覽</w:t>
      </w:r>
      <w:proofErr w:type="gramEnd"/>
      <w:r w:rsidRPr="006B61C4">
        <w:rPr>
          <w:rFonts w:ascii="Times New Roman" w:eastAsia="標楷體" w:hAnsi="Times New Roman" w:cs="Times New Roman"/>
          <w:sz w:val="26"/>
          <w:szCs w:val="26"/>
        </w:rPr>
        <w:t>，計算全港多少間幼稚園學費超資助、雜費金額、家庭需補貼多少，及對全日制</w:t>
      </w:r>
      <w:r w:rsidR="00FB37CA" w:rsidRPr="006B61C4">
        <w:rPr>
          <w:rFonts w:ascii="Times New Roman" w:eastAsia="標楷體" w:hAnsi="Times New Roman" w:cs="Times New Roman"/>
          <w:sz w:val="26"/>
          <w:szCs w:val="26"/>
        </w:rPr>
        <w:t>幼稚園學位</w:t>
      </w:r>
      <w:r w:rsidRPr="006B61C4">
        <w:rPr>
          <w:rFonts w:ascii="Times New Roman" w:eastAsia="標楷體" w:hAnsi="Times New Roman" w:cs="Times New Roman"/>
          <w:sz w:val="26"/>
          <w:szCs w:val="26"/>
        </w:rPr>
        <w:t>的需求。是次研究顯示問題如下</w:t>
      </w:r>
      <w:proofErr w:type="gramStart"/>
      <w:r w:rsidRPr="006B61C4">
        <w:rPr>
          <w:rFonts w:ascii="Times New Roman" w:eastAsia="標楷體" w:hAnsi="Times New Roman" w:cs="Times New Roman"/>
          <w:sz w:val="26"/>
          <w:szCs w:val="26"/>
        </w:rPr>
        <w:t>﹕</w:t>
      </w:r>
      <w:proofErr w:type="gramEnd"/>
      <w:r w:rsidR="00A43901" w:rsidRPr="006B61C4">
        <w:rPr>
          <w:rFonts w:ascii="Times New Roman" w:eastAsia="標楷體" w:hAnsi="Times New Roman" w:cs="Times New Roman"/>
          <w:sz w:val="26"/>
          <w:szCs w:val="26"/>
          <w:lang w:eastAsia="zh-HK"/>
        </w:rPr>
        <w:br/>
      </w:r>
    </w:p>
    <w:p w:rsidR="00A616EE" w:rsidRPr="006B61C4" w:rsidRDefault="00737914" w:rsidP="00641A76">
      <w:pPr>
        <w:pStyle w:val="a3"/>
        <w:numPr>
          <w:ilvl w:val="0"/>
          <w:numId w:val="6"/>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lang w:eastAsia="zh-HK"/>
        </w:rPr>
        <w:t>調查分析</w:t>
      </w:r>
    </w:p>
    <w:p w:rsidR="00A616EE" w:rsidRPr="006B61C4" w:rsidRDefault="00A616EE" w:rsidP="00641A76">
      <w:pPr>
        <w:spacing w:line="320" w:lineRule="exact"/>
        <w:jc w:val="both"/>
        <w:rPr>
          <w:rFonts w:ascii="Times New Roman" w:hAnsi="Times New Roman" w:cs="Times New Roman"/>
          <w:sz w:val="26"/>
          <w:szCs w:val="26"/>
        </w:rPr>
      </w:pPr>
      <w:r w:rsidRPr="006B61C4">
        <w:rPr>
          <w:rFonts w:ascii="Times New Roman" w:eastAsia="標楷體" w:hAnsi="Times New Roman" w:cs="Times New Roman"/>
          <w:b/>
          <w:sz w:val="26"/>
          <w:szCs w:val="26"/>
        </w:rPr>
        <w:t xml:space="preserve">1.1 </w:t>
      </w:r>
      <w:r w:rsidRPr="006B61C4">
        <w:rPr>
          <w:rFonts w:ascii="Times New Roman" w:eastAsia="標楷體" w:hAnsi="Times New Roman" w:cs="Times New Roman"/>
          <w:b/>
          <w:sz w:val="26"/>
          <w:szCs w:val="26"/>
        </w:rPr>
        <w:t>免費幼稚園教育仍未全面覆蓋學費，貧窮家庭又要貼學費</w:t>
      </w:r>
    </w:p>
    <w:p w:rsidR="00A616EE" w:rsidRPr="006B61C4" w:rsidRDefault="00A616EE" w:rsidP="00641A76">
      <w:pPr>
        <w:spacing w:line="320" w:lineRule="exact"/>
        <w:ind w:firstLine="465"/>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2016/17</w:t>
      </w:r>
      <w:r w:rsidRPr="006B61C4">
        <w:rPr>
          <w:rFonts w:ascii="Times New Roman" w:eastAsia="標楷體" w:hAnsi="Times New Roman" w:cs="Times New Roman"/>
          <w:sz w:val="26"/>
          <w:szCs w:val="26"/>
        </w:rPr>
        <w:t>年的幼稚園學費調查，顯示</w:t>
      </w:r>
      <w:proofErr w:type="gramStart"/>
      <w:r w:rsidRPr="006B61C4">
        <w:rPr>
          <w:rFonts w:ascii="Times New Roman" w:eastAsia="標楷體" w:hAnsi="Times New Roman" w:cs="Times New Roman"/>
          <w:sz w:val="26"/>
          <w:szCs w:val="26"/>
        </w:rPr>
        <w:t>3</w:t>
      </w:r>
      <w:r w:rsidRPr="006B61C4">
        <w:rPr>
          <w:rFonts w:ascii="Times New Roman" w:eastAsia="標楷體" w:hAnsi="Times New Roman" w:cs="Times New Roman"/>
          <w:sz w:val="26"/>
          <w:szCs w:val="26"/>
        </w:rPr>
        <w:t>成</w:t>
      </w:r>
      <w:proofErr w:type="gramEnd"/>
      <w:r w:rsidRPr="006B61C4">
        <w:rPr>
          <w:rFonts w:ascii="Times New Roman" w:eastAsia="標楷體" w:hAnsi="Times New Roman" w:cs="Times New Roman"/>
          <w:sz w:val="26"/>
          <w:szCs w:val="26"/>
        </w:rPr>
        <w:t>家庭因學費超過資助額要貼學費，政府宣佈由</w:t>
      </w:r>
      <w:r w:rsidRPr="006B61C4">
        <w:rPr>
          <w:rFonts w:ascii="Times New Roman" w:eastAsia="標楷體" w:hAnsi="Times New Roman" w:cs="Times New Roman"/>
          <w:sz w:val="26"/>
          <w:szCs w:val="26"/>
        </w:rPr>
        <w:t>2017/18</w:t>
      </w:r>
      <w:r w:rsidRPr="006B61C4">
        <w:rPr>
          <w:rFonts w:ascii="Times New Roman" w:eastAsia="標楷體" w:hAnsi="Times New Roman" w:cs="Times New Roman"/>
          <w:sz w:val="26"/>
          <w:szCs w:val="26"/>
        </w:rPr>
        <w:t>學年推行免費優質幼稚園教育，但當局只側重推行免費的半日制幼稚園，</w:t>
      </w:r>
      <w:proofErr w:type="gramStart"/>
      <w:r w:rsidRPr="006B61C4">
        <w:rPr>
          <w:rFonts w:ascii="Times New Roman" w:eastAsia="標楷體" w:hAnsi="Times New Roman" w:cs="Times New Roman"/>
          <w:sz w:val="26"/>
          <w:szCs w:val="26"/>
        </w:rPr>
        <w:t>再者，</w:t>
      </w:r>
      <w:proofErr w:type="gramEnd"/>
      <w:r w:rsidRPr="006B61C4">
        <w:rPr>
          <w:rFonts w:ascii="Times New Roman" w:eastAsia="標楷體" w:hAnsi="Times New Roman" w:cs="Times New Roman"/>
          <w:sz w:val="26"/>
          <w:szCs w:val="26"/>
        </w:rPr>
        <w:t>加入計劃的幼稚園，每年仍可向家長收取最多</w:t>
      </w:r>
      <w:r w:rsidRPr="006B61C4">
        <w:rPr>
          <w:rFonts w:ascii="Times New Roman" w:eastAsia="標楷體" w:hAnsi="Times New Roman" w:cs="Times New Roman"/>
          <w:sz w:val="26"/>
          <w:szCs w:val="26"/>
        </w:rPr>
        <w:t>9,960</w:t>
      </w:r>
      <w:r w:rsidRPr="006B61C4">
        <w:rPr>
          <w:rFonts w:ascii="Times New Roman" w:eastAsia="標楷體" w:hAnsi="Times New Roman" w:cs="Times New Roman"/>
          <w:sz w:val="26"/>
          <w:szCs w:val="26"/>
        </w:rPr>
        <w:t>元（半日制）或</w:t>
      </w:r>
      <w:r w:rsidRPr="006B61C4">
        <w:rPr>
          <w:rFonts w:ascii="Times New Roman" w:eastAsia="標楷體" w:hAnsi="Times New Roman" w:cs="Times New Roman"/>
          <w:sz w:val="26"/>
          <w:szCs w:val="26"/>
        </w:rPr>
        <w:t>25,890</w:t>
      </w:r>
      <w:r w:rsidRPr="006B61C4">
        <w:rPr>
          <w:rFonts w:ascii="Times New Roman" w:eastAsia="標楷體" w:hAnsi="Times New Roman" w:cs="Times New Roman"/>
          <w:sz w:val="26"/>
          <w:szCs w:val="26"/>
        </w:rPr>
        <w:t>元（全日制或長全日制）的學費，恐怕貧窮家庭貼學費的情況仍會出現。</w:t>
      </w:r>
    </w:p>
    <w:p w:rsidR="006F582C" w:rsidRPr="006B61C4" w:rsidRDefault="006F582C" w:rsidP="00641A76">
      <w:pPr>
        <w:spacing w:line="320" w:lineRule="exact"/>
        <w:ind w:firstLine="465"/>
        <w:jc w:val="both"/>
        <w:rPr>
          <w:rFonts w:ascii="Times New Roman" w:eastAsia="標楷體" w:hAnsi="Times New Roman" w:cs="Times New Roman"/>
          <w:b/>
          <w:sz w:val="26"/>
          <w:szCs w:val="26"/>
        </w:rPr>
      </w:pPr>
    </w:p>
    <w:p w:rsidR="00A616EE" w:rsidRPr="006B61C4" w:rsidRDefault="00A616EE"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1.2</w:t>
      </w:r>
      <w:proofErr w:type="gramStart"/>
      <w:r w:rsidRPr="006B61C4">
        <w:rPr>
          <w:rFonts w:ascii="Times New Roman" w:eastAsia="標楷體" w:hAnsi="Times New Roman" w:cs="Times New Roman"/>
          <w:b/>
          <w:sz w:val="26"/>
          <w:szCs w:val="26"/>
        </w:rPr>
        <w:t>學額規劃</w:t>
      </w:r>
      <w:proofErr w:type="gramEnd"/>
      <w:r w:rsidRPr="006B61C4">
        <w:rPr>
          <w:rFonts w:ascii="Times New Roman" w:eastAsia="標楷體" w:hAnsi="Times New Roman" w:cs="Times New Roman"/>
          <w:b/>
          <w:sz w:val="26"/>
          <w:szCs w:val="26"/>
        </w:rPr>
        <w:t>未能配合人力資源政策及社會發展需要</w:t>
      </w:r>
    </w:p>
    <w:p w:rsidR="00A616EE" w:rsidRPr="006B61C4" w:rsidRDefault="00A616EE" w:rsidP="00641A76">
      <w:pPr>
        <w:widowControl/>
        <w:autoSpaceDE w:val="0"/>
        <w:autoSpaceDN w:val="0"/>
        <w:adjustRightInd w:val="0"/>
        <w:spacing w:line="320" w:lineRule="exact"/>
        <w:ind w:firstLine="465"/>
        <w:jc w:val="both"/>
        <w:rPr>
          <w:rFonts w:ascii="Times New Roman" w:eastAsia="標楷體" w:hAnsi="Times New Roman" w:cs="Times New Roman"/>
          <w:kern w:val="0"/>
          <w:sz w:val="26"/>
          <w:szCs w:val="26"/>
        </w:rPr>
      </w:pPr>
      <w:r w:rsidRPr="006B61C4">
        <w:rPr>
          <w:rFonts w:ascii="Times New Roman" w:eastAsia="標楷體" w:hAnsi="Times New Roman" w:cs="Times New Roman"/>
          <w:kern w:val="0"/>
          <w:sz w:val="26"/>
          <w:szCs w:val="26"/>
        </w:rPr>
        <w:t>根據《香港規劃標準與準則》，現行幼稚園設施的規劃標準為：每</w:t>
      </w:r>
      <w:r w:rsidRPr="006B61C4">
        <w:rPr>
          <w:rFonts w:ascii="Times New Roman" w:eastAsia="標楷體" w:hAnsi="Times New Roman" w:cs="Times New Roman"/>
          <w:kern w:val="0"/>
          <w:sz w:val="26"/>
          <w:szCs w:val="26"/>
        </w:rPr>
        <w:t>1,000</w:t>
      </w:r>
      <w:r w:rsidRPr="006B61C4">
        <w:rPr>
          <w:rFonts w:ascii="Times New Roman" w:eastAsia="標楷體" w:hAnsi="Times New Roman" w:cs="Times New Roman"/>
          <w:kern w:val="0"/>
          <w:sz w:val="26"/>
          <w:szCs w:val="26"/>
        </w:rPr>
        <w:t>名三至六歲以下幼童應設</w:t>
      </w:r>
      <w:r w:rsidRPr="006B61C4">
        <w:rPr>
          <w:rFonts w:ascii="Times New Roman" w:eastAsia="標楷體" w:hAnsi="Times New Roman" w:cs="Times New Roman"/>
          <w:kern w:val="0"/>
          <w:sz w:val="26"/>
          <w:szCs w:val="26"/>
        </w:rPr>
        <w:t>730</w:t>
      </w:r>
      <w:r w:rsidRPr="006B61C4">
        <w:rPr>
          <w:rFonts w:ascii="Times New Roman" w:eastAsia="標楷體" w:hAnsi="Times New Roman" w:cs="Times New Roman"/>
          <w:kern w:val="0"/>
          <w:sz w:val="26"/>
          <w:szCs w:val="26"/>
        </w:rPr>
        <w:t>個半日</w:t>
      </w:r>
      <w:proofErr w:type="gramStart"/>
      <w:r w:rsidRPr="006B61C4">
        <w:rPr>
          <w:rFonts w:ascii="Times New Roman" w:eastAsia="標楷體" w:hAnsi="Times New Roman" w:cs="Times New Roman"/>
          <w:kern w:val="0"/>
          <w:sz w:val="26"/>
          <w:szCs w:val="26"/>
        </w:rPr>
        <w:t>制學額和</w:t>
      </w:r>
      <w:proofErr w:type="gramEnd"/>
      <w:r w:rsidRPr="006B61C4">
        <w:rPr>
          <w:rFonts w:ascii="Times New Roman" w:eastAsia="標楷體" w:hAnsi="Times New Roman" w:cs="Times New Roman"/>
          <w:kern w:val="0"/>
          <w:sz w:val="26"/>
          <w:szCs w:val="26"/>
        </w:rPr>
        <w:t>250</w:t>
      </w:r>
      <w:r w:rsidRPr="006B61C4">
        <w:rPr>
          <w:rFonts w:ascii="Times New Roman" w:eastAsia="標楷體" w:hAnsi="Times New Roman" w:cs="Times New Roman"/>
          <w:kern w:val="0"/>
          <w:sz w:val="26"/>
          <w:szCs w:val="26"/>
        </w:rPr>
        <w:t>個</w:t>
      </w:r>
      <w:proofErr w:type="gramStart"/>
      <w:r w:rsidRPr="006B61C4">
        <w:rPr>
          <w:rFonts w:ascii="Times New Roman" w:eastAsia="標楷體" w:hAnsi="Times New Roman" w:cs="Times New Roman"/>
          <w:kern w:val="0"/>
          <w:sz w:val="26"/>
          <w:szCs w:val="26"/>
        </w:rPr>
        <w:t>全日制學額</w:t>
      </w:r>
      <w:proofErr w:type="gramEnd"/>
      <w:r w:rsidRPr="006B61C4">
        <w:rPr>
          <w:rFonts w:ascii="Times New Roman" w:eastAsia="標楷體" w:hAnsi="Times New Roman" w:cs="Times New Roman"/>
          <w:kern w:val="0"/>
          <w:sz w:val="26"/>
          <w:szCs w:val="26"/>
        </w:rPr>
        <w:t>。</w:t>
      </w:r>
      <w:r w:rsidRPr="006B61C4">
        <w:rPr>
          <w:rStyle w:val="aa"/>
          <w:rFonts w:ascii="Times New Roman" w:eastAsia="標楷體" w:hAnsi="Times New Roman" w:cs="Times New Roman"/>
          <w:kern w:val="0"/>
          <w:sz w:val="26"/>
          <w:szCs w:val="26"/>
        </w:rPr>
        <w:footnoteReference w:id="1"/>
      </w:r>
      <w:r w:rsidRPr="006B61C4">
        <w:rPr>
          <w:rFonts w:ascii="Times New Roman" w:eastAsia="標楷體" w:hAnsi="Times New Roman" w:cs="Times New Roman"/>
          <w:kern w:val="0"/>
          <w:sz w:val="26"/>
          <w:szCs w:val="26"/>
        </w:rPr>
        <w:t>免費幼稚園教育委員會的報告，指出全日制</w:t>
      </w:r>
      <w:r w:rsidRPr="006B61C4">
        <w:rPr>
          <w:rFonts w:ascii="Times New Roman" w:eastAsia="標楷體" w:hAnsi="Times New Roman" w:cs="Times New Roman"/>
          <w:kern w:val="0"/>
          <w:sz w:val="26"/>
          <w:szCs w:val="26"/>
        </w:rPr>
        <w:lastRenderedPageBreak/>
        <w:t>課程不一定比半日制課程更有利於兒童發展，因而未有主動將全日制納入未來幼稚園教育發展主要方向。</w:t>
      </w:r>
    </w:p>
    <w:p w:rsidR="00A616EE" w:rsidRPr="006B61C4" w:rsidRDefault="00A616EE" w:rsidP="00641A76">
      <w:pPr>
        <w:widowControl/>
        <w:autoSpaceDE w:val="0"/>
        <w:autoSpaceDN w:val="0"/>
        <w:adjustRightInd w:val="0"/>
        <w:spacing w:line="320" w:lineRule="exact"/>
        <w:ind w:left="360"/>
        <w:jc w:val="both"/>
        <w:rPr>
          <w:rFonts w:ascii="Times New Roman" w:eastAsia="標楷體" w:hAnsi="Times New Roman" w:cs="Times New Roman"/>
          <w:kern w:val="0"/>
          <w:sz w:val="26"/>
          <w:szCs w:val="26"/>
          <w:highlight w:val="yellow"/>
        </w:rPr>
      </w:pPr>
    </w:p>
    <w:p w:rsidR="00A616EE" w:rsidRPr="006B61C4" w:rsidRDefault="00A616EE" w:rsidP="00641A76">
      <w:pPr>
        <w:widowControl/>
        <w:autoSpaceDE w:val="0"/>
        <w:autoSpaceDN w:val="0"/>
        <w:adjustRightInd w:val="0"/>
        <w:spacing w:line="320" w:lineRule="exact"/>
        <w:ind w:firstLine="360"/>
        <w:jc w:val="both"/>
        <w:rPr>
          <w:rFonts w:ascii="Times New Roman" w:eastAsia="標楷體" w:hAnsi="Times New Roman" w:cs="Times New Roman"/>
          <w:kern w:val="0"/>
          <w:sz w:val="26"/>
          <w:szCs w:val="26"/>
        </w:rPr>
      </w:pPr>
      <w:r w:rsidRPr="006B61C4">
        <w:rPr>
          <w:rFonts w:ascii="Times New Roman" w:eastAsia="標楷體" w:hAnsi="Times New Roman" w:cs="Times New Roman"/>
          <w:kern w:val="0"/>
          <w:sz w:val="26"/>
          <w:szCs w:val="26"/>
        </w:rPr>
        <w:t>在</w:t>
      </w:r>
      <w:r w:rsidRPr="006B61C4">
        <w:rPr>
          <w:rFonts w:ascii="Times New Roman" w:eastAsia="標楷體" w:hAnsi="Times New Roman" w:cs="Times New Roman"/>
          <w:kern w:val="0"/>
          <w:sz w:val="26"/>
          <w:szCs w:val="26"/>
        </w:rPr>
        <w:t>2014/15</w:t>
      </w:r>
      <w:r w:rsidRPr="006B61C4">
        <w:rPr>
          <w:rFonts w:ascii="Times New Roman" w:eastAsia="標楷體" w:hAnsi="Times New Roman" w:cs="Times New Roman"/>
          <w:kern w:val="0"/>
          <w:sz w:val="26"/>
          <w:szCs w:val="26"/>
        </w:rPr>
        <w:t>學年，在</w:t>
      </w:r>
      <w:r w:rsidRPr="006B61C4">
        <w:rPr>
          <w:rFonts w:ascii="Times New Roman" w:eastAsia="標楷體" w:hAnsi="Times New Roman" w:cs="Times New Roman"/>
          <w:kern w:val="0"/>
          <w:sz w:val="26"/>
          <w:szCs w:val="26"/>
        </w:rPr>
        <w:t>760</w:t>
      </w:r>
      <w:r w:rsidRPr="006B61C4">
        <w:rPr>
          <w:rFonts w:ascii="Times New Roman" w:eastAsia="標楷體" w:hAnsi="Times New Roman" w:cs="Times New Roman"/>
          <w:kern w:val="0"/>
          <w:sz w:val="26"/>
          <w:szCs w:val="26"/>
        </w:rPr>
        <w:t>所本地非牟利幼稚園當中，</w:t>
      </w:r>
      <w:r w:rsidRPr="006B61C4">
        <w:rPr>
          <w:rFonts w:ascii="Times New Roman" w:eastAsia="標楷體" w:hAnsi="Times New Roman" w:cs="Times New Roman"/>
          <w:kern w:val="0"/>
          <w:sz w:val="26"/>
          <w:szCs w:val="26"/>
        </w:rPr>
        <w:t>381</w:t>
      </w:r>
      <w:r w:rsidRPr="006B61C4">
        <w:rPr>
          <w:rFonts w:ascii="Times New Roman" w:eastAsia="標楷體" w:hAnsi="Times New Roman" w:cs="Times New Roman"/>
          <w:kern w:val="0"/>
          <w:sz w:val="26"/>
          <w:szCs w:val="26"/>
        </w:rPr>
        <w:t>所同時開辦半日制及全日制班級</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約</w:t>
      </w:r>
      <w:r w:rsidRPr="006B61C4">
        <w:rPr>
          <w:rFonts w:ascii="Times New Roman" w:eastAsia="標楷體" w:hAnsi="Times New Roman" w:cs="Times New Roman"/>
          <w:kern w:val="0"/>
          <w:sz w:val="26"/>
          <w:szCs w:val="26"/>
        </w:rPr>
        <w:t>50%)</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235</w:t>
      </w:r>
      <w:r w:rsidRPr="006B61C4">
        <w:rPr>
          <w:rFonts w:ascii="Times New Roman" w:eastAsia="標楷體" w:hAnsi="Times New Roman" w:cs="Times New Roman"/>
          <w:kern w:val="0"/>
          <w:sz w:val="26"/>
          <w:szCs w:val="26"/>
        </w:rPr>
        <w:t>所只開辦全日制班級</w:t>
      </w:r>
      <w:r w:rsidRPr="006B61C4">
        <w:rPr>
          <w:rFonts w:ascii="Times New Roman" w:eastAsia="標楷體" w:hAnsi="Times New Roman" w:cs="Times New Roman"/>
          <w:kern w:val="0"/>
          <w:sz w:val="26"/>
          <w:szCs w:val="26"/>
        </w:rPr>
        <w:t>(31%)</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144</w:t>
      </w:r>
      <w:r w:rsidRPr="006B61C4">
        <w:rPr>
          <w:rFonts w:ascii="Times New Roman" w:eastAsia="標楷體" w:hAnsi="Times New Roman" w:cs="Times New Roman"/>
          <w:kern w:val="0"/>
          <w:sz w:val="26"/>
          <w:szCs w:val="26"/>
        </w:rPr>
        <w:t>所只開辦半日制班級</w:t>
      </w:r>
      <w:r w:rsidRPr="006B61C4">
        <w:rPr>
          <w:rFonts w:ascii="Times New Roman" w:eastAsia="標楷體" w:hAnsi="Times New Roman" w:cs="Times New Roman"/>
          <w:kern w:val="0"/>
          <w:sz w:val="26"/>
          <w:szCs w:val="26"/>
        </w:rPr>
        <w:t>(19%)</w:t>
      </w:r>
      <w:r w:rsidRPr="006B61C4">
        <w:rPr>
          <w:rFonts w:ascii="Times New Roman" w:eastAsia="標楷體" w:hAnsi="Times New Roman" w:cs="Times New Roman"/>
          <w:kern w:val="0"/>
          <w:sz w:val="26"/>
          <w:szCs w:val="26"/>
        </w:rPr>
        <w:t>。在開辦全日制班級的幼稚園中，</w:t>
      </w:r>
      <w:r w:rsidRPr="006B61C4">
        <w:rPr>
          <w:rFonts w:ascii="Times New Roman" w:eastAsia="標楷體" w:hAnsi="Times New Roman" w:cs="Times New Roman"/>
          <w:kern w:val="0"/>
          <w:sz w:val="26"/>
          <w:szCs w:val="26"/>
        </w:rPr>
        <w:t>246</w:t>
      </w:r>
      <w:r w:rsidRPr="006B61C4">
        <w:rPr>
          <w:rFonts w:ascii="Times New Roman" w:eastAsia="標楷體" w:hAnsi="Times New Roman" w:cs="Times New Roman"/>
          <w:kern w:val="0"/>
          <w:sz w:val="26"/>
          <w:szCs w:val="26"/>
        </w:rPr>
        <w:t>所長全日制幼稚園</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前身為社會福利署資助的幼兒中心</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每週運作五天半並且服務時間較長，部分亦提供輔助服務。</w:t>
      </w:r>
      <w:r w:rsidRPr="006B61C4">
        <w:rPr>
          <w:rStyle w:val="aa"/>
          <w:rFonts w:ascii="Times New Roman" w:eastAsia="標楷體" w:hAnsi="Times New Roman" w:cs="Times New Roman"/>
          <w:kern w:val="0"/>
          <w:sz w:val="26"/>
          <w:szCs w:val="26"/>
        </w:rPr>
        <w:footnoteReference w:id="2"/>
      </w:r>
    </w:p>
    <w:p w:rsidR="00A616EE" w:rsidRPr="006B61C4" w:rsidRDefault="00A616EE" w:rsidP="00641A76">
      <w:pPr>
        <w:spacing w:line="320" w:lineRule="exact"/>
        <w:jc w:val="both"/>
        <w:rPr>
          <w:rFonts w:ascii="Times New Roman" w:eastAsia="標楷體" w:hAnsi="Times New Roman" w:cs="Times New Roman"/>
          <w:b/>
          <w:sz w:val="26"/>
          <w:szCs w:val="26"/>
        </w:rPr>
      </w:pPr>
    </w:p>
    <w:p w:rsidR="00A616EE" w:rsidRPr="006B61C4" w:rsidRDefault="00A616EE" w:rsidP="00641A76">
      <w:pPr>
        <w:widowControl/>
        <w:autoSpaceDE w:val="0"/>
        <w:autoSpaceDN w:val="0"/>
        <w:adjustRightInd w:val="0"/>
        <w:spacing w:line="320" w:lineRule="exact"/>
        <w:ind w:firstLine="360"/>
        <w:jc w:val="both"/>
        <w:rPr>
          <w:rFonts w:ascii="Times New Roman" w:eastAsia="標楷體" w:hAnsi="Times New Roman" w:cs="Times New Roman"/>
          <w:kern w:val="0"/>
          <w:sz w:val="26"/>
          <w:szCs w:val="26"/>
        </w:rPr>
      </w:pPr>
      <w:r w:rsidRPr="006B61C4">
        <w:rPr>
          <w:rFonts w:ascii="Times New Roman" w:eastAsia="標楷體" w:hAnsi="Times New Roman" w:cs="Times New Roman"/>
          <w:kern w:val="0"/>
          <w:sz w:val="26"/>
          <w:szCs w:val="26"/>
        </w:rPr>
        <w:t>關於全日制及長全日制幼稚園的供應和學生人數方面，各區的分配並不平均。以只開辦全日制班級的本地非牟利幼稚園為例，在</w:t>
      </w:r>
      <w:r w:rsidRPr="006B61C4">
        <w:rPr>
          <w:rFonts w:ascii="Times New Roman" w:eastAsia="標楷體" w:hAnsi="Times New Roman" w:cs="Times New Roman"/>
          <w:kern w:val="0"/>
          <w:sz w:val="26"/>
          <w:szCs w:val="26"/>
        </w:rPr>
        <w:t>2014/15</w:t>
      </w:r>
      <w:r w:rsidRPr="006B61C4">
        <w:rPr>
          <w:rFonts w:ascii="Times New Roman" w:eastAsia="標楷體" w:hAnsi="Times New Roman" w:cs="Times New Roman"/>
          <w:kern w:val="0"/>
          <w:sz w:val="26"/>
          <w:szCs w:val="26"/>
        </w:rPr>
        <w:t>學年，該類幼稚園的數目由離島區的</w:t>
      </w:r>
      <w:r w:rsidRPr="006B61C4">
        <w:rPr>
          <w:rFonts w:ascii="Times New Roman" w:eastAsia="標楷體" w:hAnsi="Times New Roman" w:cs="Times New Roman"/>
          <w:kern w:val="0"/>
          <w:sz w:val="26"/>
          <w:szCs w:val="26"/>
        </w:rPr>
        <w:t>3</w:t>
      </w:r>
      <w:r w:rsidRPr="006B61C4">
        <w:rPr>
          <w:rFonts w:ascii="Times New Roman" w:eastAsia="標楷體" w:hAnsi="Times New Roman" w:cs="Times New Roman"/>
          <w:kern w:val="0"/>
          <w:sz w:val="26"/>
          <w:szCs w:val="26"/>
        </w:rPr>
        <w:t>所</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提供約</w:t>
      </w:r>
      <w:proofErr w:type="gramStart"/>
      <w:r w:rsidRPr="006B61C4">
        <w:rPr>
          <w:rFonts w:ascii="Times New Roman" w:eastAsia="標楷體" w:hAnsi="Times New Roman" w:cs="Times New Roman"/>
          <w:kern w:val="0"/>
          <w:sz w:val="26"/>
          <w:szCs w:val="26"/>
        </w:rPr>
        <w:t>255</w:t>
      </w:r>
      <w:r w:rsidRPr="006B61C4">
        <w:rPr>
          <w:rFonts w:ascii="Times New Roman" w:eastAsia="標楷體" w:hAnsi="Times New Roman" w:cs="Times New Roman"/>
          <w:kern w:val="0"/>
          <w:sz w:val="26"/>
          <w:szCs w:val="26"/>
        </w:rPr>
        <w:t>個學額</w:t>
      </w:r>
      <w:proofErr w:type="gramEnd"/>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，至觀塘的</w:t>
      </w:r>
      <w:r w:rsidRPr="006B61C4">
        <w:rPr>
          <w:rFonts w:ascii="Times New Roman" w:eastAsia="標楷體" w:hAnsi="Times New Roman" w:cs="Times New Roman"/>
          <w:kern w:val="0"/>
          <w:sz w:val="26"/>
          <w:szCs w:val="26"/>
        </w:rPr>
        <w:t>26</w:t>
      </w:r>
      <w:r w:rsidRPr="006B61C4">
        <w:rPr>
          <w:rFonts w:ascii="Times New Roman" w:eastAsia="標楷體" w:hAnsi="Times New Roman" w:cs="Times New Roman"/>
          <w:kern w:val="0"/>
          <w:sz w:val="26"/>
          <w:szCs w:val="26"/>
        </w:rPr>
        <w:t>所</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提供約</w:t>
      </w:r>
      <w:r w:rsidRPr="006B61C4">
        <w:rPr>
          <w:rFonts w:ascii="Times New Roman" w:eastAsia="標楷體" w:hAnsi="Times New Roman" w:cs="Times New Roman"/>
          <w:kern w:val="0"/>
          <w:sz w:val="26"/>
          <w:szCs w:val="26"/>
        </w:rPr>
        <w:t>2,</w:t>
      </w:r>
      <w:proofErr w:type="gramStart"/>
      <w:r w:rsidRPr="006B61C4">
        <w:rPr>
          <w:rFonts w:ascii="Times New Roman" w:eastAsia="標楷體" w:hAnsi="Times New Roman" w:cs="Times New Roman"/>
          <w:kern w:val="0"/>
          <w:sz w:val="26"/>
          <w:szCs w:val="26"/>
        </w:rPr>
        <w:t>412</w:t>
      </w:r>
      <w:r w:rsidRPr="006B61C4">
        <w:rPr>
          <w:rFonts w:ascii="Times New Roman" w:eastAsia="標楷體" w:hAnsi="Times New Roman" w:cs="Times New Roman"/>
          <w:kern w:val="0"/>
          <w:sz w:val="26"/>
          <w:szCs w:val="26"/>
        </w:rPr>
        <w:t>個學額</w:t>
      </w:r>
      <w:proofErr w:type="gramEnd"/>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。至於這些全日制幼稚園的學生人數</w:t>
      </w:r>
      <w:proofErr w:type="gramStart"/>
      <w:r w:rsidRPr="006B61C4">
        <w:rPr>
          <w:rFonts w:ascii="Times New Roman" w:eastAsia="標楷體" w:hAnsi="Times New Roman" w:cs="Times New Roman"/>
          <w:kern w:val="0"/>
          <w:sz w:val="26"/>
          <w:szCs w:val="26"/>
        </w:rPr>
        <w:t>佔</w:t>
      </w:r>
      <w:proofErr w:type="gramEnd"/>
      <w:r w:rsidRPr="006B61C4">
        <w:rPr>
          <w:rFonts w:ascii="Times New Roman" w:eastAsia="標楷體" w:hAnsi="Times New Roman" w:cs="Times New Roman"/>
          <w:kern w:val="0"/>
          <w:sz w:val="26"/>
          <w:szCs w:val="26"/>
        </w:rPr>
        <w:t>當區幼稚園學生總數的百分比，離島區是</w:t>
      </w:r>
      <w:r w:rsidRPr="006B61C4">
        <w:rPr>
          <w:rFonts w:ascii="Times New Roman" w:eastAsia="標楷體" w:hAnsi="Times New Roman" w:cs="Times New Roman"/>
          <w:kern w:val="0"/>
          <w:sz w:val="26"/>
          <w:szCs w:val="26"/>
        </w:rPr>
        <w:t>6.4%</w:t>
      </w:r>
      <w:r w:rsidRPr="006B61C4">
        <w:rPr>
          <w:rFonts w:ascii="Times New Roman" w:eastAsia="標楷體" w:hAnsi="Times New Roman" w:cs="Times New Roman"/>
          <w:kern w:val="0"/>
          <w:sz w:val="26"/>
          <w:szCs w:val="26"/>
        </w:rPr>
        <w:t>，</w:t>
      </w:r>
      <w:proofErr w:type="gramStart"/>
      <w:r w:rsidRPr="006B61C4">
        <w:rPr>
          <w:rFonts w:ascii="Times New Roman" w:eastAsia="標楷體" w:hAnsi="Times New Roman" w:cs="Times New Roman"/>
          <w:kern w:val="0"/>
          <w:sz w:val="26"/>
          <w:szCs w:val="26"/>
        </w:rPr>
        <w:t>油尖旺</w:t>
      </w:r>
      <w:proofErr w:type="gramEnd"/>
      <w:r w:rsidRPr="006B61C4">
        <w:rPr>
          <w:rFonts w:ascii="Times New Roman" w:eastAsia="標楷體" w:hAnsi="Times New Roman" w:cs="Times New Roman"/>
          <w:kern w:val="0"/>
          <w:sz w:val="26"/>
          <w:szCs w:val="26"/>
        </w:rPr>
        <w:t>則是</w:t>
      </w:r>
      <w:r w:rsidRPr="006B61C4">
        <w:rPr>
          <w:rFonts w:ascii="Times New Roman" w:eastAsia="標楷體" w:hAnsi="Times New Roman" w:cs="Times New Roman"/>
          <w:kern w:val="0"/>
          <w:sz w:val="26"/>
          <w:szCs w:val="26"/>
        </w:rPr>
        <w:t>22.3%</w:t>
      </w:r>
      <w:r w:rsidRPr="006B61C4">
        <w:rPr>
          <w:rFonts w:ascii="Times New Roman" w:eastAsia="標楷體" w:hAnsi="Times New Roman" w:cs="Times New Roman"/>
          <w:kern w:val="0"/>
          <w:sz w:val="26"/>
          <w:szCs w:val="26"/>
        </w:rPr>
        <w:t>。</w:t>
      </w:r>
    </w:p>
    <w:p w:rsidR="00A616EE" w:rsidRPr="006B61C4" w:rsidRDefault="00A616EE" w:rsidP="00641A76">
      <w:pPr>
        <w:widowControl/>
        <w:autoSpaceDE w:val="0"/>
        <w:autoSpaceDN w:val="0"/>
        <w:adjustRightInd w:val="0"/>
        <w:spacing w:line="320" w:lineRule="exact"/>
        <w:jc w:val="both"/>
        <w:rPr>
          <w:rFonts w:ascii="Times New Roman" w:eastAsia="標楷體" w:hAnsi="Times New Roman" w:cs="Times New Roman"/>
          <w:kern w:val="0"/>
          <w:sz w:val="26"/>
          <w:szCs w:val="26"/>
        </w:rPr>
      </w:pPr>
    </w:p>
    <w:p w:rsidR="00A616EE" w:rsidRPr="006B61C4" w:rsidRDefault="00A616EE" w:rsidP="00641A76">
      <w:pPr>
        <w:widowControl/>
        <w:autoSpaceDE w:val="0"/>
        <w:autoSpaceDN w:val="0"/>
        <w:adjustRightInd w:val="0"/>
        <w:spacing w:line="320" w:lineRule="exact"/>
        <w:ind w:firstLine="360"/>
        <w:jc w:val="both"/>
        <w:rPr>
          <w:rFonts w:ascii="Times New Roman" w:eastAsia="標楷體" w:hAnsi="Times New Roman" w:cs="Times New Roman"/>
          <w:kern w:val="0"/>
          <w:sz w:val="26"/>
          <w:szCs w:val="26"/>
        </w:rPr>
      </w:pPr>
      <w:r w:rsidRPr="006B61C4">
        <w:rPr>
          <w:rFonts w:ascii="Times New Roman" w:eastAsia="標楷體" w:hAnsi="Times New Roman" w:cs="Times New Roman"/>
          <w:kern w:val="0"/>
          <w:sz w:val="26"/>
          <w:szCs w:val="26"/>
        </w:rPr>
        <w:t>同樣地，長全日制幼稚園的數目由離島區的</w:t>
      </w:r>
      <w:r w:rsidRPr="006B61C4">
        <w:rPr>
          <w:rFonts w:ascii="Times New Roman" w:eastAsia="標楷體" w:hAnsi="Times New Roman" w:cs="Times New Roman"/>
          <w:kern w:val="0"/>
          <w:sz w:val="26"/>
          <w:szCs w:val="26"/>
        </w:rPr>
        <w:t>5</w:t>
      </w:r>
      <w:r w:rsidRPr="006B61C4">
        <w:rPr>
          <w:rFonts w:ascii="Times New Roman" w:eastAsia="標楷體" w:hAnsi="Times New Roman" w:cs="Times New Roman"/>
          <w:kern w:val="0"/>
          <w:sz w:val="26"/>
          <w:szCs w:val="26"/>
        </w:rPr>
        <w:t>所</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提供約</w:t>
      </w:r>
      <w:proofErr w:type="gramStart"/>
      <w:r w:rsidRPr="006B61C4">
        <w:rPr>
          <w:rFonts w:ascii="Times New Roman" w:eastAsia="標楷體" w:hAnsi="Times New Roman" w:cs="Times New Roman"/>
          <w:kern w:val="0"/>
          <w:sz w:val="26"/>
          <w:szCs w:val="26"/>
        </w:rPr>
        <w:t>417</w:t>
      </w:r>
      <w:r w:rsidRPr="006B61C4">
        <w:rPr>
          <w:rFonts w:ascii="Times New Roman" w:eastAsia="標楷體" w:hAnsi="Times New Roman" w:cs="Times New Roman"/>
          <w:kern w:val="0"/>
          <w:sz w:val="26"/>
          <w:szCs w:val="26"/>
        </w:rPr>
        <w:t>個學額</w:t>
      </w:r>
      <w:proofErr w:type="gramEnd"/>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，至觀塘的</w:t>
      </w:r>
      <w:r w:rsidRPr="006B61C4">
        <w:rPr>
          <w:rFonts w:ascii="Times New Roman" w:eastAsia="標楷體" w:hAnsi="Times New Roman" w:cs="Times New Roman"/>
          <w:kern w:val="0"/>
          <w:sz w:val="26"/>
          <w:szCs w:val="26"/>
        </w:rPr>
        <w:t>24</w:t>
      </w:r>
      <w:r w:rsidRPr="006B61C4">
        <w:rPr>
          <w:rFonts w:ascii="Times New Roman" w:eastAsia="標楷體" w:hAnsi="Times New Roman" w:cs="Times New Roman"/>
          <w:kern w:val="0"/>
          <w:sz w:val="26"/>
          <w:szCs w:val="26"/>
        </w:rPr>
        <w:t>所</w:t>
      </w:r>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提供約</w:t>
      </w:r>
      <w:r w:rsidRPr="006B61C4">
        <w:rPr>
          <w:rFonts w:ascii="Times New Roman" w:eastAsia="標楷體" w:hAnsi="Times New Roman" w:cs="Times New Roman"/>
          <w:kern w:val="0"/>
          <w:sz w:val="26"/>
          <w:szCs w:val="26"/>
        </w:rPr>
        <w:t>2,</w:t>
      </w:r>
      <w:proofErr w:type="gramStart"/>
      <w:r w:rsidRPr="006B61C4">
        <w:rPr>
          <w:rFonts w:ascii="Times New Roman" w:eastAsia="標楷體" w:hAnsi="Times New Roman" w:cs="Times New Roman"/>
          <w:kern w:val="0"/>
          <w:sz w:val="26"/>
          <w:szCs w:val="26"/>
        </w:rPr>
        <w:t>282</w:t>
      </w:r>
      <w:r w:rsidRPr="006B61C4">
        <w:rPr>
          <w:rFonts w:ascii="Times New Roman" w:eastAsia="標楷體" w:hAnsi="Times New Roman" w:cs="Times New Roman"/>
          <w:kern w:val="0"/>
          <w:sz w:val="26"/>
          <w:szCs w:val="26"/>
        </w:rPr>
        <w:t>個學額</w:t>
      </w:r>
      <w:proofErr w:type="gramEnd"/>
      <w:r w:rsidRPr="006B61C4">
        <w:rPr>
          <w:rFonts w:ascii="Times New Roman" w:eastAsia="標楷體" w:hAnsi="Times New Roman" w:cs="Times New Roman"/>
          <w:kern w:val="0"/>
          <w:sz w:val="26"/>
          <w:szCs w:val="26"/>
        </w:rPr>
        <w:t>)</w:t>
      </w:r>
      <w:r w:rsidRPr="006B61C4">
        <w:rPr>
          <w:rFonts w:ascii="Times New Roman" w:eastAsia="標楷體" w:hAnsi="Times New Roman" w:cs="Times New Roman"/>
          <w:kern w:val="0"/>
          <w:sz w:val="26"/>
          <w:szCs w:val="26"/>
        </w:rPr>
        <w:t>。這些長全日制幼稚園的學生人數</w:t>
      </w:r>
      <w:proofErr w:type="gramStart"/>
      <w:r w:rsidRPr="006B61C4">
        <w:rPr>
          <w:rFonts w:ascii="Times New Roman" w:eastAsia="標楷體" w:hAnsi="Times New Roman" w:cs="Times New Roman"/>
          <w:kern w:val="0"/>
          <w:sz w:val="26"/>
          <w:szCs w:val="26"/>
        </w:rPr>
        <w:t>佔</w:t>
      </w:r>
      <w:proofErr w:type="gramEnd"/>
      <w:r w:rsidRPr="006B61C4">
        <w:rPr>
          <w:rFonts w:ascii="Times New Roman" w:eastAsia="標楷體" w:hAnsi="Times New Roman" w:cs="Times New Roman"/>
          <w:kern w:val="0"/>
          <w:sz w:val="26"/>
          <w:szCs w:val="26"/>
        </w:rPr>
        <w:t>當區幼稚園學生總數的百分比亦有差異，九龍城是</w:t>
      </w:r>
      <w:r w:rsidRPr="006B61C4">
        <w:rPr>
          <w:rFonts w:ascii="Times New Roman" w:eastAsia="標楷體" w:hAnsi="Times New Roman" w:cs="Times New Roman"/>
          <w:kern w:val="0"/>
          <w:sz w:val="26"/>
          <w:szCs w:val="26"/>
        </w:rPr>
        <w:t>6.3%</w:t>
      </w:r>
      <w:r w:rsidRPr="006B61C4">
        <w:rPr>
          <w:rFonts w:ascii="Times New Roman" w:eastAsia="標楷體" w:hAnsi="Times New Roman" w:cs="Times New Roman"/>
          <w:kern w:val="0"/>
          <w:sz w:val="26"/>
          <w:szCs w:val="26"/>
        </w:rPr>
        <w:t>，</w:t>
      </w:r>
      <w:proofErr w:type="gramStart"/>
      <w:r w:rsidRPr="006B61C4">
        <w:rPr>
          <w:rFonts w:ascii="Times New Roman" w:eastAsia="標楷體" w:hAnsi="Times New Roman" w:cs="Times New Roman"/>
          <w:kern w:val="0"/>
          <w:sz w:val="26"/>
          <w:szCs w:val="26"/>
        </w:rPr>
        <w:t>油尖旺</w:t>
      </w:r>
      <w:proofErr w:type="gramEnd"/>
      <w:r w:rsidRPr="006B61C4">
        <w:rPr>
          <w:rFonts w:ascii="Times New Roman" w:eastAsia="標楷體" w:hAnsi="Times New Roman" w:cs="Times New Roman"/>
          <w:kern w:val="0"/>
          <w:sz w:val="26"/>
          <w:szCs w:val="26"/>
        </w:rPr>
        <w:t>則是</w:t>
      </w:r>
      <w:r w:rsidRPr="006B61C4">
        <w:rPr>
          <w:rFonts w:ascii="Times New Roman" w:eastAsia="標楷體" w:hAnsi="Times New Roman" w:cs="Times New Roman"/>
          <w:kern w:val="0"/>
          <w:sz w:val="26"/>
          <w:szCs w:val="26"/>
        </w:rPr>
        <w:t>22.3%</w:t>
      </w:r>
      <w:r w:rsidRPr="006B61C4">
        <w:rPr>
          <w:rFonts w:ascii="Times New Roman" w:eastAsia="標楷體" w:hAnsi="Times New Roman" w:cs="Times New Roman"/>
          <w:kern w:val="0"/>
          <w:sz w:val="26"/>
          <w:szCs w:val="26"/>
        </w:rPr>
        <w:t>。</w:t>
      </w:r>
      <w:r w:rsidRPr="006B61C4">
        <w:rPr>
          <w:rStyle w:val="aa"/>
          <w:rFonts w:ascii="Times New Roman" w:eastAsia="標楷體" w:hAnsi="Times New Roman" w:cs="Times New Roman"/>
          <w:kern w:val="0"/>
          <w:sz w:val="26"/>
          <w:szCs w:val="26"/>
          <w:lang w:eastAsia="zh-CN"/>
        </w:rPr>
        <w:footnoteReference w:id="3"/>
      </w:r>
      <w:r w:rsidRPr="006B61C4">
        <w:rPr>
          <w:rFonts w:ascii="Times New Roman" w:eastAsia="標楷體" w:hAnsi="Times New Roman" w:cs="Times New Roman"/>
          <w:kern w:val="0"/>
          <w:sz w:val="26"/>
          <w:szCs w:val="26"/>
        </w:rPr>
        <w:t xml:space="preserve"> </w:t>
      </w:r>
      <w:r w:rsidRPr="006B61C4">
        <w:rPr>
          <w:rFonts w:ascii="Times New Roman" w:eastAsia="標楷體" w:hAnsi="Times New Roman" w:cs="Times New Roman"/>
          <w:kern w:val="0"/>
          <w:sz w:val="26"/>
          <w:szCs w:val="26"/>
        </w:rPr>
        <w:t>委員會認為從規劃角度而言，現行就</w:t>
      </w:r>
      <w:proofErr w:type="gramStart"/>
      <w:r w:rsidRPr="006B61C4">
        <w:rPr>
          <w:rFonts w:ascii="Times New Roman" w:eastAsia="標楷體" w:hAnsi="Times New Roman" w:cs="Times New Roman"/>
          <w:kern w:val="0"/>
          <w:sz w:val="26"/>
          <w:szCs w:val="26"/>
        </w:rPr>
        <w:t>幼稚園學額的</w:t>
      </w:r>
      <w:proofErr w:type="gramEnd"/>
      <w:r w:rsidRPr="006B61C4">
        <w:rPr>
          <w:rFonts w:ascii="Times New Roman" w:eastAsia="標楷體" w:hAnsi="Times New Roman" w:cs="Times New Roman"/>
          <w:kern w:val="0"/>
          <w:sz w:val="26"/>
          <w:szCs w:val="26"/>
        </w:rPr>
        <w:t>規劃標準應予以檢討，</w:t>
      </w:r>
      <w:r w:rsidRPr="006B61C4">
        <w:rPr>
          <w:rFonts w:ascii="Times New Roman" w:eastAsia="標楷體" w:hAnsi="Times New Roman" w:cs="Times New Roman"/>
          <w:sz w:val="26"/>
          <w:szCs w:val="26"/>
        </w:rPr>
        <w:t>建議規劃標準應循序漸進地改善至每</w:t>
      </w:r>
      <w:r w:rsidRPr="006B61C4">
        <w:rPr>
          <w:rFonts w:ascii="Times New Roman" w:eastAsia="標楷體" w:hAnsi="Times New Roman" w:cs="Times New Roman"/>
          <w:sz w:val="26"/>
          <w:szCs w:val="26"/>
        </w:rPr>
        <w:t>1,000</w:t>
      </w:r>
      <w:r w:rsidRPr="006B61C4">
        <w:rPr>
          <w:rFonts w:ascii="Times New Roman" w:eastAsia="標楷體" w:hAnsi="Times New Roman" w:cs="Times New Roman"/>
          <w:sz w:val="26"/>
          <w:szCs w:val="26"/>
        </w:rPr>
        <w:t>名三至六歲幼兒應設</w:t>
      </w:r>
      <w:r w:rsidRPr="006B61C4">
        <w:rPr>
          <w:rFonts w:ascii="Times New Roman" w:eastAsia="標楷體" w:hAnsi="Times New Roman" w:cs="Times New Roman"/>
          <w:sz w:val="26"/>
          <w:szCs w:val="26"/>
        </w:rPr>
        <w:t>500</w:t>
      </w:r>
      <w:r w:rsidRPr="006B61C4">
        <w:rPr>
          <w:rFonts w:ascii="Times New Roman" w:eastAsia="標楷體" w:hAnsi="Times New Roman" w:cs="Times New Roman"/>
          <w:sz w:val="26"/>
          <w:szCs w:val="26"/>
        </w:rPr>
        <w:t>個半日</w:t>
      </w:r>
      <w:proofErr w:type="gramStart"/>
      <w:r w:rsidRPr="006B61C4">
        <w:rPr>
          <w:rFonts w:ascii="Times New Roman" w:eastAsia="標楷體" w:hAnsi="Times New Roman" w:cs="Times New Roman"/>
          <w:sz w:val="26"/>
          <w:szCs w:val="26"/>
        </w:rPr>
        <w:t>制學額</w:t>
      </w:r>
      <w:proofErr w:type="gramEnd"/>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現時為</w:t>
      </w:r>
      <w:r w:rsidRPr="006B61C4">
        <w:rPr>
          <w:rFonts w:ascii="Times New Roman" w:eastAsia="標楷體" w:hAnsi="Times New Roman" w:cs="Times New Roman"/>
          <w:sz w:val="26"/>
          <w:szCs w:val="26"/>
        </w:rPr>
        <w:t>730</w:t>
      </w:r>
      <w:r w:rsidRPr="006B61C4">
        <w:rPr>
          <w:rFonts w:ascii="Times New Roman" w:eastAsia="標楷體" w:hAnsi="Times New Roman" w:cs="Times New Roman"/>
          <w:sz w:val="26"/>
          <w:szCs w:val="26"/>
        </w:rPr>
        <w:t>個</w:t>
      </w:r>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和</w:t>
      </w:r>
      <w:r w:rsidRPr="006B61C4">
        <w:rPr>
          <w:rFonts w:ascii="Times New Roman" w:eastAsia="標楷體" w:hAnsi="Times New Roman" w:cs="Times New Roman"/>
          <w:sz w:val="26"/>
          <w:szCs w:val="26"/>
        </w:rPr>
        <w:t>500</w:t>
      </w:r>
      <w:r w:rsidRPr="006B61C4">
        <w:rPr>
          <w:rFonts w:ascii="Times New Roman" w:eastAsia="標楷體" w:hAnsi="Times New Roman" w:cs="Times New Roman"/>
          <w:sz w:val="26"/>
          <w:szCs w:val="26"/>
        </w:rPr>
        <w:t>個</w:t>
      </w:r>
      <w:proofErr w:type="gramStart"/>
      <w:r w:rsidRPr="006B61C4">
        <w:rPr>
          <w:rFonts w:ascii="Times New Roman" w:eastAsia="標楷體" w:hAnsi="Times New Roman" w:cs="Times New Roman"/>
          <w:sz w:val="26"/>
          <w:szCs w:val="26"/>
        </w:rPr>
        <w:t>全日制學額</w:t>
      </w:r>
      <w:proofErr w:type="gramEnd"/>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現時為</w:t>
      </w:r>
      <w:r w:rsidRPr="006B61C4">
        <w:rPr>
          <w:rFonts w:ascii="Times New Roman" w:eastAsia="標楷體" w:hAnsi="Times New Roman" w:cs="Times New Roman"/>
          <w:sz w:val="26"/>
          <w:szCs w:val="26"/>
        </w:rPr>
        <w:t>250</w:t>
      </w:r>
      <w:r w:rsidRPr="006B61C4">
        <w:rPr>
          <w:rFonts w:ascii="Times New Roman" w:eastAsia="標楷體" w:hAnsi="Times New Roman" w:cs="Times New Roman"/>
          <w:sz w:val="26"/>
          <w:szCs w:val="26"/>
        </w:rPr>
        <w:t>個</w:t>
      </w:r>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，可見當局有需要從人口增長及政策規劃各</w:t>
      </w:r>
      <w:proofErr w:type="gramStart"/>
      <w:r w:rsidRPr="006B61C4">
        <w:rPr>
          <w:rFonts w:ascii="Times New Roman" w:eastAsia="標楷體" w:hAnsi="Times New Roman" w:cs="Times New Roman"/>
          <w:sz w:val="26"/>
          <w:szCs w:val="26"/>
        </w:rPr>
        <w:t>區學額</w:t>
      </w:r>
      <w:proofErr w:type="gramEnd"/>
      <w:r w:rsidRPr="006B61C4">
        <w:rPr>
          <w:rFonts w:ascii="Times New Roman" w:eastAsia="標楷體" w:hAnsi="Times New Roman" w:cs="Times New Roman"/>
          <w:sz w:val="26"/>
          <w:szCs w:val="26"/>
        </w:rPr>
        <w:t>。</w:t>
      </w:r>
    </w:p>
    <w:p w:rsidR="00A616EE" w:rsidRPr="006B61C4" w:rsidRDefault="00A616EE" w:rsidP="00641A76">
      <w:pPr>
        <w:spacing w:line="320" w:lineRule="exact"/>
        <w:ind w:left="465"/>
        <w:jc w:val="both"/>
        <w:rPr>
          <w:rFonts w:ascii="Times New Roman" w:eastAsia="標楷體" w:hAnsi="Times New Roman" w:cs="Times New Roman"/>
          <w:b/>
          <w:sz w:val="26"/>
          <w:szCs w:val="26"/>
        </w:rPr>
      </w:pPr>
    </w:p>
    <w:p w:rsidR="00A616EE" w:rsidRPr="006B61C4" w:rsidRDefault="00A616EE" w:rsidP="00641A76">
      <w:pPr>
        <w:pStyle w:val="a3"/>
        <w:numPr>
          <w:ilvl w:val="1"/>
          <w:numId w:val="6"/>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幼童貧窮率特高地區，學費、雜費高，政府</w:t>
      </w:r>
      <w:proofErr w:type="gramStart"/>
      <w:r w:rsidRPr="006B61C4">
        <w:rPr>
          <w:rFonts w:ascii="Times New Roman" w:eastAsia="標楷體" w:hAnsi="Times New Roman" w:cs="Times New Roman"/>
          <w:b/>
          <w:sz w:val="26"/>
          <w:szCs w:val="26"/>
        </w:rPr>
        <w:t>政策欠扶貧</w:t>
      </w:r>
      <w:proofErr w:type="gramEnd"/>
      <w:r w:rsidRPr="006B61C4">
        <w:rPr>
          <w:rFonts w:ascii="Times New Roman" w:eastAsia="標楷體" w:hAnsi="Times New Roman" w:cs="Times New Roman"/>
          <w:b/>
          <w:sz w:val="26"/>
          <w:szCs w:val="26"/>
        </w:rPr>
        <w:t>角度</w:t>
      </w:r>
    </w:p>
    <w:p w:rsidR="00A616EE" w:rsidRPr="006B61C4" w:rsidRDefault="00A616EE" w:rsidP="00641A76">
      <w:pPr>
        <w:spacing w:line="320" w:lineRule="exact"/>
        <w:ind w:firstLine="465"/>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根據統計資料分析，</w:t>
      </w:r>
      <w:r w:rsidRPr="006B61C4">
        <w:rPr>
          <w:rFonts w:ascii="Times New Roman" w:eastAsia="標楷體" w:hAnsi="Times New Roman" w:cs="Times New Roman"/>
          <w:sz w:val="26"/>
          <w:szCs w:val="26"/>
        </w:rPr>
        <w:t>2015</w:t>
      </w:r>
      <w:r w:rsidRPr="006B61C4">
        <w:rPr>
          <w:rFonts w:ascii="Times New Roman" w:eastAsia="標楷體" w:hAnsi="Times New Roman" w:cs="Times New Roman"/>
          <w:sz w:val="26"/>
          <w:szCs w:val="26"/>
        </w:rPr>
        <w:t>年幼童貧窮率</w:t>
      </w:r>
      <w:r w:rsidRPr="006B61C4">
        <w:rPr>
          <w:rFonts w:ascii="Times New Roman" w:eastAsia="標楷體" w:hAnsi="Times New Roman" w:cs="Times New Roman"/>
          <w:sz w:val="26"/>
          <w:szCs w:val="26"/>
        </w:rPr>
        <w:t>(3</w:t>
      </w:r>
      <w:r w:rsidRPr="006B61C4">
        <w:rPr>
          <w:rFonts w:ascii="Times New Roman" w:eastAsia="標楷體" w:hAnsi="Times New Roman" w:cs="Times New Roman"/>
          <w:sz w:val="26"/>
          <w:szCs w:val="26"/>
        </w:rPr>
        <w:t>至</w:t>
      </w:r>
      <w:r w:rsidRPr="006B61C4">
        <w:rPr>
          <w:rFonts w:ascii="Times New Roman" w:eastAsia="標楷體" w:hAnsi="Times New Roman" w:cs="Times New Roman"/>
          <w:sz w:val="26"/>
          <w:szCs w:val="26"/>
        </w:rPr>
        <w:t>6</w:t>
      </w:r>
      <w:r w:rsidRPr="006B61C4">
        <w:rPr>
          <w:rFonts w:ascii="Times New Roman" w:eastAsia="標楷體" w:hAnsi="Times New Roman" w:cs="Times New Roman"/>
          <w:sz w:val="26"/>
          <w:szCs w:val="26"/>
        </w:rPr>
        <w:t>歲</w:t>
      </w:r>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最高的五個地區依次</w:t>
      </w:r>
      <w:proofErr w:type="gramStart"/>
      <w:r w:rsidRPr="006B61C4">
        <w:rPr>
          <w:rFonts w:ascii="Times New Roman" w:eastAsia="標楷體" w:hAnsi="Times New Roman" w:cs="Times New Roman"/>
          <w:sz w:val="26"/>
          <w:szCs w:val="26"/>
        </w:rPr>
        <w:t>為葵青</w:t>
      </w:r>
      <w:proofErr w:type="gramEnd"/>
      <w:r w:rsidRPr="006B61C4">
        <w:rPr>
          <w:rFonts w:ascii="Times New Roman" w:eastAsia="標楷體" w:hAnsi="Times New Roman" w:cs="Times New Roman"/>
          <w:sz w:val="26"/>
          <w:szCs w:val="26"/>
        </w:rPr>
        <w:t>區</w:t>
      </w:r>
      <w:r w:rsidRPr="006B61C4">
        <w:rPr>
          <w:rFonts w:ascii="Times New Roman" w:eastAsia="標楷體" w:hAnsi="Times New Roman" w:cs="Times New Roman"/>
          <w:sz w:val="26"/>
          <w:szCs w:val="26"/>
        </w:rPr>
        <w:t>(33.1%)</w:t>
      </w:r>
      <w:r w:rsidRPr="006B61C4">
        <w:rPr>
          <w:rFonts w:ascii="Times New Roman" w:eastAsia="標楷體" w:hAnsi="Times New Roman" w:cs="Times New Roman"/>
          <w:sz w:val="26"/>
          <w:szCs w:val="26"/>
        </w:rPr>
        <w:t>、觀塘區</w:t>
      </w:r>
      <w:r w:rsidRPr="006B61C4">
        <w:rPr>
          <w:rFonts w:ascii="Times New Roman" w:eastAsia="標楷體" w:hAnsi="Times New Roman" w:cs="Times New Roman"/>
          <w:sz w:val="26"/>
          <w:szCs w:val="26"/>
        </w:rPr>
        <w:t>(31.5%)</w:t>
      </w:r>
      <w:r w:rsidRPr="006B61C4">
        <w:rPr>
          <w:rFonts w:ascii="Times New Roman" w:eastAsia="標楷體" w:hAnsi="Times New Roman" w:cs="Times New Roman"/>
          <w:sz w:val="26"/>
          <w:szCs w:val="26"/>
        </w:rPr>
        <w:t>、</w:t>
      </w:r>
      <w:proofErr w:type="gramStart"/>
      <w:r w:rsidRPr="006B61C4">
        <w:rPr>
          <w:rFonts w:ascii="Times New Roman" w:eastAsia="標楷體" w:hAnsi="Times New Roman" w:cs="Times New Roman"/>
          <w:sz w:val="26"/>
          <w:szCs w:val="26"/>
        </w:rPr>
        <w:t>元朗區</w:t>
      </w:r>
      <w:proofErr w:type="gramEnd"/>
      <w:r w:rsidRPr="006B61C4">
        <w:rPr>
          <w:rFonts w:ascii="Times New Roman" w:eastAsia="標楷體" w:hAnsi="Times New Roman" w:cs="Times New Roman"/>
          <w:sz w:val="26"/>
          <w:szCs w:val="26"/>
        </w:rPr>
        <w:t>(29.2%)</w:t>
      </w:r>
      <w:r w:rsidRPr="006B61C4">
        <w:rPr>
          <w:rFonts w:ascii="Times New Roman" w:eastAsia="標楷體" w:hAnsi="Times New Roman" w:cs="Times New Roman"/>
          <w:sz w:val="26"/>
          <w:szCs w:val="26"/>
        </w:rPr>
        <w:t>、黃大仙區</w:t>
      </w:r>
      <w:r w:rsidRPr="006B61C4">
        <w:rPr>
          <w:rFonts w:ascii="Times New Roman" w:eastAsia="標楷體" w:hAnsi="Times New Roman" w:cs="Times New Roman"/>
          <w:sz w:val="26"/>
          <w:szCs w:val="26"/>
        </w:rPr>
        <w:t>(28.7%)</w:t>
      </w:r>
      <w:r w:rsidRPr="006B61C4">
        <w:rPr>
          <w:rFonts w:ascii="Times New Roman" w:eastAsia="標楷體" w:hAnsi="Times New Roman" w:cs="Times New Roman"/>
          <w:sz w:val="26"/>
          <w:szCs w:val="26"/>
        </w:rPr>
        <w:t>及深水埗區</w:t>
      </w:r>
      <w:r w:rsidRPr="006B61C4">
        <w:rPr>
          <w:rFonts w:ascii="Times New Roman" w:eastAsia="標楷體" w:hAnsi="Times New Roman" w:cs="Times New Roman"/>
          <w:sz w:val="26"/>
          <w:szCs w:val="26"/>
        </w:rPr>
        <w:t>(25.6%)</w:t>
      </w:r>
      <w:r w:rsidRPr="006B61C4">
        <w:rPr>
          <w:rFonts w:ascii="Times New Roman" w:eastAsia="標楷體" w:hAnsi="Times New Roman" w:cs="Times New Roman"/>
          <w:sz w:val="26"/>
          <w:szCs w:val="26"/>
        </w:rPr>
        <w:t>。然而，調查發現縱使有使用學劵的幼稚園，上述幼童貧窮率較高的地區，該些地區的幼稚園學費和雜費普遍均高於全港中位數或平均數，開支金額在全港亦數一數二的高。</w:t>
      </w:r>
    </w:p>
    <w:p w:rsidR="00740BC8" w:rsidRPr="006B61C4" w:rsidRDefault="00740BC8" w:rsidP="00641A76">
      <w:pPr>
        <w:spacing w:line="320" w:lineRule="exact"/>
        <w:jc w:val="both"/>
        <w:rPr>
          <w:rFonts w:ascii="Times New Roman" w:eastAsia="標楷體" w:hAnsi="Times New Roman" w:cs="Times New Roman"/>
          <w:b/>
          <w:sz w:val="26"/>
          <w:szCs w:val="26"/>
        </w:rPr>
      </w:pPr>
    </w:p>
    <w:p w:rsidR="00A616EE" w:rsidRPr="006B61C4" w:rsidRDefault="00A616EE" w:rsidP="00641A76">
      <w:pPr>
        <w:spacing w:line="320" w:lineRule="exact"/>
        <w:ind w:firstLine="465"/>
        <w:jc w:val="both"/>
        <w:rPr>
          <w:rFonts w:ascii="Times New Roman" w:eastAsia="標楷體" w:hAnsi="Times New Roman" w:cs="Times New Roman"/>
          <w:b/>
          <w:sz w:val="26"/>
          <w:szCs w:val="26"/>
        </w:rPr>
      </w:pPr>
      <w:r w:rsidRPr="006B61C4">
        <w:rPr>
          <w:rFonts w:ascii="Times New Roman" w:eastAsia="標楷體" w:hAnsi="Times New Roman" w:cs="Times New Roman"/>
          <w:sz w:val="26"/>
          <w:szCs w:val="26"/>
        </w:rPr>
        <w:t>幼童貧窮率高的地區，其幼稚園收費</w:t>
      </w:r>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包括學費及雜費</w:t>
      </w:r>
      <w:r w:rsidRPr="006B61C4">
        <w:rPr>
          <w:rFonts w:ascii="Times New Roman" w:eastAsia="標楷體" w:hAnsi="Times New Roman" w:cs="Times New Roman"/>
          <w:sz w:val="26"/>
          <w:szCs w:val="26"/>
        </w:rPr>
        <w:t>)</w:t>
      </w:r>
      <w:r w:rsidRPr="006B61C4">
        <w:rPr>
          <w:rFonts w:ascii="Times New Roman" w:eastAsia="標楷體" w:hAnsi="Times New Roman" w:cs="Times New Roman"/>
          <w:sz w:val="26"/>
          <w:szCs w:val="26"/>
        </w:rPr>
        <w:t>，</w:t>
      </w:r>
      <w:proofErr w:type="gramStart"/>
      <w:r w:rsidRPr="006B61C4">
        <w:rPr>
          <w:rFonts w:ascii="Times New Roman" w:eastAsia="標楷體" w:hAnsi="Times New Roman" w:cs="Times New Roman"/>
          <w:sz w:val="26"/>
          <w:szCs w:val="26"/>
        </w:rPr>
        <w:t>均未有</w:t>
      </w:r>
      <w:proofErr w:type="gramEnd"/>
      <w:r w:rsidRPr="006B61C4">
        <w:rPr>
          <w:rFonts w:ascii="Times New Roman" w:eastAsia="標楷體" w:hAnsi="Times New Roman" w:cs="Times New Roman"/>
          <w:sz w:val="26"/>
          <w:szCs w:val="26"/>
        </w:rPr>
        <w:t>因應幼童貧窮率較高而有所調整。扣除學劵及學生資助後，該區的貧窮家庭被迫負擔介乎</w:t>
      </w:r>
      <w:r w:rsidRPr="006B61C4">
        <w:rPr>
          <w:rFonts w:ascii="Times New Roman" w:eastAsia="標楷體" w:hAnsi="Times New Roman" w:cs="Times New Roman"/>
          <w:sz w:val="26"/>
          <w:szCs w:val="26"/>
        </w:rPr>
        <w:t>3,000</w:t>
      </w:r>
      <w:r w:rsidRPr="006B61C4">
        <w:rPr>
          <w:rFonts w:ascii="Times New Roman" w:eastAsia="標楷體" w:hAnsi="Times New Roman" w:cs="Times New Roman"/>
          <w:sz w:val="26"/>
          <w:szCs w:val="26"/>
        </w:rPr>
        <w:t>至</w:t>
      </w:r>
      <w:r w:rsidRPr="006B61C4">
        <w:rPr>
          <w:rFonts w:ascii="Times New Roman" w:eastAsia="標楷體" w:hAnsi="Times New Roman" w:cs="Times New Roman"/>
          <w:sz w:val="26"/>
          <w:szCs w:val="26"/>
        </w:rPr>
        <w:t>4,000</w:t>
      </w:r>
      <w:r w:rsidRPr="006B61C4">
        <w:rPr>
          <w:rFonts w:ascii="Times New Roman" w:eastAsia="標楷體" w:hAnsi="Times New Roman" w:cs="Times New Roman"/>
          <w:sz w:val="26"/>
          <w:szCs w:val="26"/>
        </w:rPr>
        <w:t>元不等的開支，造成另一照顧幼兒的經濟重擔，當中仍未包括其他各項學校建議幼童可報讀的興趣性及課外活動費用，這揭示當局缺乏扶貧角度，未有著力針對幼童貧窮率較高地區作出介入性的支援，間接令貧窮幼童輸在起跑線，無從獲得平等教育和發展的機會。當局有必要檢視各區幼兒貧窮率，</w:t>
      </w:r>
      <w:proofErr w:type="gramStart"/>
      <w:r w:rsidRPr="006B61C4">
        <w:rPr>
          <w:rFonts w:ascii="Times New Roman" w:eastAsia="標楷體" w:hAnsi="Times New Roman" w:cs="Times New Roman"/>
          <w:sz w:val="26"/>
          <w:szCs w:val="26"/>
        </w:rPr>
        <w:t>從扶貧</w:t>
      </w:r>
      <w:proofErr w:type="gramEnd"/>
      <w:r w:rsidRPr="006B61C4">
        <w:rPr>
          <w:rFonts w:ascii="Times New Roman" w:eastAsia="標楷體" w:hAnsi="Times New Roman" w:cs="Times New Roman"/>
          <w:sz w:val="26"/>
          <w:szCs w:val="26"/>
        </w:rPr>
        <w:t>的宏觀角度，確保貧窮幼童獲得可負擔的免費幼稚園教育。</w:t>
      </w:r>
    </w:p>
    <w:p w:rsidR="00B8016D" w:rsidRPr="006B61C4" w:rsidRDefault="00B8016D" w:rsidP="00641A76">
      <w:pPr>
        <w:widowControl/>
        <w:spacing w:line="320" w:lineRule="exact"/>
        <w:jc w:val="both"/>
        <w:rPr>
          <w:rFonts w:ascii="Times New Roman" w:eastAsia="標楷體" w:hAnsi="Times New Roman" w:cs="Times New Roman"/>
          <w:b/>
          <w:sz w:val="26"/>
          <w:szCs w:val="26"/>
        </w:rPr>
      </w:pPr>
    </w:p>
    <w:p w:rsidR="00A616EE" w:rsidRPr="006B61C4" w:rsidRDefault="00740BC8"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1.4</w:t>
      </w:r>
      <w:r w:rsidR="00A616EE" w:rsidRPr="006B61C4">
        <w:rPr>
          <w:rFonts w:ascii="Times New Roman" w:eastAsia="標楷體" w:hAnsi="Times New Roman" w:cs="Times New Roman"/>
          <w:b/>
          <w:sz w:val="26"/>
          <w:szCs w:val="26"/>
        </w:rPr>
        <w:t xml:space="preserve"> </w:t>
      </w:r>
      <w:r w:rsidR="00A616EE" w:rsidRPr="006B61C4">
        <w:rPr>
          <w:rFonts w:ascii="Times New Roman" w:eastAsia="標楷體" w:hAnsi="Times New Roman" w:cs="Times New Roman"/>
          <w:b/>
          <w:sz w:val="26"/>
          <w:szCs w:val="26"/>
        </w:rPr>
        <w:t>學生資助申請資格低於官方貧窮線，幼稚園學習開支多，政府支援不足</w:t>
      </w:r>
      <w:r w:rsidR="00B33917" w:rsidRPr="006B61C4">
        <w:rPr>
          <w:rFonts w:ascii="Times New Roman" w:eastAsia="標楷體" w:hAnsi="Times New Roman" w:cs="Times New Roman"/>
          <w:b/>
          <w:sz w:val="26"/>
          <w:szCs w:val="26"/>
        </w:rPr>
        <w:t>，亦欠監管</w:t>
      </w:r>
    </w:p>
    <w:p w:rsidR="00A616EE" w:rsidRPr="006B61C4" w:rsidRDefault="00A616EE" w:rsidP="00641A76">
      <w:pPr>
        <w:widowControl/>
        <w:autoSpaceDE w:val="0"/>
        <w:autoSpaceDN w:val="0"/>
        <w:adjustRightInd w:val="0"/>
        <w:spacing w:line="320" w:lineRule="exact"/>
        <w:ind w:firstLine="360"/>
        <w:jc w:val="both"/>
        <w:rPr>
          <w:rFonts w:ascii="Times New Roman" w:eastAsia="標楷體" w:hAnsi="Times New Roman" w:cs="Times New Roman"/>
          <w:kern w:val="0"/>
          <w:sz w:val="26"/>
          <w:szCs w:val="26"/>
        </w:rPr>
      </w:pPr>
      <w:r w:rsidRPr="006B61C4">
        <w:rPr>
          <w:rFonts w:ascii="Times New Roman" w:eastAsia="標楷體" w:hAnsi="Times New Roman" w:cs="Times New Roman"/>
          <w:kern w:val="0"/>
          <w:sz w:val="26"/>
          <w:szCs w:val="26"/>
        </w:rPr>
        <w:t>更重要的是，現行涉及申請學費減免、就學開支津貼等學生資助計劃的入息限額，亦未有認真參考官方貧窮線，導致被官方界定為貧窮家庭的兒童，竟然不獲全額</w:t>
      </w:r>
      <w:r w:rsidRPr="006B61C4">
        <w:rPr>
          <w:rFonts w:ascii="Times New Roman" w:eastAsia="標楷體" w:hAnsi="Times New Roman" w:cs="Times New Roman"/>
          <w:kern w:val="0"/>
          <w:sz w:val="26"/>
          <w:szCs w:val="26"/>
        </w:rPr>
        <w:t>(100%)</w:t>
      </w:r>
      <w:r w:rsidRPr="006B61C4">
        <w:rPr>
          <w:rFonts w:ascii="Times New Roman" w:eastAsia="標楷體" w:hAnsi="Times New Roman" w:cs="Times New Roman"/>
          <w:kern w:val="0"/>
          <w:sz w:val="26"/>
          <w:szCs w:val="26"/>
        </w:rPr>
        <w:t>的學生資助，反映當局的兒童教育政策缺乏扶貧角度，令學生資助未能有效針對貧窮家庭的幼童。</w:t>
      </w:r>
    </w:p>
    <w:p w:rsidR="00B8016D" w:rsidRPr="006B61C4" w:rsidRDefault="00B8016D" w:rsidP="00641A76">
      <w:pPr>
        <w:spacing w:line="320" w:lineRule="exact"/>
        <w:ind w:firstLine="360"/>
        <w:jc w:val="both"/>
        <w:rPr>
          <w:rFonts w:ascii="Times New Roman" w:eastAsia="標楷體" w:hAnsi="Times New Roman" w:cs="Times New Roman"/>
          <w:sz w:val="26"/>
          <w:szCs w:val="26"/>
        </w:rPr>
      </w:pPr>
    </w:p>
    <w:p w:rsidR="00A616EE" w:rsidRPr="006B61C4" w:rsidRDefault="00A616EE" w:rsidP="00641A76">
      <w:pPr>
        <w:spacing w:line="320" w:lineRule="exact"/>
        <w:ind w:firstLine="360"/>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調查更發現，受訪基層家長在學劵以外，每年仍需要為每名幼稚園學童繳付平均</w:t>
      </w:r>
      <w:r w:rsidRPr="006B61C4">
        <w:rPr>
          <w:rFonts w:ascii="Times New Roman" w:eastAsia="標楷體" w:hAnsi="Times New Roman" w:cs="Times New Roman"/>
          <w:sz w:val="26"/>
          <w:szCs w:val="26"/>
        </w:rPr>
        <w:t>4,000</w:t>
      </w:r>
      <w:r w:rsidRPr="006B61C4">
        <w:rPr>
          <w:rFonts w:ascii="Times New Roman" w:eastAsia="標楷體" w:hAnsi="Times New Roman" w:cs="Times New Roman"/>
          <w:sz w:val="26"/>
          <w:szCs w:val="26"/>
        </w:rPr>
        <w:t>多元的學費，當中更未包括其他學習開支，基層家庭更要每月支付額外補貼數十元至千多元的雜費。儘管實施免費幼稚園後，幼稚園教育亦僅是半日制學費全免，而非真正全面免費教育。雖然當局設立恆常有入息審查的就學開支津貼，惟若各項開支不設立收費金額上限，相信數千元的就學開支津貼亦難以應付各項開支。</w:t>
      </w:r>
    </w:p>
    <w:p w:rsidR="00A616EE" w:rsidRPr="006B61C4" w:rsidRDefault="00A616EE" w:rsidP="00641A76">
      <w:pPr>
        <w:pStyle w:val="a3"/>
        <w:spacing w:line="320" w:lineRule="exact"/>
        <w:jc w:val="both"/>
        <w:rPr>
          <w:rFonts w:ascii="Times New Roman" w:eastAsia="標楷體" w:hAnsi="Times New Roman" w:cs="Times New Roman"/>
          <w:sz w:val="26"/>
          <w:szCs w:val="26"/>
        </w:rPr>
      </w:pPr>
    </w:p>
    <w:p w:rsidR="00641A76" w:rsidRPr="006B61C4" w:rsidRDefault="00641A76">
      <w:pPr>
        <w:widowControl/>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br w:type="page"/>
      </w:r>
    </w:p>
    <w:p w:rsidR="00A616EE" w:rsidRPr="006B61C4" w:rsidRDefault="00B33917"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1.5</w:t>
      </w:r>
      <w:r w:rsidR="00A616EE" w:rsidRPr="006B61C4">
        <w:rPr>
          <w:rFonts w:ascii="Times New Roman" w:eastAsia="標楷體" w:hAnsi="Times New Roman" w:cs="Times New Roman"/>
          <w:b/>
          <w:sz w:val="26"/>
          <w:szCs w:val="26"/>
        </w:rPr>
        <w:t xml:space="preserve"> </w:t>
      </w:r>
      <w:proofErr w:type="gramStart"/>
      <w:r w:rsidR="00A616EE" w:rsidRPr="006B61C4">
        <w:rPr>
          <w:rFonts w:ascii="Times New Roman" w:eastAsia="標楷體" w:hAnsi="Times New Roman" w:cs="Times New Roman"/>
          <w:b/>
          <w:sz w:val="26"/>
          <w:szCs w:val="26"/>
        </w:rPr>
        <w:t>幼稚園欠車船</w:t>
      </w:r>
      <w:proofErr w:type="gramEnd"/>
      <w:r w:rsidR="00A616EE" w:rsidRPr="006B61C4">
        <w:rPr>
          <w:rFonts w:ascii="Times New Roman" w:eastAsia="標楷體" w:hAnsi="Times New Roman" w:cs="Times New Roman"/>
          <w:b/>
          <w:sz w:val="26"/>
          <w:szCs w:val="26"/>
        </w:rPr>
        <w:t>津貼，無視幼童跨區選校及家長就業需要</w:t>
      </w:r>
    </w:p>
    <w:p w:rsidR="00A616EE" w:rsidRPr="006B61C4" w:rsidRDefault="00A616EE" w:rsidP="00641A76">
      <w:pPr>
        <w:spacing w:line="320" w:lineRule="exact"/>
        <w:ind w:firstLine="465"/>
        <w:jc w:val="both"/>
        <w:rPr>
          <w:rFonts w:ascii="Times New Roman" w:eastAsia="標楷體" w:hAnsi="Times New Roman" w:cs="Times New Roman"/>
          <w:sz w:val="26"/>
          <w:szCs w:val="26"/>
        </w:rPr>
      </w:pPr>
      <w:proofErr w:type="gramStart"/>
      <w:r w:rsidRPr="006B61C4">
        <w:rPr>
          <w:rFonts w:ascii="Times New Roman" w:eastAsia="標楷體" w:hAnsi="Times New Roman" w:cs="Times New Roman"/>
          <w:sz w:val="26"/>
          <w:szCs w:val="26"/>
        </w:rPr>
        <w:t>此外，</w:t>
      </w:r>
      <w:proofErr w:type="gramEnd"/>
      <w:r w:rsidRPr="006B61C4">
        <w:rPr>
          <w:rFonts w:ascii="Times New Roman" w:eastAsia="標楷體" w:hAnsi="Times New Roman" w:cs="Times New Roman"/>
          <w:sz w:val="26"/>
          <w:szCs w:val="26"/>
        </w:rPr>
        <w:t>在車船津貼方面，委員會更以「鼓勵家長為其子女選擇鄰近地區的學校」為由，拒絕向幼稚園學童提供車船津貼。雖然不少家長會為兒童選擇與居住同一地區的幼稚園，惟部份地區學位不足，家長才迫不得已安排子女</w:t>
      </w:r>
      <w:proofErr w:type="gramStart"/>
      <w:r w:rsidRPr="006B61C4">
        <w:rPr>
          <w:rFonts w:ascii="Times New Roman" w:eastAsia="標楷體" w:hAnsi="Times New Roman" w:cs="Times New Roman"/>
          <w:sz w:val="26"/>
          <w:szCs w:val="26"/>
        </w:rPr>
        <w:t>跨區入讀</w:t>
      </w:r>
      <w:proofErr w:type="gramEnd"/>
      <w:r w:rsidRPr="006B61C4">
        <w:rPr>
          <w:rFonts w:ascii="Times New Roman" w:eastAsia="標楷體" w:hAnsi="Times New Roman" w:cs="Times New Roman"/>
          <w:sz w:val="26"/>
          <w:szCs w:val="26"/>
        </w:rPr>
        <w:t>其他區的幼稚園。此外不少家長需跨區上班，為方便接送照顧子女，不少會安排子女在上班區域就學。因此，</w:t>
      </w:r>
      <w:r w:rsidRPr="006B61C4">
        <w:rPr>
          <w:rFonts w:ascii="Times New Roman" w:eastAsia="標楷體" w:hAnsi="Times New Roman" w:cs="Times New Roman"/>
          <w:b/>
          <w:sz w:val="26"/>
          <w:szCs w:val="26"/>
        </w:rPr>
        <w:t>為配合家長上下班安排，令幼稚園學童更具彈性地選擇上學地點，當局應向為幼稚園學童提供車船津貼。另外，由於幼稚園學童年紀幼小，不能自行上學，需要專人陪同接送，在以兒童利益為大</w:t>
      </w:r>
      <w:proofErr w:type="gramStart"/>
      <w:r w:rsidRPr="006B61C4">
        <w:rPr>
          <w:rFonts w:ascii="Times New Roman" w:eastAsia="標楷體" w:hAnsi="Times New Roman" w:cs="Times New Roman"/>
          <w:b/>
          <w:sz w:val="26"/>
          <w:szCs w:val="26"/>
        </w:rPr>
        <w:t>前題</w:t>
      </w:r>
      <w:proofErr w:type="gramEnd"/>
      <w:r w:rsidRPr="006B61C4">
        <w:rPr>
          <w:rFonts w:ascii="Times New Roman" w:eastAsia="標楷體" w:hAnsi="Times New Roman" w:cs="Times New Roman"/>
          <w:b/>
          <w:sz w:val="26"/>
          <w:szCs w:val="26"/>
        </w:rPr>
        <w:t>下，當局應同時為符合經濟審查資格的兒童照顧者提供車船津貼。</w:t>
      </w:r>
    </w:p>
    <w:p w:rsidR="00A616EE" w:rsidRPr="006B61C4" w:rsidRDefault="00A616EE" w:rsidP="00641A76">
      <w:pPr>
        <w:spacing w:line="320" w:lineRule="exact"/>
        <w:jc w:val="both"/>
        <w:rPr>
          <w:rFonts w:ascii="Times New Roman" w:eastAsia="標楷體" w:hAnsi="Times New Roman" w:cs="Times New Roman"/>
          <w:sz w:val="26"/>
          <w:szCs w:val="26"/>
        </w:rPr>
      </w:pPr>
    </w:p>
    <w:p w:rsidR="00A616EE" w:rsidRPr="006B61C4" w:rsidRDefault="00B33917"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1.6</w:t>
      </w:r>
      <w:r w:rsidR="00A616EE" w:rsidRPr="006B61C4">
        <w:rPr>
          <w:rFonts w:ascii="Times New Roman" w:eastAsia="標楷體" w:hAnsi="Times New Roman" w:cs="Times New Roman"/>
          <w:b/>
          <w:sz w:val="26"/>
          <w:szCs w:val="26"/>
        </w:rPr>
        <w:t xml:space="preserve"> </w:t>
      </w:r>
      <w:r w:rsidR="00A616EE" w:rsidRPr="006B61C4">
        <w:rPr>
          <w:rFonts w:ascii="Times New Roman" w:eastAsia="標楷體" w:hAnsi="Times New Roman" w:cs="Times New Roman"/>
          <w:b/>
          <w:sz w:val="26"/>
          <w:szCs w:val="26"/>
        </w:rPr>
        <w:t>免費教育不</w:t>
      </w:r>
      <w:proofErr w:type="gramStart"/>
      <w:r w:rsidR="00A616EE" w:rsidRPr="006B61C4">
        <w:rPr>
          <w:rFonts w:ascii="Times New Roman" w:eastAsia="標楷體" w:hAnsi="Times New Roman" w:cs="Times New Roman"/>
          <w:b/>
          <w:sz w:val="26"/>
          <w:szCs w:val="26"/>
        </w:rPr>
        <w:t>包書簿等</w:t>
      </w:r>
      <w:proofErr w:type="gramEnd"/>
      <w:r w:rsidR="00A616EE" w:rsidRPr="006B61C4">
        <w:rPr>
          <w:rFonts w:ascii="Times New Roman" w:eastAsia="標楷體" w:hAnsi="Times New Roman" w:cs="Times New Roman"/>
          <w:b/>
          <w:sz w:val="26"/>
          <w:szCs w:val="26"/>
        </w:rPr>
        <w:t>費用，學生資助不足，家庭節衣縮食支付</w:t>
      </w:r>
    </w:p>
    <w:p w:rsidR="00A616EE" w:rsidRPr="006B61C4" w:rsidRDefault="00A616EE" w:rsidP="00641A76">
      <w:pPr>
        <w:spacing w:line="320" w:lineRule="exact"/>
        <w:ind w:firstLine="480"/>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現有免費教育不包資助</w:t>
      </w:r>
      <w:proofErr w:type="gramStart"/>
      <w:r w:rsidRPr="006B61C4">
        <w:rPr>
          <w:rFonts w:ascii="Times New Roman" w:eastAsia="標楷體" w:hAnsi="Times New Roman" w:cs="Times New Roman"/>
          <w:sz w:val="26"/>
          <w:szCs w:val="26"/>
        </w:rPr>
        <w:t>幼稚園書簿</w:t>
      </w:r>
      <w:proofErr w:type="gramEnd"/>
      <w:r w:rsidRPr="006B61C4">
        <w:rPr>
          <w:rFonts w:ascii="Times New Roman" w:eastAsia="標楷體" w:hAnsi="Times New Roman" w:cs="Times New Roman"/>
          <w:sz w:val="26"/>
          <w:szCs w:val="26"/>
        </w:rPr>
        <w:t>、車船等費用，貧窮家庭要透過學生資助</w:t>
      </w:r>
      <w:proofErr w:type="gramStart"/>
      <w:r w:rsidRPr="006B61C4">
        <w:rPr>
          <w:rFonts w:ascii="Times New Roman" w:eastAsia="標楷體" w:hAnsi="Times New Roman" w:cs="Times New Roman"/>
          <w:sz w:val="26"/>
          <w:szCs w:val="26"/>
        </w:rPr>
        <w:t>申請書簿費津貼</w:t>
      </w:r>
      <w:proofErr w:type="gramEnd"/>
      <w:r w:rsidRPr="006B61C4">
        <w:rPr>
          <w:rFonts w:ascii="Times New Roman" w:eastAsia="標楷體" w:hAnsi="Times New Roman" w:cs="Times New Roman"/>
          <w:sz w:val="26"/>
          <w:szCs w:val="26"/>
        </w:rPr>
        <w:t>，但資助不足，不包括車船津貼及其他學習、活動開支。</w:t>
      </w:r>
      <w:r w:rsidRPr="006B61C4">
        <w:rPr>
          <w:rFonts w:ascii="Times New Roman" w:eastAsia="標楷體" w:hAnsi="Times New Roman" w:cs="Times New Roman"/>
          <w:sz w:val="26"/>
          <w:szCs w:val="26"/>
        </w:rPr>
        <w:t xml:space="preserve"> </w:t>
      </w:r>
      <w:r w:rsidRPr="006B61C4">
        <w:rPr>
          <w:rFonts w:ascii="Times New Roman" w:eastAsia="標楷體" w:hAnsi="Times New Roman" w:cs="Times New Roman"/>
          <w:sz w:val="26"/>
          <w:szCs w:val="26"/>
        </w:rPr>
        <w:t>調查顯示，家長每月自行補貼近千元，</w:t>
      </w:r>
      <w:proofErr w:type="gramStart"/>
      <w:r w:rsidRPr="006B61C4">
        <w:rPr>
          <w:rFonts w:ascii="Times New Roman" w:eastAsia="標楷體" w:hAnsi="Times New Roman" w:cs="Times New Roman"/>
          <w:sz w:val="26"/>
          <w:szCs w:val="26"/>
        </w:rPr>
        <w:t>佔</w:t>
      </w:r>
      <w:proofErr w:type="gramEnd"/>
      <w:r w:rsidRPr="006B61C4">
        <w:rPr>
          <w:rFonts w:ascii="Times New Roman" w:eastAsia="標楷體" w:hAnsi="Times New Roman" w:cs="Times New Roman"/>
          <w:sz w:val="26"/>
          <w:szCs w:val="26"/>
        </w:rPr>
        <w:t>入息近兩成，為了繳交這些費用，九成家庭都要節衣縮食或甚借債，生活極度困苦，亦影響幼兒生活質素。</w:t>
      </w:r>
    </w:p>
    <w:p w:rsidR="00A616EE" w:rsidRPr="006B61C4" w:rsidRDefault="00A616EE" w:rsidP="00641A76">
      <w:pPr>
        <w:spacing w:line="320" w:lineRule="exact"/>
        <w:jc w:val="both"/>
        <w:rPr>
          <w:rFonts w:ascii="Times New Roman" w:eastAsia="標楷體" w:hAnsi="Times New Roman" w:cs="Times New Roman"/>
          <w:sz w:val="26"/>
          <w:szCs w:val="26"/>
        </w:rPr>
      </w:pPr>
    </w:p>
    <w:p w:rsidR="00A616EE" w:rsidRPr="006B61C4" w:rsidRDefault="00B33917"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1.7</w:t>
      </w:r>
      <w:r w:rsidR="00A616EE" w:rsidRPr="006B61C4">
        <w:rPr>
          <w:rFonts w:ascii="Times New Roman" w:eastAsia="標楷體" w:hAnsi="Times New Roman" w:cs="Times New Roman"/>
          <w:b/>
          <w:sz w:val="26"/>
          <w:szCs w:val="26"/>
        </w:rPr>
        <w:t xml:space="preserve"> </w:t>
      </w:r>
      <w:proofErr w:type="gramStart"/>
      <w:r w:rsidR="00A616EE" w:rsidRPr="006B61C4">
        <w:rPr>
          <w:rFonts w:ascii="Times New Roman" w:eastAsia="標楷體" w:hAnsi="Times New Roman" w:cs="Times New Roman"/>
          <w:b/>
          <w:sz w:val="26"/>
          <w:szCs w:val="26"/>
        </w:rPr>
        <w:t>綜援學習</w:t>
      </w:r>
      <w:proofErr w:type="gramEnd"/>
      <w:r w:rsidR="00A616EE" w:rsidRPr="006B61C4">
        <w:rPr>
          <w:rFonts w:ascii="Times New Roman" w:eastAsia="標楷體" w:hAnsi="Times New Roman" w:cs="Times New Roman"/>
          <w:b/>
          <w:sz w:val="26"/>
          <w:szCs w:val="26"/>
        </w:rPr>
        <w:t>津貼不足，損害學習機會</w:t>
      </w:r>
    </w:p>
    <w:p w:rsidR="00A616EE" w:rsidRPr="006B61C4" w:rsidRDefault="00A616EE" w:rsidP="00641A76">
      <w:pPr>
        <w:spacing w:line="320" w:lineRule="exact"/>
        <w:ind w:firstLine="480"/>
        <w:jc w:val="both"/>
        <w:rPr>
          <w:rFonts w:ascii="Times New Roman" w:eastAsia="標楷體" w:hAnsi="Times New Roman" w:cs="Times New Roman"/>
          <w:sz w:val="26"/>
          <w:szCs w:val="26"/>
        </w:rPr>
      </w:pPr>
      <w:proofErr w:type="gramStart"/>
      <w:r w:rsidRPr="006B61C4">
        <w:rPr>
          <w:rFonts w:ascii="Times New Roman" w:eastAsia="標楷體" w:hAnsi="Times New Roman" w:cs="Times New Roman"/>
          <w:sz w:val="26"/>
          <w:szCs w:val="26"/>
        </w:rPr>
        <w:t>綜援家庭</w:t>
      </w:r>
      <w:proofErr w:type="gramEnd"/>
      <w:r w:rsidRPr="006B61C4">
        <w:rPr>
          <w:rFonts w:ascii="Times New Roman" w:eastAsia="標楷體" w:hAnsi="Times New Roman" w:cs="Times New Roman"/>
          <w:sz w:val="26"/>
          <w:szCs w:val="26"/>
        </w:rPr>
        <w:t>雖然可以向</w:t>
      </w:r>
      <w:proofErr w:type="gramStart"/>
      <w:r w:rsidRPr="006B61C4">
        <w:rPr>
          <w:rFonts w:ascii="Times New Roman" w:eastAsia="標楷體" w:hAnsi="Times New Roman" w:cs="Times New Roman"/>
          <w:sz w:val="26"/>
          <w:szCs w:val="26"/>
        </w:rPr>
        <w:t>社署申請書簿</w:t>
      </w:r>
      <w:proofErr w:type="gramEnd"/>
      <w:r w:rsidRPr="006B61C4">
        <w:rPr>
          <w:rFonts w:ascii="Times New Roman" w:eastAsia="標楷體" w:hAnsi="Times New Roman" w:cs="Times New Roman"/>
          <w:sz w:val="26"/>
          <w:szCs w:val="26"/>
        </w:rPr>
        <w:t>津貼，但並不包括幼稚園必要繳交的茶點費及其他雜費，</w:t>
      </w:r>
      <w:proofErr w:type="gramStart"/>
      <w:r w:rsidRPr="006B61C4">
        <w:rPr>
          <w:rFonts w:ascii="Times New Roman" w:eastAsia="標楷體" w:hAnsi="Times New Roman" w:cs="Times New Roman"/>
          <w:sz w:val="26"/>
          <w:szCs w:val="26"/>
        </w:rPr>
        <w:t>所以綜援</w:t>
      </w:r>
      <w:proofErr w:type="gramEnd"/>
      <w:r w:rsidRPr="006B61C4">
        <w:rPr>
          <w:rFonts w:ascii="Times New Roman" w:eastAsia="標楷體" w:hAnsi="Times New Roman" w:cs="Times New Roman"/>
          <w:sz w:val="26"/>
          <w:szCs w:val="26"/>
        </w:rPr>
        <w:t>家庭亦要</w:t>
      </w:r>
      <w:proofErr w:type="gramStart"/>
      <w:r w:rsidRPr="006B61C4">
        <w:rPr>
          <w:rFonts w:ascii="Times New Roman" w:eastAsia="標楷體" w:hAnsi="Times New Roman" w:cs="Times New Roman"/>
          <w:sz w:val="26"/>
          <w:szCs w:val="26"/>
        </w:rPr>
        <w:t>補貼交費</w:t>
      </w:r>
      <w:proofErr w:type="gramEnd"/>
      <w:r w:rsidRPr="006B61C4">
        <w:rPr>
          <w:rFonts w:ascii="Times New Roman" w:eastAsia="標楷體" w:hAnsi="Times New Roman" w:cs="Times New Roman"/>
          <w:sz w:val="26"/>
          <w:szCs w:val="26"/>
        </w:rPr>
        <w:t>，造成生活困難。當局有必要考慮採取實報實銷的制度，確保沒有家庭因經濟困擾而失去學習機會。</w:t>
      </w:r>
    </w:p>
    <w:p w:rsidR="00A616EE" w:rsidRPr="006B61C4" w:rsidRDefault="00A616EE" w:rsidP="00641A76">
      <w:pPr>
        <w:spacing w:line="320" w:lineRule="exact"/>
        <w:jc w:val="both"/>
        <w:rPr>
          <w:rFonts w:ascii="Times New Roman" w:eastAsia="標楷體" w:hAnsi="Times New Roman" w:cs="Times New Roman"/>
          <w:b/>
          <w:sz w:val="26"/>
          <w:szCs w:val="26"/>
        </w:rPr>
      </w:pPr>
    </w:p>
    <w:p w:rsidR="00A616EE" w:rsidRPr="006B61C4" w:rsidRDefault="00740BC8" w:rsidP="00641A76">
      <w:pPr>
        <w:spacing w:line="320" w:lineRule="exact"/>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1.</w:t>
      </w:r>
      <w:r w:rsidR="00B33917" w:rsidRPr="006B61C4">
        <w:rPr>
          <w:rFonts w:ascii="Times New Roman" w:eastAsia="標楷體" w:hAnsi="Times New Roman" w:cs="Times New Roman"/>
          <w:b/>
          <w:sz w:val="26"/>
          <w:szCs w:val="26"/>
        </w:rPr>
        <w:t>8</w:t>
      </w:r>
      <w:r w:rsidR="00A616EE" w:rsidRPr="006B61C4">
        <w:rPr>
          <w:rFonts w:ascii="Times New Roman" w:eastAsia="標楷體" w:hAnsi="Times New Roman" w:cs="Times New Roman"/>
          <w:b/>
          <w:sz w:val="26"/>
          <w:szCs w:val="26"/>
        </w:rPr>
        <w:t xml:space="preserve"> </w:t>
      </w:r>
      <w:r w:rsidR="00A616EE" w:rsidRPr="006B61C4">
        <w:rPr>
          <w:rFonts w:ascii="Times New Roman" w:eastAsia="標楷體" w:hAnsi="Times New Roman" w:cs="Times New Roman"/>
          <w:b/>
          <w:sz w:val="26"/>
          <w:szCs w:val="26"/>
        </w:rPr>
        <w:t>學生資助不足，影響兒童基本生活質素</w:t>
      </w:r>
    </w:p>
    <w:p w:rsidR="00A616EE" w:rsidRPr="006B61C4" w:rsidRDefault="00A616EE" w:rsidP="00641A76">
      <w:pPr>
        <w:spacing w:line="320" w:lineRule="exact"/>
        <w:ind w:firstLine="480"/>
        <w:jc w:val="both"/>
        <w:rPr>
          <w:rFonts w:ascii="Times New Roman" w:eastAsia="標楷體" w:hAnsi="Times New Roman" w:cs="Times New Roman"/>
          <w:sz w:val="26"/>
          <w:szCs w:val="26"/>
        </w:rPr>
      </w:pPr>
      <w:r w:rsidRPr="006B61C4">
        <w:rPr>
          <w:rFonts w:ascii="Times New Roman" w:eastAsia="標楷體" w:hAnsi="Times New Roman" w:cs="Times New Roman"/>
          <w:sz w:val="26"/>
          <w:szCs w:val="26"/>
        </w:rPr>
        <w:t>大部份</w:t>
      </w:r>
      <w:proofErr w:type="gramStart"/>
      <w:r w:rsidRPr="006B61C4">
        <w:rPr>
          <w:rFonts w:ascii="Times New Roman" w:eastAsia="標楷體" w:hAnsi="Times New Roman" w:cs="Times New Roman"/>
          <w:sz w:val="26"/>
          <w:szCs w:val="26"/>
        </w:rPr>
        <w:t>家庭均有困難</w:t>
      </w:r>
      <w:proofErr w:type="gramEnd"/>
      <w:r w:rsidRPr="006B61C4">
        <w:rPr>
          <w:rFonts w:ascii="Times New Roman" w:eastAsia="標楷體" w:hAnsi="Times New Roman" w:cs="Times New Roman"/>
          <w:sz w:val="26"/>
          <w:szCs w:val="26"/>
        </w:rPr>
        <w:t>交學費及學習津貼，要用不同的方法，甚至</w:t>
      </w:r>
      <w:proofErr w:type="gramStart"/>
      <w:r w:rsidRPr="006B61C4">
        <w:rPr>
          <w:rFonts w:ascii="Times New Roman" w:eastAsia="標楷體" w:hAnsi="Times New Roman" w:cs="Times New Roman"/>
          <w:sz w:val="26"/>
          <w:szCs w:val="26"/>
        </w:rPr>
        <w:t>食少餐，執紙皮賣</w:t>
      </w:r>
      <w:proofErr w:type="gramEnd"/>
      <w:r w:rsidRPr="006B61C4">
        <w:rPr>
          <w:rFonts w:ascii="Times New Roman" w:eastAsia="標楷體" w:hAnsi="Times New Roman" w:cs="Times New Roman"/>
          <w:sz w:val="26"/>
          <w:szCs w:val="26"/>
        </w:rPr>
        <w:t>，以支付款項，更造成精神壓力及家庭糾紛，可見令貧困家庭更貧困及嚴重影響基本三餐溫飽，實非香港這富裕社會應存在的問題。</w:t>
      </w:r>
    </w:p>
    <w:p w:rsidR="00A616EE" w:rsidRPr="006B61C4" w:rsidRDefault="00A616EE" w:rsidP="00641A76">
      <w:pPr>
        <w:spacing w:line="320" w:lineRule="exact"/>
        <w:ind w:left="36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 xml:space="preserve"> </w:t>
      </w:r>
    </w:p>
    <w:p w:rsidR="00737914" w:rsidRPr="006B61C4" w:rsidRDefault="00737914" w:rsidP="00641A76">
      <w:pPr>
        <w:pStyle w:val="a3"/>
        <w:numPr>
          <w:ilvl w:val="0"/>
          <w:numId w:val="6"/>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lang w:eastAsia="zh-HK"/>
        </w:rPr>
        <w:t>建議</w:t>
      </w:r>
    </w:p>
    <w:p w:rsidR="00641A76" w:rsidRPr="006B61C4" w:rsidRDefault="00641A76" w:rsidP="00641A76">
      <w:pPr>
        <w:pStyle w:val="a3"/>
        <w:spacing w:line="320" w:lineRule="exact"/>
        <w:ind w:leftChars="0" w:left="360"/>
        <w:jc w:val="both"/>
        <w:rPr>
          <w:rFonts w:ascii="Times New Roman" w:eastAsia="標楷體" w:hAnsi="Times New Roman" w:cs="Times New Roman"/>
          <w:b/>
          <w:sz w:val="26"/>
          <w:szCs w:val="26"/>
        </w:rPr>
      </w:pP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lang w:eastAsia="zh-HK"/>
        </w:rPr>
        <w:t>設立兒童事務委員會，保障弱勢家庭兒童平等發展機會</w:t>
      </w: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lang w:eastAsia="zh-HK"/>
        </w:rPr>
        <w:t>改革</w:t>
      </w:r>
      <w:proofErr w:type="gramStart"/>
      <w:r w:rsidRPr="006B61C4">
        <w:rPr>
          <w:rFonts w:ascii="Times New Roman" w:eastAsia="標楷體" w:hAnsi="Times New Roman" w:cs="Times New Roman"/>
          <w:b/>
          <w:sz w:val="26"/>
          <w:szCs w:val="26"/>
          <w:lang w:eastAsia="zh-HK"/>
        </w:rPr>
        <w:t>幼稚園學額標準</w:t>
      </w:r>
      <w:proofErr w:type="gramEnd"/>
      <w:r w:rsidRPr="006B61C4">
        <w:rPr>
          <w:rFonts w:ascii="Times New Roman" w:eastAsia="標楷體" w:hAnsi="Times New Roman" w:cs="Times New Roman"/>
          <w:b/>
          <w:sz w:val="26"/>
          <w:szCs w:val="26"/>
          <w:lang w:eastAsia="zh-HK"/>
        </w:rPr>
        <w:t>，推行以「全日制」為主的免費幼稚園教育</w:t>
      </w: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lang w:eastAsia="zh-HK"/>
        </w:rPr>
        <w:t>幼兒學費減免計劃及就學開支津貼申請與貧窮線一致，全額資助涵蓋所有基本開支</w:t>
      </w: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檢討就學開支津貼金額</w:t>
      </w:r>
      <w:r w:rsidR="002D365F" w:rsidRPr="006B61C4">
        <w:rPr>
          <w:rFonts w:ascii="Times New Roman" w:eastAsia="標楷體" w:hAnsi="Times New Roman" w:cs="Times New Roman"/>
          <w:b/>
          <w:sz w:val="26"/>
          <w:szCs w:val="26"/>
          <w:lang w:eastAsia="zh-HK"/>
        </w:rPr>
        <w:t>、</w:t>
      </w:r>
      <w:r w:rsidRPr="006B61C4">
        <w:rPr>
          <w:rFonts w:ascii="Times New Roman" w:eastAsia="標楷體" w:hAnsi="Times New Roman" w:cs="Times New Roman"/>
          <w:b/>
          <w:sz w:val="26"/>
          <w:szCs w:val="26"/>
        </w:rPr>
        <w:t>嚴格</w:t>
      </w:r>
      <w:proofErr w:type="gramStart"/>
      <w:r w:rsidRPr="006B61C4">
        <w:rPr>
          <w:rFonts w:ascii="Times New Roman" w:eastAsia="標楷體" w:hAnsi="Times New Roman" w:cs="Times New Roman"/>
          <w:b/>
          <w:sz w:val="26"/>
          <w:szCs w:val="26"/>
        </w:rPr>
        <w:t>規</w:t>
      </w:r>
      <w:proofErr w:type="gramEnd"/>
      <w:r w:rsidRPr="006B61C4">
        <w:rPr>
          <w:rFonts w:ascii="Times New Roman" w:eastAsia="標楷體" w:hAnsi="Times New Roman" w:cs="Times New Roman"/>
          <w:b/>
          <w:sz w:val="26"/>
          <w:szCs w:val="26"/>
        </w:rPr>
        <w:t>管各幼稚園種種收費</w:t>
      </w:r>
      <w:r w:rsidR="002D365F" w:rsidRPr="006B61C4">
        <w:rPr>
          <w:rFonts w:ascii="Times New Roman" w:eastAsia="標楷體" w:hAnsi="Times New Roman" w:cs="Times New Roman"/>
          <w:b/>
          <w:sz w:val="26"/>
          <w:szCs w:val="26"/>
          <w:lang w:eastAsia="zh-HK"/>
        </w:rPr>
        <w:t>，</w:t>
      </w:r>
      <w:r w:rsidRPr="006B61C4">
        <w:rPr>
          <w:rFonts w:ascii="Times New Roman" w:eastAsia="標楷體" w:hAnsi="Times New Roman" w:cs="Times New Roman"/>
          <w:b/>
          <w:sz w:val="26"/>
          <w:szCs w:val="26"/>
        </w:rPr>
        <w:t>全額資助涵蓋所有必要就學開支</w:t>
      </w: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設立「幼童課外活動及興趣班學習劵」</w:t>
      </w:r>
      <w:r w:rsidR="00E01652" w:rsidRPr="006B61C4">
        <w:rPr>
          <w:rFonts w:ascii="Times New Roman" w:eastAsia="標楷體" w:hAnsi="Times New Roman" w:cs="Times New Roman"/>
          <w:b/>
          <w:sz w:val="26"/>
          <w:szCs w:val="26"/>
          <w:lang w:eastAsia="zh-HK"/>
        </w:rPr>
        <w:t>，</w:t>
      </w:r>
      <w:r w:rsidRPr="006B61C4">
        <w:rPr>
          <w:rFonts w:ascii="Times New Roman" w:eastAsia="標楷體" w:hAnsi="Times New Roman" w:cs="Times New Roman"/>
          <w:b/>
          <w:sz w:val="26"/>
          <w:szCs w:val="26"/>
        </w:rPr>
        <w:t>拉近貧富幼童學習機會差距</w:t>
      </w:r>
    </w:p>
    <w:p w:rsidR="00F225C3" w:rsidRPr="006B61C4" w:rsidRDefault="00F225C3" w:rsidP="00641A76">
      <w:pPr>
        <w:pStyle w:val="a3"/>
        <w:numPr>
          <w:ilvl w:val="1"/>
          <w:numId w:val="7"/>
        </w:numPr>
        <w:spacing w:line="320" w:lineRule="exact"/>
        <w:ind w:leftChars="0"/>
        <w:jc w:val="both"/>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為幼稚園學童及其家長提供幼童車船交通津貼</w:t>
      </w:r>
    </w:p>
    <w:p w:rsidR="00641A76" w:rsidRPr="006B61C4" w:rsidRDefault="00641A76" w:rsidP="00641A76">
      <w:pPr>
        <w:spacing w:line="320" w:lineRule="exact"/>
        <w:jc w:val="both"/>
        <w:rPr>
          <w:rFonts w:ascii="Times New Roman" w:eastAsia="標楷體" w:hAnsi="Times New Roman" w:cs="Times New Roman"/>
          <w:b/>
          <w:sz w:val="26"/>
          <w:szCs w:val="26"/>
        </w:rPr>
      </w:pPr>
    </w:p>
    <w:p w:rsidR="00F225C3" w:rsidRPr="006B61C4" w:rsidRDefault="00ED3007" w:rsidP="00EE4941">
      <w:pPr>
        <w:spacing w:line="320" w:lineRule="exact"/>
        <w:jc w:val="right"/>
        <w:rPr>
          <w:rFonts w:ascii="Times New Roman" w:eastAsia="標楷體" w:hAnsi="Times New Roman" w:cs="Times New Roman"/>
          <w:b/>
          <w:sz w:val="26"/>
          <w:szCs w:val="26"/>
        </w:rPr>
      </w:pPr>
      <w:r w:rsidRPr="006B61C4">
        <w:rPr>
          <w:rFonts w:ascii="Times New Roman" w:eastAsia="標楷體" w:hAnsi="Times New Roman" w:cs="Times New Roman"/>
          <w:b/>
          <w:sz w:val="26"/>
          <w:szCs w:val="26"/>
        </w:rPr>
        <w:t>2017</w:t>
      </w:r>
      <w:r w:rsidRPr="006B61C4">
        <w:rPr>
          <w:rFonts w:ascii="Times New Roman" w:eastAsia="標楷體" w:hAnsi="Times New Roman" w:cs="Times New Roman"/>
          <w:b/>
          <w:sz w:val="26"/>
          <w:szCs w:val="26"/>
        </w:rPr>
        <w:t>年</w:t>
      </w:r>
      <w:r w:rsidRPr="006B61C4">
        <w:rPr>
          <w:rFonts w:ascii="Times New Roman" w:eastAsia="標楷體" w:hAnsi="Times New Roman" w:cs="Times New Roman"/>
          <w:b/>
          <w:sz w:val="26"/>
          <w:szCs w:val="26"/>
        </w:rPr>
        <w:t>7</w:t>
      </w:r>
      <w:r w:rsidRPr="006B61C4">
        <w:rPr>
          <w:rFonts w:ascii="Times New Roman" w:eastAsia="標楷體" w:hAnsi="Times New Roman" w:cs="Times New Roman"/>
          <w:b/>
          <w:sz w:val="26"/>
          <w:szCs w:val="26"/>
        </w:rPr>
        <w:t>月</w:t>
      </w:r>
      <w:r w:rsidRPr="006B61C4">
        <w:rPr>
          <w:rFonts w:ascii="Times New Roman" w:eastAsia="標楷體" w:hAnsi="Times New Roman" w:cs="Times New Roman"/>
          <w:b/>
          <w:sz w:val="26"/>
          <w:szCs w:val="26"/>
        </w:rPr>
        <w:t>8</w:t>
      </w:r>
      <w:r w:rsidRPr="006B61C4">
        <w:rPr>
          <w:rFonts w:ascii="Times New Roman" w:eastAsia="標楷體" w:hAnsi="Times New Roman" w:cs="Times New Roman"/>
          <w:b/>
          <w:sz w:val="26"/>
          <w:szCs w:val="26"/>
        </w:rPr>
        <w:t>日</w:t>
      </w:r>
      <w:r w:rsidR="00740BC8" w:rsidRPr="006B61C4">
        <w:rPr>
          <w:rFonts w:ascii="Times New Roman" w:eastAsia="標楷體" w:hAnsi="Times New Roman" w:cs="Times New Roman"/>
          <w:b/>
          <w:sz w:val="26"/>
          <w:szCs w:val="26"/>
        </w:rPr>
        <w:t xml:space="preserve"> </w:t>
      </w:r>
    </w:p>
    <w:sectPr w:rsidR="00F225C3" w:rsidRPr="006B61C4" w:rsidSect="00C85A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A24" w:rsidRDefault="00AC1A24" w:rsidP="00F225C3">
      <w:r>
        <w:separator/>
      </w:r>
    </w:p>
  </w:endnote>
  <w:endnote w:type="continuationSeparator" w:id="0">
    <w:p w:rsidR="00AC1A24" w:rsidRDefault="00AC1A24" w:rsidP="00F2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A24" w:rsidRDefault="00AC1A24" w:rsidP="00F225C3">
      <w:r>
        <w:separator/>
      </w:r>
    </w:p>
  </w:footnote>
  <w:footnote w:type="continuationSeparator" w:id="0">
    <w:p w:rsidR="00AC1A24" w:rsidRDefault="00AC1A24" w:rsidP="00F225C3">
      <w:r>
        <w:continuationSeparator/>
      </w:r>
    </w:p>
  </w:footnote>
  <w:footnote w:id="1">
    <w:p w:rsidR="00A616EE" w:rsidRPr="004F2EA3" w:rsidRDefault="00A616EE" w:rsidP="00A616EE">
      <w:pPr>
        <w:pStyle w:val="a8"/>
      </w:pPr>
      <w:r>
        <w:rPr>
          <w:rStyle w:val="aa"/>
        </w:rPr>
        <w:footnoteRef/>
      </w:r>
      <w:r>
        <w:t xml:space="preserve"> </w:t>
      </w:r>
      <w:r>
        <w:rPr>
          <w:rFonts w:hint="eastAsia"/>
        </w:rPr>
        <w:t>兒童優先</w:t>
      </w:r>
      <w:r>
        <w:rPr>
          <w:rFonts w:hint="eastAsia"/>
        </w:rPr>
        <w:t xml:space="preserve"> </w:t>
      </w:r>
      <w:proofErr w:type="gramStart"/>
      <w:r>
        <w:t>–</w:t>
      </w:r>
      <w:proofErr w:type="gramEnd"/>
      <w:r>
        <w:rPr>
          <w:rFonts w:hint="eastAsia"/>
        </w:rPr>
        <w:t xml:space="preserve"> </w:t>
      </w:r>
      <w:r>
        <w:rPr>
          <w:rFonts w:hint="eastAsia"/>
        </w:rPr>
        <w:t>給他們一個好的開始</w:t>
      </w:r>
      <w:r>
        <w:rPr>
          <w:rFonts w:hint="eastAsia"/>
        </w:rPr>
        <w:t xml:space="preserve"> </w:t>
      </w:r>
      <w:r>
        <w:rPr>
          <w:rFonts w:hint="eastAsia"/>
        </w:rPr>
        <w:t>免費幼稚園教育委員會</w:t>
      </w:r>
      <w:r>
        <w:rPr>
          <w:rFonts w:hint="eastAsia"/>
        </w:rPr>
        <w:t xml:space="preserve"> </w:t>
      </w:r>
      <w:r>
        <w:rPr>
          <w:rFonts w:hint="eastAsia"/>
        </w:rPr>
        <w:t>報告書</w:t>
      </w:r>
      <w:r>
        <w:rPr>
          <w:rFonts w:hint="eastAsia"/>
        </w:rPr>
        <w:t xml:space="preserve"> (2015</w:t>
      </w:r>
      <w:r>
        <w:rPr>
          <w:rFonts w:hint="eastAsia"/>
        </w:rPr>
        <w:t>年</w:t>
      </w:r>
      <w:r>
        <w:rPr>
          <w:rFonts w:hint="eastAsia"/>
        </w:rPr>
        <w:t>5</w:t>
      </w:r>
      <w:r>
        <w:rPr>
          <w:rFonts w:hint="eastAsia"/>
        </w:rPr>
        <w:t>月</w:t>
      </w:r>
      <w:r>
        <w:rPr>
          <w:rFonts w:hint="eastAsia"/>
        </w:rPr>
        <w:t xml:space="preserve">) </w:t>
      </w:r>
      <w:r>
        <w:rPr>
          <w:rFonts w:hint="eastAsia"/>
        </w:rPr>
        <w:t>第</w:t>
      </w:r>
      <w:r>
        <w:rPr>
          <w:rFonts w:hint="eastAsia"/>
        </w:rPr>
        <w:t>6.1.2</w:t>
      </w:r>
      <w:r>
        <w:rPr>
          <w:rFonts w:hint="eastAsia"/>
        </w:rPr>
        <w:t>段</w:t>
      </w:r>
      <w:r>
        <w:rPr>
          <w:rFonts w:hint="eastAsia"/>
        </w:rPr>
        <w:t xml:space="preserve"> (</w:t>
      </w:r>
      <w:r>
        <w:rPr>
          <w:rFonts w:hint="eastAsia"/>
        </w:rPr>
        <w:t>第</w:t>
      </w:r>
      <w:r>
        <w:rPr>
          <w:rFonts w:hint="eastAsia"/>
        </w:rPr>
        <w:t>35</w:t>
      </w:r>
      <w:r>
        <w:rPr>
          <w:rFonts w:hint="eastAsia"/>
        </w:rPr>
        <w:t>頁</w:t>
      </w:r>
      <w:r>
        <w:rPr>
          <w:rFonts w:hint="eastAsia"/>
        </w:rPr>
        <w:t>)</w:t>
      </w:r>
    </w:p>
  </w:footnote>
  <w:footnote w:id="2">
    <w:p w:rsidR="00A616EE" w:rsidRPr="006B13BF" w:rsidRDefault="00A616EE" w:rsidP="00A616EE">
      <w:pPr>
        <w:pStyle w:val="a8"/>
      </w:pPr>
      <w:r>
        <w:rPr>
          <w:rStyle w:val="aa"/>
        </w:rPr>
        <w:footnoteRef/>
      </w:r>
      <w:r>
        <w:t xml:space="preserve"> </w:t>
      </w:r>
      <w:r>
        <w:rPr>
          <w:rFonts w:hint="eastAsia"/>
        </w:rPr>
        <w:t>報告書第</w:t>
      </w:r>
      <w:r>
        <w:rPr>
          <w:rFonts w:hint="eastAsia"/>
        </w:rPr>
        <w:t>7.4.1</w:t>
      </w:r>
      <w:r>
        <w:rPr>
          <w:rFonts w:hint="eastAsia"/>
        </w:rPr>
        <w:t>段</w:t>
      </w:r>
      <w:r>
        <w:rPr>
          <w:rFonts w:hint="eastAsia"/>
        </w:rPr>
        <w:t xml:space="preserve"> (</w:t>
      </w:r>
      <w:r>
        <w:rPr>
          <w:rFonts w:hint="eastAsia"/>
        </w:rPr>
        <w:t>第</w:t>
      </w:r>
      <w:r>
        <w:rPr>
          <w:rFonts w:hint="eastAsia"/>
        </w:rPr>
        <w:t>57</w:t>
      </w:r>
      <w:r>
        <w:rPr>
          <w:rFonts w:hint="eastAsia"/>
        </w:rPr>
        <w:t>頁</w:t>
      </w:r>
      <w:r>
        <w:rPr>
          <w:rFonts w:hint="eastAsia"/>
        </w:rPr>
        <w:t>)</w:t>
      </w:r>
    </w:p>
  </w:footnote>
  <w:footnote w:id="3">
    <w:p w:rsidR="00A616EE" w:rsidRPr="00704260" w:rsidRDefault="00A616EE" w:rsidP="00A616EE">
      <w:pPr>
        <w:pStyle w:val="a8"/>
      </w:pPr>
      <w:r>
        <w:rPr>
          <w:rStyle w:val="aa"/>
        </w:rPr>
        <w:footnoteRef/>
      </w:r>
      <w:r>
        <w:t xml:space="preserve"> </w:t>
      </w:r>
      <w:r>
        <w:rPr>
          <w:rFonts w:hint="eastAsia"/>
        </w:rPr>
        <w:t>報告書第</w:t>
      </w:r>
      <w:r>
        <w:rPr>
          <w:rFonts w:hint="eastAsia"/>
        </w:rPr>
        <w:t>7.4.2</w:t>
      </w:r>
      <w:r>
        <w:rPr>
          <w:rFonts w:hint="eastAsia"/>
        </w:rPr>
        <w:t>段</w:t>
      </w:r>
      <w:r>
        <w:rPr>
          <w:rFonts w:hint="eastAsia"/>
        </w:rPr>
        <w:t xml:space="preserve"> (</w:t>
      </w:r>
      <w:r>
        <w:rPr>
          <w:rFonts w:hint="eastAsia"/>
        </w:rPr>
        <w:t>第</w:t>
      </w:r>
      <w:r>
        <w:rPr>
          <w:rFonts w:hint="eastAsia"/>
        </w:rPr>
        <w:t>57</w:t>
      </w:r>
      <w:r>
        <w:rPr>
          <w:rFonts w:hint="eastAsia"/>
        </w:rPr>
        <w:t>頁</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1EDB"/>
    <w:multiLevelType w:val="hybridMultilevel"/>
    <w:tmpl w:val="FFD05F18"/>
    <w:lvl w:ilvl="0" w:tplc="BB0A007C">
      <w:start w:val="1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F500B8F6">
      <w:start w:val="1"/>
      <w:numFmt w:val="bullet"/>
      <w:lvlText w:val="-"/>
      <w:lvlJc w:val="left"/>
      <w:pPr>
        <w:ind w:left="1440" w:hanging="480"/>
      </w:pPr>
      <w:rPr>
        <w:rFonts w:ascii="新細明體" w:eastAsia="新細明體" w:hAnsi="新細明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3A910F2"/>
    <w:multiLevelType w:val="multilevel"/>
    <w:tmpl w:val="B268E588"/>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98A32E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3B04394E"/>
    <w:multiLevelType w:val="multilevel"/>
    <w:tmpl w:val="12828732"/>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4F007FF8"/>
    <w:multiLevelType w:val="hybridMultilevel"/>
    <w:tmpl w:val="97262C16"/>
    <w:lvl w:ilvl="0" w:tplc="0F404D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F656522"/>
    <w:multiLevelType w:val="multilevel"/>
    <w:tmpl w:val="1F2A0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3F1475F"/>
    <w:multiLevelType w:val="multilevel"/>
    <w:tmpl w:val="3C481B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C9"/>
    <w:rsid w:val="00000A7C"/>
    <w:rsid w:val="000934AB"/>
    <w:rsid w:val="000C753D"/>
    <w:rsid w:val="000D248B"/>
    <w:rsid w:val="000F6BDA"/>
    <w:rsid w:val="001D7A0C"/>
    <w:rsid w:val="002D365F"/>
    <w:rsid w:val="002E710C"/>
    <w:rsid w:val="00334AC2"/>
    <w:rsid w:val="003B6D71"/>
    <w:rsid w:val="004775E7"/>
    <w:rsid w:val="004920A6"/>
    <w:rsid w:val="004E2EA0"/>
    <w:rsid w:val="00530FF7"/>
    <w:rsid w:val="0054477D"/>
    <w:rsid w:val="00641A76"/>
    <w:rsid w:val="00654BC1"/>
    <w:rsid w:val="0068358B"/>
    <w:rsid w:val="006A0FD5"/>
    <w:rsid w:val="006B61C4"/>
    <w:rsid w:val="006C481E"/>
    <w:rsid w:val="006E39F4"/>
    <w:rsid w:val="006E7F45"/>
    <w:rsid w:val="006F582C"/>
    <w:rsid w:val="00706AB5"/>
    <w:rsid w:val="00737914"/>
    <w:rsid w:val="00740BC8"/>
    <w:rsid w:val="00847A97"/>
    <w:rsid w:val="008622C9"/>
    <w:rsid w:val="0094097C"/>
    <w:rsid w:val="0096763A"/>
    <w:rsid w:val="00A025CD"/>
    <w:rsid w:val="00A43901"/>
    <w:rsid w:val="00A616EE"/>
    <w:rsid w:val="00AA31A6"/>
    <w:rsid w:val="00AC1A24"/>
    <w:rsid w:val="00B240CD"/>
    <w:rsid w:val="00B33917"/>
    <w:rsid w:val="00B43A23"/>
    <w:rsid w:val="00B8016D"/>
    <w:rsid w:val="00BC1F37"/>
    <w:rsid w:val="00BF6117"/>
    <w:rsid w:val="00C85AA8"/>
    <w:rsid w:val="00CA13A2"/>
    <w:rsid w:val="00D05840"/>
    <w:rsid w:val="00D21615"/>
    <w:rsid w:val="00D349AC"/>
    <w:rsid w:val="00D7607C"/>
    <w:rsid w:val="00DA5E6D"/>
    <w:rsid w:val="00DB7649"/>
    <w:rsid w:val="00DE7F0A"/>
    <w:rsid w:val="00E01652"/>
    <w:rsid w:val="00E65B49"/>
    <w:rsid w:val="00E70E87"/>
    <w:rsid w:val="00E82ED1"/>
    <w:rsid w:val="00EB6E2E"/>
    <w:rsid w:val="00ED3007"/>
    <w:rsid w:val="00EE4941"/>
    <w:rsid w:val="00F225C3"/>
    <w:rsid w:val="00F43268"/>
    <w:rsid w:val="00F97D0A"/>
    <w:rsid w:val="00FB3324"/>
    <w:rsid w:val="00FB37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914"/>
    <w:pPr>
      <w:ind w:leftChars="200" w:left="480"/>
    </w:pPr>
  </w:style>
  <w:style w:type="paragraph" w:styleId="a4">
    <w:name w:val="header"/>
    <w:basedOn w:val="a"/>
    <w:link w:val="a5"/>
    <w:uiPriority w:val="99"/>
    <w:unhideWhenUsed/>
    <w:rsid w:val="00F225C3"/>
    <w:pPr>
      <w:tabs>
        <w:tab w:val="center" w:pos="4153"/>
        <w:tab w:val="right" w:pos="8306"/>
      </w:tabs>
      <w:snapToGrid w:val="0"/>
    </w:pPr>
    <w:rPr>
      <w:sz w:val="20"/>
      <w:szCs w:val="20"/>
    </w:rPr>
  </w:style>
  <w:style w:type="character" w:customStyle="1" w:styleId="a5">
    <w:name w:val="頁首 字元"/>
    <w:basedOn w:val="a0"/>
    <w:link w:val="a4"/>
    <w:uiPriority w:val="99"/>
    <w:rsid w:val="00F225C3"/>
    <w:rPr>
      <w:sz w:val="20"/>
      <w:szCs w:val="20"/>
    </w:rPr>
  </w:style>
  <w:style w:type="paragraph" w:styleId="a6">
    <w:name w:val="footer"/>
    <w:basedOn w:val="a"/>
    <w:link w:val="a7"/>
    <w:uiPriority w:val="99"/>
    <w:unhideWhenUsed/>
    <w:rsid w:val="00F225C3"/>
    <w:pPr>
      <w:tabs>
        <w:tab w:val="center" w:pos="4153"/>
        <w:tab w:val="right" w:pos="8306"/>
      </w:tabs>
      <w:snapToGrid w:val="0"/>
    </w:pPr>
    <w:rPr>
      <w:sz w:val="20"/>
      <w:szCs w:val="20"/>
    </w:rPr>
  </w:style>
  <w:style w:type="character" w:customStyle="1" w:styleId="a7">
    <w:name w:val="頁尾 字元"/>
    <w:basedOn w:val="a0"/>
    <w:link w:val="a6"/>
    <w:uiPriority w:val="99"/>
    <w:rsid w:val="00F225C3"/>
    <w:rPr>
      <w:sz w:val="20"/>
      <w:szCs w:val="20"/>
    </w:rPr>
  </w:style>
  <w:style w:type="paragraph" w:styleId="a8">
    <w:name w:val="footnote text"/>
    <w:basedOn w:val="a"/>
    <w:link w:val="a9"/>
    <w:uiPriority w:val="99"/>
    <w:rsid w:val="00A616EE"/>
    <w:pPr>
      <w:snapToGrid w:val="0"/>
    </w:pPr>
    <w:rPr>
      <w:rFonts w:ascii="Times New Roman" w:eastAsia="新細明體" w:hAnsi="Times New Roman" w:cs="Times New Roman"/>
      <w:sz w:val="20"/>
      <w:szCs w:val="20"/>
    </w:rPr>
  </w:style>
  <w:style w:type="character" w:customStyle="1" w:styleId="a9">
    <w:name w:val="註腳文字 字元"/>
    <w:basedOn w:val="a0"/>
    <w:link w:val="a8"/>
    <w:uiPriority w:val="99"/>
    <w:rsid w:val="00A616EE"/>
    <w:rPr>
      <w:rFonts w:ascii="Times New Roman" w:eastAsia="新細明體" w:hAnsi="Times New Roman" w:cs="Times New Roman"/>
      <w:sz w:val="20"/>
      <w:szCs w:val="20"/>
    </w:rPr>
  </w:style>
  <w:style w:type="character" w:styleId="aa">
    <w:name w:val="footnote reference"/>
    <w:uiPriority w:val="99"/>
    <w:rsid w:val="00A616EE"/>
    <w:rPr>
      <w:vertAlign w:val="superscript"/>
    </w:rPr>
  </w:style>
  <w:style w:type="paragraph" w:styleId="ab">
    <w:name w:val="Balloon Text"/>
    <w:basedOn w:val="a"/>
    <w:link w:val="ac"/>
    <w:uiPriority w:val="99"/>
    <w:semiHidden/>
    <w:unhideWhenUsed/>
    <w:rsid w:val="00CA13A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13A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914"/>
    <w:pPr>
      <w:ind w:leftChars="200" w:left="480"/>
    </w:pPr>
  </w:style>
  <w:style w:type="paragraph" w:styleId="a4">
    <w:name w:val="header"/>
    <w:basedOn w:val="a"/>
    <w:link w:val="a5"/>
    <w:uiPriority w:val="99"/>
    <w:unhideWhenUsed/>
    <w:rsid w:val="00F225C3"/>
    <w:pPr>
      <w:tabs>
        <w:tab w:val="center" w:pos="4153"/>
        <w:tab w:val="right" w:pos="8306"/>
      </w:tabs>
      <w:snapToGrid w:val="0"/>
    </w:pPr>
    <w:rPr>
      <w:sz w:val="20"/>
      <w:szCs w:val="20"/>
    </w:rPr>
  </w:style>
  <w:style w:type="character" w:customStyle="1" w:styleId="a5">
    <w:name w:val="頁首 字元"/>
    <w:basedOn w:val="a0"/>
    <w:link w:val="a4"/>
    <w:uiPriority w:val="99"/>
    <w:rsid w:val="00F225C3"/>
    <w:rPr>
      <w:sz w:val="20"/>
      <w:szCs w:val="20"/>
    </w:rPr>
  </w:style>
  <w:style w:type="paragraph" w:styleId="a6">
    <w:name w:val="footer"/>
    <w:basedOn w:val="a"/>
    <w:link w:val="a7"/>
    <w:uiPriority w:val="99"/>
    <w:unhideWhenUsed/>
    <w:rsid w:val="00F225C3"/>
    <w:pPr>
      <w:tabs>
        <w:tab w:val="center" w:pos="4153"/>
        <w:tab w:val="right" w:pos="8306"/>
      </w:tabs>
      <w:snapToGrid w:val="0"/>
    </w:pPr>
    <w:rPr>
      <w:sz w:val="20"/>
      <w:szCs w:val="20"/>
    </w:rPr>
  </w:style>
  <w:style w:type="character" w:customStyle="1" w:styleId="a7">
    <w:name w:val="頁尾 字元"/>
    <w:basedOn w:val="a0"/>
    <w:link w:val="a6"/>
    <w:uiPriority w:val="99"/>
    <w:rsid w:val="00F225C3"/>
    <w:rPr>
      <w:sz w:val="20"/>
      <w:szCs w:val="20"/>
    </w:rPr>
  </w:style>
  <w:style w:type="paragraph" w:styleId="a8">
    <w:name w:val="footnote text"/>
    <w:basedOn w:val="a"/>
    <w:link w:val="a9"/>
    <w:uiPriority w:val="99"/>
    <w:rsid w:val="00A616EE"/>
    <w:pPr>
      <w:snapToGrid w:val="0"/>
    </w:pPr>
    <w:rPr>
      <w:rFonts w:ascii="Times New Roman" w:eastAsia="新細明體" w:hAnsi="Times New Roman" w:cs="Times New Roman"/>
      <w:sz w:val="20"/>
      <w:szCs w:val="20"/>
    </w:rPr>
  </w:style>
  <w:style w:type="character" w:customStyle="1" w:styleId="a9">
    <w:name w:val="註腳文字 字元"/>
    <w:basedOn w:val="a0"/>
    <w:link w:val="a8"/>
    <w:uiPriority w:val="99"/>
    <w:rsid w:val="00A616EE"/>
    <w:rPr>
      <w:rFonts w:ascii="Times New Roman" w:eastAsia="新細明體" w:hAnsi="Times New Roman" w:cs="Times New Roman"/>
      <w:sz w:val="20"/>
      <w:szCs w:val="20"/>
    </w:rPr>
  </w:style>
  <w:style w:type="character" w:styleId="aa">
    <w:name w:val="footnote reference"/>
    <w:uiPriority w:val="99"/>
    <w:rsid w:val="00A616EE"/>
    <w:rPr>
      <w:vertAlign w:val="superscript"/>
    </w:rPr>
  </w:style>
  <w:style w:type="paragraph" w:styleId="ab">
    <w:name w:val="Balloon Text"/>
    <w:basedOn w:val="a"/>
    <w:link w:val="ac"/>
    <w:uiPriority w:val="99"/>
    <w:semiHidden/>
    <w:unhideWhenUsed/>
    <w:rsid w:val="00CA13A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A13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D9CBC-2130-4FCE-B3C2-A78686C59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544</Words>
  <Characters>3106</Characters>
  <Application>Microsoft Office Word</Application>
  <DocSecurity>0</DocSecurity>
  <Lines>25</Lines>
  <Paragraphs>7</Paragraphs>
  <ScaleCrop>false</ScaleCrop>
  <Company>Hewlett-Packard Company</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socon5</dc:creator>
  <cp:lastModifiedBy>Yuen</cp:lastModifiedBy>
  <cp:revision>31</cp:revision>
  <cp:lastPrinted>2017-07-07T08:19:00Z</cp:lastPrinted>
  <dcterms:created xsi:type="dcterms:W3CDTF">2017-06-23T06:08:00Z</dcterms:created>
  <dcterms:modified xsi:type="dcterms:W3CDTF">2017-11-28T10:35:00Z</dcterms:modified>
</cp:coreProperties>
</file>