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97" w:rsidRDefault="00516C97"/>
    <w:p w:rsidR="006808D2" w:rsidRDefault="006808D2"/>
    <w:p w:rsidR="006808D2" w:rsidRDefault="006808D2"/>
    <w:p w:rsidR="006808D2" w:rsidRDefault="006808D2"/>
    <w:p w:rsidR="00CF4166" w:rsidRDefault="006808D2">
      <w:r>
        <w:rPr>
          <w:rFonts w:hint="eastAsia"/>
        </w:rPr>
        <w:t>致</w:t>
      </w:r>
      <w:r w:rsidR="00CF4166">
        <w:rPr>
          <w:rFonts w:hint="eastAsia"/>
        </w:rPr>
        <w:t>民政局劉江華局長</w:t>
      </w:r>
    </w:p>
    <w:p w:rsidR="00CF4166" w:rsidRDefault="00CF4166" w:rsidP="00CF4166">
      <w:pPr>
        <w:jc w:val="both"/>
      </w:pPr>
      <w:r>
        <w:rPr>
          <w:rFonts w:hint="eastAsia"/>
        </w:rPr>
        <w:t xml:space="preserve">  </w:t>
      </w:r>
      <w:proofErr w:type="gramStart"/>
      <w:r>
        <w:t>官塘民政</w:t>
      </w:r>
      <w:proofErr w:type="gramEnd"/>
      <w:r>
        <w:t>署民政專員</w:t>
      </w:r>
      <w:r w:rsidRPr="00BC5B4C">
        <w:rPr>
          <w:rFonts w:hint="eastAsia"/>
          <w:u w:val="single"/>
        </w:rPr>
        <w:t>謝凌駿</w:t>
      </w:r>
      <w:r>
        <w:rPr>
          <w:rFonts w:hint="eastAsia"/>
        </w:rPr>
        <w:t>先生</w:t>
      </w:r>
      <w:r>
        <w:rPr>
          <w:rFonts w:hint="eastAsia"/>
        </w:rPr>
        <w:t xml:space="preserve">, JP            </w:t>
      </w:r>
    </w:p>
    <w:p w:rsidR="00CF4166" w:rsidRDefault="00CF4166" w:rsidP="00CF4166">
      <w:pPr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九龍東地政署專員</w:t>
      </w:r>
      <w:r w:rsidRPr="00BC5B4C">
        <w:rPr>
          <w:rFonts w:hint="eastAsia"/>
          <w:u w:val="single"/>
        </w:rPr>
        <w:t>彭志文</w:t>
      </w:r>
      <w:r>
        <w:rPr>
          <w:rFonts w:hint="eastAsia"/>
        </w:rPr>
        <w:t>先生</w:t>
      </w:r>
      <w:r>
        <w:rPr>
          <w:rFonts w:hint="eastAsia"/>
        </w:rPr>
        <w:t xml:space="preserve">                 </w:t>
      </w:r>
    </w:p>
    <w:p w:rsidR="006808D2" w:rsidRDefault="00CF4166" w:rsidP="00CF4166">
      <w:r>
        <w:rPr>
          <w:rFonts w:hint="eastAsia"/>
        </w:rPr>
        <w:t xml:space="preserve">  </w:t>
      </w:r>
      <w:r>
        <w:rPr>
          <w:rFonts w:hint="eastAsia"/>
        </w:rPr>
        <w:t>運輸署</w:t>
      </w:r>
      <w:r w:rsidR="006E0005">
        <w:rPr>
          <w:rFonts w:hint="eastAsia"/>
        </w:rPr>
        <w:t>陳美寶署長</w:t>
      </w:r>
      <w:r w:rsidR="006E0005">
        <w:rPr>
          <w:rFonts w:hint="eastAsia"/>
        </w:rPr>
        <w:t>, JP</w:t>
      </w:r>
      <w:r>
        <w:t>台</w:t>
      </w:r>
      <w:proofErr w:type="gramStart"/>
      <w:r>
        <w:t>鑑</w:t>
      </w:r>
      <w:proofErr w:type="gramEnd"/>
      <w:r w:rsidR="006808D2">
        <w:rPr>
          <w:rFonts w:hint="eastAsia"/>
        </w:rPr>
        <w:t>:</w:t>
      </w:r>
    </w:p>
    <w:p w:rsidR="006808D2" w:rsidRPr="000D4EB7" w:rsidRDefault="00814884" w:rsidP="00814884">
      <w:pPr>
        <w:jc w:val="center"/>
        <w:rPr>
          <w:rFonts w:ascii="華康新儷粗黑" w:eastAsia="華康新儷粗黑" w:hAnsiTheme="minorEastAsia"/>
          <w:b/>
          <w:sz w:val="40"/>
          <w:szCs w:val="40"/>
        </w:rPr>
      </w:pPr>
      <w:r w:rsidRPr="000D4EB7">
        <w:rPr>
          <w:rFonts w:ascii="華康新儷粗黑" w:eastAsia="華康新儷粗黑" w:hAnsiTheme="minorEastAsia" w:hint="eastAsia"/>
          <w:b/>
          <w:sz w:val="40"/>
          <w:szCs w:val="40"/>
        </w:rPr>
        <w:t>天寒地凍  何處容身?</w:t>
      </w:r>
    </w:p>
    <w:p w:rsidR="006808D2" w:rsidRPr="00814884" w:rsidRDefault="006808D2" w:rsidP="00FC02AD">
      <w:pPr>
        <w:jc w:val="center"/>
        <w:rPr>
          <w:rFonts w:asciiTheme="minorEastAsia" w:hAnsiTheme="minorEastAsia"/>
          <w:b/>
          <w:u w:val="single"/>
        </w:rPr>
      </w:pPr>
      <w:proofErr w:type="gramStart"/>
      <w:r w:rsidRPr="00814884">
        <w:rPr>
          <w:rFonts w:asciiTheme="minorEastAsia" w:hAnsiTheme="minorEastAsia" w:hint="eastAsia"/>
          <w:b/>
          <w:u w:val="single"/>
        </w:rPr>
        <w:t>官塘碼頭</w:t>
      </w:r>
      <w:proofErr w:type="gramEnd"/>
      <w:r w:rsidR="004B62F2">
        <w:rPr>
          <w:rFonts w:asciiTheme="minorEastAsia" w:hAnsiTheme="minorEastAsia" w:hint="eastAsia"/>
          <w:b/>
          <w:u w:val="single"/>
        </w:rPr>
        <w:t>無家者</w:t>
      </w:r>
      <w:r w:rsidRPr="00814884">
        <w:rPr>
          <w:rFonts w:asciiTheme="minorEastAsia" w:hAnsiTheme="minorEastAsia" w:hint="eastAsia"/>
          <w:b/>
          <w:u w:val="single"/>
        </w:rPr>
        <w:t xml:space="preserve">  與民政署/運輸署/地政總署開會</w:t>
      </w:r>
    </w:p>
    <w:p w:rsidR="006808D2" w:rsidRPr="000D4EB7" w:rsidRDefault="00FC02AD" w:rsidP="00FC02AD">
      <w:pPr>
        <w:jc w:val="center"/>
        <w:rPr>
          <w:rFonts w:ascii="華康新儷粗黑" w:eastAsia="華康新儷粗黑" w:hAnsiTheme="minorEastAsia"/>
          <w:b/>
        </w:rPr>
      </w:pPr>
      <w:r w:rsidRPr="000D4EB7">
        <w:rPr>
          <w:rFonts w:ascii="華康新儷粗黑" w:eastAsia="華康新儷粗黑" w:hAnsiTheme="minorEastAsia" w:hint="eastAsia"/>
          <w:b/>
        </w:rPr>
        <w:t xml:space="preserve">地政總署要求    </w:t>
      </w:r>
      <w:r w:rsidR="006808D2" w:rsidRPr="000D4EB7">
        <w:rPr>
          <w:rFonts w:ascii="華康新儷粗黑" w:eastAsia="華康新儷粗黑" w:hAnsiTheme="minorEastAsia" w:hint="eastAsia"/>
          <w:b/>
        </w:rPr>
        <w:t>2018年1月12日</w:t>
      </w:r>
      <w:r w:rsidRPr="000D4EB7">
        <w:rPr>
          <w:rFonts w:ascii="華康新儷粗黑" w:eastAsia="華康新儷粗黑" w:hAnsiTheme="minorEastAsia" w:hint="eastAsia"/>
          <w:b/>
        </w:rPr>
        <w:t>清場</w:t>
      </w:r>
    </w:p>
    <w:p w:rsidR="00FC02AD" w:rsidRDefault="00FC02AD" w:rsidP="00FC02AD">
      <w:pPr>
        <w:jc w:val="center"/>
      </w:pPr>
    </w:p>
    <w:p w:rsidR="00FC02AD" w:rsidRDefault="00FC02AD" w:rsidP="00FC02AD">
      <w:pPr>
        <w:ind w:left="240" w:firstLine="480"/>
        <w:jc w:val="both"/>
      </w:pPr>
      <w:r>
        <w:rPr>
          <w:rFonts w:hint="eastAsia"/>
        </w:rPr>
        <w:t>於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t xml:space="preserve"> </w:t>
      </w:r>
      <w:r>
        <w:t>地政總署在官塘碼頭貼出告示</w:t>
      </w:r>
      <w:r>
        <w:t xml:space="preserve">, </w:t>
      </w:r>
      <w:r>
        <w:t>表示根據</w:t>
      </w:r>
      <w:r>
        <w:rPr>
          <w:rFonts w:hint="eastAsia"/>
        </w:rPr>
        <w:t>土地</w:t>
      </w:r>
      <w:r>
        <w:rPr>
          <w:rFonts w:hint="eastAsia"/>
        </w:rPr>
        <w:t>(</w:t>
      </w:r>
      <w:r>
        <w:rPr>
          <w:rFonts w:hint="eastAsia"/>
        </w:rPr>
        <w:t>雜項條文</w:t>
      </w:r>
      <w:r>
        <w:rPr>
          <w:rFonts w:hint="eastAsia"/>
        </w:rPr>
        <w:t>)</w:t>
      </w:r>
      <w:r>
        <w:rPr>
          <w:rFonts w:hint="eastAsia"/>
        </w:rPr>
        <w:t>條</w:t>
      </w:r>
      <w:r>
        <w:t>例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章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6(1)</w:t>
      </w:r>
      <w:r>
        <w:rPr>
          <w:rFonts w:hint="eastAsia"/>
        </w:rPr>
        <w:t>條</w:t>
      </w:r>
      <w:r>
        <w:t xml:space="preserve">, </w:t>
      </w:r>
      <w:r w:rsidRPr="000D4EB7">
        <w:rPr>
          <w:rFonts w:ascii="華康新儷粗黑" w:eastAsia="華康新儷粗黑" w:hint="eastAsia"/>
          <w:b/>
        </w:rPr>
        <w:t>飭令不合法佔用「九龍海濱道官塘公眾碼頭的未批租土地」</w:t>
      </w:r>
      <w:r>
        <w:t>的情況</w:t>
      </w:r>
      <w:r>
        <w:t xml:space="preserve">, </w:t>
      </w:r>
      <w:r>
        <w:t>在</w:t>
      </w:r>
      <w:r>
        <w:t>2018</w:t>
      </w:r>
      <w:r>
        <w:t>年</w:t>
      </w:r>
      <w:r>
        <w:t>1</w:t>
      </w:r>
      <w:r>
        <w:t>月</w:t>
      </w:r>
      <w:r>
        <w:t>12</w:t>
      </w:r>
      <w:r>
        <w:t>日之前停止</w:t>
      </w:r>
      <w:r>
        <w:rPr>
          <w:rFonts w:hint="eastAsia"/>
        </w:rPr>
        <w:t>。</w:t>
      </w:r>
    </w:p>
    <w:p w:rsidR="00FC02AD" w:rsidRDefault="00FC02AD" w:rsidP="00FC02AD">
      <w:pPr>
        <w:ind w:firstLineChars="100" w:firstLine="240"/>
        <w:jc w:val="both"/>
      </w:pPr>
    </w:p>
    <w:p w:rsidR="00FC02AD" w:rsidRPr="000D4EB7" w:rsidRDefault="00FC02AD" w:rsidP="00FC02AD">
      <w:pPr>
        <w:ind w:leftChars="100" w:left="240"/>
        <w:jc w:val="both"/>
        <w:rPr>
          <w:rFonts w:ascii="華康新儷粗黑" w:eastAsia="華康新儷粗黑"/>
        </w:rPr>
      </w:pPr>
      <w:r>
        <w:rPr>
          <w:rFonts w:hint="eastAsia"/>
        </w:rPr>
        <w:t xml:space="preserve">   </w:t>
      </w:r>
      <w:r>
        <w:t>官塘碼頭的</w:t>
      </w:r>
      <w:r w:rsidR="004B62F2">
        <w:rPr>
          <w:rFonts w:hint="eastAsia"/>
        </w:rPr>
        <w:t>無家</w:t>
      </w:r>
      <w:r>
        <w:rPr>
          <w:rFonts w:hint="eastAsia"/>
        </w:rPr>
        <w:t>者</w:t>
      </w:r>
      <w:r>
        <w:t>擔心</w:t>
      </w:r>
      <w:r>
        <w:rPr>
          <w:rFonts w:hint="eastAsia"/>
        </w:rPr>
        <w:t xml:space="preserve">, </w:t>
      </w:r>
      <w:r w:rsidR="008B2E31">
        <w:rPr>
          <w:rFonts w:hint="eastAsia"/>
        </w:rPr>
        <w:t>本</w:t>
      </w:r>
      <w:r w:rsidR="0080172A">
        <w:rPr>
          <w:rFonts w:hint="eastAsia"/>
        </w:rPr>
        <w:t>星期二</w:t>
      </w:r>
      <w:r w:rsidR="008B2E31">
        <w:rPr>
          <w:rFonts w:hint="eastAsia"/>
        </w:rPr>
        <w:t>(9/1)</w:t>
      </w:r>
      <w:r w:rsidR="0080172A">
        <w:rPr>
          <w:rFonts w:hint="eastAsia"/>
        </w:rPr>
        <w:t>市區</w:t>
      </w:r>
      <w:r w:rsidR="008B2E31">
        <w:rPr>
          <w:rFonts w:hint="eastAsia"/>
        </w:rPr>
        <w:t>氣溫</w:t>
      </w:r>
      <w:r w:rsidR="0080172A">
        <w:rPr>
          <w:rFonts w:hint="eastAsia"/>
        </w:rPr>
        <w:t>會</w:t>
      </w:r>
      <w:r w:rsidR="008B2E31">
        <w:rPr>
          <w:rFonts w:hint="eastAsia"/>
        </w:rPr>
        <w:t>降</w:t>
      </w:r>
      <w:r w:rsidR="0080172A">
        <w:rPr>
          <w:rFonts w:hint="eastAsia"/>
        </w:rPr>
        <w:t>至</w:t>
      </w:r>
      <w:r w:rsidR="0080172A">
        <w:rPr>
          <w:rFonts w:hint="eastAsia"/>
        </w:rPr>
        <w:t>8</w:t>
      </w:r>
      <w:r w:rsidR="008B2E31">
        <w:rPr>
          <w:rFonts w:hint="eastAsia"/>
        </w:rPr>
        <w:t>-11</w:t>
      </w:r>
      <w:r w:rsidR="0080172A">
        <w:rPr>
          <w:rFonts w:hint="eastAsia"/>
        </w:rPr>
        <w:t>度</w:t>
      </w:r>
      <w:r w:rsidR="0080172A">
        <w:rPr>
          <w:rFonts w:hint="eastAsia"/>
        </w:rPr>
        <w:t xml:space="preserve">, </w:t>
      </w:r>
      <w:r>
        <w:t>此</w:t>
      </w:r>
      <w:r>
        <w:rPr>
          <w:rFonts w:hint="eastAsia"/>
        </w:rPr>
        <w:t>地政總署清場指令</w:t>
      </w:r>
      <w:r>
        <w:rPr>
          <w:rFonts w:hint="eastAsia"/>
        </w:rPr>
        <w:t>,</w:t>
      </w:r>
      <w:r>
        <w:t xml:space="preserve"> </w:t>
      </w:r>
      <w:r w:rsidR="0080172A">
        <w:rPr>
          <w:rFonts w:hint="eastAsia"/>
        </w:rPr>
        <w:t>露宿者無家可</w:t>
      </w:r>
      <w:r>
        <w:t>歸</w:t>
      </w:r>
      <w:r>
        <w:t>,</w:t>
      </w:r>
      <w:r>
        <w:rPr>
          <w:rFonts w:hint="eastAsia"/>
        </w:rPr>
        <w:t xml:space="preserve"> </w:t>
      </w:r>
      <w:r w:rsidR="0080172A">
        <w:rPr>
          <w:rFonts w:hint="eastAsia"/>
        </w:rPr>
        <w:t>未來</w:t>
      </w:r>
      <w:r w:rsidR="0080172A">
        <w:rPr>
          <w:rFonts w:hint="eastAsia"/>
        </w:rPr>
        <w:t>1-2</w:t>
      </w:r>
      <w:r w:rsidR="0080172A">
        <w:rPr>
          <w:rFonts w:hint="eastAsia"/>
        </w:rPr>
        <w:t>月天</w:t>
      </w:r>
      <w:r>
        <w:t>寒地凍</w:t>
      </w:r>
      <w:r w:rsidR="0080172A">
        <w:rPr>
          <w:rFonts w:hint="eastAsia"/>
        </w:rPr>
        <w:t>,</w:t>
      </w:r>
      <w:r>
        <w:t xml:space="preserve"> </w:t>
      </w:r>
      <w:r>
        <w:t>他們</w:t>
      </w:r>
      <w:r>
        <w:rPr>
          <w:rFonts w:hint="eastAsia"/>
        </w:rPr>
        <w:t>未能再在該處露宿</w:t>
      </w:r>
      <w:r>
        <w:rPr>
          <w:rFonts w:hint="eastAsia"/>
        </w:rPr>
        <w:t xml:space="preserve">, </w:t>
      </w:r>
      <w:r>
        <w:t>1</w:t>
      </w:r>
      <w:r>
        <w:t>月</w:t>
      </w:r>
      <w:r>
        <w:t>12</w:t>
      </w:r>
      <w:r>
        <w:t>日</w:t>
      </w:r>
      <w:r>
        <w:rPr>
          <w:rFonts w:hint="eastAsia"/>
        </w:rPr>
        <w:t>後</w:t>
      </w:r>
      <w:r>
        <w:t>可以在何處捿身</w:t>
      </w:r>
      <w:r>
        <w:t xml:space="preserve">? </w:t>
      </w:r>
      <w:r w:rsidRPr="000D4EB7">
        <w:rPr>
          <w:rFonts w:ascii="華康新儷粗黑" w:eastAsia="華康新儷粗黑" w:hint="eastAsia"/>
        </w:rPr>
        <w:t>而據悉此事與2018年1月17日至1月31日帆船嘉年華(香港</w:t>
      </w:r>
      <w:r w:rsidR="0080172A" w:rsidRPr="000D4EB7">
        <w:rPr>
          <w:rFonts w:ascii="華康新儷粗黑" w:eastAsia="華康新儷粗黑" w:hint="eastAsia"/>
        </w:rPr>
        <w:t>站</w:t>
      </w:r>
      <w:r w:rsidRPr="000D4EB7">
        <w:rPr>
          <w:rFonts w:ascii="華康新儷粗黑" w:eastAsia="華康新儷粗黑" w:hint="eastAsia"/>
        </w:rPr>
        <w:t>)有所關連?</w:t>
      </w:r>
    </w:p>
    <w:p w:rsidR="00FC02AD" w:rsidRDefault="00FC02AD" w:rsidP="00FC02AD">
      <w:pPr>
        <w:ind w:leftChars="100" w:left="240"/>
        <w:jc w:val="both"/>
      </w:pPr>
    </w:p>
    <w:p w:rsidR="00FC02AD" w:rsidRDefault="00FC02AD" w:rsidP="00FC02AD">
      <w:pPr>
        <w:ind w:leftChars="100" w:left="240" w:firstLine="240"/>
        <w:jc w:val="both"/>
      </w:pPr>
      <w:r>
        <w:rPr>
          <w:rFonts w:hint="eastAsia"/>
        </w:rPr>
        <w:t xml:space="preserve">  </w:t>
      </w:r>
      <w:r>
        <w:t>為此</w:t>
      </w:r>
      <w:r>
        <w:t xml:space="preserve">, </w:t>
      </w:r>
      <w:r>
        <w:rPr>
          <w:rFonts w:hint="eastAsia"/>
        </w:rPr>
        <w:t>「</w:t>
      </w:r>
      <w:r>
        <w:t>官塘碼頭</w:t>
      </w:r>
      <w:r w:rsidR="004B62F2">
        <w:rPr>
          <w:rFonts w:hint="eastAsia"/>
        </w:rPr>
        <w:t>無家</w:t>
      </w:r>
      <w:r>
        <w:rPr>
          <w:rFonts w:hint="eastAsia"/>
        </w:rPr>
        <w:t>者」</w:t>
      </w:r>
      <w:r>
        <w:t>要求於</w:t>
      </w:r>
      <w:r>
        <w:rPr>
          <w:rFonts w:hint="eastAsia"/>
        </w:rPr>
        <w:t>清場</w:t>
      </w:r>
      <w:r>
        <w:t>前與</w:t>
      </w:r>
      <w:r>
        <w:rPr>
          <w:rFonts w:hint="eastAsia"/>
        </w:rPr>
        <w:t>(</w:t>
      </w:r>
      <w:r>
        <w:rPr>
          <w:rFonts w:hint="eastAsia"/>
        </w:rPr>
        <w:t>官塘</w:t>
      </w:r>
      <w:r>
        <w:rPr>
          <w:rFonts w:hint="eastAsia"/>
        </w:rPr>
        <w:t>)</w:t>
      </w:r>
      <w:r>
        <w:rPr>
          <w:rFonts w:hint="eastAsia"/>
        </w:rPr>
        <w:t>民政署</w:t>
      </w:r>
      <w:r>
        <w:rPr>
          <w:rFonts w:hint="eastAsia"/>
        </w:rPr>
        <w:t>/</w:t>
      </w:r>
      <w:r>
        <w:rPr>
          <w:rFonts w:hint="eastAsia"/>
        </w:rPr>
        <w:t>運輸署</w:t>
      </w:r>
      <w:r>
        <w:rPr>
          <w:rFonts w:hint="eastAsia"/>
        </w:rPr>
        <w:t>/</w:t>
      </w:r>
      <w:r>
        <w:rPr>
          <w:rFonts w:hint="eastAsia"/>
        </w:rPr>
        <w:t>地政署官員開會</w:t>
      </w:r>
      <w:r>
        <w:rPr>
          <w:rFonts w:hint="eastAsia"/>
        </w:rPr>
        <w:t>,</w:t>
      </w:r>
      <w:r>
        <w:t xml:space="preserve"> </w:t>
      </w:r>
      <w:r>
        <w:t>以了解</w:t>
      </w:r>
      <w:r>
        <w:rPr>
          <w:rFonts w:hint="eastAsia"/>
        </w:rPr>
        <w:t xml:space="preserve">  </w:t>
      </w:r>
      <w:r>
        <w:rPr>
          <w:rFonts w:hint="eastAsia"/>
        </w:rPr>
        <w:t>政府態度及是否對街友有相關安置</w:t>
      </w:r>
      <w:r>
        <w:rPr>
          <w:rFonts w:hint="eastAsia"/>
        </w:rPr>
        <w:t xml:space="preserve">? </w:t>
      </w:r>
      <w:r>
        <w:rPr>
          <w:rFonts w:hint="eastAsia"/>
        </w:rPr>
        <w:t>社協安排了「</w:t>
      </w:r>
      <w:r>
        <w:t>官塘碼頭</w:t>
      </w:r>
      <w:r w:rsidR="004B62F2">
        <w:rPr>
          <w:rFonts w:hint="eastAsia"/>
        </w:rPr>
        <w:t>無家</w:t>
      </w:r>
      <w:r>
        <w:rPr>
          <w:rFonts w:hint="eastAsia"/>
        </w:rPr>
        <w:t>者」於</w:t>
      </w:r>
      <w:r w:rsidR="004B62F2">
        <w:rPr>
          <w:rFonts w:hint="eastAsia"/>
        </w:rPr>
        <w:t>本</w:t>
      </w:r>
      <w:r>
        <w:rPr>
          <w:rFonts w:hint="eastAsia"/>
        </w:rPr>
        <w:t>星期一</w:t>
      </w:r>
      <w:r w:rsidR="004B62F2">
        <w:rPr>
          <w:rFonts w:hint="eastAsia"/>
        </w:rPr>
        <w:t>(8/1/2018)</w:t>
      </w:r>
      <w:r>
        <w:rPr>
          <w:rFonts w:hint="eastAsia"/>
        </w:rPr>
        <w:t>與以上官員開會</w:t>
      </w:r>
      <w:r w:rsidR="004B62F2">
        <w:rPr>
          <w:rFonts w:hint="eastAsia"/>
        </w:rPr>
        <w:t xml:space="preserve">, </w:t>
      </w:r>
      <w:r w:rsidR="004B62F2">
        <w:rPr>
          <w:rFonts w:hint="eastAsia"/>
        </w:rPr>
        <w:t>表達</w:t>
      </w:r>
      <w:r w:rsidR="006A1F75">
        <w:rPr>
          <w:rFonts w:hint="eastAsia"/>
        </w:rPr>
        <w:t>住屋</w:t>
      </w:r>
      <w:r w:rsidR="004B62F2">
        <w:rPr>
          <w:rFonts w:hint="eastAsia"/>
        </w:rPr>
        <w:t>困難及其不滿。</w:t>
      </w:r>
    </w:p>
    <w:p w:rsidR="00FC02AD" w:rsidRDefault="00FC02AD" w:rsidP="00FC02AD">
      <w:pPr>
        <w:ind w:leftChars="100" w:left="240" w:firstLine="240"/>
        <w:jc w:val="both"/>
      </w:pPr>
    </w:p>
    <w:p w:rsidR="006E0005" w:rsidRPr="000D4EB7" w:rsidRDefault="006E0005" w:rsidP="006E0005">
      <w:pPr>
        <w:spacing w:line="300" w:lineRule="exact"/>
        <w:jc w:val="both"/>
        <w:rPr>
          <w:rFonts w:ascii="華康新儷粗黑" w:eastAsia="華康新儷粗黑" w:hAnsi="Times New Roman" w:cs="Times New Roman"/>
          <w:b/>
          <w:u w:val="single"/>
        </w:rPr>
      </w:pPr>
      <w:r w:rsidRPr="000D4EB7">
        <w:rPr>
          <w:rFonts w:ascii="華康新儷粗黑" w:eastAsia="華康新儷粗黑" w:hAnsi="Times New Roman" w:cs="Times New Roman" w:hint="eastAsia"/>
          <w:b/>
          <w:u w:val="single"/>
        </w:rPr>
        <w:t>（１）無家者願意上樓但卻路路不通   迫於無奈露宿/再露宿</w:t>
      </w: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6E0005">
        <w:rPr>
          <w:rFonts w:ascii="Times New Roman" w:eastAsia="標楷體" w:hAnsi="Times New Roman" w:cs="Times New Roman"/>
        </w:rPr>
        <w:t>「全港無家者人口統計行動</w:t>
      </w:r>
      <w:r w:rsidRPr="006E0005">
        <w:rPr>
          <w:rFonts w:ascii="Times New Roman" w:eastAsia="標楷體" w:hAnsi="Times New Roman" w:cs="Times New Roman"/>
        </w:rPr>
        <w:t xml:space="preserve"> 2015</w:t>
      </w:r>
      <w:r w:rsidRPr="006E0005">
        <w:rPr>
          <w:rFonts w:ascii="Times New Roman" w:eastAsia="標楷體" w:hAnsi="Times New Roman" w:cs="Times New Roman"/>
        </w:rPr>
        <w:t>」中顯示露宿問題愈趨嚴重，露宿期、再露宿次數及無家者人口亦顯著上升。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3050"/>
        <w:gridCol w:w="3166"/>
      </w:tblGrid>
      <w:tr w:rsidR="006E0005" w:rsidRPr="006E0005" w:rsidTr="00074523">
        <w:trPr>
          <w:trHeight w:val="257"/>
          <w:jc w:val="center"/>
        </w:trPr>
        <w:tc>
          <w:tcPr>
            <w:tcW w:w="2660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8"/>
                <w:szCs w:val="8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2013</w:t>
            </w:r>
          </w:p>
        </w:tc>
        <w:tc>
          <w:tcPr>
            <w:tcW w:w="3685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2015</w:t>
            </w:r>
          </w:p>
        </w:tc>
      </w:tr>
      <w:tr w:rsidR="006E0005" w:rsidRPr="006E0005" w:rsidTr="00074523">
        <w:trPr>
          <w:trHeight w:val="311"/>
          <w:jc w:val="center"/>
        </w:trPr>
        <w:tc>
          <w:tcPr>
            <w:tcW w:w="2660" w:type="dxa"/>
            <w:vAlign w:val="center"/>
          </w:tcPr>
          <w:p w:rsidR="006E0005" w:rsidRPr="000D4EB7" w:rsidRDefault="006E0005" w:rsidP="006E0005">
            <w:pPr>
              <w:spacing w:line="300" w:lineRule="exact"/>
              <w:jc w:val="both"/>
              <w:rPr>
                <w:rFonts w:ascii="華康新儷粗黑" w:eastAsia="華康新儷粗黑" w:hAnsi="Times New Roman" w:cs="Times New Roman"/>
                <w:b/>
                <w:color w:val="000000" w:themeColor="text1"/>
              </w:rPr>
            </w:pPr>
            <w:proofErr w:type="spellStart"/>
            <w:r w:rsidRPr="000D4EB7">
              <w:rPr>
                <w:rFonts w:ascii="華康新儷粗黑" w:eastAsia="華康新儷粗黑" w:hAnsi="Times New Roman" w:cs="Times New Roman" w:hint="eastAsia"/>
                <w:b/>
                <w:color w:val="000000" w:themeColor="text1"/>
              </w:rPr>
              <w:t>無家者人口</w:t>
            </w:r>
            <w:proofErr w:type="spellEnd"/>
          </w:p>
        </w:tc>
        <w:tc>
          <w:tcPr>
            <w:tcW w:w="3544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1,414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</w:p>
        </w:tc>
        <w:tc>
          <w:tcPr>
            <w:tcW w:w="3685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1,614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</w:p>
        </w:tc>
      </w:tr>
      <w:tr w:rsidR="006E0005" w:rsidRPr="006E0005" w:rsidTr="00074523">
        <w:trPr>
          <w:jc w:val="center"/>
        </w:trPr>
        <w:tc>
          <w:tcPr>
            <w:tcW w:w="2660" w:type="dxa"/>
            <w:vAlign w:val="center"/>
          </w:tcPr>
          <w:p w:rsidR="006E0005" w:rsidRPr="000D4EB7" w:rsidRDefault="006E0005" w:rsidP="006E0005">
            <w:pPr>
              <w:spacing w:line="300" w:lineRule="exact"/>
              <w:jc w:val="both"/>
              <w:rPr>
                <w:rFonts w:ascii="華康新儷粗黑" w:eastAsia="華康新儷粗黑" w:hAnsi="Times New Roman" w:cs="Times New Roman"/>
                <w:b/>
                <w:color w:val="000000" w:themeColor="text1"/>
              </w:rPr>
            </w:pPr>
            <w:r w:rsidRPr="000D4EB7">
              <w:rPr>
                <w:rFonts w:ascii="華康新儷粗黑" w:eastAsia="華康新儷粗黑" w:hAnsi="Times New Roman" w:cs="Times New Roman" w:hint="eastAsia"/>
                <w:b/>
                <w:color w:val="000000" w:themeColor="text1"/>
              </w:rPr>
              <w:t>「</w:t>
            </w:r>
            <w:proofErr w:type="spellStart"/>
            <w:r w:rsidRPr="000D4EB7">
              <w:rPr>
                <w:rFonts w:ascii="華康新儷粗黑" w:eastAsia="華康新儷粗黑" w:hAnsi="Times New Roman" w:cs="Times New Roman" w:hint="eastAsia"/>
                <w:b/>
                <w:color w:val="000000" w:themeColor="text1"/>
              </w:rPr>
              <w:t>露宿期」中位數</w:t>
            </w:r>
            <w:proofErr w:type="spellEnd"/>
          </w:p>
        </w:tc>
        <w:tc>
          <w:tcPr>
            <w:tcW w:w="3544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2.5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</w:tc>
        <w:tc>
          <w:tcPr>
            <w:tcW w:w="3685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</w:tc>
      </w:tr>
      <w:tr w:rsidR="006E0005" w:rsidRPr="006E0005" w:rsidTr="00074523">
        <w:trPr>
          <w:jc w:val="center"/>
        </w:trPr>
        <w:tc>
          <w:tcPr>
            <w:tcW w:w="2660" w:type="dxa"/>
            <w:vAlign w:val="center"/>
          </w:tcPr>
          <w:p w:rsidR="006E0005" w:rsidRPr="000D4EB7" w:rsidRDefault="006E0005" w:rsidP="006E0005">
            <w:pPr>
              <w:spacing w:line="300" w:lineRule="exact"/>
              <w:jc w:val="both"/>
              <w:rPr>
                <w:rFonts w:ascii="華康新儷粗黑" w:eastAsia="華康新儷粗黑" w:hAnsi="Times New Roman" w:cs="Times New Roman"/>
                <w:b/>
                <w:color w:val="000000" w:themeColor="text1"/>
              </w:rPr>
            </w:pPr>
            <w:proofErr w:type="spellStart"/>
            <w:r w:rsidRPr="000D4EB7">
              <w:rPr>
                <w:rFonts w:ascii="華康新儷粗黑" w:eastAsia="華康新儷粗黑" w:hAnsi="Times New Roman" w:cs="Times New Roman" w:hint="eastAsia"/>
                <w:b/>
                <w:color w:val="000000" w:themeColor="text1"/>
              </w:rPr>
              <w:t>再露宿平均次數</w:t>
            </w:r>
            <w:proofErr w:type="spellEnd"/>
          </w:p>
        </w:tc>
        <w:tc>
          <w:tcPr>
            <w:tcW w:w="3544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2.8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次</w:t>
            </w:r>
          </w:p>
        </w:tc>
        <w:tc>
          <w:tcPr>
            <w:tcW w:w="3685" w:type="dxa"/>
            <w:vAlign w:val="center"/>
          </w:tcPr>
          <w:p w:rsidR="006E0005" w:rsidRPr="006E0005" w:rsidRDefault="006E0005" w:rsidP="006E00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4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.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</w:t>
            </w:r>
            <w:r w:rsidRPr="006E000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次</w:t>
            </w:r>
          </w:p>
        </w:tc>
      </w:tr>
    </w:tbl>
    <w:p w:rsidR="006E0005" w:rsidRPr="006E0005" w:rsidRDefault="006E0005" w:rsidP="006E0005">
      <w:pPr>
        <w:spacing w:line="300" w:lineRule="exact"/>
        <w:ind w:left="480"/>
        <w:jc w:val="both"/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</w:pPr>
      <w:r w:rsidRPr="006E0005">
        <w:rPr>
          <w:rFonts w:ascii="Times New Roman" w:eastAsia="標楷體" w:hAnsi="Times New Roman" w:cs="Times New Roman"/>
          <w:i/>
          <w:sz w:val="20"/>
          <w:szCs w:val="20"/>
        </w:rPr>
        <w:t>香港城市大學、嶺南大學、香港中文大學、香港理工大學、香港大學、基督教關懷無家者協會、救世軍、香港社區組織協會及聖雅各福群會</w:t>
      </w:r>
      <w:r w:rsidRPr="006E0005"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  <w:t>《全港無家者人口統計行動調查報告</w:t>
      </w:r>
      <w:r w:rsidRPr="006E0005">
        <w:rPr>
          <w:rFonts w:ascii="Times New Roman" w:eastAsia="標楷體" w:hAnsi="Times New Roman" w:cs="Times New Roman"/>
          <w:i/>
          <w:sz w:val="20"/>
          <w:szCs w:val="20"/>
          <w:u w:val="single"/>
          <w:lang w:val="en-SG" w:eastAsia="zh-HK"/>
        </w:rPr>
        <w:t>2015</w:t>
      </w:r>
      <w:r w:rsidRPr="006E0005"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  <w:t>》</w:t>
      </w: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6E0005">
        <w:rPr>
          <w:rFonts w:ascii="Times New Roman" w:eastAsia="標楷體" w:hAnsi="Times New Roman" w:cs="Times New Roman"/>
        </w:rPr>
        <w:t>部份社會人士或認為「無家者」不欲上樓是個人選擇，實際上大部份無家者均願意上樓，可惜我們發現以下「</w:t>
      </w:r>
      <w:r w:rsidRPr="006E0005">
        <w:rPr>
          <w:rFonts w:ascii="Times New Roman" w:eastAsia="標楷體" w:hAnsi="Times New Roman" w:cs="Times New Roman"/>
        </w:rPr>
        <w:t>3</w:t>
      </w:r>
      <w:r w:rsidRPr="006E0005">
        <w:rPr>
          <w:rFonts w:ascii="Times New Roman" w:eastAsia="標楷體" w:hAnsi="Times New Roman" w:cs="Times New Roman"/>
        </w:rPr>
        <w:t>個上樓途徑」路路不通：</w:t>
      </w:r>
    </w:p>
    <w:p w:rsidR="006E0005" w:rsidRPr="006E0005" w:rsidRDefault="006E0005" w:rsidP="006E0005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 w:cs="Times New Roman"/>
        </w:rPr>
      </w:pPr>
      <w:r w:rsidRPr="000D4EB7">
        <w:rPr>
          <w:rFonts w:ascii="華康新儷粗黑" w:eastAsia="華康新儷粗黑" w:hAnsi="Times New Roman" w:cs="Times New Roman" w:hint="eastAsia"/>
          <w:b/>
        </w:rPr>
        <w:t>「租住床位/板間房」方面：</w:t>
      </w:r>
      <w:r w:rsidRPr="006E0005">
        <w:rPr>
          <w:rFonts w:ascii="Times New Roman" w:eastAsia="標楷體" w:hAnsi="Times New Roman" w:cs="Times New Roman"/>
        </w:rPr>
        <w:t>因租金昂貴，愈住愈細，無家者指出「住屋環境惡劣」、「租屋差過瞓街」，以至租屋後無奈再露宿；</w:t>
      </w:r>
    </w:p>
    <w:p w:rsidR="006E0005" w:rsidRPr="006E0005" w:rsidRDefault="006E0005" w:rsidP="006E0005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 w:cs="Times New Roman"/>
        </w:rPr>
      </w:pPr>
      <w:r w:rsidRPr="000D4EB7">
        <w:rPr>
          <w:rFonts w:ascii="華康新儷粗黑" w:eastAsia="華康新儷粗黑" w:hAnsi="Times New Roman" w:cs="Times New Roman" w:hint="eastAsia"/>
          <w:b/>
        </w:rPr>
        <w:t>「入住無家者宿舍」方面：</w:t>
      </w:r>
      <w:r w:rsidRPr="006E0005">
        <w:rPr>
          <w:rFonts w:ascii="Times New Roman" w:eastAsia="標楷體" w:hAnsi="Times New Roman" w:cs="Times New Roman"/>
        </w:rPr>
        <w:t>因為資助或非資助宿舍，其入住年期最多是</w:t>
      </w:r>
      <w:r w:rsidRPr="006E0005">
        <w:rPr>
          <w:rFonts w:ascii="Times New Roman" w:eastAsia="標楷體" w:hAnsi="Times New Roman" w:cs="Times New Roman"/>
        </w:rPr>
        <w:t>3-6</w:t>
      </w:r>
      <w:r w:rsidRPr="006E0005">
        <w:rPr>
          <w:rFonts w:ascii="Times New Roman" w:eastAsia="標楷體" w:hAnsi="Times New Roman" w:cs="Times New Roman"/>
        </w:rPr>
        <w:t>個月，住宿期完結後若未能租到「可負擔租金」，最後亦只好「再露宿」；</w:t>
      </w:r>
    </w:p>
    <w:p w:rsidR="006E0005" w:rsidRPr="006E0005" w:rsidRDefault="006E0005" w:rsidP="006E0005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 w:cs="Times New Roman"/>
        </w:rPr>
      </w:pPr>
      <w:r w:rsidRPr="000D4EB7">
        <w:rPr>
          <w:rFonts w:ascii="華康儷粗黑" w:eastAsia="華康儷粗黑" w:hAnsi="Times New Roman" w:cs="Times New Roman" w:hint="eastAsia"/>
          <w:b/>
        </w:rPr>
        <w:t>申請公屋方面：</w:t>
      </w:r>
      <w:r w:rsidRPr="006E0005">
        <w:rPr>
          <w:rFonts w:ascii="Times New Roman" w:eastAsia="標楷體" w:hAnsi="Times New Roman" w:cs="Times New Roman"/>
        </w:rPr>
        <w:t>「單身人士計分制」令單身人士輪候公屋時間長達廿年之久；</w:t>
      </w: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</w:p>
    <w:p w:rsidR="006E0005" w:rsidRPr="000D4EB7" w:rsidRDefault="006E0005" w:rsidP="006E0005">
      <w:pPr>
        <w:spacing w:line="300" w:lineRule="exact"/>
        <w:jc w:val="both"/>
        <w:rPr>
          <w:rFonts w:ascii="華康新儷粗黑" w:eastAsia="華康新儷粗黑" w:hAnsi="Times New Roman" w:cs="Times New Roman"/>
          <w:b/>
          <w:color w:val="000000" w:themeColor="text1"/>
          <w:u w:val="single"/>
        </w:rPr>
      </w:pPr>
      <w:r w:rsidRPr="000D4EB7">
        <w:rPr>
          <w:rFonts w:ascii="華康新儷粗黑" w:eastAsia="華康新儷粗黑" w:hAnsi="Times New Roman" w:cs="Times New Roman" w:hint="eastAsia"/>
          <w:b/>
          <w:color w:val="000000" w:themeColor="text1"/>
          <w:u w:val="single"/>
        </w:rPr>
        <w:t>（２）</w:t>
      </w:r>
      <w:r w:rsidR="008B2E31" w:rsidRPr="000D4EB7">
        <w:rPr>
          <w:rFonts w:ascii="華康新儷粗黑" w:eastAsia="華康新儷粗黑" w:hAnsi="Times New Roman" w:cs="Times New Roman" w:hint="eastAsia"/>
          <w:b/>
          <w:color w:val="000000" w:themeColor="text1"/>
          <w:u w:val="single"/>
        </w:rPr>
        <w:t>過去一年  各區無家者</w:t>
      </w:r>
      <w:r w:rsidRPr="000D4EB7">
        <w:rPr>
          <w:rFonts w:ascii="華康新儷粗黑" w:eastAsia="華康新儷粗黑" w:hAnsi="Times New Roman" w:cs="Times New Roman" w:hint="eastAsia"/>
          <w:b/>
          <w:color w:val="000000" w:themeColor="text1"/>
          <w:u w:val="single"/>
        </w:rPr>
        <w:t xml:space="preserve">面對政府滋擾    </w:t>
      </w:r>
      <w:r w:rsidR="008B2E31" w:rsidRPr="000D4EB7">
        <w:rPr>
          <w:rFonts w:ascii="華康新儷粗黑" w:eastAsia="華康新儷粗黑" w:hAnsi="Times New Roman" w:cs="Times New Roman" w:hint="eastAsia"/>
          <w:b/>
          <w:color w:val="000000" w:themeColor="text1"/>
          <w:u w:val="single"/>
        </w:rPr>
        <w:t>日益加劇</w:t>
      </w:r>
    </w:p>
    <w:p w:rsidR="00194C19" w:rsidRPr="00194C19" w:rsidRDefault="00194C19" w:rsidP="00194C19">
      <w:pPr>
        <w:pStyle w:val="af"/>
        <w:numPr>
          <w:ilvl w:val="0"/>
          <w:numId w:val="2"/>
        </w:numPr>
        <w:spacing w:line="300" w:lineRule="exact"/>
        <w:ind w:leftChars="0"/>
        <w:jc w:val="both"/>
        <w:rPr>
          <w:rFonts w:asciiTheme="minorEastAsia" w:hAnsiTheme="minorEastAsia"/>
        </w:rPr>
      </w:pPr>
      <w:r>
        <w:rPr>
          <w:rFonts w:hint="eastAsia"/>
        </w:rPr>
        <w:t>約</w:t>
      </w:r>
      <w:r w:rsidR="004B62F2">
        <w:rPr>
          <w:rFonts w:hint="eastAsia"/>
        </w:rPr>
        <w:t>2017</w:t>
      </w:r>
      <w:r w:rsidR="004B62F2">
        <w:rPr>
          <w:rFonts w:hint="eastAsia"/>
        </w:rPr>
        <w:t>年</w:t>
      </w:r>
      <w:r w:rsidR="004B62F2">
        <w:rPr>
          <w:rFonts w:hint="eastAsia"/>
        </w:rPr>
        <w:t>9</w:t>
      </w:r>
      <w:r w:rsidR="004B62F2">
        <w:rPr>
          <w:rFonts w:hint="eastAsia"/>
        </w:rPr>
        <w:t>月，灣仔民政署</w:t>
      </w:r>
      <w:proofErr w:type="gramStart"/>
      <w:r w:rsidR="004B62F2">
        <w:rPr>
          <w:rFonts w:hint="eastAsia"/>
        </w:rPr>
        <w:t>巳</w:t>
      </w:r>
      <w:proofErr w:type="gramEnd"/>
      <w:r w:rsidR="004B62F2">
        <w:rPr>
          <w:rFonts w:hint="eastAsia"/>
        </w:rPr>
        <w:t>張貼三大條橫額</w:t>
      </w:r>
      <w:r w:rsidR="004B62F2" w:rsidRPr="00194C19">
        <w:rPr>
          <w:rFonts w:asciiTheme="minorEastAsia" w:hAnsiTheme="minorEastAsia" w:hint="eastAsia"/>
        </w:rPr>
        <w:t>，並以中、英、泰、印地及烏爾都語五種文字寫上</w:t>
      </w:r>
      <w:r w:rsidR="004B62F2" w:rsidRPr="000D4EB7">
        <w:rPr>
          <w:rFonts w:ascii="華康新儷粗黑" w:eastAsia="華康新儷粗黑" w:hAnsiTheme="minorEastAsia" w:hint="eastAsia"/>
          <w:b/>
        </w:rPr>
        <w:t>「不准在此行人隧道內露宿」</w:t>
      </w:r>
      <w:r w:rsidR="004B62F2" w:rsidRPr="00194C19">
        <w:rPr>
          <w:rFonts w:asciiTheme="minorEastAsia" w:hAnsiTheme="minorEastAsia" w:hint="eastAsia"/>
        </w:rPr>
        <w:t>。</w:t>
      </w:r>
      <w:proofErr w:type="gramStart"/>
      <w:r w:rsidR="004B62F2" w:rsidRPr="00194C19">
        <w:rPr>
          <w:rFonts w:asciiTheme="minorEastAsia" w:hAnsiTheme="minorEastAsia" w:hint="eastAsia"/>
        </w:rPr>
        <w:t>社協11月</w:t>
      </w:r>
      <w:proofErr w:type="gramEnd"/>
      <w:r w:rsidR="004B62F2" w:rsidRPr="00194C19">
        <w:rPr>
          <w:rFonts w:asciiTheme="minorEastAsia" w:hAnsiTheme="minorEastAsia" w:hint="eastAsia"/>
        </w:rPr>
        <w:t>到該處接觸到其中一位華哥，他表示:「我喺度瞓咗十年八年，唔明政府點解突然話唔俾我地瞓，我地只係搵個地方有瓦遮頭啫</w:t>
      </w:r>
      <w:r w:rsidR="004B62F2" w:rsidRPr="00194C19">
        <w:rPr>
          <w:rFonts w:asciiTheme="minorEastAsia" w:hAnsiTheme="minorEastAsia"/>
        </w:rPr>
        <w:t>……</w:t>
      </w:r>
      <w:r w:rsidR="004B62F2" w:rsidRPr="00194C19">
        <w:rPr>
          <w:rFonts w:asciiTheme="minorEastAsia" w:hAnsiTheme="minorEastAsia" w:hint="eastAsia"/>
        </w:rPr>
        <w:t>」2017年11月30日約見了民政局陳積志副局長，當時露宿者代表</w:t>
      </w:r>
      <w:r w:rsidRPr="00194C19">
        <w:rPr>
          <w:rFonts w:asciiTheme="minorEastAsia" w:hAnsiTheme="minorEastAsia" w:hint="eastAsia"/>
        </w:rPr>
        <w:t>葉先生</w:t>
      </w:r>
      <w:r w:rsidR="004B62F2" w:rsidRPr="00194C19">
        <w:rPr>
          <w:rFonts w:asciiTheme="minorEastAsia" w:hAnsiTheme="minorEastAsia" w:hint="eastAsia"/>
        </w:rPr>
        <w:t>質詢陳副局長：「究竟政府用何法理不准人露宿？」阿副局長回答：「不覺得民政署有理據。」就此陳副局長即時承諾會跟進，可惜橫額至今仍在</w:t>
      </w:r>
      <w:r w:rsidRPr="00194C19">
        <w:rPr>
          <w:rFonts w:asciiTheme="minorEastAsia" w:hAnsiTheme="minorEastAsia" w:hint="eastAsia"/>
        </w:rPr>
        <w:t>；</w:t>
      </w:r>
    </w:p>
    <w:p w:rsidR="00194C19" w:rsidRPr="00194C19" w:rsidRDefault="00194C19" w:rsidP="00194C19">
      <w:pPr>
        <w:pStyle w:val="af"/>
        <w:numPr>
          <w:ilvl w:val="0"/>
          <w:numId w:val="2"/>
        </w:numPr>
        <w:spacing w:line="300" w:lineRule="exact"/>
        <w:ind w:leftChars="0"/>
        <w:jc w:val="both"/>
        <w:rPr>
          <w:b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8B2E31">
        <w:rPr>
          <w:rFonts w:hint="eastAsia"/>
        </w:rPr>
        <w:t>(</w:t>
      </w:r>
      <w:r w:rsidR="008B2E31">
        <w:rPr>
          <w:rFonts w:hint="eastAsia"/>
        </w:rPr>
        <w:t>冬季</w:t>
      </w:r>
      <w:r w:rsidR="008B2E31">
        <w:rPr>
          <w:rFonts w:hint="eastAsia"/>
        </w:rPr>
        <w:t>)</w:t>
      </w:r>
      <w:r>
        <w:rPr>
          <w:rFonts w:hint="eastAsia"/>
        </w:rPr>
        <w:t>，</w:t>
      </w:r>
      <w:r w:rsidRPr="000D4EB7">
        <w:rPr>
          <w:rFonts w:ascii="華康新儷粗黑" w:eastAsia="華康新儷粗黑" w:hint="eastAsia"/>
          <w:b/>
        </w:rPr>
        <w:t>北角行人天橋清場</w:t>
      </w:r>
      <w:r w:rsidRPr="000D4EB7">
        <w:rPr>
          <w:rFonts w:ascii="華康新儷粗黑" w:eastAsia="華康新儷粗黑" w:hint="eastAsia"/>
        </w:rPr>
        <w:t>，</w:t>
      </w:r>
      <w:r>
        <w:rPr>
          <w:rFonts w:hint="eastAsia"/>
        </w:rPr>
        <w:t>因為郭偉強議員，把露宿者物品被清場照片放</w:t>
      </w:r>
      <w:proofErr w:type="gramStart"/>
      <w:r>
        <w:rPr>
          <w:rFonts w:hint="eastAsia"/>
        </w:rPr>
        <w:t>上面書</w:t>
      </w:r>
      <w:proofErr w:type="gramEnd"/>
      <w:r>
        <w:rPr>
          <w:rFonts w:hint="eastAsia"/>
        </w:rPr>
        <w:t>，見政府人員把現場清得非常乾淨，露宿者</w:t>
      </w:r>
      <w:r w:rsidR="008B2E31">
        <w:rPr>
          <w:rFonts w:hint="eastAsia"/>
        </w:rPr>
        <w:t>被</w:t>
      </w:r>
      <w:proofErr w:type="gramStart"/>
      <w:r w:rsidR="008B2E31">
        <w:rPr>
          <w:rFonts w:hint="eastAsia"/>
        </w:rPr>
        <w:t>舖</w:t>
      </w:r>
      <w:proofErr w:type="gramEnd"/>
      <w:r>
        <w:rPr>
          <w:rFonts w:hint="eastAsia"/>
        </w:rPr>
        <w:t>一件不留，引起</w:t>
      </w:r>
      <w:r w:rsidR="008B2E31">
        <w:rPr>
          <w:rFonts w:hint="eastAsia"/>
        </w:rPr>
        <w:t>大量網</w:t>
      </w:r>
      <w:r>
        <w:rPr>
          <w:rFonts w:hint="eastAsia"/>
        </w:rPr>
        <w:t>民</w:t>
      </w:r>
      <w:proofErr w:type="gramStart"/>
      <w:r>
        <w:rPr>
          <w:rFonts w:hint="eastAsia"/>
        </w:rPr>
        <w:t>不滿，</w:t>
      </w:r>
      <w:proofErr w:type="gramEnd"/>
      <w:r>
        <w:t>…</w:t>
      </w:r>
      <w:proofErr w:type="gramStart"/>
      <w:r>
        <w:t>…</w:t>
      </w:r>
      <w:proofErr w:type="gramEnd"/>
      <w:r w:rsidRPr="00122354">
        <w:rPr>
          <w:rFonts w:hint="eastAsia"/>
        </w:rPr>
        <w:t>2017</w:t>
      </w:r>
      <w:r w:rsidRPr="00122354">
        <w:rPr>
          <w:rFonts w:hint="eastAsia"/>
        </w:rPr>
        <w:t>年</w:t>
      </w:r>
      <w:r w:rsidRPr="00122354">
        <w:rPr>
          <w:rFonts w:hint="eastAsia"/>
        </w:rPr>
        <w:t>12</w:t>
      </w:r>
      <w:r w:rsidRPr="00122354">
        <w:rPr>
          <w:rFonts w:hint="eastAsia"/>
        </w:rPr>
        <w:t>月</w:t>
      </w:r>
      <w:r w:rsidRPr="00122354">
        <w:rPr>
          <w:rFonts w:hint="eastAsia"/>
        </w:rPr>
        <w:t>1</w:t>
      </w:r>
      <w:r>
        <w:rPr>
          <w:rFonts w:hint="eastAsia"/>
        </w:rPr>
        <w:t>8</w:t>
      </w:r>
      <w:r w:rsidRPr="0012235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清場後</w:t>
      </w:r>
      <w:r>
        <w:rPr>
          <w:rFonts w:hint="eastAsia"/>
        </w:rPr>
        <w:t>20</w:t>
      </w:r>
      <w:r>
        <w:rPr>
          <w:rFonts w:hint="eastAsia"/>
        </w:rPr>
        <w:t>天</w:t>
      </w:r>
      <w:r>
        <w:rPr>
          <w:rFonts w:hint="eastAsia"/>
        </w:rPr>
        <w:t>)</w:t>
      </w:r>
      <w:r w:rsidRPr="00122354">
        <w:rPr>
          <w:rFonts w:hint="eastAsia"/>
        </w:rPr>
        <w:t>零</w:t>
      </w:r>
      <w:proofErr w:type="gramStart"/>
      <w:r w:rsidRPr="00122354">
        <w:rPr>
          <w:rFonts w:hint="eastAsia"/>
        </w:rPr>
        <w:t>晨時份</w:t>
      </w:r>
      <w:proofErr w:type="gramEnd"/>
      <w:r>
        <w:rPr>
          <w:rFonts w:hint="eastAsia"/>
        </w:rPr>
        <w:t>(</w:t>
      </w:r>
      <w:r>
        <w:rPr>
          <w:rFonts w:hint="eastAsia"/>
        </w:rPr>
        <w:t>即</w:t>
      </w:r>
      <w:r>
        <w:rPr>
          <w:rFonts w:hint="eastAsia"/>
        </w:rPr>
        <w:t>2017</w:t>
      </w:r>
      <w:r>
        <w:rPr>
          <w:rFonts w:hint="eastAsia"/>
        </w:rPr>
        <w:t>年香港氣溫第一次低於</w:t>
      </w:r>
      <w:r>
        <w:rPr>
          <w:rFonts w:hint="eastAsia"/>
        </w:rPr>
        <w:t>13</w:t>
      </w:r>
      <w:r>
        <w:rPr>
          <w:rFonts w:hint="eastAsia"/>
        </w:rPr>
        <w:t>度</w:t>
      </w:r>
      <w:r w:rsidRPr="00122354">
        <w:rPr>
          <w:rFonts w:hint="eastAsia"/>
        </w:rPr>
        <w:t>，</w:t>
      </w:r>
      <w:r>
        <w:rPr>
          <w:rFonts w:hint="eastAsia"/>
        </w:rPr>
        <w:t>避寒中心開了</w:t>
      </w:r>
      <w:r>
        <w:rPr>
          <w:rFonts w:hint="eastAsia"/>
        </w:rPr>
        <w:t>17</w:t>
      </w:r>
      <w:r>
        <w:rPr>
          <w:rFonts w:hint="eastAsia"/>
        </w:rPr>
        <w:t>間</w:t>
      </w:r>
      <w:r>
        <w:rPr>
          <w:rFonts w:hint="eastAsia"/>
        </w:rPr>
        <w:t>)</w:t>
      </w:r>
      <w:r>
        <w:rPr>
          <w:rFonts w:hint="eastAsia"/>
        </w:rPr>
        <w:t>，社工致電民政</w:t>
      </w:r>
      <w:proofErr w:type="gramStart"/>
      <w:r>
        <w:rPr>
          <w:rFonts w:hint="eastAsia"/>
        </w:rPr>
        <w:t>署熱</w:t>
      </w:r>
      <w:proofErr w:type="gramEnd"/>
      <w:r>
        <w:rPr>
          <w:rFonts w:hint="eastAsia"/>
        </w:rPr>
        <w:t>線</w:t>
      </w:r>
      <w:r>
        <w:rPr>
          <w:rFonts w:hint="eastAsia"/>
        </w:rPr>
        <w:t>(2835 1473)</w:t>
      </w:r>
      <w:r>
        <w:rPr>
          <w:rFonts w:hint="eastAsia"/>
        </w:rPr>
        <w:t>，得知北角「如常地」沒有開避寒中心，最近要</w:t>
      </w:r>
      <w:proofErr w:type="gramStart"/>
      <w:r>
        <w:rPr>
          <w:rFonts w:hint="eastAsia"/>
        </w:rPr>
        <w:t>捱</w:t>
      </w:r>
      <w:proofErr w:type="gramEnd"/>
      <w:r>
        <w:rPr>
          <w:rFonts w:hint="eastAsia"/>
        </w:rPr>
        <w:t>凍走到銅鑼灣，</w:t>
      </w:r>
      <w:r w:rsidRPr="00122354">
        <w:rPr>
          <w:rFonts w:hint="eastAsia"/>
        </w:rPr>
        <w:t>社工走回北角的行人天橋，見到</w:t>
      </w:r>
      <w:r w:rsidRPr="00122354">
        <w:rPr>
          <w:rFonts w:hint="eastAsia"/>
        </w:rPr>
        <w:t>7</w:t>
      </w:r>
      <w:r w:rsidRPr="00122354">
        <w:rPr>
          <w:rFonts w:hint="eastAsia"/>
        </w:rPr>
        <w:t>個小小排列整齊的</w:t>
      </w:r>
      <w:r>
        <w:rPr>
          <w:rFonts w:hint="eastAsia"/>
        </w:rPr>
        <w:t>露宿者</w:t>
      </w:r>
      <w:proofErr w:type="gramStart"/>
      <w:r>
        <w:rPr>
          <w:rFonts w:hint="eastAsia"/>
        </w:rPr>
        <w:t>傢</w:t>
      </w:r>
      <w:proofErr w:type="gramEnd"/>
      <w:r>
        <w:rPr>
          <w:rFonts w:hint="eastAsia"/>
        </w:rPr>
        <w:t>當</w:t>
      </w:r>
      <w:r w:rsidRPr="00122354">
        <w:rPr>
          <w:rFonts w:hint="eastAsia"/>
        </w:rPr>
        <w:t>，</w:t>
      </w:r>
      <w:r w:rsidRPr="000D4EB7">
        <w:rPr>
          <w:rFonts w:ascii="華康儷粗黑" w:eastAsia="華康儷粗黑" w:hint="eastAsia"/>
          <w:b/>
        </w:rPr>
        <w:t>7位無家者朋友又「再露宿」回同一位置；</w:t>
      </w:r>
    </w:p>
    <w:p w:rsidR="006E0005" w:rsidRPr="00194C19" w:rsidRDefault="008B2E31" w:rsidP="00194C19">
      <w:pPr>
        <w:pStyle w:val="af"/>
        <w:numPr>
          <w:ilvl w:val="0"/>
          <w:numId w:val="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color w:val="000000"/>
          <w:szCs w:val="24"/>
        </w:rPr>
        <w:t>2017年2月,出席深水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埔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區議會的康文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署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署長李美嫦給予的回應是</w:t>
      </w:r>
      <w:r w:rsidRPr="000D4EB7">
        <w:rPr>
          <w:rFonts w:ascii="華康新儷粗黑" w:eastAsia="華康新儷粗黑" w:hAnsi="標楷體" w:hint="eastAsia"/>
          <w:color w:val="000000"/>
          <w:szCs w:val="24"/>
        </w:rPr>
        <w:t>「（清場）限期可以考慮押後，但公園是不容許露宿的！」，</w:t>
      </w:r>
      <w:r>
        <w:rPr>
          <w:rFonts w:ascii="標楷體" w:eastAsia="標楷體" w:hAnsi="標楷體" w:hint="eastAsia"/>
          <w:color w:val="000000"/>
          <w:szCs w:val="24"/>
        </w:rPr>
        <w:t>並且引述遊樂場條例132BC章23條：《禁止吐痰、拋擲扔棄物、不恰當使用座椅等、撿拾廢棄物》</w:t>
      </w:r>
      <w:r w:rsidR="00194C19" w:rsidRPr="00194C19">
        <w:t>…</w:t>
      </w:r>
      <w:proofErr w:type="gramStart"/>
      <w:r w:rsidR="00194C19" w:rsidRPr="00194C19">
        <w:t>…</w:t>
      </w:r>
      <w:proofErr w:type="gramEnd"/>
      <w:r w:rsidR="006E0005" w:rsidRPr="00194C19">
        <w:rPr>
          <w:rFonts w:ascii="Times New Roman" w:eastAsia="標楷體" w:hAnsi="Times New Roman" w:cs="Times New Roman"/>
        </w:rPr>
        <w:t>以上例子，只是政府部門長期</w:t>
      </w:r>
      <w:proofErr w:type="gramStart"/>
      <w:r w:rsidR="006E0005" w:rsidRPr="00194C19">
        <w:rPr>
          <w:rFonts w:ascii="Times New Roman" w:eastAsia="標楷體" w:hAnsi="Times New Roman" w:cs="Times New Roman"/>
        </w:rPr>
        <w:t>滋擾無家</w:t>
      </w:r>
      <w:proofErr w:type="gramEnd"/>
      <w:r w:rsidR="006E0005" w:rsidRPr="00194C19">
        <w:rPr>
          <w:rFonts w:ascii="Times New Roman" w:eastAsia="標楷體" w:hAnsi="Times New Roman" w:cs="Times New Roman"/>
        </w:rPr>
        <w:t>者行為的冰山一角，但無家者可根據什麼法例或政策保障自身免受</w:t>
      </w:r>
      <w:proofErr w:type="gramStart"/>
      <w:r w:rsidR="006E0005" w:rsidRPr="00194C19">
        <w:rPr>
          <w:rFonts w:ascii="Times New Roman" w:eastAsia="標楷體" w:hAnsi="Times New Roman" w:cs="Times New Roman"/>
        </w:rPr>
        <w:t>滋擾呢</w:t>
      </w:r>
      <w:proofErr w:type="gramEnd"/>
      <w:r w:rsidR="006E0005" w:rsidRPr="00194C19">
        <w:rPr>
          <w:rFonts w:ascii="Times New Roman" w:eastAsia="標楷體" w:hAnsi="Times New Roman" w:cs="Times New Roman"/>
        </w:rPr>
        <w:t xml:space="preserve">? </w:t>
      </w:r>
      <w:r w:rsidR="006E0005" w:rsidRPr="00194C19">
        <w:rPr>
          <w:rFonts w:ascii="Times New Roman" w:eastAsia="標楷體" w:hAnsi="Times New Roman" w:cs="Times New Roman"/>
        </w:rPr>
        <w:t>答案</w:t>
      </w:r>
      <w:r>
        <w:rPr>
          <w:rFonts w:ascii="Times New Roman" w:eastAsia="標楷體" w:hAnsi="Times New Roman" w:cs="Times New Roman" w:hint="eastAsia"/>
        </w:rPr>
        <w:t>是「</w:t>
      </w:r>
      <w:r w:rsidR="006E0005" w:rsidRPr="00194C19">
        <w:rPr>
          <w:rFonts w:ascii="Times New Roman" w:eastAsia="標楷體" w:hAnsi="Times New Roman" w:cs="Times New Roman"/>
        </w:rPr>
        <w:t>沒有</w:t>
      </w:r>
      <w:r>
        <w:rPr>
          <w:rFonts w:ascii="Times New Roman" w:eastAsia="標楷體" w:hAnsi="Times New Roman" w:cs="Times New Roman" w:hint="eastAsia"/>
        </w:rPr>
        <w:t>」</w:t>
      </w:r>
      <w:r w:rsidR="006E0005" w:rsidRPr="00194C19">
        <w:rPr>
          <w:rFonts w:ascii="Times New Roman" w:eastAsia="標楷體" w:hAnsi="Times New Roman" w:cs="Times New Roman"/>
        </w:rPr>
        <w:t>。</w:t>
      </w:r>
    </w:p>
    <w:p w:rsidR="006E0005" w:rsidRPr="007A7AE0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</w:p>
    <w:p w:rsidR="006E0005" w:rsidRPr="000D4EB7" w:rsidRDefault="006E0005" w:rsidP="006E0005">
      <w:pPr>
        <w:spacing w:line="300" w:lineRule="exact"/>
        <w:jc w:val="both"/>
        <w:rPr>
          <w:rFonts w:ascii="華康新儷粗黑" w:eastAsia="華康新儷粗黑" w:hAnsi="Times New Roman" w:cs="Times New Roman"/>
          <w:b/>
          <w:u w:val="single"/>
        </w:rPr>
      </w:pPr>
      <w:r w:rsidRPr="000D4EB7">
        <w:rPr>
          <w:rFonts w:ascii="華康新儷粗黑" w:eastAsia="華康新儷粗黑" w:hAnsi="Times New Roman" w:cs="Times New Roman" w:hint="eastAsia"/>
          <w:b/>
          <w:u w:val="single"/>
        </w:rPr>
        <w:t>（３）制定「無家者友善政策」的必要性</w:t>
      </w: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  <w:r w:rsidRPr="006E0005">
        <w:rPr>
          <w:rFonts w:ascii="Times New Roman" w:eastAsia="標楷體" w:hAnsi="Times New Roman" w:cs="Times New Roman"/>
        </w:rPr>
        <w:t>無家者於公共空間露宿，長期被政府部門滋擾，政府通常會有以下說法：「要平衡社會大眾各方面的</w:t>
      </w:r>
      <w:proofErr w:type="gramStart"/>
      <w:r w:rsidRPr="006E0005">
        <w:rPr>
          <w:rFonts w:ascii="Times New Roman" w:eastAsia="標楷體" w:hAnsi="Times New Roman" w:cs="Times New Roman"/>
        </w:rPr>
        <w:t>持份者</w:t>
      </w:r>
      <w:proofErr w:type="gramEnd"/>
      <w:r w:rsidRPr="006E0005">
        <w:rPr>
          <w:rFonts w:ascii="Times New Roman" w:eastAsia="標楷體" w:hAnsi="Times New Roman" w:cs="Times New Roman"/>
        </w:rPr>
        <w:t>」、「影響市容或國際大都會的形象」或「要綠化環境」；據我們經驗，絕大部份街友為避免引起投訴，不會干擾社會運作，普通市民日間使用公共空間，街友在晚上睡覺，彼此「使用公共空間」並不見得會有必然衝突；而「影響市容或都會形象」亦過於誇張，以日本東京及美國紐約為例，未曾因為有數萬名無家者而影響其「市容及都會形象」。而以「綠化環境」為表面理由「</w:t>
      </w:r>
      <w:proofErr w:type="gramStart"/>
      <w:r w:rsidRPr="006E0005">
        <w:rPr>
          <w:rFonts w:ascii="Times New Roman" w:eastAsia="標楷體" w:hAnsi="Times New Roman" w:cs="Times New Roman"/>
        </w:rPr>
        <w:t>圍封天橋</w:t>
      </w:r>
      <w:proofErr w:type="gramEnd"/>
      <w:r w:rsidRPr="006E0005">
        <w:rPr>
          <w:rFonts w:ascii="Times New Roman" w:eastAsia="標楷體" w:hAnsi="Times New Roman" w:cs="Times New Roman"/>
        </w:rPr>
        <w:t>底」，對幫助「無家者」並沒有任何正面作用！</w:t>
      </w:r>
    </w:p>
    <w:p w:rsidR="006E0005" w:rsidRPr="006E0005" w:rsidRDefault="006E0005" w:rsidP="006E0005">
      <w:pPr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194C19" w:rsidRPr="000D4EB7" w:rsidRDefault="000D4EB7" w:rsidP="006E0005">
      <w:pPr>
        <w:spacing w:line="300" w:lineRule="exact"/>
        <w:jc w:val="both"/>
        <w:rPr>
          <w:rFonts w:ascii="華康新儷粗黑" w:eastAsia="華康新儷粗黑" w:hAnsi="Times New Roman" w:cs="Times New Roman"/>
          <w:b/>
          <w:u w:val="single"/>
        </w:rPr>
      </w:pPr>
      <w:r w:rsidRPr="000D4EB7">
        <w:rPr>
          <w:rFonts w:ascii="華康新儷粗黑" w:eastAsia="華康新儷粗黑" w:hAnsi="Times New Roman" w:cs="Times New Roman" w:hint="eastAsia"/>
          <w:b/>
          <w:u w:val="single"/>
          <w:lang w:eastAsia="zh-HK"/>
        </w:rPr>
        <w:t>(4)</w:t>
      </w:r>
      <w:r w:rsidR="00194C19" w:rsidRPr="000D4EB7">
        <w:rPr>
          <w:rFonts w:ascii="華康新儷粗黑" w:eastAsia="華康新儷粗黑" w:hAnsi="Times New Roman" w:cs="Times New Roman" w:hint="eastAsia"/>
          <w:b/>
          <w:u w:val="single"/>
        </w:rPr>
        <w:t>「香港社區組織協會」及「露宿者權益協會」有以下要求:</w:t>
      </w:r>
    </w:p>
    <w:p w:rsidR="008B2E31" w:rsidRDefault="00345936" w:rsidP="00345936">
      <w:pPr>
        <w:pStyle w:val="af"/>
        <w:numPr>
          <w:ilvl w:val="0"/>
          <w:numId w:val="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按官塘</w:t>
      </w:r>
      <w:proofErr w:type="gramEnd"/>
      <w:r>
        <w:rPr>
          <w:rFonts w:ascii="Times New Roman" w:eastAsia="標楷體" w:hAnsi="Times New Roman" w:cs="Times New Roman" w:hint="eastAsia"/>
        </w:rPr>
        <w:t>碼頭</w:t>
      </w:r>
      <w:r w:rsidR="008B2E31">
        <w:rPr>
          <w:rFonts w:ascii="Times New Roman" w:eastAsia="標楷體" w:hAnsi="Times New Roman" w:cs="Times New Roman" w:hint="eastAsia"/>
        </w:rPr>
        <w:t>無家者</w:t>
      </w:r>
      <w:r>
        <w:rPr>
          <w:rFonts w:ascii="Times New Roman" w:eastAsia="標楷體" w:hAnsi="Times New Roman" w:cs="Times New Roman" w:hint="eastAsia"/>
        </w:rPr>
        <w:t>意願</w:t>
      </w:r>
      <w:r w:rsidR="008B2E31">
        <w:rPr>
          <w:rFonts w:ascii="Times New Roman" w:eastAsia="標楷體" w:hAnsi="Times New Roman" w:cs="Times New Roman" w:hint="eastAsia"/>
        </w:rPr>
        <w:t>，協助他們安置或上樓；</w:t>
      </w:r>
    </w:p>
    <w:p w:rsidR="006A1F75" w:rsidRDefault="008B2E31" w:rsidP="00345936">
      <w:pPr>
        <w:pStyle w:val="af"/>
        <w:numPr>
          <w:ilvl w:val="0"/>
          <w:numId w:val="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設立「無家者友善政策」</w:t>
      </w:r>
      <w:r w:rsidR="006A1F75">
        <w:rPr>
          <w:rFonts w:ascii="Times New Roman" w:eastAsia="標楷體" w:hAnsi="Times New Roman" w:cs="Times New Roman" w:hint="eastAsia"/>
        </w:rPr>
        <w:t>，保障無家者基本權益；</w:t>
      </w:r>
    </w:p>
    <w:p w:rsidR="006A1F75" w:rsidRDefault="006A1F75" w:rsidP="00345936">
      <w:pPr>
        <w:pStyle w:val="af"/>
        <w:numPr>
          <w:ilvl w:val="0"/>
          <w:numId w:val="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0D4EB7">
        <w:rPr>
          <w:rFonts w:ascii="華康儷粗黑" w:eastAsia="華康儷粗黑" w:hAnsi="Times New Roman" w:cs="Times New Roman" w:hint="eastAsia"/>
        </w:rPr>
        <w:t>民政署檢討現時避寒中心開放位置，</w:t>
      </w:r>
      <w:proofErr w:type="gramStart"/>
      <w:r w:rsidRPr="000D4EB7">
        <w:rPr>
          <w:rFonts w:ascii="華康儷粗黑" w:eastAsia="華康儷粗黑" w:hAnsi="Times New Roman" w:cs="Times New Roman" w:hint="eastAsia"/>
        </w:rPr>
        <w:t>例如官塘區</w:t>
      </w:r>
      <w:proofErr w:type="gramEnd"/>
      <w:r w:rsidRPr="000D4EB7">
        <w:rPr>
          <w:rFonts w:ascii="華康儷粗黑" w:eastAsia="華康儷粗黑" w:hAnsi="Times New Roman" w:cs="Times New Roman" w:hint="eastAsia"/>
        </w:rPr>
        <w:t>無家</w:t>
      </w:r>
      <w:proofErr w:type="gramStart"/>
      <w:r w:rsidRPr="000D4EB7">
        <w:rPr>
          <w:rFonts w:ascii="華康儷粗黑" w:eastAsia="華康儷粗黑" w:hAnsi="Times New Roman" w:cs="Times New Roman" w:hint="eastAsia"/>
        </w:rPr>
        <w:t>者眾應開放</w:t>
      </w:r>
      <w:proofErr w:type="gramEnd"/>
      <w:r w:rsidRPr="000D4EB7">
        <w:rPr>
          <w:rFonts w:ascii="華康儷粗黑" w:eastAsia="華康儷粗黑" w:hAnsi="Times New Roman" w:cs="Times New Roman" w:hint="eastAsia"/>
        </w:rPr>
        <w:t>翠屏社區中心</w:t>
      </w:r>
      <w:proofErr w:type="gramStart"/>
      <w:r w:rsidRPr="000D4EB7">
        <w:rPr>
          <w:rFonts w:ascii="華康儷粗黑" w:eastAsia="華康儷粗黑" w:hAnsi="Times New Roman" w:cs="Times New Roman" w:hint="eastAsia"/>
        </w:rPr>
        <w:t>而非藍田</w:t>
      </w:r>
      <w:proofErr w:type="gramEnd"/>
      <w:r w:rsidRPr="000D4EB7">
        <w:rPr>
          <w:rFonts w:ascii="華康儷粗黑" w:eastAsia="華康儷粗黑" w:hAnsi="Times New Roman" w:cs="Times New Roman" w:hint="eastAsia"/>
        </w:rPr>
        <w:t>社區中心</w:t>
      </w:r>
      <w:r>
        <w:rPr>
          <w:rFonts w:ascii="Times New Roman" w:eastAsia="標楷體" w:hAnsi="Times New Roman" w:cs="Times New Roman" w:hint="eastAsia"/>
        </w:rPr>
        <w:t>（無家者未能跨區）；</w:t>
      </w:r>
    </w:p>
    <w:p w:rsidR="006A1F75" w:rsidRDefault="006A1F75" w:rsidP="00345936">
      <w:pPr>
        <w:pStyle w:val="af"/>
        <w:numPr>
          <w:ilvl w:val="0"/>
          <w:numId w:val="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延長資助宿舍住宿期，由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個月增至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年；</w:t>
      </w:r>
    </w:p>
    <w:p w:rsidR="006A1F75" w:rsidRDefault="006A1F75" w:rsidP="00345936">
      <w:pPr>
        <w:pStyle w:val="af"/>
        <w:numPr>
          <w:ilvl w:val="0"/>
          <w:numId w:val="3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設立「恆常性醫護人員」</w:t>
      </w:r>
      <w:proofErr w:type="gramStart"/>
      <w:r>
        <w:rPr>
          <w:rFonts w:ascii="Times New Roman" w:eastAsia="標楷體" w:hAnsi="Times New Roman" w:cs="Times New Roman" w:hint="eastAsia"/>
        </w:rPr>
        <w:t>外展隊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FC02AD" w:rsidRDefault="00FC02AD" w:rsidP="00FC02AD">
      <w:pPr>
        <w:ind w:leftChars="100" w:left="240" w:firstLine="240"/>
        <w:jc w:val="both"/>
      </w:pPr>
    </w:p>
    <w:p w:rsidR="00FC02AD" w:rsidRPr="000D4EB7" w:rsidRDefault="00FC02AD" w:rsidP="00FC02AD">
      <w:pPr>
        <w:ind w:leftChars="100" w:left="240"/>
        <w:jc w:val="right"/>
        <w:rPr>
          <w:rFonts w:ascii="華康新儷粗黑" w:eastAsia="華康新儷粗黑"/>
          <w:b/>
        </w:rPr>
      </w:pPr>
      <w:bookmarkStart w:id="0" w:name="_GoBack"/>
      <w:bookmarkEnd w:id="0"/>
      <w:r w:rsidRPr="000D4EB7">
        <w:rPr>
          <w:rFonts w:ascii="華康新儷粗黑" w:eastAsia="華康新儷粗黑" w:hint="eastAsia"/>
          <w:b/>
        </w:rPr>
        <w:t>香港社區組織協會</w:t>
      </w:r>
    </w:p>
    <w:p w:rsidR="00FC02AD" w:rsidRPr="000D4EB7" w:rsidRDefault="00FC02AD" w:rsidP="00FC02AD">
      <w:pPr>
        <w:ind w:leftChars="100" w:left="240"/>
        <w:jc w:val="right"/>
        <w:rPr>
          <w:rFonts w:ascii="華康新儷粗黑" w:eastAsia="華康新儷粗黑"/>
          <w:b/>
        </w:rPr>
      </w:pPr>
      <w:r w:rsidRPr="000D4EB7">
        <w:rPr>
          <w:rFonts w:ascii="華康新儷粗黑" w:eastAsia="華康新儷粗黑" w:hint="eastAsia"/>
          <w:b/>
        </w:rPr>
        <w:t>露宿者權益協會</w:t>
      </w:r>
    </w:p>
    <w:p w:rsidR="00FC02AD" w:rsidRPr="005D0ABD" w:rsidRDefault="00FC02AD" w:rsidP="00FC02AD">
      <w:pPr>
        <w:ind w:leftChars="100" w:left="240" w:right="480"/>
      </w:pPr>
      <w:r>
        <w:t>2018</w:t>
      </w:r>
      <w:r>
        <w:t>年</w:t>
      </w:r>
      <w:r>
        <w:t>1</w:t>
      </w:r>
      <w:r>
        <w:t>月</w:t>
      </w:r>
      <w:r w:rsidR="006A1F75">
        <w:rPr>
          <w:rFonts w:hint="eastAsia"/>
        </w:rPr>
        <w:t>８</w:t>
      </w:r>
      <w:r>
        <w:t>日</w:t>
      </w:r>
    </w:p>
    <w:sectPr w:rsidR="00FC02AD" w:rsidRPr="005D0ABD" w:rsidSect="000D4EB7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71" w:rsidRDefault="00DD4171" w:rsidP="006808D2">
      <w:r>
        <w:separator/>
      </w:r>
    </w:p>
  </w:endnote>
  <w:endnote w:type="continuationSeparator" w:id="0">
    <w:p w:rsidR="00DD4171" w:rsidRDefault="00DD4171" w:rsidP="006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71" w:rsidRDefault="00DD4171" w:rsidP="006808D2">
      <w:r>
        <w:separator/>
      </w:r>
    </w:p>
  </w:footnote>
  <w:footnote w:type="continuationSeparator" w:id="0">
    <w:p w:rsidR="00DD4171" w:rsidRDefault="00DD4171" w:rsidP="006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13BF"/>
    <w:multiLevelType w:val="hybridMultilevel"/>
    <w:tmpl w:val="71A8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5439A1"/>
    <w:multiLevelType w:val="hybridMultilevel"/>
    <w:tmpl w:val="D9D69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C4039E"/>
    <w:multiLevelType w:val="hybridMultilevel"/>
    <w:tmpl w:val="4C2A6B2C"/>
    <w:lvl w:ilvl="0" w:tplc="C34E0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F"/>
    <w:rsid w:val="000D4EB7"/>
    <w:rsid w:val="00194C19"/>
    <w:rsid w:val="001C5FE2"/>
    <w:rsid w:val="00327957"/>
    <w:rsid w:val="00345936"/>
    <w:rsid w:val="004B62F2"/>
    <w:rsid w:val="00516C97"/>
    <w:rsid w:val="00520A5F"/>
    <w:rsid w:val="005841BB"/>
    <w:rsid w:val="006655E9"/>
    <w:rsid w:val="006808D2"/>
    <w:rsid w:val="006A1F75"/>
    <w:rsid w:val="006E0005"/>
    <w:rsid w:val="007A7AE0"/>
    <w:rsid w:val="0080172A"/>
    <w:rsid w:val="00814884"/>
    <w:rsid w:val="008B2E31"/>
    <w:rsid w:val="00CF4166"/>
    <w:rsid w:val="00DD4171"/>
    <w:rsid w:val="00EA2E1C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8D2"/>
    <w:rPr>
      <w:sz w:val="20"/>
      <w:szCs w:val="20"/>
    </w:rPr>
  </w:style>
  <w:style w:type="paragraph" w:customStyle="1" w:styleId="m-6647630030546558284gmail-msonormal">
    <w:name w:val="m_-6647630030546558284gmail-msonormal"/>
    <w:basedOn w:val="a"/>
    <w:rsid w:val="00327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FC02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02AD"/>
  </w:style>
  <w:style w:type="character" w:customStyle="1" w:styleId="a9">
    <w:name w:val="註解文字 字元"/>
    <w:basedOn w:val="a0"/>
    <w:link w:val="a8"/>
    <w:uiPriority w:val="99"/>
    <w:semiHidden/>
    <w:rsid w:val="00FC02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02A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C02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02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000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4C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8D2"/>
    <w:rPr>
      <w:sz w:val="20"/>
      <w:szCs w:val="20"/>
    </w:rPr>
  </w:style>
  <w:style w:type="paragraph" w:customStyle="1" w:styleId="m-6647630030546558284gmail-msonormal">
    <w:name w:val="m_-6647630030546558284gmail-msonormal"/>
    <w:basedOn w:val="a"/>
    <w:rsid w:val="00327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FC02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02AD"/>
  </w:style>
  <w:style w:type="character" w:customStyle="1" w:styleId="a9">
    <w:name w:val="註解文字 字元"/>
    <w:basedOn w:val="a0"/>
    <w:link w:val="a8"/>
    <w:uiPriority w:val="99"/>
    <w:semiHidden/>
    <w:rsid w:val="00FC02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02A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C02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02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000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4C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447B-708A-41EA-B9FE-B7718F8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Tan Reception</dc:creator>
  <cp:lastModifiedBy>Yuen</cp:lastModifiedBy>
  <cp:revision>3</cp:revision>
  <cp:lastPrinted>2018-01-08T05:40:00Z</cp:lastPrinted>
  <dcterms:created xsi:type="dcterms:W3CDTF">2018-01-08T05:44:00Z</dcterms:created>
  <dcterms:modified xsi:type="dcterms:W3CDTF">2018-01-08T11:32:00Z</dcterms:modified>
</cp:coreProperties>
</file>