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94" w:rsidRPr="00B362BB" w:rsidRDefault="002C43C5" w:rsidP="00F263E7">
      <w:pPr>
        <w:ind w:leftChars="100" w:left="240"/>
        <w:jc w:val="center"/>
        <w:rPr>
          <w:rFonts w:cs="華康標楷體"/>
          <w:b/>
          <w:szCs w:val="24"/>
        </w:rPr>
      </w:pPr>
      <w:r w:rsidRPr="00B362BB">
        <w:rPr>
          <w:rFonts w:cs="華康標楷體" w:hint="eastAsia"/>
          <w:b/>
          <w:szCs w:val="24"/>
        </w:rPr>
        <w:t>「加強特殊教育支援服務　維護基層兒童平等教育機會」</w:t>
      </w:r>
    </w:p>
    <w:p w:rsidR="003B4C94" w:rsidRPr="00B362BB" w:rsidRDefault="003B4C94" w:rsidP="00F263E7">
      <w:pPr>
        <w:jc w:val="center"/>
        <w:rPr>
          <w:rFonts w:cs="華康標楷體"/>
          <w:b/>
          <w:szCs w:val="24"/>
        </w:rPr>
      </w:pPr>
    </w:p>
    <w:p w:rsidR="003B4C94" w:rsidRPr="00B362BB" w:rsidRDefault="002C43C5" w:rsidP="00F263E7">
      <w:pPr>
        <w:ind w:leftChars="100" w:left="240"/>
        <w:jc w:val="center"/>
        <w:rPr>
          <w:rFonts w:cs="華康標楷體"/>
          <w:b/>
          <w:szCs w:val="24"/>
        </w:rPr>
      </w:pPr>
      <w:r w:rsidRPr="00B362BB">
        <w:rPr>
          <w:rFonts w:cs="華康標楷體" w:hint="eastAsia"/>
          <w:b/>
          <w:szCs w:val="24"/>
        </w:rPr>
        <w:t>香港社區組織協會</w:t>
      </w:r>
      <w:r w:rsidRPr="00B362BB">
        <w:rPr>
          <w:rFonts w:cs="華康標楷體"/>
          <w:b/>
          <w:szCs w:val="24"/>
        </w:rPr>
        <w:t xml:space="preserve"> </w:t>
      </w:r>
      <w:r w:rsidRPr="00B362BB">
        <w:rPr>
          <w:rFonts w:cs="華康標楷體" w:hint="eastAsia"/>
          <w:b/>
          <w:szCs w:val="24"/>
        </w:rPr>
        <w:t>特殊教育需要子女關注組</w:t>
      </w:r>
    </w:p>
    <w:p w:rsidR="00E2081A" w:rsidRPr="00E2081A" w:rsidRDefault="00E2081A" w:rsidP="00E2081A">
      <w:pPr>
        <w:ind w:leftChars="100" w:left="240"/>
        <w:jc w:val="center"/>
        <w:rPr>
          <w:rFonts w:cs="華康標楷體"/>
          <w:b/>
          <w:szCs w:val="24"/>
        </w:rPr>
      </w:pPr>
      <w:r w:rsidRPr="00E2081A">
        <w:rPr>
          <w:rFonts w:cs="華康標楷體"/>
          <w:b/>
          <w:szCs w:val="24"/>
        </w:rPr>
        <w:t>特殊教育需要兒童及家長的支援服務問題</w:t>
      </w:r>
      <w:r>
        <w:rPr>
          <w:rFonts w:eastAsia="SimSun" w:cs="華康標楷體" w:hint="eastAsia"/>
          <w:b/>
          <w:szCs w:val="24"/>
        </w:rPr>
        <w:t xml:space="preserve"> </w:t>
      </w:r>
      <w:r w:rsidRPr="00E2081A">
        <w:rPr>
          <w:rFonts w:cs="華康標楷體"/>
          <w:b/>
          <w:szCs w:val="24"/>
        </w:rPr>
        <w:t>問卷調查報告</w:t>
      </w:r>
      <w:r w:rsidR="00841017">
        <w:rPr>
          <w:rFonts w:cs="華康標楷體" w:hint="eastAsia"/>
          <w:b/>
          <w:szCs w:val="24"/>
        </w:rPr>
        <w:t xml:space="preserve"> (2015</w:t>
      </w:r>
      <w:r w:rsidR="00841017">
        <w:rPr>
          <w:rFonts w:cs="華康標楷體" w:hint="eastAsia"/>
          <w:b/>
          <w:szCs w:val="24"/>
        </w:rPr>
        <w:t>年</w:t>
      </w:r>
      <w:r w:rsidR="00841017">
        <w:rPr>
          <w:rFonts w:cs="華康標楷體" w:hint="eastAsia"/>
          <w:b/>
          <w:szCs w:val="24"/>
        </w:rPr>
        <w:t>7</w:t>
      </w:r>
      <w:r w:rsidR="00841017">
        <w:rPr>
          <w:rFonts w:cs="華康標楷體" w:hint="eastAsia"/>
          <w:b/>
          <w:szCs w:val="24"/>
        </w:rPr>
        <w:t>月</w:t>
      </w:r>
      <w:r w:rsidR="00841017">
        <w:rPr>
          <w:rFonts w:cs="華康標楷體" w:hint="eastAsia"/>
          <w:b/>
          <w:szCs w:val="24"/>
        </w:rPr>
        <w:t>)</w:t>
      </w:r>
      <w:bookmarkStart w:id="0" w:name="_GoBack"/>
      <w:bookmarkEnd w:id="0"/>
    </w:p>
    <w:p w:rsidR="003B4C94" w:rsidRPr="00B362BB" w:rsidRDefault="003B4C94" w:rsidP="00F263E7">
      <w:pPr>
        <w:rPr>
          <w:b/>
        </w:rPr>
      </w:pPr>
      <w:r w:rsidRPr="00B362BB">
        <w:rPr>
          <w:b/>
        </w:rPr>
        <w:t>（一）研究背景</w:t>
      </w:r>
    </w:p>
    <w:p w:rsidR="007A1D8B" w:rsidRDefault="003B4C94" w:rsidP="009C6DEA">
      <w:pPr>
        <w:ind w:firstLineChars="200" w:firstLine="480"/>
        <w:rPr>
          <w:rFonts w:eastAsia="SimSun"/>
        </w:rPr>
      </w:pPr>
      <w:r w:rsidRPr="00B362BB">
        <w:t>根據教育局定義，有特殊教育需要（簡稱「</w:t>
      </w:r>
      <w:r w:rsidRPr="00B362BB">
        <w:t>SEN</w:t>
      </w:r>
      <w:r w:rsidRPr="00B362BB">
        <w:t>」）的學生是指在學習上有某些困難並需要特別教育支援的學生。</w:t>
      </w:r>
      <w:r w:rsidRPr="00B362BB">
        <w:rPr>
          <w:lang w:eastAsia="zh-HK"/>
        </w:rPr>
        <w:t>SEN</w:t>
      </w:r>
      <w:r w:rsidRPr="00B362BB">
        <w:t>的類別包括：特殊學習困難、專注力不足及過度活躍症、自閉症、言語障礙、聽障、視障、肢體傷殘和智障。</w:t>
      </w:r>
      <w:r w:rsidR="005E1D68" w:rsidRPr="00110F56">
        <w:rPr>
          <w:rFonts w:hint="eastAsia"/>
        </w:rPr>
        <w:t>本港</w:t>
      </w:r>
      <w:r w:rsidR="005E1D68" w:rsidRPr="008B5297">
        <w:t>2013</w:t>
      </w:r>
      <w:r w:rsidR="007B18B6">
        <w:rPr>
          <w:rFonts w:eastAsia="SimSun" w:hint="eastAsia"/>
        </w:rPr>
        <w:t>/</w:t>
      </w:r>
      <w:r w:rsidR="005E1D68" w:rsidRPr="008B5297">
        <w:t>2014</w:t>
      </w:r>
      <w:r w:rsidR="005E1D68" w:rsidRPr="008B5297">
        <w:rPr>
          <w:rFonts w:hint="eastAsia"/>
        </w:rPr>
        <w:t>學年，在主流小學及中學就讀的有特殊教育需要學生</w:t>
      </w:r>
      <w:r w:rsidR="005E1D68" w:rsidRPr="00732230">
        <w:rPr>
          <w:rFonts w:hint="eastAsia"/>
        </w:rPr>
        <w:t>（</w:t>
      </w:r>
      <w:r w:rsidR="005E1D68" w:rsidRPr="009D6958">
        <w:rPr>
          <w:rFonts w:hint="eastAsia"/>
        </w:rPr>
        <w:t>慣</w:t>
      </w:r>
      <w:r w:rsidR="005E1D68" w:rsidRPr="00732230">
        <w:rPr>
          <w:rFonts w:hint="eastAsia"/>
        </w:rPr>
        <w:t>稱「</w:t>
      </w:r>
      <w:r w:rsidR="005E1D68" w:rsidRPr="00732230">
        <w:t>SEN</w:t>
      </w:r>
      <w:r w:rsidR="005E1D68" w:rsidRPr="00732230">
        <w:rPr>
          <w:rFonts w:hint="eastAsia"/>
        </w:rPr>
        <w:t>」）</w:t>
      </w:r>
      <w:r w:rsidR="005E1D68" w:rsidRPr="008B5297">
        <w:rPr>
          <w:rFonts w:hint="eastAsia"/>
        </w:rPr>
        <w:t>，分別有超過</w:t>
      </w:r>
      <w:r w:rsidR="005E1D68" w:rsidRPr="008B5297">
        <w:t>17 390</w:t>
      </w:r>
      <w:r w:rsidR="005E1D68" w:rsidRPr="008B5297">
        <w:rPr>
          <w:rFonts w:hint="eastAsia"/>
        </w:rPr>
        <w:t>名及</w:t>
      </w:r>
      <w:r w:rsidR="005E1D68" w:rsidRPr="008B5297">
        <w:t>16 440</w:t>
      </w:r>
      <w:r w:rsidR="005E1D68" w:rsidRPr="008B5297">
        <w:rPr>
          <w:rFonts w:hint="eastAsia"/>
        </w:rPr>
        <w:t>名</w:t>
      </w:r>
      <w:r w:rsidR="005E1D68" w:rsidRPr="007B18B6">
        <w:rPr>
          <w:sz w:val="16"/>
          <w:szCs w:val="16"/>
        </w:rPr>
        <w:footnoteReference w:id="1"/>
      </w:r>
      <w:r w:rsidR="005E1D68" w:rsidRPr="00110F56">
        <w:rPr>
          <w:rFonts w:hint="eastAsia"/>
        </w:rPr>
        <w:t>；由於無就讀於幼稚園的</w:t>
      </w:r>
      <w:r w:rsidR="005E1D68" w:rsidRPr="00110F56">
        <w:t>SEN</w:t>
      </w:r>
      <w:r w:rsidR="005E1D68" w:rsidRPr="00110F56">
        <w:rPr>
          <w:rFonts w:hint="eastAsia"/>
        </w:rPr>
        <w:t>幼兒統計數目</w:t>
      </w:r>
      <w:r w:rsidR="005E1D68" w:rsidRPr="0002556E">
        <w:rPr>
          <w:rFonts w:hint="eastAsia"/>
        </w:rPr>
        <w:t>，</w:t>
      </w:r>
      <w:r w:rsidR="002C43C5" w:rsidRPr="002C43C5">
        <w:rPr>
          <w:rFonts w:hint="eastAsia"/>
        </w:rPr>
        <w:t>據</w:t>
      </w:r>
      <w:r w:rsidR="00F14ADB" w:rsidRPr="002C43C5">
        <w:rPr>
          <w:rFonts w:hint="eastAsia"/>
        </w:rPr>
        <w:t>2014/</w:t>
      </w:r>
      <w:r w:rsidR="00F14ADB">
        <w:rPr>
          <w:rFonts w:eastAsia="SimSun" w:hint="eastAsia"/>
        </w:rPr>
        <w:t>15</w:t>
      </w:r>
      <w:r w:rsidR="00F14ADB" w:rsidRPr="00F14ADB">
        <w:rPr>
          <w:rFonts w:hint="eastAsia"/>
        </w:rPr>
        <w:t>學年</w:t>
      </w:r>
      <w:r w:rsidR="002C43C5">
        <w:rPr>
          <w:rFonts w:eastAsia="SimSun" w:hint="eastAsia"/>
        </w:rPr>
        <w:t>，</w:t>
      </w:r>
      <w:r w:rsidR="005E1D68" w:rsidRPr="0002556E">
        <w:rPr>
          <w:rFonts w:hint="eastAsia"/>
        </w:rPr>
        <w:t>社署</w:t>
      </w:r>
      <w:r w:rsidR="00F14ADB" w:rsidRPr="00F14ADB">
        <w:rPr>
          <w:rFonts w:hint="eastAsia"/>
        </w:rPr>
        <w:t>將</w:t>
      </w:r>
      <w:r w:rsidR="005E1D68" w:rsidRPr="0002556E">
        <w:rPr>
          <w:rFonts w:hint="eastAsia"/>
        </w:rPr>
        <w:t>提供</w:t>
      </w:r>
      <w:r w:rsidR="00F14ADB">
        <w:rPr>
          <w:rFonts w:eastAsia="SimSun" w:hint="eastAsia"/>
        </w:rPr>
        <w:t>7</w:t>
      </w:r>
      <w:r w:rsidR="00F14ADB" w:rsidRPr="00F14ADB">
        <w:rPr>
          <w:rFonts w:hint="eastAsia"/>
        </w:rPr>
        <w:t xml:space="preserve"> </w:t>
      </w:r>
      <w:r w:rsidR="00F14ADB">
        <w:rPr>
          <w:rFonts w:eastAsia="SimSun" w:hint="eastAsia"/>
        </w:rPr>
        <w:t>092</w:t>
      </w:r>
      <w:r w:rsidR="005E1D68" w:rsidRPr="0002556E">
        <w:rPr>
          <w:rFonts w:hint="eastAsia"/>
        </w:rPr>
        <w:t>個學前康復名額</w:t>
      </w:r>
      <w:r w:rsidR="00DD688C" w:rsidRPr="007B18B6">
        <w:rPr>
          <w:sz w:val="16"/>
          <w:szCs w:val="16"/>
        </w:rPr>
        <w:footnoteReference w:id="2"/>
      </w:r>
      <w:r w:rsidR="005E1D68" w:rsidRPr="0002556E">
        <w:rPr>
          <w:rFonts w:hint="eastAsia"/>
        </w:rPr>
        <w:t>，</w:t>
      </w:r>
      <w:r w:rsidR="00DD688C" w:rsidRPr="0002556E">
        <w:rPr>
          <w:rFonts w:hint="eastAsia"/>
        </w:rPr>
        <w:t>至</w:t>
      </w:r>
      <w:r w:rsidR="00DD688C" w:rsidRPr="0002556E">
        <w:t>2014</w:t>
      </w:r>
      <w:r w:rsidR="00DD688C" w:rsidRPr="0002556E">
        <w:rPr>
          <w:rFonts w:hint="eastAsia"/>
        </w:rPr>
        <w:t>年</w:t>
      </w:r>
      <w:r w:rsidR="00DD688C" w:rsidRPr="0002556E">
        <w:t>5</w:t>
      </w:r>
      <w:r w:rsidR="00DD688C" w:rsidRPr="0002556E">
        <w:rPr>
          <w:rFonts w:hint="eastAsia"/>
        </w:rPr>
        <w:t>月底</w:t>
      </w:r>
      <w:r w:rsidR="005E1D68" w:rsidRPr="0002556E">
        <w:rPr>
          <w:rFonts w:hint="eastAsia"/>
        </w:rPr>
        <w:t>輪候人數則達</w:t>
      </w:r>
      <w:r w:rsidR="005E1D68" w:rsidRPr="0002556E">
        <w:t>7943</w:t>
      </w:r>
      <w:r w:rsidR="005E1D68" w:rsidRPr="0002556E">
        <w:rPr>
          <w:rFonts w:hint="eastAsia"/>
        </w:rPr>
        <w:t>人</w:t>
      </w:r>
      <w:r w:rsidR="00F14ADB" w:rsidRPr="007B18B6">
        <w:rPr>
          <w:sz w:val="16"/>
          <w:szCs w:val="16"/>
        </w:rPr>
        <w:footnoteReference w:id="3"/>
      </w:r>
      <w:r w:rsidR="005E1D68" w:rsidRPr="0002556E">
        <w:rPr>
          <w:rFonts w:hint="eastAsia"/>
        </w:rPr>
        <w:t>，推算學前確診</w:t>
      </w:r>
      <w:r w:rsidR="005E1D68" w:rsidRPr="0002556E">
        <w:t>SEN</w:t>
      </w:r>
      <w:r w:rsidR="005E1D68" w:rsidRPr="0002556E">
        <w:rPr>
          <w:rFonts w:hint="eastAsia"/>
        </w:rPr>
        <w:t>兒童人數為</w:t>
      </w:r>
      <w:r w:rsidR="005E1D68" w:rsidRPr="0002556E">
        <w:t>1</w:t>
      </w:r>
      <w:r w:rsidR="002C43C5">
        <w:rPr>
          <w:rFonts w:eastAsia="SimSun" w:hint="eastAsia"/>
        </w:rPr>
        <w:t>5 035</w:t>
      </w:r>
      <w:r w:rsidR="005E1D68" w:rsidRPr="0002556E">
        <w:rPr>
          <w:rFonts w:hint="eastAsia"/>
        </w:rPr>
        <w:t>人</w:t>
      </w:r>
      <w:r w:rsidR="007B18B6">
        <w:rPr>
          <w:rFonts w:ascii="SimSun" w:eastAsia="SimSun" w:hAnsi="SimSun" w:hint="eastAsia"/>
        </w:rPr>
        <w:t>；</w:t>
      </w:r>
      <w:r w:rsidR="007B18B6" w:rsidRPr="007B18B6">
        <w:rPr>
          <w:rFonts w:hint="eastAsia"/>
        </w:rPr>
        <w:t>再加上</w:t>
      </w:r>
      <w:r w:rsidR="007B18B6" w:rsidRPr="007B18B6">
        <w:rPr>
          <w:rFonts w:hint="eastAsia"/>
        </w:rPr>
        <w:t>2014/15</w:t>
      </w:r>
      <w:r w:rsidR="007B18B6" w:rsidRPr="007B18B6">
        <w:rPr>
          <w:rFonts w:hint="eastAsia"/>
        </w:rPr>
        <w:t>學年在特殊學校就讀的學生有</w:t>
      </w:r>
      <w:r w:rsidR="007B18B6" w:rsidRPr="007B18B6">
        <w:rPr>
          <w:rFonts w:hint="eastAsia"/>
        </w:rPr>
        <w:t>7760</w:t>
      </w:r>
      <w:r w:rsidR="007B18B6">
        <w:rPr>
          <w:rFonts w:ascii="SimSun" w:eastAsia="SimSun" w:hAnsi="SimSun" w:hint="eastAsia"/>
        </w:rPr>
        <w:t>人</w:t>
      </w:r>
      <w:r w:rsidR="007B18B6" w:rsidRPr="007B18B6">
        <w:rPr>
          <w:sz w:val="16"/>
          <w:szCs w:val="16"/>
        </w:rPr>
        <w:footnoteReference w:id="4"/>
      </w:r>
      <w:r w:rsidR="007B18B6">
        <w:rPr>
          <w:rFonts w:ascii="SimSun" w:eastAsia="SimSun" w:hAnsi="SimSun" w:hint="eastAsia"/>
        </w:rPr>
        <w:t>，</w:t>
      </w:r>
      <w:r w:rsidR="005E1D68" w:rsidRPr="001445A2">
        <w:rPr>
          <w:rFonts w:hint="eastAsia"/>
          <w:b/>
        </w:rPr>
        <w:t>保守估計全港</w:t>
      </w:r>
      <w:r w:rsidR="007B18B6" w:rsidRPr="001445A2">
        <w:rPr>
          <w:rFonts w:eastAsia="SimSun" w:hint="eastAsia"/>
          <w:b/>
        </w:rPr>
        <w:t>確診</w:t>
      </w:r>
      <w:r w:rsidR="005E1D68" w:rsidRPr="001445A2">
        <w:rPr>
          <w:b/>
        </w:rPr>
        <w:t>SEN</w:t>
      </w:r>
      <w:r w:rsidR="005E1D68" w:rsidRPr="001445A2">
        <w:rPr>
          <w:rFonts w:hint="eastAsia"/>
          <w:b/>
        </w:rPr>
        <w:t>兒童</w:t>
      </w:r>
      <w:r w:rsidR="007B18B6" w:rsidRPr="001445A2">
        <w:rPr>
          <w:rFonts w:eastAsia="SimSun" w:hint="eastAsia"/>
          <w:b/>
        </w:rPr>
        <w:t>至少有</w:t>
      </w:r>
      <w:r w:rsidR="007B18B6" w:rsidRPr="001445A2">
        <w:rPr>
          <w:rFonts w:eastAsia="SimSun" w:hint="eastAsia"/>
          <w:b/>
        </w:rPr>
        <w:t>5</w:t>
      </w:r>
      <w:r w:rsidR="002C43C5">
        <w:rPr>
          <w:rFonts w:eastAsia="SimSun" w:hint="eastAsia"/>
          <w:b/>
        </w:rPr>
        <w:t>6 625</w:t>
      </w:r>
      <w:r w:rsidR="005E1D68" w:rsidRPr="001445A2">
        <w:rPr>
          <w:rFonts w:hint="eastAsia"/>
          <w:b/>
        </w:rPr>
        <w:t>人</w:t>
      </w:r>
      <w:r w:rsidR="005E1D68" w:rsidRPr="005060F1">
        <w:rPr>
          <w:rFonts w:hint="eastAsia"/>
        </w:rPr>
        <w:t>。</w:t>
      </w:r>
    </w:p>
    <w:p w:rsidR="001445A2" w:rsidRPr="002C43C5" w:rsidRDefault="001445A2" w:rsidP="00F263E7">
      <w:pPr>
        <w:rPr>
          <w:rFonts w:ascii="SimSun" w:eastAsia="SimSun" w:hAnsi="SimSun"/>
        </w:rPr>
      </w:pPr>
    </w:p>
    <w:p w:rsidR="003B4C94" w:rsidRDefault="007A1D8B" w:rsidP="001445A2">
      <w:pPr>
        <w:rPr>
          <w:rFonts w:eastAsia="SimSun"/>
        </w:rPr>
      </w:pPr>
      <w:r w:rsidRPr="00B362BB">
        <w:rPr>
          <w:color w:val="FF0000"/>
        </w:rPr>
        <w:t xml:space="preserve">　</w:t>
      </w:r>
      <w:r w:rsidRPr="005E1D68">
        <w:t xml:space="preserve">　根據</w:t>
      </w:r>
      <w:r w:rsidR="003B4C94" w:rsidRPr="005E1D68">
        <w:t>香港大學於</w:t>
      </w:r>
      <w:r w:rsidR="003B4C94" w:rsidRPr="005E1D68">
        <w:t>2006</w:t>
      </w:r>
      <w:r w:rsidR="003B4C94" w:rsidRPr="005E1D68">
        <w:t>年的調查顯示本港大概有</w:t>
      </w:r>
      <w:r w:rsidR="003B4C94" w:rsidRPr="005E1D68">
        <w:t>12.6%</w:t>
      </w:r>
      <w:r w:rsidR="003B4C94" w:rsidRPr="005E1D68">
        <w:t>的學童有不同程度的</w:t>
      </w:r>
      <w:r w:rsidRPr="005E1D68">
        <w:t>特殊</w:t>
      </w:r>
      <w:r w:rsidR="003B4C94" w:rsidRPr="005E1D68">
        <w:t>學</w:t>
      </w:r>
      <w:r w:rsidRPr="005E1D68">
        <w:t>習需要</w:t>
      </w:r>
      <w:r w:rsidR="003B4C94" w:rsidRPr="005E1D68">
        <w:t>，除此之外仍有大概</w:t>
      </w:r>
      <w:r w:rsidR="003B4C94" w:rsidRPr="005E1D68">
        <w:t>8%</w:t>
      </w:r>
      <w:r w:rsidR="003B4C94" w:rsidRPr="005E1D68">
        <w:t>的學童有潛在的學障問題未能識別。按全港</w:t>
      </w:r>
      <w:r w:rsidR="001445A2" w:rsidRPr="001445A2">
        <w:rPr>
          <w:rFonts w:hint="eastAsia"/>
        </w:rPr>
        <w:t>2014/15</w:t>
      </w:r>
      <w:r w:rsidR="001445A2" w:rsidRPr="001445A2">
        <w:rPr>
          <w:rFonts w:hint="eastAsia"/>
        </w:rPr>
        <w:t>學年，共</w:t>
      </w:r>
      <w:r w:rsidR="007B18B6" w:rsidRPr="001445A2">
        <w:rPr>
          <w:rFonts w:hint="eastAsia"/>
        </w:rPr>
        <w:t>888 254</w:t>
      </w:r>
      <w:r w:rsidR="003B4C94" w:rsidRPr="005E1D68">
        <w:t>名中小學及幼稚園學童推算</w:t>
      </w:r>
      <w:r w:rsidR="001445A2" w:rsidRPr="007B18B6">
        <w:rPr>
          <w:sz w:val="16"/>
          <w:szCs w:val="16"/>
        </w:rPr>
        <w:footnoteReference w:id="5"/>
      </w:r>
      <w:r w:rsidR="003B4C94" w:rsidRPr="005E1D68">
        <w:t>，有</w:t>
      </w:r>
      <w:r w:rsidRPr="005E1D68">
        <w:t>特殊學習需要</w:t>
      </w:r>
      <w:r w:rsidR="003B4C94" w:rsidRPr="005E1D68">
        <w:t>的學生估計為</w:t>
      </w:r>
      <w:r w:rsidRPr="005E1D68">
        <w:t>超過</w:t>
      </w:r>
      <w:r w:rsidR="003B4C94" w:rsidRPr="005E1D68">
        <w:t>11</w:t>
      </w:r>
      <w:r w:rsidRPr="005E1D68">
        <w:t>萬</w:t>
      </w:r>
      <w:r w:rsidR="003B4C94" w:rsidRPr="005E1D68">
        <w:t>名，潛在有學障問題的學童約有</w:t>
      </w:r>
      <w:r w:rsidR="003B4C94" w:rsidRPr="005E1D68">
        <w:t>7</w:t>
      </w:r>
      <w:r w:rsidRPr="005E1D68">
        <w:t>.</w:t>
      </w:r>
      <w:r w:rsidR="001445A2">
        <w:rPr>
          <w:rFonts w:eastAsia="SimSun" w:hint="eastAsia"/>
        </w:rPr>
        <w:t>1</w:t>
      </w:r>
      <w:r w:rsidRPr="005E1D68">
        <w:t>萬</w:t>
      </w:r>
      <w:r w:rsidR="003B4C94" w:rsidRPr="005E1D68">
        <w:t>。因此，</w:t>
      </w:r>
      <w:r w:rsidR="003B4C94" w:rsidRPr="001445A2">
        <w:rPr>
          <w:b/>
        </w:rPr>
        <w:t>上述約</w:t>
      </w:r>
      <w:r w:rsidR="001445A2" w:rsidRPr="001445A2">
        <w:rPr>
          <w:rFonts w:eastAsia="SimSun" w:hint="eastAsia"/>
          <w:b/>
        </w:rPr>
        <w:t>五</w:t>
      </w:r>
      <w:r w:rsidR="003B4C94" w:rsidRPr="001445A2">
        <w:rPr>
          <w:b/>
        </w:rPr>
        <w:t>萬多有特殊教育需要學生人數可能仍是低估</w:t>
      </w:r>
      <w:r w:rsidR="003B4C94" w:rsidRPr="005E1D68">
        <w:t>。</w:t>
      </w:r>
    </w:p>
    <w:p w:rsidR="001445A2" w:rsidRPr="001445A2" w:rsidRDefault="001445A2" w:rsidP="001445A2">
      <w:pPr>
        <w:rPr>
          <w:rFonts w:eastAsia="SimSun"/>
          <w:color w:val="FF0000"/>
          <w:szCs w:val="24"/>
        </w:rPr>
      </w:pPr>
    </w:p>
    <w:p w:rsidR="00B334E6" w:rsidRPr="00B362BB" w:rsidRDefault="00151129" w:rsidP="00F263E7">
      <w:pPr>
        <w:ind w:firstLine="480"/>
        <w:jc w:val="both"/>
      </w:pPr>
      <w:r w:rsidRPr="00B362BB">
        <w:t>本會接觸</w:t>
      </w:r>
      <w:r w:rsidRPr="00B362BB">
        <w:t>SEN</w:t>
      </w:r>
      <w:r w:rsidRPr="00B362BB">
        <w:t>學童，均來自基層家庭，由於經濟匱乏，當家長發現子女有特殊教育需時，未必可</w:t>
      </w:r>
      <w:r w:rsidR="007A1D8B" w:rsidRPr="00B362BB">
        <w:t>以</w:t>
      </w:r>
      <w:r w:rsidRPr="00B362BB">
        <w:t>購買昂貴的私人評估和治療服務，僅能輪候政府提供的服務，但評估和輪候需時間長，不少個案錯過了學前</w:t>
      </w:r>
      <w:r w:rsidRPr="00B362BB">
        <w:t>0</w:t>
      </w:r>
      <w:r w:rsidR="007A1D8B" w:rsidRPr="00B362BB">
        <w:t>至</w:t>
      </w:r>
      <w:r w:rsidRPr="00B362BB">
        <w:t>6</w:t>
      </w:r>
      <w:r w:rsidRPr="00B362BB">
        <w:t>歲的治療黃金期。當子女進入小學後，由</w:t>
      </w:r>
      <w:r w:rsidR="009D6958" w:rsidRPr="00B362BB">
        <w:t>於</w:t>
      </w:r>
      <w:r w:rsidRPr="00B362BB">
        <w:t>學校教師敏銳度不足，未有將其個案轉介至教育心理學家進行評估；亦有</w:t>
      </w:r>
      <w:r w:rsidR="007A1D8B" w:rsidRPr="00B362BB">
        <w:t>家長</w:t>
      </w:r>
      <w:r w:rsidRPr="00B362BB">
        <w:t>表示不同學校提供的服務參差，不清楚子女處於哪一級別的支援層級，</w:t>
      </w:r>
      <w:r w:rsidR="007A1D8B" w:rsidRPr="00B362BB">
        <w:t>及</w:t>
      </w:r>
      <w:r w:rsidRPr="00B362BB">
        <w:t>應獲得</w:t>
      </w:r>
      <w:r w:rsidR="007A1D8B" w:rsidRPr="00B362BB">
        <w:t>甚</w:t>
      </w:r>
      <w:r w:rsidRPr="00B362BB">
        <w:t>麽的支援，再加上經濟匱乏，</w:t>
      </w:r>
      <w:r w:rsidR="007A1D8B" w:rsidRPr="00B362BB">
        <w:t>他們子女的</w:t>
      </w:r>
      <w:r w:rsidRPr="00B362BB">
        <w:t>發展亦因此落後於有能力購買私人服務及治療的兒童，此外家長在面對</w:t>
      </w:r>
      <w:r w:rsidRPr="00B362BB">
        <w:t>SEN</w:t>
      </w:r>
      <w:r w:rsidRPr="00B362BB">
        <w:t>子女需要時均感到缺乏支援</w:t>
      </w:r>
      <w:r w:rsidR="007A1D8B" w:rsidRPr="00B362BB">
        <w:t>，導致身心俱疲</w:t>
      </w:r>
      <w:r w:rsidRPr="00B362BB">
        <w:t>。</w:t>
      </w:r>
    </w:p>
    <w:p w:rsidR="003B4C94" w:rsidRPr="00B362BB" w:rsidRDefault="003B4C94" w:rsidP="00F263E7">
      <w:pPr>
        <w:ind w:firstLine="480"/>
      </w:pPr>
    </w:p>
    <w:p w:rsidR="000B20B0" w:rsidRPr="000B20B0" w:rsidRDefault="001445A2" w:rsidP="000B20B0">
      <w:pPr>
        <w:ind w:firstLine="480"/>
        <w:jc w:val="both"/>
        <w:rPr>
          <w:rFonts w:eastAsia="SimSun" w:cs="Arial"/>
          <w:color w:val="000000"/>
          <w:szCs w:val="24"/>
        </w:rPr>
      </w:pPr>
      <w:r w:rsidRPr="00B362BB">
        <w:rPr>
          <w:rFonts w:cs="Arial"/>
          <w:color w:val="000000"/>
          <w:szCs w:val="24"/>
        </w:rPr>
        <w:t>爲了解</w:t>
      </w:r>
      <w:r w:rsidRPr="00B362BB">
        <w:t>SEN</w:t>
      </w:r>
      <w:r w:rsidRPr="00B362BB">
        <w:rPr>
          <w:rFonts w:cs="華康標楷體"/>
          <w:szCs w:val="24"/>
        </w:rPr>
        <w:t>子女的需要及家長支援情況</w:t>
      </w:r>
      <w:r w:rsidRPr="00B362BB">
        <w:rPr>
          <w:rFonts w:cs="Arial"/>
          <w:color w:val="000000"/>
          <w:szCs w:val="24"/>
        </w:rPr>
        <w:t>，本會於</w:t>
      </w:r>
      <w:r w:rsidRPr="00B362BB">
        <w:rPr>
          <w:rFonts w:cs="Arial"/>
          <w:color w:val="000000"/>
          <w:szCs w:val="24"/>
        </w:rPr>
        <w:t>2015</w:t>
      </w:r>
      <w:r w:rsidRPr="00B362BB">
        <w:rPr>
          <w:rFonts w:cs="Arial"/>
          <w:color w:val="000000"/>
          <w:szCs w:val="24"/>
        </w:rPr>
        <w:t>年</w:t>
      </w:r>
      <w:r w:rsidRPr="00B362BB">
        <w:rPr>
          <w:rFonts w:cs="Arial"/>
          <w:color w:val="000000"/>
          <w:szCs w:val="24"/>
        </w:rPr>
        <w:t>1</w:t>
      </w:r>
      <w:r w:rsidRPr="00B362BB">
        <w:rPr>
          <w:rFonts w:cs="Arial"/>
          <w:color w:val="000000"/>
          <w:szCs w:val="24"/>
        </w:rPr>
        <w:t>月至</w:t>
      </w:r>
      <w:r w:rsidRPr="00B362BB">
        <w:rPr>
          <w:rFonts w:cs="Arial"/>
          <w:color w:val="000000"/>
          <w:szCs w:val="24"/>
        </w:rPr>
        <w:t>5</w:t>
      </w:r>
      <w:r w:rsidRPr="00B362BB">
        <w:rPr>
          <w:rFonts w:cs="Arial"/>
          <w:color w:val="000000"/>
          <w:szCs w:val="24"/>
        </w:rPr>
        <w:t>月期間</w:t>
      </w:r>
      <w:r w:rsidRPr="00404A57">
        <w:rPr>
          <w:rFonts w:hint="eastAsia"/>
        </w:rPr>
        <w:t>，以問卷調查形式向</w:t>
      </w:r>
      <w:r w:rsidRPr="006E5E5C">
        <w:rPr>
          <w:rFonts w:eastAsia="新細明體" w:hint="eastAsia"/>
        </w:rPr>
        <w:t>深水埗區</w:t>
      </w:r>
      <w:r w:rsidRPr="00404A57">
        <w:rPr>
          <w:rFonts w:hint="eastAsia"/>
        </w:rPr>
        <w:t>學校及非政府組織</w:t>
      </w:r>
      <w:r w:rsidRPr="00B362BB">
        <w:rPr>
          <w:rFonts w:cs="Arial"/>
          <w:color w:val="000000"/>
          <w:szCs w:val="24"/>
        </w:rPr>
        <w:t>收集深水埗區</w:t>
      </w:r>
      <w:r w:rsidRPr="00B362BB">
        <w:t>SEN</w:t>
      </w:r>
      <w:r w:rsidRPr="00B362BB">
        <w:t>家長的</w:t>
      </w:r>
      <w:r w:rsidRPr="00B362BB">
        <w:rPr>
          <w:rFonts w:cs="Arial"/>
          <w:color w:val="000000"/>
          <w:szCs w:val="24"/>
        </w:rPr>
        <w:t>意見</w:t>
      </w:r>
      <w:r w:rsidRPr="007D73DE">
        <w:rPr>
          <w:rFonts w:hint="eastAsia"/>
        </w:rPr>
        <w:t>，</w:t>
      </w:r>
      <w:r w:rsidRPr="00404A57">
        <w:rPr>
          <w:rFonts w:hint="eastAsia"/>
        </w:rPr>
        <w:t>內容包括</w:t>
      </w:r>
      <w:r w:rsidR="00151129" w:rsidRPr="00B362BB">
        <w:rPr>
          <w:rFonts w:cs="Arial"/>
          <w:color w:val="000000"/>
          <w:szCs w:val="24"/>
        </w:rPr>
        <w:t>有特殊教育需要的家庭面對的問題、需要，得到的支援及對現時特殊教育政策的意見等。本會共收回</w:t>
      </w:r>
      <w:r w:rsidR="002F66E7" w:rsidRPr="00B362BB">
        <w:rPr>
          <w:rFonts w:cs="Arial"/>
          <w:color w:val="000000"/>
          <w:szCs w:val="24"/>
        </w:rPr>
        <w:t>62</w:t>
      </w:r>
      <w:r w:rsidR="00151129" w:rsidRPr="00B362BB">
        <w:rPr>
          <w:rFonts w:cs="Arial"/>
          <w:color w:val="000000"/>
          <w:szCs w:val="24"/>
        </w:rPr>
        <w:t>份有效問卷</w:t>
      </w:r>
      <w:r w:rsidR="000B20B0">
        <w:rPr>
          <w:rFonts w:eastAsia="SimSun" w:cs="Arial" w:hint="eastAsia"/>
          <w:color w:val="000000"/>
          <w:szCs w:val="24"/>
        </w:rPr>
        <w:t>，</w:t>
      </w:r>
      <w:r w:rsidR="000B20B0">
        <w:rPr>
          <w:rFonts w:hint="eastAsia"/>
          <w:kern w:val="0"/>
        </w:rPr>
        <w:t>受訪者均來自基層家庭。</w:t>
      </w:r>
    </w:p>
    <w:p w:rsidR="00C567A3" w:rsidRPr="000B20B0" w:rsidRDefault="00C567A3" w:rsidP="00F263E7">
      <w:pPr>
        <w:rPr>
          <w:rFonts w:eastAsia="SimSun"/>
        </w:rPr>
      </w:pPr>
    </w:p>
    <w:p w:rsidR="00E757C2" w:rsidRPr="00B362BB" w:rsidRDefault="002F66E7" w:rsidP="00F263E7">
      <w:pPr>
        <w:rPr>
          <w:b/>
        </w:rPr>
      </w:pPr>
      <w:r w:rsidRPr="00B362BB">
        <w:rPr>
          <w:b/>
        </w:rPr>
        <w:t>（</w:t>
      </w:r>
      <w:r w:rsidR="00151129" w:rsidRPr="00B362BB">
        <w:rPr>
          <w:b/>
        </w:rPr>
        <w:t>二</w:t>
      </w:r>
      <w:r w:rsidRPr="00B362BB">
        <w:rPr>
          <w:b/>
        </w:rPr>
        <w:t>）</w:t>
      </w:r>
      <w:r w:rsidR="00151129" w:rsidRPr="00B362BB">
        <w:rPr>
          <w:b/>
        </w:rPr>
        <w:t>研究</w:t>
      </w:r>
      <w:r w:rsidRPr="00B362BB">
        <w:rPr>
          <w:b/>
        </w:rPr>
        <w:t>方法</w:t>
      </w:r>
    </w:p>
    <w:p w:rsidR="002F66E7" w:rsidRPr="009C6DEA" w:rsidRDefault="00151129" w:rsidP="009C6DEA">
      <w:pPr>
        <w:shd w:val="clear" w:color="auto" w:fill="FFFFFF"/>
        <w:spacing w:after="324"/>
        <w:jc w:val="both"/>
        <w:rPr>
          <w:b/>
          <w:u w:val="single"/>
        </w:rPr>
      </w:pPr>
      <w:r w:rsidRPr="009C6DEA">
        <w:rPr>
          <w:b/>
          <w:u w:val="single"/>
        </w:rPr>
        <w:t>2.1</w:t>
      </w:r>
      <w:r w:rsidR="002F66E7" w:rsidRPr="009C6DEA">
        <w:rPr>
          <w:b/>
          <w:u w:val="single"/>
        </w:rPr>
        <w:t xml:space="preserve"> </w:t>
      </w:r>
      <w:r w:rsidR="002F66E7" w:rsidRPr="009C6DEA">
        <w:rPr>
          <w:b/>
          <w:u w:val="single"/>
        </w:rPr>
        <w:t>調查目的</w:t>
      </w:r>
    </w:p>
    <w:p w:rsidR="002F66E7" w:rsidRPr="00B362BB" w:rsidRDefault="002F66E7" w:rsidP="00F263E7">
      <w:r w:rsidRPr="00B362BB">
        <w:t xml:space="preserve">1) </w:t>
      </w:r>
      <w:r w:rsidRPr="00B362BB">
        <w:t>了解現時有特殊教育需要兒童的基層家庭的基本情况；</w:t>
      </w:r>
    </w:p>
    <w:p w:rsidR="002F66E7" w:rsidRPr="00B362BB" w:rsidRDefault="002F66E7" w:rsidP="00F263E7">
      <w:r w:rsidRPr="00B362BB">
        <w:t xml:space="preserve">2) </w:t>
      </w:r>
      <w:r w:rsidRPr="00B362BB">
        <w:t>了解其基層家庭所獲得的支援；</w:t>
      </w:r>
    </w:p>
    <w:p w:rsidR="002F66E7" w:rsidRPr="00B362BB" w:rsidRDefault="002F66E7" w:rsidP="00F263E7">
      <w:r w:rsidRPr="00B362BB">
        <w:t xml:space="preserve">3) </w:t>
      </w:r>
      <w:r w:rsidRPr="00B362BB">
        <w:t>了解其基層家庭面臨的問題；</w:t>
      </w:r>
    </w:p>
    <w:p w:rsidR="002F66E7" w:rsidRPr="00B362BB" w:rsidRDefault="002F66E7" w:rsidP="00F263E7">
      <w:r w:rsidRPr="00B362BB">
        <w:lastRenderedPageBreak/>
        <w:t xml:space="preserve">4) </w:t>
      </w:r>
      <w:r w:rsidRPr="00B362BB">
        <w:t>了解其基層家庭的需要；</w:t>
      </w:r>
    </w:p>
    <w:p w:rsidR="002F66E7" w:rsidRDefault="002F66E7" w:rsidP="00F263E7">
      <w:r w:rsidRPr="00B362BB">
        <w:t xml:space="preserve">5) </w:t>
      </w:r>
      <w:r w:rsidRPr="00B362BB">
        <w:t>了解其基層家庭對現時關於特殊教育兒童政策的意見</w:t>
      </w:r>
    </w:p>
    <w:p w:rsidR="009C6DEA" w:rsidRPr="00B362BB" w:rsidRDefault="009C6DEA" w:rsidP="00F263E7"/>
    <w:p w:rsidR="002F66E7" w:rsidRPr="009C6DEA" w:rsidRDefault="002F66E7" w:rsidP="009C6DEA">
      <w:pPr>
        <w:shd w:val="clear" w:color="auto" w:fill="FFFFFF"/>
        <w:spacing w:after="324"/>
        <w:jc w:val="both"/>
        <w:rPr>
          <w:b/>
          <w:u w:val="single"/>
        </w:rPr>
      </w:pPr>
      <w:r w:rsidRPr="009C6DEA">
        <w:rPr>
          <w:b/>
          <w:u w:val="single"/>
        </w:rPr>
        <w:t xml:space="preserve">2.2 </w:t>
      </w:r>
      <w:r w:rsidRPr="009C6DEA">
        <w:rPr>
          <w:b/>
          <w:u w:val="single"/>
        </w:rPr>
        <w:t>調查對象</w:t>
      </w:r>
    </w:p>
    <w:p w:rsidR="002F66E7" w:rsidRPr="00B362BB" w:rsidRDefault="002F66E7" w:rsidP="00F263E7">
      <w:r w:rsidRPr="00B362BB">
        <w:t xml:space="preserve">1) </w:t>
      </w:r>
      <w:r w:rsidR="00151129" w:rsidRPr="00B362BB">
        <w:t>已被確診有特殊教育需要兒童的基層家庭，及</w:t>
      </w:r>
    </w:p>
    <w:p w:rsidR="00E757C2" w:rsidRPr="00B362BB" w:rsidRDefault="002F66E7" w:rsidP="00F263E7">
      <w:r w:rsidRPr="00B362BB">
        <w:t xml:space="preserve">2) </w:t>
      </w:r>
      <w:r w:rsidR="00151129" w:rsidRPr="00B362BB">
        <w:t>等待評估有特殊教育需要兒童的基層家庭，及</w:t>
      </w:r>
    </w:p>
    <w:p w:rsidR="00E757C2" w:rsidRPr="00B362BB" w:rsidRDefault="002F66E7" w:rsidP="00F263E7">
      <w:r w:rsidRPr="00B362BB">
        <w:t xml:space="preserve">3) </w:t>
      </w:r>
      <w:r w:rsidR="00151129" w:rsidRPr="00B362BB">
        <w:t>懷疑有特殊教育需要兒童的基層家庭</w:t>
      </w:r>
    </w:p>
    <w:p w:rsidR="002F66E7" w:rsidRPr="00B362BB" w:rsidRDefault="002F66E7" w:rsidP="00F263E7"/>
    <w:p w:rsidR="002F66E7" w:rsidRPr="009C6DEA" w:rsidRDefault="002F66E7" w:rsidP="009C6DEA">
      <w:pPr>
        <w:shd w:val="clear" w:color="auto" w:fill="FFFFFF"/>
        <w:spacing w:after="324"/>
        <w:jc w:val="both"/>
        <w:rPr>
          <w:b/>
          <w:u w:val="single"/>
        </w:rPr>
      </w:pPr>
      <w:r w:rsidRPr="009C6DEA">
        <w:rPr>
          <w:b/>
          <w:u w:val="single"/>
        </w:rPr>
        <w:t xml:space="preserve">2.3 </w:t>
      </w:r>
      <w:r w:rsidRPr="009C6DEA">
        <w:rPr>
          <w:b/>
          <w:u w:val="single"/>
        </w:rPr>
        <w:t>調查範圍</w:t>
      </w:r>
    </w:p>
    <w:p w:rsidR="00F24B99" w:rsidRPr="00B362BB" w:rsidRDefault="00433E8C" w:rsidP="00F263E7">
      <w:r w:rsidRPr="00B362BB">
        <w:t>1</w:t>
      </w:r>
      <w:r w:rsidR="002F66E7" w:rsidRPr="00B362BB">
        <w:t>)</w:t>
      </w:r>
      <w:r w:rsidRPr="00B362BB">
        <w:t xml:space="preserve"> </w:t>
      </w:r>
      <w:r w:rsidRPr="00B362BB">
        <w:t>基層</w:t>
      </w:r>
      <w:r w:rsidRPr="00B362BB">
        <w:t>SEN</w:t>
      </w:r>
      <w:r w:rsidRPr="00B362BB">
        <w:t>兒童的兒童及家庭背景資料；</w:t>
      </w:r>
    </w:p>
    <w:p w:rsidR="00032FFF" w:rsidRPr="00B362BB" w:rsidRDefault="00433E8C" w:rsidP="00F263E7">
      <w:r w:rsidRPr="00B362BB">
        <w:t>2</w:t>
      </w:r>
      <w:r w:rsidR="002F66E7" w:rsidRPr="00B362BB">
        <w:t>)</w:t>
      </w:r>
      <w:r w:rsidR="00032FFF" w:rsidRPr="00B362BB">
        <w:t xml:space="preserve"> </w:t>
      </w:r>
      <w:r w:rsidR="00032FFF" w:rsidRPr="00B362BB">
        <w:t>學前</w:t>
      </w:r>
      <w:r w:rsidR="00032FFF" w:rsidRPr="00B362BB">
        <w:t>SEN</w:t>
      </w:r>
      <w:r w:rsidR="00032FFF" w:rsidRPr="00B362BB">
        <w:t>兒童獲得的社區服務及支援情況；</w:t>
      </w:r>
    </w:p>
    <w:p w:rsidR="00F24B99" w:rsidRPr="00B362BB" w:rsidRDefault="00433E8C" w:rsidP="00F263E7">
      <w:r w:rsidRPr="00B362BB">
        <w:t>3</w:t>
      </w:r>
      <w:r w:rsidR="002F66E7" w:rsidRPr="00B362BB">
        <w:t>)</w:t>
      </w:r>
      <w:r w:rsidR="00032FFF" w:rsidRPr="00B362BB">
        <w:t xml:space="preserve"> </w:t>
      </w:r>
      <w:r w:rsidR="00032FFF" w:rsidRPr="00B362BB">
        <w:t>學齡</w:t>
      </w:r>
      <w:r w:rsidR="00032FFF" w:rsidRPr="00B362BB">
        <w:t>SEN</w:t>
      </w:r>
      <w:r w:rsidR="00032FFF" w:rsidRPr="00B362BB">
        <w:t>兒童在「融合教育」政策下的學校、社區服務及支援情況</w:t>
      </w:r>
    </w:p>
    <w:p w:rsidR="00EF1297" w:rsidRPr="00B362BB" w:rsidRDefault="00433E8C" w:rsidP="00F263E7">
      <w:r w:rsidRPr="00B362BB">
        <w:t>4</w:t>
      </w:r>
      <w:r w:rsidR="002F66E7" w:rsidRPr="00B362BB">
        <w:t xml:space="preserve">) </w:t>
      </w:r>
      <w:r w:rsidR="00032FFF" w:rsidRPr="00B362BB">
        <w:t>主要照顧者（家長）的精神健康及相關支援情况；</w:t>
      </w:r>
    </w:p>
    <w:p w:rsidR="00EF1297" w:rsidRPr="00B362BB" w:rsidRDefault="00032FFF" w:rsidP="00F263E7">
      <w:r w:rsidRPr="00B362BB">
        <w:t>5</w:t>
      </w:r>
      <w:r w:rsidR="002F66E7" w:rsidRPr="00B362BB">
        <w:t xml:space="preserve">) </w:t>
      </w:r>
      <w:r w:rsidRPr="00B362BB">
        <w:t>SEN</w:t>
      </w:r>
      <w:r w:rsidRPr="00B362BB">
        <w:t>兒童得到的訓練津貼及支援情況</w:t>
      </w:r>
    </w:p>
    <w:p w:rsidR="009651EC" w:rsidRPr="00B362BB" w:rsidRDefault="009651EC" w:rsidP="00F263E7"/>
    <w:p w:rsidR="009651EC" w:rsidRPr="009C6DEA" w:rsidRDefault="002F66E7" w:rsidP="009C6DEA">
      <w:pPr>
        <w:shd w:val="clear" w:color="auto" w:fill="FFFFFF"/>
        <w:spacing w:after="324"/>
        <w:jc w:val="both"/>
        <w:rPr>
          <w:b/>
          <w:u w:val="single"/>
        </w:rPr>
      </w:pPr>
      <w:r w:rsidRPr="009C6DEA">
        <w:rPr>
          <w:b/>
          <w:u w:val="single"/>
        </w:rPr>
        <w:t xml:space="preserve">2.4 </w:t>
      </w:r>
      <w:r w:rsidRPr="009C6DEA">
        <w:rPr>
          <w:b/>
          <w:u w:val="single"/>
        </w:rPr>
        <w:t>抽樣方法</w:t>
      </w:r>
    </w:p>
    <w:p w:rsidR="009651EC" w:rsidRPr="00B362BB" w:rsidRDefault="009410A5" w:rsidP="009C6DEA">
      <w:pPr>
        <w:ind w:firstLineChars="200" w:firstLine="480"/>
      </w:pPr>
      <w:r w:rsidRPr="00B362BB">
        <w:t>是次問卷將透過任意抽樣（</w:t>
      </w:r>
      <w:r w:rsidRPr="00B362BB">
        <w:t>Convenience Sampling</w:t>
      </w:r>
      <w:r w:rsidRPr="00B362BB">
        <w:t>）的方法，於</w:t>
      </w:r>
      <w:r w:rsidRPr="00B362BB">
        <w:t>2015</w:t>
      </w:r>
      <w:r w:rsidRPr="00B362BB">
        <w:t>年</w:t>
      </w:r>
      <w:r w:rsidR="002F66E7" w:rsidRPr="00B362BB">
        <w:t>1</w:t>
      </w:r>
      <w:r w:rsidRPr="00B362BB">
        <w:t>月至</w:t>
      </w:r>
      <w:r w:rsidRPr="00B362BB">
        <w:t>2015</w:t>
      </w:r>
      <w:r w:rsidRPr="00B362BB">
        <w:t>年</w:t>
      </w:r>
      <w:r w:rsidR="002F66E7" w:rsidRPr="00B362BB">
        <w:t>5</w:t>
      </w:r>
      <w:r w:rsidRPr="00B362BB">
        <w:t>月以結構問卷（</w:t>
      </w:r>
      <w:r w:rsidRPr="00B362BB">
        <w:t>structured questionnaire</w:t>
      </w:r>
      <w:r w:rsidRPr="00B362BB">
        <w:t>）訪問本會接觸到的</w:t>
      </w:r>
      <w:r w:rsidRPr="00B362BB">
        <w:t>SEN</w:t>
      </w:r>
      <w:r w:rsidRPr="00B362BB">
        <w:t>兒童家長</w:t>
      </w:r>
      <w:r w:rsidR="002F66E7" w:rsidRPr="00B362BB">
        <w:t>，及將問卷發出予深水埗區內的小學、幼稚園、及為</w:t>
      </w:r>
      <w:r w:rsidR="002F66E7" w:rsidRPr="00B362BB">
        <w:rPr>
          <w:lang w:eastAsia="zh-HK"/>
        </w:rPr>
        <w:t>SEN</w:t>
      </w:r>
      <w:r w:rsidR="002F66E7" w:rsidRPr="00B362BB">
        <w:t>學童提供服務的機構，邀請學校及機構內的</w:t>
      </w:r>
      <w:r w:rsidR="002F66E7" w:rsidRPr="00B362BB">
        <w:rPr>
          <w:lang w:eastAsia="zh-HK"/>
        </w:rPr>
        <w:t>SEN</w:t>
      </w:r>
      <w:r w:rsidR="002F66E7" w:rsidRPr="00B362BB">
        <w:t>家長填寫問卷</w:t>
      </w:r>
      <w:r w:rsidRPr="00B362BB">
        <w:t>。</w:t>
      </w:r>
      <w:r w:rsidR="002F66E7" w:rsidRPr="00B362BB">
        <w:t>最後</w:t>
      </w:r>
      <w:r w:rsidR="001D414C" w:rsidRPr="00B362BB">
        <w:t>本會成功收回</w:t>
      </w:r>
      <w:r w:rsidR="001D414C" w:rsidRPr="00B362BB">
        <w:t>62</w:t>
      </w:r>
      <w:r w:rsidR="001D414C" w:rsidRPr="00B362BB">
        <w:t>份有效問卷</w:t>
      </w:r>
      <w:r w:rsidRPr="00B362BB">
        <w:t>，搜集數據以</w:t>
      </w:r>
      <w:r w:rsidRPr="00B362BB">
        <w:t>SPSS</w:t>
      </w:r>
      <w:r w:rsidRPr="00B362BB">
        <w:t>軟件進行分析。</w:t>
      </w:r>
    </w:p>
    <w:p w:rsidR="00195953" w:rsidRPr="00B362BB" w:rsidRDefault="00195953" w:rsidP="00F263E7"/>
    <w:p w:rsidR="006C5E14" w:rsidRPr="00B362BB" w:rsidRDefault="001D414C" w:rsidP="00F263E7">
      <w:pPr>
        <w:rPr>
          <w:b/>
        </w:rPr>
      </w:pPr>
      <w:r w:rsidRPr="00B362BB">
        <w:rPr>
          <w:b/>
        </w:rPr>
        <w:t>（三）調查</w:t>
      </w:r>
      <w:r w:rsidR="006C5E14" w:rsidRPr="00B362BB">
        <w:rPr>
          <w:b/>
        </w:rPr>
        <w:t>結果</w:t>
      </w:r>
    </w:p>
    <w:p w:rsidR="006C5E14" w:rsidRPr="00B362BB" w:rsidRDefault="001D414C" w:rsidP="009C6DEA">
      <w:pPr>
        <w:shd w:val="clear" w:color="auto" w:fill="FFFFFF"/>
        <w:spacing w:after="324"/>
        <w:jc w:val="both"/>
        <w:rPr>
          <w:b/>
          <w:u w:val="single"/>
        </w:rPr>
      </w:pPr>
      <w:r w:rsidRPr="00B362BB">
        <w:rPr>
          <w:b/>
          <w:u w:val="single"/>
        </w:rPr>
        <w:t>3</w:t>
      </w:r>
      <w:r w:rsidR="00433E8C" w:rsidRPr="00B362BB">
        <w:rPr>
          <w:b/>
          <w:u w:val="single"/>
        </w:rPr>
        <w:t xml:space="preserve">.1 </w:t>
      </w:r>
      <w:r w:rsidR="00433E8C" w:rsidRPr="00B362BB">
        <w:rPr>
          <w:b/>
          <w:u w:val="single"/>
        </w:rPr>
        <w:t>受訪者</w:t>
      </w:r>
      <w:r w:rsidR="008142D2" w:rsidRPr="00B362BB">
        <w:rPr>
          <w:b/>
          <w:u w:val="single"/>
        </w:rPr>
        <w:t>個人及</w:t>
      </w:r>
      <w:r w:rsidR="00433E8C" w:rsidRPr="00B362BB">
        <w:rPr>
          <w:b/>
          <w:u w:val="single"/>
        </w:rPr>
        <w:t>家庭背景</w:t>
      </w:r>
    </w:p>
    <w:p w:rsidR="008142D2" w:rsidRPr="00B362BB" w:rsidRDefault="001D414C" w:rsidP="00491CF1">
      <w:pPr>
        <w:ind w:firstLineChars="200" w:firstLine="480"/>
        <w:jc w:val="both"/>
      </w:pPr>
      <w:r w:rsidRPr="00B362BB">
        <w:t>受訪者以女性為主（</w:t>
      </w:r>
      <w:r w:rsidRPr="00B362BB">
        <w:t>96.7%</w:t>
      </w:r>
      <w:r w:rsidRPr="00B362BB">
        <w:t>），顯示母親是</w:t>
      </w:r>
      <w:r w:rsidRPr="00B362BB">
        <w:rPr>
          <w:lang w:eastAsia="zh-HK"/>
        </w:rPr>
        <w:t>SEN</w:t>
      </w:r>
      <w:r w:rsidRPr="00B362BB">
        <w:t>兒童的主要照顧者。受訪者年齡中位數</w:t>
      </w:r>
      <w:r w:rsidR="008142D2" w:rsidRPr="00B362BB">
        <w:t>為</w:t>
      </w:r>
      <w:r w:rsidR="008142D2" w:rsidRPr="00B362BB">
        <w:t>40</w:t>
      </w:r>
      <w:r w:rsidR="008142D2" w:rsidRPr="00B362BB">
        <w:t>歲，年齡組別以</w:t>
      </w:r>
      <w:r w:rsidR="008142D2" w:rsidRPr="00B362BB">
        <w:t>35-44</w:t>
      </w:r>
      <w:r w:rsidR="008142D2" w:rsidRPr="00B362BB">
        <w:t>歲為主（</w:t>
      </w:r>
      <w:r w:rsidR="008142D2" w:rsidRPr="00B362BB">
        <w:t>62.3%</w:t>
      </w:r>
      <w:r w:rsidR="008142D2" w:rsidRPr="00B362BB">
        <w:t>）。受訪者的教育程度偏低，只有</w:t>
      </w:r>
      <w:r w:rsidR="008142D2" w:rsidRPr="00B362BB">
        <w:t>57.4%</w:t>
      </w:r>
      <w:r w:rsidR="008142D2" w:rsidRPr="00B362BB">
        <w:t>達初中學歷，小學或以下的佔</w:t>
      </w:r>
      <w:r w:rsidR="008142D2" w:rsidRPr="00B362BB">
        <w:t>23%</w:t>
      </w:r>
      <w:r w:rsidR="008142D2" w:rsidRPr="00B362BB">
        <w:t>。</w:t>
      </w:r>
    </w:p>
    <w:p w:rsidR="008142D2" w:rsidRPr="00B362BB" w:rsidRDefault="008142D2" w:rsidP="00F263E7"/>
    <w:p w:rsidR="001D414C" w:rsidRPr="00B362BB" w:rsidRDefault="008142D2" w:rsidP="00F263E7">
      <w:r w:rsidRPr="00B362BB">
        <w:t xml:space="preserve">　　婚姻狀況方面，超過七成（</w:t>
      </w:r>
      <w:r w:rsidRPr="00B362BB">
        <w:t>72.1%</w:t>
      </w:r>
      <w:r w:rsidRPr="00B362BB">
        <w:t>）受訪者已婚，而離婚的亦佔</w:t>
      </w:r>
      <w:r w:rsidRPr="00B362BB">
        <w:t>23%</w:t>
      </w:r>
      <w:r w:rsidRPr="00B362BB">
        <w:t>。受訪者家庭人數以</w:t>
      </w:r>
      <w:r w:rsidRPr="00B362BB">
        <w:t>3-4</w:t>
      </w:r>
      <w:r w:rsidRPr="00B362BB">
        <w:t>人為主，共佔</w:t>
      </w:r>
      <w:r w:rsidRPr="00B362BB">
        <w:t>66.2%</w:t>
      </w:r>
      <w:r w:rsidRPr="00B362BB">
        <w:t>，子女數目多為</w:t>
      </w:r>
      <w:r w:rsidRPr="00B362BB">
        <w:t>1-2</w:t>
      </w:r>
      <w:r w:rsidRPr="00B362BB">
        <w:t>名，分別佔</w:t>
      </w:r>
      <w:r w:rsidRPr="00B362BB">
        <w:t>42.6%</w:t>
      </w:r>
      <w:r w:rsidRPr="00B362BB">
        <w:t>。至於</w:t>
      </w:r>
      <w:r w:rsidRPr="00B362BB">
        <w:rPr>
          <w:lang w:eastAsia="zh-HK"/>
        </w:rPr>
        <w:t>SEN</w:t>
      </w:r>
      <w:r w:rsidRPr="00B362BB">
        <w:t>子女數目方面，四份三受訪者有一名</w:t>
      </w:r>
      <w:r w:rsidRPr="00B362BB">
        <w:rPr>
          <w:lang w:eastAsia="zh-HK"/>
        </w:rPr>
        <w:t>SEN</w:t>
      </w:r>
      <w:r w:rsidRPr="00B362BB">
        <w:t>子女，但亦有</w:t>
      </w:r>
      <w:r w:rsidRPr="00B362BB">
        <w:t>13.3%</w:t>
      </w:r>
      <w:r w:rsidRPr="00B362BB">
        <w:t>受訪者有兩名</w:t>
      </w:r>
      <w:r w:rsidRPr="00B362BB">
        <w:rPr>
          <w:lang w:eastAsia="zh-HK"/>
        </w:rPr>
        <w:t>SEN</w:t>
      </w:r>
      <w:r w:rsidRPr="00B362BB">
        <w:t>子女，更有一位受訪者有三名</w:t>
      </w:r>
      <w:r w:rsidRPr="00B362BB">
        <w:rPr>
          <w:lang w:eastAsia="zh-HK"/>
        </w:rPr>
        <w:t>SEN</w:t>
      </w:r>
      <w:r w:rsidRPr="00B362BB">
        <w:t>子女。</w:t>
      </w:r>
    </w:p>
    <w:p w:rsidR="008142D2" w:rsidRPr="00B362BB" w:rsidRDefault="008142D2" w:rsidP="00F263E7"/>
    <w:p w:rsidR="008142D2" w:rsidRPr="00B362BB" w:rsidRDefault="008142D2" w:rsidP="00F263E7">
      <w:r w:rsidRPr="00B362BB">
        <w:t xml:space="preserve">　　工作狀況方面，超過八成（</w:t>
      </w:r>
      <w:r w:rsidRPr="00B362BB">
        <w:t>8</w:t>
      </w:r>
      <w:r w:rsidR="00EE5E79" w:rsidRPr="00B362BB">
        <w:t>2</w:t>
      </w:r>
      <w:r w:rsidRPr="00B362BB">
        <w:t>.3%</w:t>
      </w:r>
      <w:r w:rsidRPr="00B362BB">
        <w:t>）受訪者為家庭主婦，</w:t>
      </w:r>
      <w:r w:rsidR="00EE5E79" w:rsidRPr="00B362BB">
        <w:t>約</w:t>
      </w:r>
      <w:r w:rsidRPr="00B362BB">
        <w:t>一成</w:t>
      </w:r>
      <w:r w:rsidR="00EE5E79" w:rsidRPr="00B362BB">
        <w:t>（</w:t>
      </w:r>
      <w:r w:rsidR="00EE5E79" w:rsidRPr="00B362BB">
        <w:t>11.3%</w:t>
      </w:r>
      <w:r w:rsidR="00EE5E79" w:rsidRPr="00B362BB">
        <w:t>）</w:t>
      </w:r>
      <w:r w:rsidRPr="00B362BB">
        <w:t>從事</w:t>
      </w:r>
      <w:r w:rsidR="00EE5E79" w:rsidRPr="00B362BB">
        <w:t>兼職或散工，任全職的僅有</w:t>
      </w:r>
      <w:r w:rsidR="00EE5E79" w:rsidRPr="00B362BB">
        <w:t>3.2%</w:t>
      </w:r>
      <w:r w:rsidR="00EE5E79" w:rsidRPr="00B362BB">
        <w:t>。受訪者的家庭月入中位數為</w:t>
      </w:r>
      <w:r w:rsidR="00EE5E79" w:rsidRPr="00B362BB">
        <w:t>11,000</w:t>
      </w:r>
      <w:r w:rsidR="00EE5E79" w:rsidRPr="00B362BB">
        <w:t>元，四成受訪者家庭月入少於一萬元，</w:t>
      </w:r>
      <w:r w:rsidR="00742AD9" w:rsidRPr="00B362BB">
        <w:t>家庭月入少於</w:t>
      </w:r>
      <w:r w:rsidR="00742AD9" w:rsidRPr="00B362BB">
        <w:t>2015</w:t>
      </w:r>
      <w:r w:rsidR="00742AD9" w:rsidRPr="00B362BB">
        <w:t>年第一季家庭入息中位數一半（即</w:t>
      </w:r>
      <w:r w:rsidR="00742AD9" w:rsidRPr="00B362BB">
        <w:t>12,500</w:t>
      </w:r>
      <w:r w:rsidR="00742AD9" w:rsidRPr="00B362BB">
        <w:t>元）的受訪者佔六成。</w:t>
      </w:r>
      <w:r w:rsidR="00BE220E" w:rsidRPr="00B362BB">
        <w:t>超過一半（</w:t>
      </w:r>
      <w:r w:rsidR="00BE220E" w:rsidRPr="00B362BB">
        <w:t>51.7%</w:t>
      </w:r>
      <w:r w:rsidR="00BE220E" w:rsidRPr="00B362BB">
        <w:t>）的受訪者領取綜援，亦有近三成（</w:t>
      </w:r>
      <w:r w:rsidR="00BE220E" w:rsidRPr="00B362BB">
        <w:t>29.3%</w:t>
      </w:r>
      <w:r w:rsidR="00BE220E" w:rsidRPr="00B362BB">
        <w:t>）受訪者領取學生全額津貼，及幼稚園學券。數據反映受訪者的經濟能力匱乏。</w:t>
      </w:r>
    </w:p>
    <w:p w:rsidR="00BE220E" w:rsidRPr="00B362BB" w:rsidRDefault="00BE220E" w:rsidP="00F263E7">
      <w:pPr>
        <w:jc w:val="both"/>
      </w:pPr>
    </w:p>
    <w:p w:rsidR="00BE220E" w:rsidRPr="00B362BB" w:rsidRDefault="00BE220E" w:rsidP="00F263E7">
      <w:pPr>
        <w:jc w:val="both"/>
      </w:pPr>
      <w:r w:rsidRPr="00B362BB">
        <w:lastRenderedPageBreak/>
        <w:t xml:space="preserve">　　住屋方面，超過四成半（</w:t>
      </w:r>
      <w:r w:rsidRPr="00B362BB">
        <w:t>46.6%</w:t>
      </w:r>
      <w:r w:rsidRPr="00B362BB">
        <w:t>）受訪者居住在公屋，亦有近三成半（</w:t>
      </w:r>
      <w:r w:rsidRPr="00B362BB">
        <w:t>34.5%</w:t>
      </w:r>
      <w:r w:rsidRPr="00B362BB">
        <w:t>）居於劏房</w:t>
      </w:r>
      <w:r w:rsidRPr="00B362BB">
        <w:t>/</w:t>
      </w:r>
      <w:r w:rsidRPr="00B362BB">
        <w:t>套房單位。受訪者的租金中位數</w:t>
      </w:r>
      <w:r w:rsidRPr="00B362BB">
        <w:t>2,810</w:t>
      </w:r>
      <w:r w:rsidRPr="00B362BB">
        <w:t>元，超過四成半（</w:t>
      </w:r>
      <w:r w:rsidRPr="00B362BB">
        <w:t>46%</w:t>
      </w:r>
      <w:r w:rsidRPr="00B362BB">
        <w:t>）受訪者需繳付</w:t>
      </w:r>
      <w:r w:rsidR="00512D4D" w:rsidRPr="00B362BB">
        <w:t>3,000</w:t>
      </w:r>
      <w:r w:rsidR="00512D4D" w:rsidRPr="00B362BB">
        <w:t>元或以上的租金。</w:t>
      </w:r>
    </w:p>
    <w:p w:rsidR="006C5E14" w:rsidRPr="00B362BB" w:rsidRDefault="006C5E14" w:rsidP="00F263E7">
      <w:pPr>
        <w:ind w:left="1800" w:hangingChars="750" w:hanging="1800"/>
        <w:jc w:val="both"/>
      </w:pPr>
    </w:p>
    <w:p w:rsidR="006C5E14" w:rsidRPr="009C6DEA" w:rsidRDefault="00512D4D" w:rsidP="009C6DEA">
      <w:pPr>
        <w:shd w:val="clear" w:color="auto" w:fill="FFFFFF"/>
        <w:spacing w:after="324"/>
        <w:jc w:val="both"/>
        <w:rPr>
          <w:b/>
          <w:u w:val="single"/>
        </w:rPr>
      </w:pPr>
      <w:r w:rsidRPr="00B362BB">
        <w:rPr>
          <w:b/>
          <w:u w:val="single"/>
        </w:rPr>
        <w:t>3.2</w:t>
      </w:r>
      <w:r w:rsidR="00E06E4D" w:rsidRPr="009C6DEA">
        <w:rPr>
          <w:b/>
          <w:u w:val="single"/>
        </w:rPr>
        <w:t xml:space="preserve"> </w:t>
      </w:r>
      <w:r w:rsidR="00E06E4D" w:rsidRPr="009C6DEA">
        <w:rPr>
          <w:b/>
          <w:u w:val="single"/>
        </w:rPr>
        <w:t>有特殊教育需要子女的資料</w:t>
      </w:r>
    </w:p>
    <w:p w:rsidR="00A81FA1" w:rsidRPr="00B362BB" w:rsidRDefault="00512D4D" w:rsidP="009C6DEA">
      <w:pPr>
        <w:ind w:firstLineChars="200" w:firstLine="480"/>
        <w:jc w:val="both"/>
      </w:pPr>
      <w:r w:rsidRPr="00B362BB">
        <w:t>62</w:t>
      </w:r>
      <w:r w:rsidRPr="00B362BB">
        <w:t>名受訪者中，共有</w:t>
      </w:r>
      <w:r w:rsidRPr="00B362BB">
        <w:t>73</w:t>
      </w:r>
      <w:r w:rsidRPr="00B362BB">
        <w:t>名</w:t>
      </w:r>
      <w:r w:rsidRPr="00B362BB">
        <w:rPr>
          <w:lang w:eastAsia="zh-HK"/>
        </w:rPr>
        <w:t>SEN</w:t>
      </w:r>
      <w:r w:rsidRPr="00B362BB">
        <w:t>子女。這些</w:t>
      </w:r>
      <w:r w:rsidRPr="00B362BB">
        <w:rPr>
          <w:lang w:eastAsia="zh-HK"/>
        </w:rPr>
        <w:t>SEN</w:t>
      </w:r>
      <w:r w:rsidRPr="00B362BB">
        <w:t>子女近八成（</w:t>
      </w:r>
      <w:r w:rsidRPr="00B362BB">
        <w:t>78%</w:t>
      </w:r>
      <w:r w:rsidRPr="00B362BB">
        <w:t>）均為男性，年齡中位數為</w:t>
      </w:r>
      <w:r w:rsidRPr="00B362BB">
        <w:t>7</w:t>
      </w:r>
      <w:r w:rsidRPr="00B362BB">
        <w:t>歲，超過一半（</w:t>
      </w:r>
      <w:r w:rsidRPr="00B362BB">
        <w:t>50.7%</w:t>
      </w:r>
      <w:r w:rsidRPr="00B362BB">
        <w:t>）於小學就讀，亦有近一成分別於幼稚園（</w:t>
      </w:r>
      <w:r w:rsidRPr="00B362BB">
        <w:t>8.2%</w:t>
      </w:r>
      <w:r w:rsidRPr="00B362BB">
        <w:t>）或中學（</w:t>
      </w:r>
      <w:r w:rsidRPr="00B362BB">
        <w:t>9.6%</w:t>
      </w:r>
      <w:r w:rsidRPr="00B362BB">
        <w:t>）就讀。絕大部份（</w:t>
      </w:r>
      <w:r w:rsidRPr="00B362BB">
        <w:t>98.6%</w:t>
      </w:r>
      <w:r w:rsidRPr="00B362BB">
        <w:t>）受訪者</w:t>
      </w:r>
      <w:r w:rsidRPr="00B362BB">
        <w:rPr>
          <w:lang w:eastAsia="zh-HK"/>
        </w:rPr>
        <w:t>SEN</w:t>
      </w:r>
      <w:r w:rsidRPr="00B362BB">
        <w:t>子女於主流學校接受教育，僅有一名為特殊學校學生。這些</w:t>
      </w:r>
      <w:r w:rsidRPr="00B362BB">
        <w:rPr>
          <w:lang w:eastAsia="zh-HK"/>
        </w:rPr>
        <w:t>SEN</w:t>
      </w:r>
      <w:r w:rsidRPr="00B362BB">
        <w:t>子女中，近七成（</w:t>
      </w:r>
      <w:r w:rsidRPr="00B362BB">
        <w:t>69.4%</w:t>
      </w:r>
      <w:r w:rsidRPr="00B362BB">
        <w:t>）都已接受評估，近一成（</w:t>
      </w:r>
      <w:r w:rsidRPr="00B362BB">
        <w:t>8.3%</w:t>
      </w:r>
      <w:r w:rsidRPr="00B362BB">
        <w:t>）正輪候評估，但亦有超過兩成（</w:t>
      </w:r>
      <w:r w:rsidRPr="00B362BB">
        <w:t>22.2%</w:t>
      </w:r>
      <w:r w:rsidRPr="00B362BB">
        <w:t>）屬懷疑個案，未有正式輪候評估。</w:t>
      </w:r>
    </w:p>
    <w:p w:rsidR="00A81FA1" w:rsidRPr="00B362BB" w:rsidRDefault="00A81FA1" w:rsidP="00F263E7">
      <w:pPr>
        <w:jc w:val="both"/>
      </w:pPr>
    </w:p>
    <w:p w:rsidR="00512D4D" w:rsidRPr="00B362BB" w:rsidRDefault="00A81FA1" w:rsidP="00F263E7">
      <w:pPr>
        <w:jc w:val="both"/>
      </w:pPr>
      <w:r w:rsidRPr="00B362BB">
        <w:t xml:space="preserve">　　</w:t>
      </w:r>
      <w:r w:rsidR="00512D4D" w:rsidRPr="00B362BB">
        <w:t>在懷疑個案中，</w:t>
      </w:r>
      <w:r w:rsidRPr="00B362BB">
        <w:t>超過八成（</w:t>
      </w:r>
      <w:r w:rsidRPr="00B362BB">
        <w:t>82.4%</w:t>
      </w:r>
      <w:r w:rsidRPr="00B362BB">
        <w:t>）屬專注力不足或過度活躍，屬特殊學習困難及言語障礙分別超過四成半（</w:t>
      </w:r>
      <w:r w:rsidRPr="00B362BB">
        <w:t>47.1%</w:t>
      </w:r>
      <w:r w:rsidRPr="00B362BB">
        <w:t>），近兩成半（</w:t>
      </w:r>
      <w:r w:rsidRPr="00B362BB">
        <w:t>23.5%</w:t>
      </w:r>
      <w:r w:rsidRPr="00B362BB">
        <w:t>）屬自閉症或亞氏保加症。一般而言，受訪者懷疑子女有特殊學習需要已有兩三年時間，但仍未能正式獲得評估。</w:t>
      </w:r>
    </w:p>
    <w:p w:rsidR="00A81FA1" w:rsidRPr="00B362BB" w:rsidRDefault="00A81FA1" w:rsidP="00F263E7">
      <w:pPr>
        <w:jc w:val="both"/>
      </w:pPr>
    </w:p>
    <w:p w:rsidR="00A81FA1" w:rsidRPr="00B362BB" w:rsidRDefault="00A81FA1" w:rsidP="00F263E7">
      <w:pPr>
        <w:jc w:val="both"/>
      </w:pPr>
      <w:r w:rsidRPr="00B362BB">
        <w:t xml:space="preserve">　　在輪候評估個案中，超過八成半（</w:t>
      </w:r>
      <w:r w:rsidRPr="00B362BB">
        <w:t>85.7%</w:t>
      </w:r>
      <w:r w:rsidRPr="00B362BB">
        <w:t>）屬專注力不足或過度活躍，近三成（</w:t>
      </w:r>
      <w:r w:rsidRPr="00B362BB">
        <w:t>28.6%</w:t>
      </w:r>
      <w:r w:rsidRPr="00B362BB">
        <w:t>）屬言語障礙。</w:t>
      </w:r>
      <w:r w:rsidR="00115FD6" w:rsidRPr="00B362BB">
        <w:t>轉介輪候的機構中，超過三成半（</w:t>
      </w:r>
      <w:r w:rsidR="00115FD6" w:rsidRPr="00B362BB">
        <w:t>35.8%</w:t>
      </w:r>
      <w:r w:rsidR="00115FD6" w:rsidRPr="00B362BB">
        <w:t>）的轉介來自母嬰健康院，超過四分一（</w:t>
      </w:r>
      <w:r w:rsidR="00115FD6" w:rsidRPr="00B362BB">
        <w:t>26.4%</w:t>
      </w:r>
      <w:r w:rsidR="00115FD6" w:rsidRPr="00B362BB">
        <w:t>）由診所或醫院作出，</w:t>
      </w:r>
      <w:r w:rsidR="007A141E" w:rsidRPr="007A141E">
        <w:rPr>
          <w:rFonts w:hint="eastAsia"/>
        </w:rPr>
        <w:t>26.4%</w:t>
      </w:r>
      <w:r w:rsidR="00115FD6" w:rsidRPr="00B362BB">
        <w:t>來自小學及幼稚園的轉介</w:t>
      </w:r>
      <w:r w:rsidR="007A141E">
        <w:rPr>
          <w:rFonts w:ascii="SimSun" w:eastAsia="SimSun" w:hAnsi="SimSun" w:hint="eastAsia"/>
        </w:rPr>
        <w:t>。</w:t>
      </w:r>
      <w:r w:rsidR="00115FD6" w:rsidRPr="00B362BB">
        <w:t>一般而言，在調查進行期間，這些</w:t>
      </w:r>
      <w:r w:rsidR="00115FD6" w:rsidRPr="00B362BB">
        <w:rPr>
          <w:lang w:eastAsia="zh-HK"/>
        </w:rPr>
        <w:t>SEN</w:t>
      </w:r>
      <w:r w:rsidR="00115FD6" w:rsidRPr="00B362BB">
        <w:t>子女已輪候</w:t>
      </w:r>
      <w:r w:rsidR="00115FD6" w:rsidRPr="00B362BB">
        <w:t>1.5</w:t>
      </w:r>
      <w:r w:rsidR="00115FD6" w:rsidRPr="00B362BB">
        <w:t>年的時間，最長的輪候個案為</w:t>
      </w:r>
      <w:r w:rsidR="00115FD6" w:rsidRPr="00B362BB">
        <w:t>4</w:t>
      </w:r>
      <w:r w:rsidR="00115FD6" w:rsidRPr="00B362BB">
        <w:t>年。</w:t>
      </w:r>
    </w:p>
    <w:p w:rsidR="00115FD6" w:rsidRPr="00B362BB" w:rsidRDefault="00115FD6" w:rsidP="00F263E7">
      <w:pPr>
        <w:jc w:val="both"/>
      </w:pPr>
    </w:p>
    <w:p w:rsidR="00115FD6" w:rsidRPr="00B362BB" w:rsidRDefault="00115FD6" w:rsidP="00F263E7">
      <w:pPr>
        <w:jc w:val="both"/>
      </w:pPr>
      <w:r w:rsidRPr="00B362BB">
        <w:t xml:space="preserve">　　</w:t>
      </w:r>
      <w:r w:rsidR="007A1930" w:rsidRPr="00B362BB">
        <w:t>在已評估個案中，較多比例屬言語障礙（</w:t>
      </w:r>
      <w:r w:rsidR="007A1930" w:rsidRPr="00B362BB">
        <w:t>46.9%</w:t>
      </w:r>
      <w:r w:rsidR="007A1930" w:rsidRPr="00B362BB">
        <w:t>），其次是專注力不足或過度活躍（</w:t>
      </w:r>
      <w:r w:rsidR="007A1930" w:rsidRPr="00B362BB">
        <w:t>42.9%</w:t>
      </w:r>
      <w:r w:rsidR="007A1930" w:rsidRPr="00B362BB">
        <w:t>），超過四分一（</w:t>
      </w:r>
      <w:r w:rsidR="007A1930" w:rsidRPr="00B362BB">
        <w:t>26.5%</w:t>
      </w:r>
      <w:r w:rsidR="007A1930" w:rsidRPr="00B362BB">
        <w:t>）屬特殊學習困難，少於四分一（</w:t>
      </w:r>
      <w:r w:rsidR="007A1930" w:rsidRPr="00B362BB">
        <w:t>22.4%</w:t>
      </w:r>
      <w:r w:rsidR="007A1930" w:rsidRPr="00B362BB">
        <w:t>）屬自閉症或亞氏保加症。一般而言，這些</w:t>
      </w:r>
      <w:r w:rsidR="007A1930" w:rsidRPr="00B362BB">
        <w:rPr>
          <w:lang w:eastAsia="zh-HK"/>
        </w:rPr>
        <w:t>SEN</w:t>
      </w:r>
      <w:r w:rsidR="007A1930" w:rsidRPr="00B362BB">
        <w:t>子女接受評估時的歲數為</w:t>
      </w:r>
      <w:r w:rsidR="007A1930" w:rsidRPr="00B362BB">
        <w:t>3</w:t>
      </w:r>
      <w:r w:rsidR="007A1930" w:rsidRPr="00B362BB">
        <w:t>至</w:t>
      </w:r>
      <w:r w:rsidR="007A1930" w:rsidRPr="00B362BB">
        <w:t>6</w:t>
      </w:r>
      <w:r w:rsidR="007A1930" w:rsidRPr="00B362BB">
        <w:t>歲</w:t>
      </w:r>
      <w:r w:rsidR="00AC4FAC" w:rsidRPr="00B362BB">
        <w:t>，但亦有個案在</w:t>
      </w:r>
      <w:r w:rsidR="00AC4FAC" w:rsidRPr="00B362BB">
        <w:t>12</w:t>
      </w:r>
      <w:r w:rsidR="00AC4FAC" w:rsidRPr="00B362BB">
        <w:t>歲時才接受評估。</w:t>
      </w:r>
    </w:p>
    <w:p w:rsidR="00512D4D" w:rsidRPr="00B362BB" w:rsidRDefault="00512D4D" w:rsidP="00F263E7">
      <w:pPr>
        <w:rPr>
          <w:u w:val="single"/>
        </w:rPr>
      </w:pPr>
    </w:p>
    <w:p w:rsidR="006C5E14" w:rsidRPr="009C6DEA" w:rsidRDefault="00AC4FAC" w:rsidP="009C6DEA">
      <w:pPr>
        <w:shd w:val="clear" w:color="auto" w:fill="FFFFFF"/>
        <w:spacing w:after="324"/>
        <w:jc w:val="both"/>
        <w:rPr>
          <w:b/>
          <w:u w:val="single"/>
        </w:rPr>
      </w:pPr>
      <w:r w:rsidRPr="009C6DEA">
        <w:rPr>
          <w:b/>
          <w:u w:val="single"/>
        </w:rPr>
        <w:t>3</w:t>
      </w:r>
      <w:r w:rsidR="00702B90" w:rsidRPr="009C6DEA">
        <w:rPr>
          <w:b/>
          <w:u w:val="single"/>
        </w:rPr>
        <w:t xml:space="preserve">.3 </w:t>
      </w:r>
      <w:r w:rsidR="00702B90" w:rsidRPr="009C6DEA">
        <w:rPr>
          <w:b/>
          <w:u w:val="single"/>
        </w:rPr>
        <w:t>學前兒童</w:t>
      </w:r>
      <w:r w:rsidR="00702B90" w:rsidRPr="009C6DEA">
        <w:rPr>
          <w:b/>
          <w:u w:val="single"/>
        </w:rPr>
        <w:t>——</w:t>
      </w:r>
      <w:r w:rsidR="00702B90" w:rsidRPr="009C6DEA">
        <w:rPr>
          <w:b/>
          <w:u w:val="single"/>
        </w:rPr>
        <w:t>社區服務及支援</w:t>
      </w:r>
    </w:p>
    <w:p w:rsidR="00AC4FAC" w:rsidRPr="00B362BB" w:rsidRDefault="00AC4FAC" w:rsidP="009C6DEA">
      <w:pPr>
        <w:ind w:firstLineChars="200" w:firstLine="480"/>
        <w:jc w:val="both"/>
      </w:pPr>
      <w:r w:rsidRPr="00B362BB">
        <w:t>受訪者中，只有約三份一（</w:t>
      </w:r>
      <w:r w:rsidRPr="00B362BB">
        <w:t>33.9%</w:t>
      </w:r>
      <w:r w:rsidRPr="00B362BB">
        <w:t>）曾經或現正輪候或使用資助服務，包括：幼稚園兼收位、特殊幼兒中心學位、早期學習</w:t>
      </w:r>
      <w:r w:rsidRPr="00B362BB">
        <w:t>/</w:t>
      </w:r>
      <w:r w:rsidRPr="00B362BB">
        <w:t>訓練中心、社署轄下的「為輪候資助學前康復服務的兒童提供學習訓練津貼項目」等，其餘三份二受訪者均未曾使用有關服務。而在這批三份一的受訪者中，超過九成（</w:t>
      </w:r>
      <w:r w:rsidRPr="00B362BB">
        <w:t>91.3%</w:t>
      </w:r>
      <w:r w:rsidRPr="00B362BB">
        <w:t>）</w:t>
      </w:r>
      <w:r w:rsidR="0021422C" w:rsidRPr="00B362BB">
        <w:t>均認為服務有幫助或非常有幫助。</w:t>
      </w:r>
    </w:p>
    <w:p w:rsidR="00A846CF" w:rsidRPr="00B362BB" w:rsidRDefault="00A846CF" w:rsidP="00F263E7">
      <w:pPr>
        <w:rPr>
          <w:u w:val="single"/>
        </w:rPr>
      </w:pPr>
    </w:p>
    <w:p w:rsidR="00EF1297" w:rsidRPr="009C6DEA" w:rsidRDefault="0021422C" w:rsidP="009C6DEA">
      <w:pPr>
        <w:shd w:val="clear" w:color="auto" w:fill="FFFFFF"/>
        <w:spacing w:after="324"/>
        <w:jc w:val="both"/>
        <w:rPr>
          <w:b/>
          <w:u w:val="single"/>
        </w:rPr>
      </w:pPr>
      <w:r w:rsidRPr="009C6DEA">
        <w:rPr>
          <w:b/>
          <w:u w:val="single"/>
        </w:rPr>
        <w:t>3</w:t>
      </w:r>
      <w:r w:rsidR="00702B90" w:rsidRPr="009C6DEA">
        <w:rPr>
          <w:b/>
          <w:u w:val="single"/>
        </w:rPr>
        <w:t>.4</w:t>
      </w:r>
      <w:r w:rsidR="00702B90" w:rsidRPr="009C6DEA">
        <w:rPr>
          <w:b/>
          <w:u w:val="single"/>
        </w:rPr>
        <w:t>學齡兒童</w:t>
      </w:r>
      <w:r w:rsidR="00702B90" w:rsidRPr="009C6DEA">
        <w:rPr>
          <w:b/>
          <w:u w:val="single"/>
        </w:rPr>
        <w:t>——</w:t>
      </w:r>
      <w:r w:rsidR="00702B90" w:rsidRPr="009C6DEA">
        <w:rPr>
          <w:b/>
          <w:u w:val="single"/>
        </w:rPr>
        <w:t>「融合教育」政策的安排</w:t>
      </w:r>
    </w:p>
    <w:p w:rsidR="00996FDD" w:rsidRPr="00B362BB" w:rsidRDefault="0021422C" w:rsidP="009C6DEA">
      <w:pPr>
        <w:ind w:firstLineChars="200" w:firstLine="480"/>
        <w:jc w:val="both"/>
      </w:pPr>
      <w:r w:rsidRPr="00B362BB">
        <w:t>按照教育局的政策，學校會以「三層支援模式」支援</w:t>
      </w:r>
      <w:r w:rsidRPr="00B362BB">
        <w:rPr>
          <w:lang w:eastAsia="zh-HK"/>
        </w:rPr>
        <w:t>SEN</w:t>
      </w:r>
      <w:r w:rsidRPr="00B362BB">
        <w:t>學童，並將</w:t>
      </w:r>
      <w:r w:rsidRPr="00B362BB">
        <w:rPr>
          <w:lang w:eastAsia="zh-HK"/>
        </w:rPr>
        <w:t>SEN</w:t>
      </w:r>
      <w:r w:rsidRPr="00B362BB">
        <w:t>學童分屬三個級別，每個級別所獲的支援有所不同，如需第三層級別，學校將會為學童</w:t>
      </w:r>
      <w:r w:rsidR="00996FDD" w:rsidRPr="00B362BB">
        <w:t>制定「個別學習計劃」</w:t>
      </w:r>
      <w:r w:rsidRPr="00B362BB">
        <w:t>。接近九成（</w:t>
      </w:r>
      <w:r w:rsidRPr="00B362BB">
        <w:t>88.9%</w:t>
      </w:r>
      <w:r w:rsidRPr="00B362BB">
        <w:t>）的受訪者表示，學校並未告知其子女屬哪一種支援層級。</w:t>
      </w:r>
      <w:r w:rsidR="00996FDD" w:rsidRPr="00B362BB">
        <w:t>另外，超過八成（</w:t>
      </w:r>
      <w:r w:rsidR="00996FDD" w:rsidRPr="00B362BB">
        <w:t>83.8%</w:t>
      </w:r>
      <w:r w:rsidR="00996FDD" w:rsidRPr="00B362BB">
        <w:t>）受訪者對「個別學習計劃」的詳情不了解及非常不了解。</w:t>
      </w:r>
    </w:p>
    <w:p w:rsidR="00996FDD" w:rsidRPr="00B362BB" w:rsidRDefault="00996FDD" w:rsidP="00F263E7">
      <w:pPr>
        <w:jc w:val="both"/>
      </w:pPr>
    </w:p>
    <w:p w:rsidR="00996FDD" w:rsidRPr="00B362BB" w:rsidRDefault="00996FDD" w:rsidP="00F263E7">
      <w:pPr>
        <w:jc w:val="both"/>
      </w:pPr>
      <w:r w:rsidRPr="00B362BB">
        <w:t xml:space="preserve">　　被問及學校有否為子女制定「個別學習計劃」，接近四成半（</w:t>
      </w:r>
      <w:r w:rsidRPr="00B362BB">
        <w:t>44.4%</w:t>
      </w:r>
      <w:r w:rsidRPr="00B362BB">
        <w:t>）受訪者表示沒有，亦有超過四成（</w:t>
      </w:r>
      <w:r w:rsidRPr="00B362BB">
        <w:t>41.7%</w:t>
      </w:r>
      <w:r w:rsidRPr="00B362BB">
        <w:t>）表示不知道，僅有一成多（</w:t>
      </w:r>
      <w:r w:rsidRPr="00B362BB">
        <w:t>13.9%</w:t>
      </w:r>
      <w:r w:rsidRPr="00B362BB">
        <w:t>）受訪者表示學校有為其子女制定「個別學習計劃」。絕大部份（</w:t>
      </w:r>
      <w:r w:rsidRPr="00B362BB">
        <w:t>97.3%</w:t>
      </w:r>
      <w:r w:rsidRPr="00B362BB">
        <w:t>）受訪者均希望或非常希望學校可以為其子女制定「個別學習計劃」。所有受訪者均</w:t>
      </w:r>
      <w:r w:rsidRPr="00B362BB">
        <w:lastRenderedPageBreak/>
        <w:t>表示贊成或非常贊成政府監管「個別學習計劃」的運作，以保障其子女所獲的支援。被問到學校有否</w:t>
      </w:r>
      <w:r w:rsidR="007745A0" w:rsidRPr="00B362BB">
        <w:t>與家長保持聯絡，超過五成半（</w:t>
      </w:r>
      <w:r w:rsidR="007745A0" w:rsidRPr="00B362BB">
        <w:t>55.6%</w:t>
      </w:r>
      <w:r w:rsidR="007745A0" w:rsidRPr="00B362BB">
        <w:t>）受訪者表示沒有。</w:t>
      </w:r>
    </w:p>
    <w:p w:rsidR="007745A0" w:rsidRPr="00B362BB" w:rsidRDefault="007745A0" w:rsidP="00F263E7">
      <w:pPr>
        <w:jc w:val="both"/>
      </w:pPr>
    </w:p>
    <w:p w:rsidR="007745A0" w:rsidRPr="00B362BB" w:rsidRDefault="007745A0" w:rsidP="00F263E7">
      <w:pPr>
        <w:jc w:val="both"/>
      </w:pPr>
      <w:r w:rsidRPr="00B362BB">
        <w:t xml:space="preserve">　　受訪者表示，現時學校為</w:t>
      </w:r>
      <w:r w:rsidRPr="00B362BB">
        <w:rPr>
          <w:lang w:eastAsia="zh-HK"/>
        </w:rPr>
        <w:t>SEN</w:t>
      </w:r>
      <w:r w:rsidRPr="00B362BB">
        <w:t>學童提供的支援主要是</w:t>
      </w:r>
      <w:r w:rsidR="00327782" w:rsidRPr="00B362BB">
        <w:t>言語治療（</w:t>
      </w:r>
      <w:r w:rsidR="00327782" w:rsidRPr="00B362BB">
        <w:t>44.7%</w:t>
      </w:r>
      <w:r w:rsidR="00327782" w:rsidRPr="00B362BB">
        <w:t>）及功課輔導班（</w:t>
      </w:r>
      <w:r w:rsidR="00327782" w:rsidRPr="00B362BB">
        <w:t>42.1%</w:t>
      </w:r>
      <w:r w:rsidR="00327782" w:rsidRPr="00B362BB">
        <w:t>），其餘為家長講座（</w:t>
      </w:r>
      <w:r w:rsidR="00327782" w:rsidRPr="00B362BB">
        <w:t>22.1%</w:t>
      </w:r>
      <w:r w:rsidR="00327782" w:rsidRPr="00B362BB">
        <w:t>）及社交發展（</w:t>
      </w:r>
      <w:r w:rsidR="00327782" w:rsidRPr="00B362BB">
        <w:t>18.4%</w:t>
      </w:r>
      <w:r w:rsidR="00327782" w:rsidRPr="00B362BB">
        <w:t>），但亦有約六分一（</w:t>
      </w:r>
      <w:r w:rsidR="00327782" w:rsidRPr="00B362BB">
        <w:t>15.8%</w:t>
      </w:r>
      <w:r w:rsidR="00327782" w:rsidRPr="00B362BB">
        <w:t>）受訪者表示學校沒有提供任何支援。對於這些支援，約六成（</w:t>
      </w:r>
      <w:r w:rsidR="00327782" w:rsidRPr="00B362BB">
        <w:t>60.5%</w:t>
      </w:r>
      <w:r w:rsidR="00327782" w:rsidRPr="00B362BB">
        <w:t>）受訪者表示有幫助或非常有幫助，亦有超過三成半（</w:t>
      </w:r>
      <w:r w:rsidR="00327782" w:rsidRPr="00B362BB">
        <w:t>36.8%</w:t>
      </w:r>
      <w:r w:rsidR="00327782" w:rsidRPr="00B362BB">
        <w:t>）表示沒有幫助或非常沒有幫助。</w:t>
      </w:r>
    </w:p>
    <w:p w:rsidR="00327782" w:rsidRPr="00B362BB" w:rsidRDefault="00327782" w:rsidP="00F263E7">
      <w:pPr>
        <w:jc w:val="both"/>
      </w:pPr>
    </w:p>
    <w:p w:rsidR="00327782" w:rsidRPr="00B362BB" w:rsidRDefault="00327782" w:rsidP="00F263E7">
      <w:pPr>
        <w:jc w:val="both"/>
      </w:pPr>
      <w:r w:rsidRPr="00B362BB">
        <w:t xml:space="preserve">　　約四份三（</w:t>
      </w:r>
      <w:r w:rsidRPr="00B362BB">
        <w:t>76.3%</w:t>
      </w:r>
      <w:r w:rsidRPr="00B362BB">
        <w:t>）受訪者表示校內有專業人士支援其</w:t>
      </w:r>
      <w:r w:rsidRPr="00B362BB">
        <w:rPr>
          <w:lang w:eastAsia="zh-HK"/>
        </w:rPr>
        <w:t>SEN</w:t>
      </w:r>
      <w:r w:rsidRPr="00B362BB">
        <w:t>子女，提供支援的專業人士主要是言語治療師（</w:t>
      </w:r>
      <w:r w:rsidRPr="00B362BB">
        <w:t>48.3%</w:t>
      </w:r>
      <w:r w:rsidRPr="00B362BB">
        <w:t>），其次是社工（</w:t>
      </w:r>
      <w:r w:rsidRPr="00B362BB">
        <w:t>41.4%</w:t>
      </w:r>
      <w:r w:rsidRPr="00B362BB">
        <w:t>），但沒有受訪者表示校長或副校長可協助。</w:t>
      </w:r>
    </w:p>
    <w:p w:rsidR="00327782" w:rsidRPr="00B362BB" w:rsidRDefault="00327782" w:rsidP="00F263E7">
      <w:pPr>
        <w:jc w:val="both"/>
      </w:pPr>
    </w:p>
    <w:p w:rsidR="00327782" w:rsidRPr="00B362BB" w:rsidRDefault="00327782" w:rsidP="00F263E7">
      <w:pPr>
        <w:jc w:val="both"/>
      </w:pPr>
      <w:r w:rsidRPr="00B362BB">
        <w:t xml:space="preserve">　　被問及期望</w:t>
      </w:r>
      <w:r w:rsidRPr="00B362BB">
        <w:rPr>
          <w:lang w:eastAsia="zh-HK"/>
        </w:rPr>
        <w:t>SEN</w:t>
      </w:r>
      <w:r w:rsidRPr="00B362BB">
        <w:t>子女於校內可接受支援的項目時，接近七成（</w:t>
      </w:r>
      <w:r w:rsidRPr="00B362BB">
        <w:t>68.4%</w:t>
      </w:r>
      <w:r w:rsidRPr="00B362BB">
        <w:t>）表示希望可制訂</w:t>
      </w:r>
      <w:r w:rsidR="001E5510" w:rsidRPr="00B362BB">
        <w:t>「</w:t>
      </w:r>
      <w:r w:rsidRPr="00B362BB">
        <w:t>個別學習計劃</w:t>
      </w:r>
      <w:r w:rsidR="001E5510" w:rsidRPr="00B362BB">
        <w:t>」</w:t>
      </w:r>
      <w:r w:rsidRPr="00B362BB">
        <w:t>，其次是</w:t>
      </w:r>
      <w:r w:rsidR="001E5510" w:rsidRPr="00B362BB">
        <w:t>「考試、功課、及課程調適」（</w:t>
      </w:r>
      <w:r w:rsidR="001E5510" w:rsidRPr="00B362BB">
        <w:t>55.3%</w:t>
      </w:r>
      <w:r w:rsidR="001E5510" w:rsidRPr="00B362BB">
        <w:t>），另外，超過四成受訪者期望有「針對性專業訓練」（</w:t>
      </w:r>
      <w:r w:rsidR="001E5510" w:rsidRPr="00B362BB">
        <w:t>47.4%</w:t>
      </w:r>
      <w:r w:rsidR="001E5510" w:rsidRPr="00B362BB">
        <w:t>）、「定期聯絡家長以跟進子女情況」（</w:t>
      </w:r>
      <w:r w:rsidR="001E5510" w:rsidRPr="00B362BB">
        <w:t>44.7%</w:t>
      </w:r>
      <w:r w:rsidR="001E5510" w:rsidRPr="00B362BB">
        <w:t>）、及「提供情緒輔導」（</w:t>
      </w:r>
      <w:r w:rsidR="001E5510" w:rsidRPr="00B362BB">
        <w:t>42.1%</w:t>
      </w:r>
      <w:r w:rsidR="001E5510" w:rsidRPr="00B362BB">
        <w:t>）。</w:t>
      </w:r>
    </w:p>
    <w:p w:rsidR="001E5510" w:rsidRPr="00491CF1" w:rsidRDefault="001E5510" w:rsidP="00491CF1">
      <w:pPr>
        <w:jc w:val="both"/>
        <w:rPr>
          <w:rFonts w:eastAsia="SimSun"/>
          <w:b/>
          <w:iCs/>
          <w:sz w:val="25"/>
          <w:szCs w:val="25"/>
          <w:u w:val="single"/>
        </w:rPr>
      </w:pPr>
    </w:p>
    <w:p w:rsidR="00AF4A23" w:rsidRPr="009C6DEA" w:rsidRDefault="001E5510" w:rsidP="009C6DEA">
      <w:pPr>
        <w:shd w:val="clear" w:color="auto" w:fill="FFFFFF"/>
        <w:spacing w:after="324"/>
        <w:jc w:val="both"/>
        <w:rPr>
          <w:b/>
          <w:u w:val="single"/>
        </w:rPr>
      </w:pPr>
      <w:r w:rsidRPr="009C6DEA">
        <w:rPr>
          <w:b/>
          <w:u w:val="single"/>
        </w:rPr>
        <w:t>3</w:t>
      </w:r>
      <w:r w:rsidR="00702B90" w:rsidRPr="009C6DEA">
        <w:rPr>
          <w:b/>
          <w:u w:val="single"/>
        </w:rPr>
        <w:t xml:space="preserve">.5 </w:t>
      </w:r>
      <w:r w:rsidR="00702B90" w:rsidRPr="009C6DEA">
        <w:rPr>
          <w:b/>
          <w:u w:val="single"/>
        </w:rPr>
        <w:t>社區服務及支援情況</w:t>
      </w:r>
    </w:p>
    <w:p w:rsidR="00AF4A23" w:rsidRPr="009C6DEA" w:rsidRDefault="001E5510" w:rsidP="00491CF1">
      <w:pPr>
        <w:shd w:val="clear" w:color="auto" w:fill="FFFFFF"/>
        <w:spacing w:after="324"/>
        <w:ind w:firstLineChars="200" w:firstLine="480"/>
        <w:jc w:val="both"/>
      </w:pPr>
      <w:r w:rsidRPr="009C6DEA">
        <w:t>在接受問卷調查時，受訪者一般經歷</w:t>
      </w:r>
      <w:r w:rsidRPr="00B362BB">
        <w:t>「等待評估」、「完成評估，等待接受訓練」、「接受訓練」、及「現時」四個階段。從下表可見，受訪者對</w:t>
      </w:r>
      <w:r w:rsidRPr="00B362BB">
        <w:t>SEN</w:t>
      </w:r>
      <w:r w:rsidRPr="00B362BB">
        <w:t>的了解程度，由第一個階段至第四個階段</w:t>
      </w:r>
      <w:r w:rsidR="00433228" w:rsidRPr="00B362BB">
        <w:t>逐漸增加，然而，在「接受訓練」、及「現時」階段，只有約三成多的受訪者表示了解或十分了解</w:t>
      </w:r>
      <w:r w:rsidR="00433228" w:rsidRPr="00B362BB">
        <w:t>SEN</w:t>
      </w:r>
      <w:r w:rsidR="00433228" w:rsidRPr="00B362BB">
        <w:t>，更有約兩成至三成表示不了解或十分不解</w:t>
      </w:r>
      <w:r w:rsidR="00433228" w:rsidRPr="00B362BB">
        <w:t>SEN</w:t>
      </w:r>
      <w:r w:rsidR="00433228" w:rsidRPr="00B362BB">
        <w:t>。</w:t>
      </w:r>
    </w:p>
    <w:tbl>
      <w:tblPr>
        <w:tblStyle w:val="TableGrid"/>
        <w:tblW w:w="0" w:type="auto"/>
        <w:tblInd w:w="25" w:type="dxa"/>
        <w:tblLayout w:type="fixed"/>
        <w:tblLook w:val="04A0" w:firstRow="1" w:lastRow="0" w:firstColumn="1" w:lastColumn="0" w:noHBand="0" w:noVBand="1"/>
      </w:tblPr>
      <w:tblGrid>
        <w:gridCol w:w="1496"/>
        <w:gridCol w:w="1139"/>
        <w:gridCol w:w="992"/>
        <w:gridCol w:w="896"/>
        <w:gridCol w:w="947"/>
        <w:gridCol w:w="850"/>
        <w:gridCol w:w="993"/>
      </w:tblGrid>
      <w:tr w:rsidR="00773F46" w:rsidRPr="00B362BB" w:rsidTr="00962978">
        <w:tc>
          <w:tcPr>
            <w:tcW w:w="1496" w:type="dxa"/>
          </w:tcPr>
          <w:p w:rsidR="00773F46" w:rsidRPr="00B362BB" w:rsidRDefault="00773F46" w:rsidP="00F263E7">
            <w:pPr>
              <w:spacing w:after="324"/>
              <w:jc w:val="both"/>
              <w:rPr>
                <w:szCs w:val="24"/>
              </w:rPr>
            </w:pPr>
          </w:p>
        </w:tc>
        <w:tc>
          <w:tcPr>
            <w:tcW w:w="1139" w:type="dxa"/>
          </w:tcPr>
          <w:p w:rsidR="00773F46" w:rsidRPr="00B362BB" w:rsidRDefault="00702B90" w:rsidP="00F263E7">
            <w:pPr>
              <w:spacing w:after="324"/>
              <w:jc w:val="both"/>
              <w:rPr>
                <w:szCs w:val="24"/>
                <w:lang w:eastAsia="zh-CN"/>
              </w:rPr>
            </w:pPr>
            <w:r w:rsidRPr="00B362BB">
              <w:rPr>
                <w:szCs w:val="24"/>
              </w:rPr>
              <w:t>十分不</w:t>
            </w:r>
            <w:r w:rsidR="001E5510" w:rsidRPr="00B362BB">
              <w:rPr>
                <w:szCs w:val="24"/>
              </w:rPr>
              <w:t>了</w:t>
            </w:r>
            <w:r w:rsidRPr="00B362BB">
              <w:rPr>
                <w:szCs w:val="24"/>
              </w:rPr>
              <w:t>解</w:t>
            </w:r>
          </w:p>
        </w:tc>
        <w:tc>
          <w:tcPr>
            <w:tcW w:w="992" w:type="dxa"/>
          </w:tcPr>
          <w:p w:rsidR="00773F46" w:rsidRPr="00B362BB" w:rsidRDefault="00702B90" w:rsidP="00F263E7">
            <w:pPr>
              <w:spacing w:after="324"/>
              <w:jc w:val="both"/>
              <w:rPr>
                <w:szCs w:val="24"/>
                <w:lang w:eastAsia="zh-CN"/>
              </w:rPr>
            </w:pPr>
            <w:r w:rsidRPr="00B362BB">
              <w:rPr>
                <w:szCs w:val="24"/>
              </w:rPr>
              <w:t>不</w:t>
            </w:r>
            <w:r w:rsidR="001E5510" w:rsidRPr="00B362BB">
              <w:rPr>
                <w:szCs w:val="24"/>
              </w:rPr>
              <w:t>了</w:t>
            </w:r>
            <w:r w:rsidRPr="00B362BB">
              <w:rPr>
                <w:szCs w:val="24"/>
              </w:rPr>
              <w:t>解</w:t>
            </w:r>
          </w:p>
        </w:tc>
        <w:tc>
          <w:tcPr>
            <w:tcW w:w="896" w:type="dxa"/>
          </w:tcPr>
          <w:p w:rsidR="00773F46" w:rsidRPr="00B362BB" w:rsidRDefault="00702B90" w:rsidP="00F263E7">
            <w:pPr>
              <w:spacing w:after="324"/>
              <w:jc w:val="both"/>
              <w:rPr>
                <w:szCs w:val="24"/>
                <w:lang w:eastAsia="zh-CN"/>
              </w:rPr>
            </w:pPr>
            <w:r w:rsidRPr="00B362BB">
              <w:rPr>
                <w:szCs w:val="24"/>
              </w:rPr>
              <w:t>一般</w:t>
            </w:r>
          </w:p>
        </w:tc>
        <w:tc>
          <w:tcPr>
            <w:tcW w:w="947" w:type="dxa"/>
          </w:tcPr>
          <w:p w:rsidR="00773F46" w:rsidRPr="00B362BB" w:rsidRDefault="001E5510" w:rsidP="00F263E7">
            <w:pPr>
              <w:spacing w:after="324"/>
              <w:jc w:val="both"/>
              <w:rPr>
                <w:szCs w:val="24"/>
                <w:lang w:eastAsia="zh-CN"/>
              </w:rPr>
            </w:pPr>
            <w:r w:rsidRPr="00B362BB">
              <w:rPr>
                <w:szCs w:val="24"/>
              </w:rPr>
              <w:t>了</w:t>
            </w:r>
            <w:r w:rsidR="00702B90" w:rsidRPr="00B362BB">
              <w:rPr>
                <w:szCs w:val="24"/>
              </w:rPr>
              <w:t>解</w:t>
            </w:r>
          </w:p>
        </w:tc>
        <w:tc>
          <w:tcPr>
            <w:tcW w:w="850" w:type="dxa"/>
          </w:tcPr>
          <w:p w:rsidR="00773F46" w:rsidRPr="00B362BB" w:rsidRDefault="00702B90" w:rsidP="00F263E7">
            <w:pPr>
              <w:spacing w:after="324"/>
              <w:jc w:val="both"/>
              <w:rPr>
                <w:szCs w:val="24"/>
                <w:lang w:eastAsia="zh-CN"/>
              </w:rPr>
            </w:pPr>
            <w:r w:rsidRPr="00B362BB">
              <w:rPr>
                <w:szCs w:val="24"/>
              </w:rPr>
              <w:t>十分</w:t>
            </w:r>
            <w:r w:rsidR="001E5510" w:rsidRPr="00B362BB">
              <w:rPr>
                <w:szCs w:val="24"/>
              </w:rPr>
              <w:t>了</w:t>
            </w:r>
            <w:r w:rsidRPr="00B362BB">
              <w:rPr>
                <w:szCs w:val="24"/>
              </w:rPr>
              <w:t>解</w:t>
            </w:r>
          </w:p>
        </w:tc>
        <w:tc>
          <w:tcPr>
            <w:tcW w:w="993" w:type="dxa"/>
          </w:tcPr>
          <w:p w:rsidR="00773F46" w:rsidRPr="00B362BB" w:rsidRDefault="00702B90" w:rsidP="00F263E7">
            <w:pPr>
              <w:spacing w:after="324"/>
              <w:jc w:val="both"/>
              <w:rPr>
                <w:szCs w:val="24"/>
                <w:lang w:eastAsia="zh-CN"/>
              </w:rPr>
            </w:pPr>
            <w:r w:rsidRPr="00B362BB">
              <w:rPr>
                <w:szCs w:val="24"/>
              </w:rPr>
              <w:t>不適用</w:t>
            </w:r>
          </w:p>
        </w:tc>
      </w:tr>
      <w:tr w:rsidR="00773F46" w:rsidRPr="00B362BB" w:rsidTr="00962978">
        <w:tc>
          <w:tcPr>
            <w:tcW w:w="1496" w:type="dxa"/>
          </w:tcPr>
          <w:p w:rsidR="00773F46" w:rsidRPr="00B362BB" w:rsidRDefault="00702B90" w:rsidP="00F263E7">
            <w:pPr>
              <w:spacing w:after="324"/>
              <w:jc w:val="both"/>
              <w:rPr>
                <w:szCs w:val="24"/>
                <w:lang w:eastAsia="zh-CN"/>
              </w:rPr>
            </w:pPr>
            <w:r w:rsidRPr="00B362BB">
              <w:rPr>
                <w:szCs w:val="24"/>
              </w:rPr>
              <w:t>等待評估時</w:t>
            </w:r>
          </w:p>
        </w:tc>
        <w:tc>
          <w:tcPr>
            <w:tcW w:w="1139" w:type="dxa"/>
          </w:tcPr>
          <w:p w:rsidR="00773F46" w:rsidRPr="00B362BB" w:rsidRDefault="00702B90" w:rsidP="00F263E7">
            <w:pPr>
              <w:spacing w:after="324"/>
              <w:jc w:val="both"/>
              <w:rPr>
                <w:szCs w:val="24"/>
                <w:lang w:eastAsia="zh-CN"/>
              </w:rPr>
            </w:pPr>
            <w:r w:rsidRPr="00B362BB">
              <w:rPr>
                <w:szCs w:val="24"/>
              </w:rPr>
              <w:t>25.4%</w:t>
            </w:r>
          </w:p>
        </w:tc>
        <w:tc>
          <w:tcPr>
            <w:tcW w:w="992" w:type="dxa"/>
          </w:tcPr>
          <w:p w:rsidR="00773F46" w:rsidRPr="00B362BB" w:rsidRDefault="00702B90" w:rsidP="00F263E7">
            <w:pPr>
              <w:spacing w:after="324"/>
              <w:jc w:val="both"/>
              <w:rPr>
                <w:szCs w:val="24"/>
                <w:lang w:eastAsia="zh-CN"/>
              </w:rPr>
            </w:pPr>
            <w:r w:rsidRPr="00B362BB">
              <w:rPr>
                <w:szCs w:val="24"/>
              </w:rPr>
              <w:t>32.2%</w:t>
            </w:r>
          </w:p>
        </w:tc>
        <w:tc>
          <w:tcPr>
            <w:tcW w:w="896" w:type="dxa"/>
          </w:tcPr>
          <w:p w:rsidR="00773F46" w:rsidRPr="00B362BB" w:rsidRDefault="00702B90" w:rsidP="00F263E7">
            <w:pPr>
              <w:spacing w:after="324"/>
              <w:jc w:val="both"/>
              <w:rPr>
                <w:szCs w:val="24"/>
                <w:lang w:eastAsia="zh-CN"/>
              </w:rPr>
            </w:pPr>
            <w:r w:rsidRPr="00B362BB">
              <w:rPr>
                <w:szCs w:val="24"/>
              </w:rPr>
              <w:t>30.5%</w:t>
            </w:r>
          </w:p>
        </w:tc>
        <w:tc>
          <w:tcPr>
            <w:tcW w:w="947" w:type="dxa"/>
          </w:tcPr>
          <w:p w:rsidR="00773F46" w:rsidRPr="00B362BB" w:rsidRDefault="00702B90" w:rsidP="00F263E7">
            <w:pPr>
              <w:spacing w:after="324"/>
              <w:jc w:val="both"/>
              <w:rPr>
                <w:szCs w:val="24"/>
                <w:lang w:eastAsia="zh-CN"/>
              </w:rPr>
            </w:pPr>
            <w:r w:rsidRPr="00B362BB">
              <w:rPr>
                <w:szCs w:val="24"/>
              </w:rPr>
              <w:t>5.1%</w:t>
            </w:r>
          </w:p>
        </w:tc>
        <w:tc>
          <w:tcPr>
            <w:tcW w:w="850" w:type="dxa"/>
          </w:tcPr>
          <w:p w:rsidR="00773F46" w:rsidRPr="00B362BB" w:rsidRDefault="00702B90" w:rsidP="00F263E7">
            <w:pPr>
              <w:spacing w:after="324"/>
              <w:jc w:val="both"/>
              <w:rPr>
                <w:szCs w:val="24"/>
                <w:lang w:eastAsia="zh-CN"/>
              </w:rPr>
            </w:pPr>
            <w:r w:rsidRPr="00B362BB">
              <w:rPr>
                <w:szCs w:val="24"/>
              </w:rPr>
              <w:t>0</w:t>
            </w:r>
          </w:p>
        </w:tc>
        <w:tc>
          <w:tcPr>
            <w:tcW w:w="993" w:type="dxa"/>
          </w:tcPr>
          <w:p w:rsidR="00773F46" w:rsidRPr="00B362BB" w:rsidRDefault="00702B90" w:rsidP="00F263E7">
            <w:pPr>
              <w:spacing w:after="324"/>
              <w:jc w:val="both"/>
              <w:rPr>
                <w:szCs w:val="24"/>
                <w:lang w:eastAsia="zh-CN"/>
              </w:rPr>
            </w:pPr>
            <w:r w:rsidRPr="00B362BB">
              <w:rPr>
                <w:szCs w:val="24"/>
              </w:rPr>
              <w:t>6.8%</w:t>
            </w:r>
          </w:p>
        </w:tc>
      </w:tr>
      <w:tr w:rsidR="00773F46" w:rsidRPr="00B362BB" w:rsidTr="00962978">
        <w:tc>
          <w:tcPr>
            <w:tcW w:w="1496" w:type="dxa"/>
          </w:tcPr>
          <w:p w:rsidR="00773F46" w:rsidRPr="00B362BB" w:rsidRDefault="00702B90" w:rsidP="00F263E7">
            <w:pPr>
              <w:spacing w:after="324"/>
              <w:jc w:val="both"/>
              <w:rPr>
                <w:szCs w:val="24"/>
              </w:rPr>
            </w:pPr>
            <w:r w:rsidRPr="00B362BB">
              <w:rPr>
                <w:szCs w:val="24"/>
              </w:rPr>
              <w:t>完成評估，等待接受訓練時</w:t>
            </w:r>
          </w:p>
        </w:tc>
        <w:tc>
          <w:tcPr>
            <w:tcW w:w="1139" w:type="dxa"/>
          </w:tcPr>
          <w:p w:rsidR="00773F46" w:rsidRPr="00B362BB" w:rsidRDefault="00702B90" w:rsidP="00F263E7">
            <w:pPr>
              <w:spacing w:after="324"/>
              <w:jc w:val="both"/>
              <w:rPr>
                <w:szCs w:val="24"/>
                <w:lang w:eastAsia="zh-CN"/>
              </w:rPr>
            </w:pPr>
            <w:r w:rsidRPr="00B362BB">
              <w:rPr>
                <w:szCs w:val="24"/>
              </w:rPr>
              <w:t>10.5%</w:t>
            </w:r>
          </w:p>
        </w:tc>
        <w:tc>
          <w:tcPr>
            <w:tcW w:w="992" w:type="dxa"/>
          </w:tcPr>
          <w:p w:rsidR="00773F46" w:rsidRPr="00B362BB" w:rsidRDefault="00702B90" w:rsidP="00F263E7">
            <w:pPr>
              <w:spacing w:after="324"/>
              <w:jc w:val="both"/>
              <w:rPr>
                <w:szCs w:val="24"/>
                <w:lang w:eastAsia="zh-CN"/>
              </w:rPr>
            </w:pPr>
            <w:r w:rsidRPr="00B362BB">
              <w:rPr>
                <w:szCs w:val="24"/>
              </w:rPr>
              <w:t>19.3%</w:t>
            </w:r>
          </w:p>
        </w:tc>
        <w:tc>
          <w:tcPr>
            <w:tcW w:w="896" w:type="dxa"/>
          </w:tcPr>
          <w:p w:rsidR="00773F46" w:rsidRPr="00B362BB" w:rsidRDefault="00702B90" w:rsidP="00F263E7">
            <w:pPr>
              <w:tabs>
                <w:tab w:val="left" w:pos="660"/>
              </w:tabs>
              <w:spacing w:after="324"/>
              <w:jc w:val="both"/>
              <w:rPr>
                <w:szCs w:val="24"/>
                <w:lang w:eastAsia="zh-CN"/>
              </w:rPr>
            </w:pPr>
            <w:r w:rsidRPr="00B362BB">
              <w:rPr>
                <w:szCs w:val="24"/>
              </w:rPr>
              <w:t>36.8%</w:t>
            </w:r>
          </w:p>
        </w:tc>
        <w:tc>
          <w:tcPr>
            <w:tcW w:w="947" w:type="dxa"/>
          </w:tcPr>
          <w:p w:rsidR="00773F46" w:rsidRPr="00B362BB" w:rsidRDefault="00702B90" w:rsidP="00F263E7">
            <w:pPr>
              <w:spacing w:after="324"/>
              <w:jc w:val="both"/>
              <w:rPr>
                <w:szCs w:val="24"/>
                <w:lang w:eastAsia="zh-CN"/>
              </w:rPr>
            </w:pPr>
            <w:r w:rsidRPr="00B362BB">
              <w:rPr>
                <w:szCs w:val="24"/>
              </w:rPr>
              <w:t>15.8%</w:t>
            </w:r>
          </w:p>
        </w:tc>
        <w:tc>
          <w:tcPr>
            <w:tcW w:w="850" w:type="dxa"/>
          </w:tcPr>
          <w:p w:rsidR="00773F46" w:rsidRPr="00B362BB" w:rsidRDefault="00702B90" w:rsidP="00F263E7">
            <w:pPr>
              <w:spacing w:after="324"/>
              <w:jc w:val="both"/>
              <w:rPr>
                <w:szCs w:val="24"/>
                <w:lang w:eastAsia="zh-CN"/>
              </w:rPr>
            </w:pPr>
            <w:r w:rsidRPr="00B362BB">
              <w:rPr>
                <w:szCs w:val="24"/>
              </w:rPr>
              <w:t>1.8%</w:t>
            </w:r>
          </w:p>
        </w:tc>
        <w:tc>
          <w:tcPr>
            <w:tcW w:w="993" w:type="dxa"/>
          </w:tcPr>
          <w:p w:rsidR="00773F46" w:rsidRPr="00B362BB" w:rsidRDefault="00702B90" w:rsidP="00F263E7">
            <w:pPr>
              <w:spacing w:after="324"/>
              <w:jc w:val="both"/>
              <w:rPr>
                <w:szCs w:val="24"/>
                <w:lang w:eastAsia="zh-CN"/>
              </w:rPr>
            </w:pPr>
            <w:r w:rsidRPr="00B362BB">
              <w:rPr>
                <w:szCs w:val="24"/>
              </w:rPr>
              <w:t>15.8%</w:t>
            </w:r>
          </w:p>
        </w:tc>
      </w:tr>
      <w:tr w:rsidR="00773F46" w:rsidRPr="00B362BB" w:rsidTr="00962978">
        <w:tc>
          <w:tcPr>
            <w:tcW w:w="1496" w:type="dxa"/>
          </w:tcPr>
          <w:p w:rsidR="00773F46" w:rsidRPr="00B362BB" w:rsidRDefault="00702B90" w:rsidP="00F263E7">
            <w:pPr>
              <w:spacing w:after="324"/>
              <w:jc w:val="both"/>
              <w:rPr>
                <w:szCs w:val="24"/>
                <w:lang w:eastAsia="zh-CN"/>
              </w:rPr>
            </w:pPr>
            <w:r w:rsidRPr="00B362BB">
              <w:rPr>
                <w:szCs w:val="24"/>
              </w:rPr>
              <w:t>接受訓練後</w:t>
            </w:r>
          </w:p>
        </w:tc>
        <w:tc>
          <w:tcPr>
            <w:tcW w:w="1139" w:type="dxa"/>
          </w:tcPr>
          <w:p w:rsidR="00773F46" w:rsidRPr="00B362BB" w:rsidRDefault="00702B90" w:rsidP="00F263E7">
            <w:pPr>
              <w:spacing w:after="324"/>
              <w:jc w:val="both"/>
              <w:rPr>
                <w:szCs w:val="24"/>
                <w:lang w:eastAsia="zh-CN"/>
              </w:rPr>
            </w:pPr>
            <w:r w:rsidRPr="00B362BB">
              <w:rPr>
                <w:szCs w:val="24"/>
              </w:rPr>
              <w:t>6.9%</w:t>
            </w:r>
          </w:p>
        </w:tc>
        <w:tc>
          <w:tcPr>
            <w:tcW w:w="992" w:type="dxa"/>
          </w:tcPr>
          <w:p w:rsidR="00773F46" w:rsidRPr="00B362BB" w:rsidRDefault="00702B90" w:rsidP="00F263E7">
            <w:pPr>
              <w:spacing w:after="324"/>
              <w:jc w:val="both"/>
              <w:rPr>
                <w:szCs w:val="24"/>
                <w:lang w:eastAsia="zh-CN"/>
              </w:rPr>
            </w:pPr>
            <w:r w:rsidRPr="00B362BB">
              <w:rPr>
                <w:szCs w:val="24"/>
              </w:rPr>
              <w:t>12.1%</w:t>
            </w:r>
          </w:p>
        </w:tc>
        <w:tc>
          <w:tcPr>
            <w:tcW w:w="896" w:type="dxa"/>
          </w:tcPr>
          <w:p w:rsidR="00773F46" w:rsidRPr="00B362BB" w:rsidRDefault="00702B90" w:rsidP="00F263E7">
            <w:pPr>
              <w:spacing w:after="324"/>
              <w:jc w:val="both"/>
              <w:rPr>
                <w:szCs w:val="24"/>
                <w:lang w:eastAsia="zh-CN"/>
              </w:rPr>
            </w:pPr>
            <w:r w:rsidRPr="00B362BB">
              <w:rPr>
                <w:szCs w:val="24"/>
              </w:rPr>
              <w:t>32.8%</w:t>
            </w:r>
          </w:p>
        </w:tc>
        <w:tc>
          <w:tcPr>
            <w:tcW w:w="947" w:type="dxa"/>
          </w:tcPr>
          <w:p w:rsidR="00773F46" w:rsidRPr="00B362BB" w:rsidRDefault="00702B90" w:rsidP="00F263E7">
            <w:pPr>
              <w:spacing w:after="324"/>
              <w:jc w:val="both"/>
              <w:rPr>
                <w:szCs w:val="24"/>
                <w:lang w:eastAsia="zh-CN"/>
              </w:rPr>
            </w:pPr>
            <w:r w:rsidRPr="00B362BB">
              <w:rPr>
                <w:szCs w:val="24"/>
              </w:rPr>
              <w:t>29.3%</w:t>
            </w:r>
          </w:p>
        </w:tc>
        <w:tc>
          <w:tcPr>
            <w:tcW w:w="850" w:type="dxa"/>
          </w:tcPr>
          <w:p w:rsidR="00773F46" w:rsidRPr="00B362BB" w:rsidRDefault="00702B90" w:rsidP="00F263E7">
            <w:pPr>
              <w:spacing w:after="324"/>
              <w:jc w:val="both"/>
              <w:rPr>
                <w:szCs w:val="24"/>
                <w:lang w:eastAsia="zh-CN"/>
              </w:rPr>
            </w:pPr>
            <w:r w:rsidRPr="00B362BB">
              <w:rPr>
                <w:szCs w:val="24"/>
              </w:rPr>
              <w:t>5.2%</w:t>
            </w:r>
          </w:p>
        </w:tc>
        <w:tc>
          <w:tcPr>
            <w:tcW w:w="993" w:type="dxa"/>
          </w:tcPr>
          <w:p w:rsidR="00773F46" w:rsidRPr="00B362BB" w:rsidRDefault="00702B90" w:rsidP="00F263E7">
            <w:pPr>
              <w:spacing w:after="324"/>
              <w:jc w:val="both"/>
              <w:rPr>
                <w:szCs w:val="24"/>
                <w:lang w:eastAsia="zh-CN"/>
              </w:rPr>
            </w:pPr>
            <w:r w:rsidRPr="00B362BB">
              <w:rPr>
                <w:szCs w:val="24"/>
              </w:rPr>
              <w:t>13.8%</w:t>
            </w:r>
          </w:p>
        </w:tc>
      </w:tr>
      <w:tr w:rsidR="00773F46" w:rsidRPr="00B362BB" w:rsidTr="00962978">
        <w:tc>
          <w:tcPr>
            <w:tcW w:w="1496" w:type="dxa"/>
          </w:tcPr>
          <w:p w:rsidR="00773F46" w:rsidRPr="00B362BB" w:rsidRDefault="00702B90" w:rsidP="00F263E7">
            <w:pPr>
              <w:spacing w:after="324"/>
              <w:jc w:val="both"/>
              <w:rPr>
                <w:szCs w:val="24"/>
                <w:lang w:eastAsia="zh-CN"/>
              </w:rPr>
            </w:pPr>
            <w:r w:rsidRPr="00B362BB">
              <w:rPr>
                <w:szCs w:val="24"/>
              </w:rPr>
              <w:t>現時</w:t>
            </w:r>
          </w:p>
        </w:tc>
        <w:tc>
          <w:tcPr>
            <w:tcW w:w="1139" w:type="dxa"/>
          </w:tcPr>
          <w:p w:rsidR="00773F46" w:rsidRPr="00B362BB" w:rsidRDefault="00702B90" w:rsidP="00F263E7">
            <w:pPr>
              <w:spacing w:after="324"/>
              <w:jc w:val="both"/>
              <w:rPr>
                <w:szCs w:val="24"/>
                <w:lang w:eastAsia="zh-CN"/>
              </w:rPr>
            </w:pPr>
            <w:r w:rsidRPr="00B362BB">
              <w:rPr>
                <w:szCs w:val="24"/>
              </w:rPr>
              <w:t>6.8%</w:t>
            </w:r>
          </w:p>
        </w:tc>
        <w:tc>
          <w:tcPr>
            <w:tcW w:w="992" w:type="dxa"/>
          </w:tcPr>
          <w:p w:rsidR="00773F46" w:rsidRPr="00B362BB" w:rsidRDefault="00702B90" w:rsidP="00F263E7">
            <w:pPr>
              <w:spacing w:after="324"/>
              <w:jc w:val="both"/>
              <w:rPr>
                <w:szCs w:val="24"/>
                <w:lang w:eastAsia="zh-CN"/>
              </w:rPr>
            </w:pPr>
            <w:r w:rsidRPr="00B362BB">
              <w:rPr>
                <w:szCs w:val="24"/>
              </w:rPr>
              <w:t>22.0%</w:t>
            </w:r>
          </w:p>
        </w:tc>
        <w:tc>
          <w:tcPr>
            <w:tcW w:w="896" w:type="dxa"/>
          </w:tcPr>
          <w:p w:rsidR="00773F46" w:rsidRPr="00B362BB" w:rsidRDefault="00702B90" w:rsidP="00F263E7">
            <w:pPr>
              <w:spacing w:after="324"/>
              <w:jc w:val="both"/>
              <w:rPr>
                <w:szCs w:val="24"/>
                <w:lang w:eastAsia="zh-CN"/>
              </w:rPr>
            </w:pPr>
            <w:r w:rsidRPr="00B362BB">
              <w:rPr>
                <w:szCs w:val="24"/>
              </w:rPr>
              <w:t>37.3%</w:t>
            </w:r>
          </w:p>
        </w:tc>
        <w:tc>
          <w:tcPr>
            <w:tcW w:w="947" w:type="dxa"/>
          </w:tcPr>
          <w:p w:rsidR="00773F46" w:rsidRPr="00B362BB" w:rsidRDefault="00702B90" w:rsidP="00F263E7">
            <w:pPr>
              <w:spacing w:after="324"/>
              <w:jc w:val="both"/>
              <w:rPr>
                <w:szCs w:val="24"/>
                <w:lang w:eastAsia="zh-CN"/>
              </w:rPr>
            </w:pPr>
            <w:r w:rsidRPr="00B362BB">
              <w:rPr>
                <w:szCs w:val="24"/>
              </w:rPr>
              <w:t>23.7%</w:t>
            </w:r>
          </w:p>
        </w:tc>
        <w:tc>
          <w:tcPr>
            <w:tcW w:w="850" w:type="dxa"/>
          </w:tcPr>
          <w:p w:rsidR="00773F46" w:rsidRPr="00B362BB" w:rsidRDefault="00171EA6" w:rsidP="00F263E7">
            <w:pPr>
              <w:spacing w:after="324"/>
              <w:jc w:val="both"/>
              <w:rPr>
                <w:szCs w:val="24"/>
                <w:lang w:eastAsia="zh-CN"/>
              </w:rPr>
            </w:pPr>
            <w:r w:rsidRPr="00B362BB">
              <w:rPr>
                <w:noProof/>
                <w:szCs w:val="24"/>
                <w:lang w:eastAsia="zh-CN"/>
              </w:rPr>
              <mc:AlternateContent>
                <mc:Choice Requires="wps">
                  <w:drawing>
                    <wp:anchor distT="0" distB="0" distL="114300" distR="114300" simplePos="0" relativeHeight="251659264" behindDoc="0" locked="0" layoutInCell="1" allowOverlap="1" wp14:anchorId="1E29CC18" wp14:editId="44877B14">
                      <wp:simplePos x="0" y="0"/>
                      <wp:positionH relativeFrom="column">
                        <wp:posOffset>463550</wp:posOffset>
                      </wp:positionH>
                      <wp:positionV relativeFrom="paragraph">
                        <wp:posOffset>-3175</wp:posOffset>
                      </wp:positionV>
                      <wp:extent cx="619125" cy="447675"/>
                      <wp:effectExtent l="0" t="0" r="28575" b="28575"/>
                      <wp:wrapNone/>
                      <wp:docPr id="1" name="直線接點 1"/>
                      <wp:cNvGraphicFramePr/>
                      <a:graphic xmlns:a="http://schemas.openxmlformats.org/drawingml/2006/main">
                        <a:graphicData uri="http://schemas.microsoft.com/office/word/2010/wordprocessingShape">
                          <wps:wsp>
                            <wps:cNvCnPr/>
                            <wps:spPr>
                              <a:xfrm>
                                <a:off x="0" y="0"/>
                                <a:ext cx="61912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864B37" id="直線接點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25pt" to="8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" strokecolor="#4579b8 [3044]"/>
                  </w:pict>
                </mc:Fallback>
              </mc:AlternateContent>
            </w:r>
            <w:r w:rsidR="00702B90" w:rsidRPr="00B362BB">
              <w:rPr>
                <w:szCs w:val="24"/>
              </w:rPr>
              <w:t>10.2%</w:t>
            </w:r>
          </w:p>
        </w:tc>
        <w:tc>
          <w:tcPr>
            <w:tcW w:w="993" w:type="dxa"/>
          </w:tcPr>
          <w:p w:rsidR="00773F46" w:rsidRPr="00B362BB" w:rsidRDefault="00773F46" w:rsidP="00F263E7">
            <w:pPr>
              <w:spacing w:after="324"/>
              <w:jc w:val="both"/>
              <w:rPr>
                <w:szCs w:val="24"/>
                <w:lang w:eastAsia="zh-CN"/>
              </w:rPr>
            </w:pPr>
          </w:p>
        </w:tc>
      </w:tr>
    </w:tbl>
    <w:p w:rsidR="00171EA6" w:rsidRPr="00B362BB" w:rsidRDefault="00171EA6" w:rsidP="00F263E7">
      <w:pPr>
        <w:rPr>
          <w:sz w:val="25"/>
          <w:szCs w:val="25"/>
          <w:lang w:val="zh-TW"/>
        </w:rPr>
      </w:pPr>
    </w:p>
    <w:p w:rsidR="00433228" w:rsidRPr="00B362BB" w:rsidRDefault="00433228" w:rsidP="00F263E7">
      <w:pPr>
        <w:rPr>
          <w:sz w:val="25"/>
          <w:szCs w:val="25"/>
          <w:lang w:val="zh-TW"/>
        </w:rPr>
      </w:pPr>
      <w:r w:rsidRPr="00B362BB">
        <w:rPr>
          <w:sz w:val="25"/>
          <w:szCs w:val="25"/>
          <w:lang w:val="zh-TW"/>
        </w:rPr>
        <w:t xml:space="preserve">　　受訪者接受各項社區支援服務情況如下：</w:t>
      </w:r>
    </w:p>
    <w:tbl>
      <w:tblPr>
        <w:tblStyle w:val="TableGrid"/>
        <w:tblW w:w="0" w:type="auto"/>
        <w:tblLook w:val="04A0" w:firstRow="1" w:lastRow="0" w:firstColumn="1" w:lastColumn="0" w:noHBand="0" w:noVBand="1"/>
      </w:tblPr>
      <w:tblGrid>
        <w:gridCol w:w="2630"/>
        <w:gridCol w:w="2630"/>
        <w:gridCol w:w="2631"/>
        <w:gridCol w:w="2631"/>
      </w:tblGrid>
      <w:tr w:rsidR="00433228" w:rsidRPr="00B362BB" w:rsidTr="00433228">
        <w:tc>
          <w:tcPr>
            <w:tcW w:w="2630" w:type="dxa"/>
          </w:tcPr>
          <w:p w:rsidR="00433228" w:rsidRPr="00B362BB" w:rsidRDefault="00433228" w:rsidP="00F263E7">
            <w:pPr>
              <w:rPr>
                <w:sz w:val="25"/>
                <w:szCs w:val="25"/>
                <w:lang w:val="zh-TW"/>
              </w:rPr>
            </w:pPr>
            <w:r w:rsidRPr="00B362BB">
              <w:rPr>
                <w:sz w:val="25"/>
                <w:szCs w:val="25"/>
                <w:lang w:val="zh-TW"/>
              </w:rPr>
              <w:t>服務</w:t>
            </w:r>
          </w:p>
        </w:tc>
        <w:tc>
          <w:tcPr>
            <w:tcW w:w="2630" w:type="dxa"/>
          </w:tcPr>
          <w:p w:rsidR="00433228" w:rsidRPr="00B362BB" w:rsidRDefault="00433228" w:rsidP="00F263E7">
            <w:pPr>
              <w:rPr>
                <w:sz w:val="25"/>
                <w:szCs w:val="25"/>
                <w:lang w:val="zh-TW"/>
              </w:rPr>
            </w:pPr>
            <w:r w:rsidRPr="00B362BB">
              <w:rPr>
                <w:sz w:val="25"/>
                <w:szCs w:val="25"/>
                <w:lang w:val="zh-TW"/>
              </w:rPr>
              <w:t>輪候或現正接受</w:t>
            </w:r>
          </w:p>
        </w:tc>
        <w:tc>
          <w:tcPr>
            <w:tcW w:w="2631" w:type="dxa"/>
          </w:tcPr>
          <w:p w:rsidR="00433228" w:rsidRPr="00B362BB" w:rsidRDefault="00433228" w:rsidP="00F263E7">
            <w:pPr>
              <w:rPr>
                <w:sz w:val="25"/>
                <w:szCs w:val="25"/>
                <w:lang w:val="zh-TW"/>
              </w:rPr>
            </w:pPr>
            <w:r w:rsidRPr="00B362BB">
              <w:rPr>
                <w:sz w:val="25"/>
                <w:szCs w:val="25"/>
                <w:lang w:val="zh-TW"/>
              </w:rPr>
              <w:t>沒有接受</w:t>
            </w:r>
          </w:p>
        </w:tc>
        <w:tc>
          <w:tcPr>
            <w:tcW w:w="2631" w:type="dxa"/>
          </w:tcPr>
          <w:p w:rsidR="00433228" w:rsidRPr="00B362BB" w:rsidRDefault="00433228" w:rsidP="00F263E7">
            <w:pPr>
              <w:rPr>
                <w:sz w:val="25"/>
                <w:szCs w:val="25"/>
                <w:lang w:val="zh-TW"/>
              </w:rPr>
            </w:pPr>
            <w:r w:rsidRPr="00B362BB">
              <w:rPr>
                <w:sz w:val="25"/>
                <w:szCs w:val="25"/>
                <w:lang w:val="zh-TW"/>
              </w:rPr>
              <w:t>輪候時間中位數</w:t>
            </w:r>
          </w:p>
        </w:tc>
      </w:tr>
      <w:tr w:rsidR="00433228" w:rsidRPr="00B362BB" w:rsidTr="00433228">
        <w:tc>
          <w:tcPr>
            <w:tcW w:w="2630" w:type="dxa"/>
          </w:tcPr>
          <w:p w:rsidR="00433228" w:rsidRPr="00B362BB" w:rsidRDefault="00433228" w:rsidP="00F263E7">
            <w:pPr>
              <w:rPr>
                <w:sz w:val="25"/>
                <w:szCs w:val="25"/>
                <w:lang w:val="zh-TW"/>
              </w:rPr>
            </w:pPr>
            <w:r w:rsidRPr="00B362BB">
              <w:rPr>
                <w:sz w:val="25"/>
                <w:szCs w:val="25"/>
                <w:lang w:val="zh-TW"/>
              </w:rPr>
              <w:t>兒童精神科服務</w:t>
            </w:r>
          </w:p>
        </w:tc>
        <w:tc>
          <w:tcPr>
            <w:tcW w:w="2630" w:type="dxa"/>
          </w:tcPr>
          <w:p w:rsidR="00433228" w:rsidRPr="00B362BB" w:rsidRDefault="00433228" w:rsidP="00F263E7">
            <w:pPr>
              <w:rPr>
                <w:sz w:val="25"/>
                <w:szCs w:val="25"/>
                <w:lang w:val="zh-TW"/>
              </w:rPr>
            </w:pPr>
            <w:r w:rsidRPr="00B362BB">
              <w:rPr>
                <w:sz w:val="25"/>
                <w:szCs w:val="25"/>
                <w:lang w:val="zh-TW"/>
              </w:rPr>
              <w:t>40.3%</w:t>
            </w:r>
          </w:p>
        </w:tc>
        <w:tc>
          <w:tcPr>
            <w:tcW w:w="2631" w:type="dxa"/>
          </w:tcPr>
          <w:p w:rsidR="00433228" w:rsidRPr="00B362BB" w:rsidRDefault="00433228" w:rsidP="00F263E7">
            <w:pPr>
              <w:rPr>
                <w:sz w:val="25"/>
                <w:szCs w:val="25"/>
                <w:lang w:val="zh-TW"/>
              </w:rPr>
            </w:pPr>
            <w:r w:rsidRPr="00B362BB">
              <w:rPr>
                <w:sz w:val="25"/>
                <w:szCs w:val="25"/>
                <w:lang w:val="zh-TW"/>
              </w:rPr>
              <w:t>59.7%</w:t>
            </w:r>
          </w:p>
        </w:tc>
        <w:tc>
          <w:tcPr>
            <w:tcW w:w="2631" w:type="dxa"/>
          </w:tcPr>
          <w:p w:rsidR="00433228" w:rsidRPr="00B362BB" w:rsidRDefault="00433228" w:rsidP="00F263E7">
            <w:pPr>
              <w:rPr>
                <w:sz w:val="25"/>
                <w:szCs w:val="25"/>
                <w:lang w:val="zh-TW"/>
              </w:rPr>
            </w:pPr>
            <w:r w:rsidRPr="00B362BB">
              <w:rPr>
                <w:sz w:val="25"/>
                <w:szCs w:val="25"/>
                <w:lang w:val="zh-TW"/>
              </w:rPr>
              <w:t>1.25</w:t>
            </w:r>
            <w:r w:rsidRPr="00B362BB">
              <w:rPr>
                <w:sz w:val="25"/>
                <w:szCs w:val="25"/>
                <w:lang w:val="zh-TW"/>
              </w:rPr>
              <w:t>年</w:t>
            </w:r>
          </w:p>
        </w:tc>
      </w:tr>
      <w:tr w:rsidR="00433228" w:rsidRPr="00B362BB" w:rsidTr="00433228">
        <w:tc>
          <w:tcPr>
            <w:tcW w:w="2630" w:type="dxa"/>
          </w:tcPr>
          <w:p w:rsidR="00433228" w:rsidRPr="00B362BB" w:rsidRDefault="00433228" w:rsidP="00F263E7">
            <w:pPr>
              <w:rPr>
                <w:sz w:val="25"/>
                <w:szCs w:val="25"/>
                <w:lang w:val="zh-TW"/>
              </w:rPr>
            </w:pPr>
            <w:r w:rsidRPr="00B362BB">
              <w:rPr>
                <w:sz w:val="25"/>
                <w:szCs w:val="25"/>
                <w:lang w:val="zh-TW"/>
              </w:rPr>
              <w:t>兒童體能智力測驗</w:t>
            </w:r>
          </w:p>
        </w:tc>
        <w:tc>
          <w:tcPr>
            <w:tcW w:w="2630" w:type="dxa"/>
          </w:tcPr>
          <w:p w:rsidR="00433228" w:rsidRPr="00B362BB" w:rsidRDefault="00433228" w:rsidP="00F263E7">
            <w:pPr>
              <w:rPr>
                <w:sz w:val="25"/>
                <w:szCs w:val="25"/>
                <w:lang w:val="zh-TW"/>
              </w:rPr>
            </w:pPr>
            <w:r w:rsidRPr="00B362BB">
              <w:rPr>
                <w:sz w:val="25"/>
                <w:szCs w:val="25"/>
                <w:lang w:val="zh-TW"/>
              </w:rPr>
              <w:t>24.2%</w:t>
            </w:r>
          </w:p>
        </w:tc>
        <w:tc>
          <w:tcPr>
            <w:tcW w:w="2631" w:type="dxa"/>
          </w:tcPr>
          <w:p w:rsidR="00433228" w:rsidRPr="00B362BB" w:rsidRDefault="00433228" w:rsidP="00F263E7">
            <w:pPr>
              <w:rPr>
                <w:sz w:val="25"/>
                <w:szCs w:val="25"/>
                <w:lang w:val="zh-TW"/>
              </w:rPr>
            </w:pPr>
            <w:r w:rsidRPr="00B362BB">
              <w:rPr>
                <w:sz w:val="25"/>
                <w:szCs w:val="25"/>
                <w:lang w:val="zh-TW"/>
              </w:rPr>
              <w:t>75.8%</w:t>
            </w:r>
          </w:p>
        </w:tc>
        <w:tc>
          <w:tcPr>
            <w:tcW w:w="2631" w:type="dxa"/>
          </w:tcPr>
          <w:p w:rsidR="00433228" w:rsidRPr="00B362BB" w:rsidRDefault="00433228" w:rsidP="00F263E7">
            <w:pPr>
              <w:rPr>
                <w:sz w:val="25"/>
                <w:szCs w:val="25"/>
                <w:lang w:val="zh-TW"/>
              </w:rPr>
            </w:pPr>
            <w:r w:rsidRPr="00B362BB">
              <w:rPr>
                <w:sz w:val="25"/>
                <w:szCs w:val="25"/>
                <w:lang w:val="zh-TW"/>
              </w:rPr>
              <w:t>1.25</w:t>
            </w:r>
            <w:r w:rsidRPr="00B362BB">
              <w:rPr>
                <w:sz w:val="25"/>
                <w:szCs w:val="25"/>
                <w:lang w:val="zh-TW"/>
              </w:rPr>
              <w:t>年</w:t>
            </w:r>
          </w:p>
        </w:tc>
      </w:tr>
      <w:tr w:rsidR="00433228" w:rsidRPr="00B362BB" w:rsidTr="00433228">
        <w:tc>
          <w:tcPr>
            <w:tcW w:w="2630" w:type="dxa"/>
          </w:tcPr>
          <w:p w:rsidR="00433228" w:rsidRPr="00B362BB" w:rsidRDefault="00433228" w:rsidP="00F263E7">
            <w:pPr>
              <w:rPr>
                <w:sz w:val="25"/>
                <w:szCs w:val="25"/>
                <w:lang w:val="zh-TW"/>
              </w:rPr>
            </w:pPr>
            <w:r w:rsidRPr="00B362BB">
              <w:rPr>
                <w:sz w:val="25"/>
                <w:szCs w:val="25"/>
                <w:lang w:val="zh-TW"/>
              </w:rPr>
              <w:t>其他社福機構提供的</w:t>
            </w:r>
            <w:r w:rsidRPr="00B362BB">
              <w:rPr>
                <w:sz w:val="25"/>
                <w:szCs w:val="25"/>
                <w:lang w:val="zh-TW"/>
              </w:rPr>
              <w:lastRenderedPageBreak/>
              <w:t>服務</w:t>
            </w:r>
          </w:p>
        </w:tc>
        <w:tc>
          <w:tcPr>
            <w:tcW w:w="2630" w:type="dxa"/>
          </w:tcPr>
          <w:p w:rsidR="00433228" w:rsidRPr="00B362BB" w:rsidRDefault="00433228" w:rsidP="00F263E7">
            <w:pPr>
              <w:rPr>
                <w:sz w:val="25"/>
                <w:szCs w:val="25"/>
                <w:lang w:val="zh-TW"/>
              </w:rPr>
            </w:pPr>
            <w:r w:rsidRPr="00B362BB">
              <w:rPr>
                <w:sz w:val="25"/>
                <w:szCs w:val="25"/>
                <w:lang w:val="zh-TW"/>
              </w:rPr>
              <w:lastRenderedPageBreak/>
              <w:t>22.6%</w:t>
            </w:r>
          </w:p>
        </w:tc>
        <w:tc>
          <w:tcPr>
            <w:tcW w:w="2631" w:type="dxa"/>
          </w:tcPr>
          <w:p w:rsidR="00433228" w:rsidRPr="00B362BB" w:rsidRDefault="00433228" w:rsidP="00F263E7">
            <w:pPr>
              <w:rPr>
                <w:sz w:val="25"/>
                <w:szCs w:val="25"/>
                <w:lang w:val="zh-TW"/>
              </w:rPr>
            </w:pPr>
            <w:r w:rsidRPr="00B362BB">
              <w:rPr>
                <w:sz w:val="25"/>
                <w:szCs w:val="25"/>
                <w:lang w:val="zh-TW"/>
              </w:rPr>
              <w:t>77.4%</w:t>
            </w:r>
          </w:p>
        </w:tc>
        <w:tc>
          <w:tcPr>
            <w:tcW w:w="2631" w:type="dxa"/>
          </w:tcPr>
          <w:p w:rsidR="00433228" w:rsidRPr="00B362BB" w:rsidRDefault="00433228" w:rsidP="00F263E7">
            <w:pPr>
              <w:rPr>
                <w:sz w:val="25"/>
                <w:szCs w:val="25"/>
                <w:lang w:val="zh-TW"/>
              </w:rPr>
            </w:pPr>
            <w:r w:rsidRPr="00B362BB">
              <w:rPr>
                <w:sz w:val="25"/>
                <w:szCs w:val="25"/>
                <w:lang w:val="zh-TW"/>
              </w:rPr>
              <w:t>1</w:t>
            </w:r>
            <w:r w:rsidRPr="00B362BB">
              <w:rPr>
                <w:sz w:val="25"/>
                <w:szCs w:val="25"/>
                <w:lang w:val="zh-TW"/>
              </w:rPr>
              <w:t>年</w:t>
            </w:r>
          </w:p>
        </w:tc>
      </w:tr>
    </w:tbl>
    <w:p w:rsidR="00433228" w:rsidRPr="00B362BB" w:rsidRDefault="00433228" w:rsidP="00F263E7">
      <w:pPr>
        <w:rPr>
          <w:sz w:val="25"/>
          <w:szCs w:val="25"/>
          <w:lang w:val="zh-TW"/>
        </w:rPr>
      </w:pPr>
    </w:p>
    <w:p w:rsidR="00AF3213" w:rsidRPr="00B362BB" w:rsidRDefault="0084587C" w:rsidP="00F263E7">
      <w:r w:rsidRPr="00B362BB">
        <w:rPr>
          <w:sz w:val="25"/>
          <w:szCs w:val="25"/>
          <w:lang w:val="zh-TW"/>
        </w:rPr>
        <w:t xml:space="preserve">　　</w:t>
      </w:r>
      <w:r w:rsidRPr="009C6DEA">
        <w:t>被</w:t>
      </w:r>
      <w:r w:rsidR="00DC1FC9" w:rsidRPr="009C6DEA">
        <w:t>問及為何沒有接受其他社福機構所提供的服務，</w:t>
      </w:r>
      <w:r w:rsidRPr="009C6DEA">
        <w:t>受訪者表示的</w:t>
      </w:r>
      <w:r w:rsidR="00702B90" w:rsidRPr="00B362BB">
        <w:t>主要原因為費用太貴（</w:t>
      </w:r>
      <w:r w:rsidR="00DC1FC9" w:rsidRPr="00B362BB">
        <w:t>54.8</w:t>
      </w:r>
      <w:r w:rsidR="00702B90" w:rsidRPr="00B362BB">
        <w:t>%</w:t>
      </w:r>
      <w:r w:rsidR="00702B90" w:rsidRPr="00B362BB">
        <w:t>），未能獲得相關資訊（</w:t>
      </w:r>
      <w:r w:rsidR="00DC1FC9" w:rsidRPr="00B362BB">
        <w:t>45.2</w:t>
      </w:r>
      <w:r w:rsidR="00702B90" w:rsidRPr="00B362BB">
        <w:t>%</w:t>
      </w:r>
      <w:r w:rsidR="00702B90" w:rsidRPr="00B362BB">
        <w:t>），</w:t>
      </w:r>
      <w:r w:rsidRPr="00B362BB">
        <w:t>或</w:t>
      </w:r>
      <w:r w:rsidR="00702B90" w:rsidRPr="00B362BB">
        <w:t>不知道服務機構會舉辦此類講座或者工作坊（</w:t>
      </w:r>
      <w:r w:rsidR="00DC1FC9" w:rsidRPr="00B362BB">
        <w:t>38.1</w:t>
      </w:r>
      <w:r w:rsidR="00702B90" w:rsidRPr="00B362BB">
        <w:t>%</w:t>
      </w:r>
      <w:r w:rsidR="00702B90" w:rsidRPr="00B362BB">
        <w:t>）</w:t>
      </w:r>
      <w:r w:rsidR="00DC1FC9" w:rsidRPr="00B362BB">
        <w:t>。</w:t>
      </w:r>
      <w:r w:rsidRPr="00B362BB">
        <w:t>對於有接受服務者，當被</w:t>
      </w:r>
      <w:r w:rsidR="003A5E2A" w:rsidRPr="00B362BB">
        <w:t>問及</w:t>
      </w:r>
      <w:r w:rsidR="00702B90" w:rsidRPr="00B362BB">
        <w:t>從何種途徑得悉社會服務機構舉辦此類講座</w:t>
      </w:r>
      <w:r w:rsidR="00702B90" w:rsidRPr="00B362BB">
        <w:t>/</w:t>
      </w:r>
      <w:r w:rsidR="00702B90" w:rsidRPr="00B362BB">
        <w:t>工作坊</w:t>
      </w:r>
      <w:r w:rsidRPr="00B362BB">
        <w:t>時，</w:t>
      </w:r>
      <w:r w:rsidR="00702B90" w:rsidRPr="00B362BB">
        <w:t>有</w:t>
      </w:r>
      <w:r w:rsidR="00DC1FC9" w:rsidRPr="00B362BB">
        <w:t>49.1</w:t>
      </w:r>
      <w:r w:rsidR="00702B90" w:rsidRPr="00B362BB">
        <w:t>%</w:t>
      </w:r>
      <w:r w:rsidR="00702B90" w:rsidRPr="00B362BB">
        <w:t>的受訪者表示通過社工轉介，</w:t>
      </w:r>
      <w:r w:rsidR="00DC1FC9" w:rsidRPr="00B362BB">
        <w:t>28.3</w:t>
      </w:r>
      <w:r w:rsidR="00702B90" w:rsidRPr="00B362BB">
        <w:t>%</w:t>
      </w:r>
      <w:r w:rsidR="00702B90" w:rsidRPr="00B362BB">
        <w:t>的受訪者通過學校轉介，另有</w:t>
      </w:r>
      <w:r w:rsidR="003A5E2A" w:rsidRPr="00B362BB">
        <w:t>26.4</w:t>
      </w:r>
      <w:r w:rsidR="00702B90" w:rsidRPr="00B362BB">
        <w:t>%</w:t>
      </w:r>
      <w:r w:rsidR="00702B90" w:rsidRPr="00B362BB">
        <w:t>的受訪者是通過朋友介紹獲悉</w:t>
      </w:r>
      <w:r w:rsidR="003A5E2A" w:rsidRPr="00B362BB">
        <w:t>。</w:t>
      </w:r>
      <w:r w:rsidR="008A1BD5" w:rsidRPr="00B362BB">
        <w:t>約</w:t>
      </w:r>
      <w:r w:rsidRPr="00B362BB">
        <w:t>一半（</w:t>
      </w:r>
      <w:r w:rsidR="008A1BD5" w:rsidRPr="00B362BB">
        <w:t>50.8%</w:t>
      </w:r>
      <w:r w:rsidRPr="00B362BB">
        <w:t>）受訪者表示，這些</w:t>
      </w:r>
      <w:r w:rsidR="00702B90" w:rsidRPr="00B362BB">
        <w:t>社會服務機構所舉辦的講座</w:t>
      </w:r>
      <w:r w:rsidR="00702B90" w:rsidRPr="00B362BB">
        <w:t>/</w:t>
      </w:r>
      <w:r w:rsidR="00702B90" w:rsidRPr="00B362BB">
        <w:t>工作坊有幫助</w:t>
      </w:r>
      <w:r w:rsidRPr="00B362BB">
        <w:t>或</w:t>
      </w:r>
      <w:r w:rsidR="00702B90" w:rsidRPr="00B362BB">
        <w:t>非常有幫助</w:t>
      </w:r>
      <w:r w:rsidR="008A1BD5" w:rsidRPr="00B362BB">
        <w:t>。而有近四成半（</w:t>
      </w:r>
      <w:r w:rsidR="008A1BD5" w:rsidRPr="00B362BB">
        <w:t>44.3%</w:t>
      </w:r>
      <w:r w:rsidR="008A1BD5" w:rsidRPr="00B362BB">
        <w:t>）受訪者表示，</w:t>
      </w:r>
      <w:r w:rsidR="00702B90" w:rsidRPr="00B362BB">
        <w:t>現時社會服務機構所舉辦的講座</w:t>
      </w:r>
      <w:r w:rsidR="00702B90" w:rsidRPr="00B362BB">
        <w:t>/</w:t>
      </w:r>
      <w:r w:rsidR="00702B90" w:rsidRPr="00B362BB">
        <w:t>工作坊不足夠</w:t>
      </w:r>
      <w:r w:rsidR="008A1BD5" w:rsidRPr="00B362BB">
        <w:t>或</w:t>
      </w:r>
      <w:r w:rsidR="003A5E2A" w:rsidRPr="00B362BB">
        <w:t>非常不足夠</w:t>
      </w:r>
      <w:r w:rsidR="008A1BD5" w:rsidRPr="00B362BB">
        <w:t>。</w:t>
      </w:r>
    </w:p>
    <w:p w:rsidR="008A1BD5" w:rsidRPr="00B362BB" w:rsidRDefault="008A1BD5" w:rsidP="00F263E7"/>
    <w:p w:rsidR="00AF3213" w:rsidRPr="00B362BB" w:rsidRDefault="008A1BD5" w:rsidP="00F263E7">
      <w:pPr>
        <w:jc w:val="both"/>
      </w:pPr>
      <w:r w:rsidRPr="00B362BB">
        <w:t xml:space="preserve">　　超過八成（</w:t>
      </w:r>
      <w:r w:rsidRPr="00B362BB">
        <w:t>82%</w:t>
      </w:r>
      <w:r w:rsidRPr="00B362BB">
        <w:t>）受訪者認同，</w:t>
      </w:r>
      <w:r w:rsidR="00702B90" w:rsidRPr="00B362BB">
        <w:t>多一點有關特殊教育的資料對照顧有特殊教育需要的子女有幫助或</w:t>
      </w:r>
      <w:r w:rsidRPr="00B362BB">
        <w:t>非常</w:t>
      </w:r>
      <w:r w:rsidR="00702B90" w:rsidRPr="00B362BB">
        <w:t>有幫助</w:t>
      </w:r>
      <w:r w:rsidRPr="00B362BB">
        <w:t>。而</w:t>
      </w:r>
      <w:r w:rsidR="00702B90" w:rsidRPr="00B362BB">
        <w:t>最容易獲得有關特殊教育資料的地方是社會服務機構</w:t>
      </w:r>
      <w:r w:rsidRPr="00B362BB">
        <w:t>（</w:t>
      </w:r>
      <w:r w:rsidR="003A5E2A" w:rsidRPr="00B362BB">
        <w:t>59</w:t>
      </w:r>
      <w:r w:rsidR="00702B90" w:rsidRPr="00B362BB">
        <w:t>%</w:t>
      </w:r>
      <w:r w:rsidRPr="00B362BB">
        <w:t>）</w:t>
      </w:r>
      <w:r w:rsidR="00702B90" w:rsidRPr="00B362BB">
        <w:t>，其次是學校</w:t>
      </w:r>
      <w:r w:rsidRPr="00B362BB">
        <w:t>（</w:t>
      </w:r>
      <w:r w:rsidR="0087470B" w:rsidRPr="00B362BB">
        <w:t>49.2</w:t>
      </w:r>
      <w:r w:rsidR="00702B90" w:rsidRPr="00B362BB">
        <w:t>%</w:t>
      </w:r>
      <w:r w:rsidRPr="00B362BB">
        <w:t>）</w:t>
      </w:r>
      <w:r w:rsidR="00702B90" w:rsidRPr="00B362BB">
        <w:t>，跟著是評估中心和母嬰健康院，分別佔</w:t>
      </w:r>
      <w:r w:rsidR="0087470B" w:rsidRPr="00B362BB">
        <w:t>42.6</w:t>
      </w:r>
      <w:r w:rsidR="00702B90" w:rsidRPr="00B362BB">
        <w:t>%</w:t>
      </w:r>
      <w:r w:rsidR="00702B90" w:rsidRPr="00B362BB">
        <w:t>和</w:t>
      </w:r>
      <w:r w:rsidR="0087470B" w:rsidRPr="00B362BB">
        <w:t>41</w:t>
      </w:r>
      <w:r w:rsidR="00702B90" w:rsidRPr="00B362BB">
        <w:t>%</w:t>
      </w:r>
      <w:r w:rsidRPr="00B362BB">
        <w:t>。</w:t>
      </w:r>
    </w:p>
    <w:p w:rsidR="008A1BD5" w:rsidRPr="00B362BB" w:rsidRDefault="008A1BD5" w:rsidP="00F263E7">
      <w:pPr>
        <w:jc w:val="both"/>
      </w:pPr>
    </w:p>
    <w:p w:rsidR="00AF3213" w:rsidRPr="00B362BB" w:rsidRDefault="008A1BD5" w:rsidP="00F263E7">
      <w:pPr>
        <w:jc w:val="both"/>
      </w:pPr>
      <w:r w:rsidRPr="00B362BB">
        <w:t xml:space="preserve">　　所有受訪者均贊成或非常贊成</w:t>
      </w:r>
      <w:r w:rsidR="00702B90" w:rsidRPr="00B362BB">
        <w:t>政府建立特殊教育需要支援中心，集中處理有特殊教育需要兒童及其家長的需要</w:t>
      </w:r>
      <w:r w:rsidRPr="00B362BB">
        <w:t>。另外，九成半（</w:t>
      </w:r>
      <w:r w:rsidRPr="00B362BB">
        <w:t>95.1%</w:t>
      </w:r>
      <w:r w:rsidRPr="00B362BB">
        <w:t>）受訪者</w:t>
      </w:r>
      <w:r w:rsidR="00702B90" w:rsidRPr="00B362BB">
        <w:t>贊成</w:t>
      </w:r>
      <w:r w:rsidRPr="00B362BB">
        <w:t>將</w:t>
      </w:r>
      <w:r w:rsidR="00702B90" w:rsidRPr="00B362BB">
        <w:t>有特殊教育需要子女作爲申請公屋體恤安置的考慮資格</w:t>
      </w:r>
      <w:r w:rsidRPr="00B362BB">
        <w:t>。</w:t>
      </w:r>
    </w:p>
    <w:p w:rsidR="002D7EE4" w:rsidRDefault="002D7EE4" w:rsidP="00491CF1">
      <w:pPr>
        <w:jc w:val="both"/>
        <w:rPr>
          <w:rFonts w:eastAsia="SimSun"/>
          <w:b/>
          <w:iCs/>
          <w:sz w:val="25"/>
          <w:szCs w:val="25"/>
          <w:u w:val="single"/>
        </w:rPr>
      </w:pPr>
    </w:p>
    <w:p w:rsidR="00145ACD" w:rsidRPr="009C6DEA" w:rsidRDefault="00DB3C04" w:rsidP="009C6DEA">
      <w:pPr>
        <w:shd w:val="clear" w:color="auto" w:fill="FFFFFF"/>
        <w:spacing w:after="324"/>
        <w:jc w:val="both"/>
        <w:rPr>
          <w:b/>
          <w:u w:val="single"/>
        </w:rPr>
      </w:pPr>
      <w:r w:rsidRPr="009C6DEA">
        <w:rPr>
          <w:b/>
          <w:u w:val="single"/>
        </w:rPr>
        <w:t>3</w:t>
      </w:r>
      <w:r w:rsidR="00702B90" w:rsidRPr="009C6DEA">
        <w:rPr>
          <w:b/>
          <w:u w:val="single"/>
        </w:rPr>
        <w:t xml:space="preserve">.6 </w:t>
      </w:r>
      <w:r w:rsidR="00702B90" w:rsidRPr="009C6DEA">
        <w:rPr>
          <w:b/>
          <w:u w:val="single"/>
        </w:rPr>
        <w:t>主要照顧者的精神健康及相關支援情况</w:t>
      </w:r>
    </w:p>
    <w:p w:rsidR="0087470B" w:rsidRPr="00B362BB" w:rsidRDefault="0084587C" w:rsidP="009C6DEA">
      <w:pPr>
        <w:ind w:firstLineChars="200" w:firstLine="480"/>
        <w:jc w:val="both"/>
      </w:pPr>
      <w:r w:rsidRPr="00B362BB">
        <w:t>訪問以世界衛生組織五項身心健康指標量度受訪者的精神健康狀況，量度受訪者過</w:t>
      </w:r>
      <w:r w:rsidR="00702B90" w:rsidRPr="00B362BB">
        <w:t>去兩星期的身心健康狀況</w:t>
      </w:r>
      <w:r w:rsidRPr="00B362BB">
        <w:t>。以</w:t>
      </w:r>
      <w:r w:rsidRPr="00B362BB">
        <w:t>100</w:t>
      </w:r>
      <w:r w:rsidRPr="00B362BB">
        <w:t>為滿分，受訪者的指標平均數指標量度受訪者的精神健康狀況，只有</w:t>
      </w:r>
      <w:r w:rsidRPr="00B362BB">
        <w:t>28</w:t>
      </w:r>
      <w:r w:rsidR="008A1BD5" w:rsidRPr="00B362BB">
        <w:t>分</w:t>
      </w:r>
      <w:r w:rsidRPr="00B362BB">
        <w:t>，遠低於</w:t>
      </w:r>
      <w:r w:rsidRPr="00B362BB">
        <w:t>2014</w:t>
      </w:r>
      <w:r w:rsidRPr="00B362BB">
        <w:t>年香港整體平均值</w:t>
      </w:r>
      <w:r w:rsidRPr="00B362BB">
        <w:t>55.93</w:t>
      </w:r>
      <w:r w:rsidR="008A1BD5" w:rsidRPr="00B362BB">
        <w:t>分</w:t>
      </w:r>
      <w:r w:rsidRPr="00B362BB">
        <w:t>。有</w:t>
      </w:r>
      <w:r w:rsidRPr="00B362BB">
        <w:t>82%</w:t>
      </w:r>
      <w:r w:rsidRPr="00B362BB">
        <w:t>受訪者的指標結果低於全港平均數。</w:t>
      </w:r>
    </w:p>
    <w:p w:rsidR="0084587C" w:rsidRPr="00B362BB" w:rsidRDefault="0084587C" w:rsidP="00F263E7">
      <w:pPr>
        <w:jc w:val="both"/>
      </w:pPr>
    </w:p>
    <w:p w:rsidR="00E67B2A" w:rsidRPr="00B362BB" w:rsidRDefault="008A1BD5" w:rsidP="00F263E7">
      <w:pPr>
        <w:jc w:val="both"/>
      </w:pPr>
      <w:r w:rsidRPr="00B362BB">
        <w:t xml:space="preserve">　　超過六成（</w:t>
      </w:r>
      <w:r w:rsidRPr="00B362BB">
        <w:t>62.3%</w:t>
      </w:r>
      <w:r w:rsidRPr="00B362BB">
        <w:t>）受訪者表示，</w:t>
      </w:r>
      <w:r w:rsidR="00702B90" w:rsidRPr="00B362BB">
        <w:t>沒有人協助照顧有特殊教育需要的子女。</w:t>
      </w:r>
      <w:r w:rsidRPr="00B362BB">
        <w:t>在三成多（</w:t>
      </w:r>
      <w:r w:rsidR="00702B90" w:rsidRPr="00B362BB">
        <w:t>3</w:t>
      </w:r>
      <w:r w:rsidRPr="00B362BB">
        <w:t>3</w:t>
      </w:r>
      <w:r w:rsidR="00702B90" w:rsidRPr="00B362BB">
        <w:t>.</w:t>
      </w:r>
      <w:r w:rsidRPr="00B362BB">
        <w:t>7</w:t>
      </w:r>
      <w:r w:rsidR="00702B90" w:rsidRPr="00B362BB">
        <w:t>%</w:t>
      </w:r>
      <w:r w:rsidRPr="00B362BB">
        <w:t>）</w:t>
      </w:r>
      <w:r w:rsidR="00702B90" w:rsidRPr="00B362BB">
        <w:t>有人協助照顧</w:t>
      </w:r>
      <w:r w:rsidRPr="00B362BB">
        <w:t>的受訪者中，</w:t>
      </w:r>
      <w:r w:rsidR="00702B90" w:rsidRPr="00B362BB">
        <w:t>主要協助人是配偶（</w:t>
      </w:r>
      <w:r w:rsidR="00702B90" w:rsidRPr="00B362BB">
        <w:t>6</w:t>
      </w:r>
      <w:r w:rsidRPr="00B362BB">
        <w:t>3.6</w:t>
      </w:r>
      <w:r w:rsidR="00702B90" w:rsidRPr="00B362BB">
        <w:t>%</w:t>
      </w:r>
      <w:r w:rsidR="00702B90" w:rsidRPr="00B362BB">
        <w:t>）和親戚（</w:t>
      </w:r>
      <w:r w:rsidR="00702B90" w:rsidRPr="00B362BB">
        <w:t>2</w:t>
      </w:r>
      <w:r w:rsidRPr="00B362BB">
        <w:t>7.3</w:t>
      </w:r>
      <w:r w:rsidR="00702B90" w:rsidRPr="00B362BB">
        <w:t>%</w:t>
      </w:r>
      <w:r w:rsidR="00702B90" w:rsidRPr="00B362BB">
        <w:t>）</w:t>
      </w:r>
      <w:r w:rsidRPr="00B362BB">
        <w:t>。</w:t>
      </w:r>
    </w:p>
    <w:p w:rsidR="008A1BD5" w:rsidRPr="00B362BB" w:rsidRDefault="008A1BD5" w:rsidP="00F263E7">
      <w:pPr>
        <w:jc w:val="both"/>
      </w:pPr>
    </w:p>
    <w:p w:rsidR="00E67B2A" w:rsidRPr="00B362BB" w:rsidRDefault="008A1BD5" w:rsidP="00F263E7">
      <w:pPr>
        <w:jc w:val="both"/>
      </w:pPr>
      <w:r w:rsidRPr="00B362BB">
        <w:t xml:space="preserve">　　受訪者表示，</w:t>
      </w:r>
      <w:r w:rsidR="00702B90" w:rsidRPr="00B362BB">
        <w:t>照顧有特殊需要子女的主要困難</w:t>
      </w:r>
      <w:r w:rsidRPr="00B362BB">
        <w:t>是「</w:t>
      </w:r>
      <w:r w:rsidR="00702B90" w:rsidRPr="00B362BB">
        <w:t>擔憂子女的將來</w:t>
      </w:r>
      <w:r w:rsidRPr="00B362BB">
        <w:t>」，及「</w:t>
      </w:r>
      <w:r w:rsidR="00702B90" w:rsidRPr="00B362BB">
        <w:t>督促子女做功課</w:t>
      </w:r>
      <w:r w:rsidRPr="00B362BB">
        <w:t>」（各為</w:t>
      </w:r>
      <w:r w:rsidRPr="00B362BB">
        <w:t>52.5%</w:t>
      </w:r>
      <w:r w:rsidRPr="00B362BB">
        <w:t>），另外是「</w:t>
      </w:r>
      <w:r w:rsidR="00702B90" w:rsidRPr="00B362BB">
        <w:t>管教子女的不當行爲</w:t>
      </w:r>
      <w:r w:rsidRPr="00B362BB">
        <w:t>」（</w:t>
      </w:r>
      <w:r w:rsidRPr="00B362BB">
        <w:t>50</w:t>
      </w:r>
      <w:r w:rsidR="00702B90" w:rsidRPr="00B362BB">
        <w:t>.</w:t>
      </w:r>
      <w:r w:rsidRPr="00B362BB">
        <w:t>8</w:t>
      </w:r>
      <w:r w:rsidR="00702B90" w:rsidRPr="00B362BB">
        <w:t>%</w:t>
      </w:r>
      <w:r w:rsidRPr="00B362BB">
        <w:t>）</w:t>
      </w:r>
      <w:r w:rsidR="00557675" w:rsidRPr="00B362BB">
        <w:t>。而</w:t>
      </w:r>
      <w:r w:rsidR="00702B90" w:rsidRPr="00B362BB">
        <w:t>照顧有特殊教育需要子女的主要壓力來源</w:t>
      </w:r>
      <w:r w:rsidR="00557675" w:rsidRPr="00B362BB">
        <w:t>，是「督促子女做功課」（各為</w:t>
      </w:r>
      <w:r w:rsidR="00557675" w:rsidRPr="00B362BB">
        <w:t>56.5%</w:t>
      </w:r>
      <w:r w:rsidR="00557675" w:rsidRPr="00B362BB">
        <w:t>），「處理子女的負面情緒」（</w:t>
      </w:r>
      <w:r w:rsidR="00557675" w:rsidRPr="00B362BB">
        <w:t>46.8%</w:t>
      </w:r>
      <w:r w:rsidR="00557675" w:rsidRPr="00B362BB">
        <w:t>），及「管教子女的不當行爲」（</w:t>
      </w:r>
      <w:r w:rsidR="00557675" w:rsidRPr="00B362BB">
        <w:t>45.2%</w:t>
      </w:r>
      <w:r w:rsidR="00557675" w:rsidRPr="00B362BB">
        <w:t>）。受訪者表示，</w:t>
      </w:r>
      <w:r w:rsidR="00702B90" w:rsidRPr="00B362BB">
        <w:t>對有特殊教育需要的子女常用的管教方法</w:t>
      </w:r>
      <w:r w:rsidR="00557675" w:rsidRPr="00B362BB">
        <w:t>，是</w:t>
      </w:r>
      <w:r w:rsidR="00702B90" w:rsidRPr="00B362BB">
        <w:t>用贊賞的方式</w:t>
      </w:r>
      <w:r w:rsidR="00557675" w:rsidRPr="00B362BB">
        <w:t>（</w:t>
      </w:r>
      <w:r w:rsidR="00557675" w:rsidRPr="00B362BB">
        <w:t>61.3%</w:t>
      </w:r>
      <w:r w:rsidR="00557675" w:rsidRPr="00B362BB">
        <w:t>）</w:t>
      </w:r>
      <w:r w:rsidR="00702B90" w:rsidRPr="00B362BB">
        <w:t>，</w:t>
      </w:r>
      <w:r w:rsidR="00557675" w:rsidRPr="00B362BB">
        <w:t>其次是責備（</w:t>
      </w:r>
      <w:r w:rsidR="00557675" w:rsidRPr="00B362BB">
        <w:t>50%</w:t>
      </w:r>
      <w:r w:rsidR="00557675" w:rsidRPr="00B362BB">
        <w:t>），仍有</w:t>
      </w:r>
      <w:r w:rsidR="00557675" w:rsidRPr="00B362BB">
        <w:t>25.8%</w:t>
      </w:r>
      <w:r w:rsidR="00557675" w:rsidRPr="00B362BB">
        <w:t>受訪者會使用體罰。</w:t>
      </w:r>
    </w:p>
    <w:p w:rsidR="00557675" w:rsidRPr="00B362BB" w:rsidRDefault="00557675" w:rsidP="00F263E7">
      <w:pPr>
        <w:jc w:val="both"/>
      </w:pPr>
    </w:p>
    <w:p w:rsidR="00E67B2A" w:rsidRPr="00B362BB" w:rsidRDefault="00557675" w:rsidP="00F263E7">
      <w:pPr>
        <w:jc w:val="both"/>
      </w:pPr>
      <w:r w:rsidRPr="00B362BB">
        <w:t xml:space="preserve">　　約一半（</w:t>
      </w:r>
      <w:r w:rsidRPr="00B362BB">
        <w:t>50.8%</w:t>
      </w:r>
      <w:r w:rsidRPr="00B362BB">
        <w:t>）受訪者表示曾在服務機構找尋</w:t>
      </w:r>
      <w:r w:rsidR="00702B90" w:rsidRPr="00B362BB">
        <w:t>專業人士處理壓力或情緒，</w:t>
      </w:r>
      <w:r w:rsidRPr="00B362BB">
        <w:t>當中有近六成（</w:t>
      </w:r>
      <w:r w:rsidRPr="00B362BB">
        <w:t>58</w:t>
      </w:r>
      <w:r w:rsidR="00ED1E64" w:rsidRPr="00B362BB">
        <w:t>.1</w:t>
      </w:r>
      <w:r w:rsidRPr="00B362BB">
        <w:t>%</w:t>
      </w:r>
      <w:r w:rsidRPr="00B362BB">
        <w:t>）表示相關服務有幫助或非常有幫助。</w:t>
      </w:r>
      <w:r w:rsidR="00702B90" w:rsidRPr="00B362BB">
        <w:t>其中主要是向社工（</w:t>
      </w:r>
      <w:r w:rsidR="00702B90" w:rsidRPr="00B362BB">
        <w:t>7</w:t>
      </w:r>
      <w:r w:rsidRPr="00B362BB">
        <w:t>1</w:t>
      </w:r>
      <w:r w:rsidR="00702B90" w:rsidRPr="00B362BB">
        <w:t>%</w:t>
      </w:r>
      <w:r w:rsidRPr="00B362BB">
        <w:t>）和</w:t>
      </w:r>
      <w:r w:rsidR="00702B90" w:rsidRPr="00B362BB">
        <w:t>教育心理學家（</w:t>
      </w:r>
      <w:r w:rsidRPr="00B362BB">
        <w:t>29</w:t>
      </w:r>
      <w:r w:rsidR="00702B90" w:rsidRPr="00B362BB">
        <w:t>%</w:t>
      </w:r>
      <w:r w:rsidR="00702B90" w:rsidRPr="00B362BB">
        <w:t>）尋求幫助。若尋找專業人士幫助，</w:t>
      </w:r>
      <w:r w:rsidR="00ED1E64" w:rsidRPr="00B362BB">
        <w:t>受訪者主要</w:t>
      </w:r>
      <w:r w:rsidR="00702B90" w:rsidRPr="00B362BB">
        <w:t>希望</w:t>
      </w:r>
      <w:r w:rsidR="00ED1E64" w:rsidRPr="00B362BB">
        <w:t>從</w:t>
      </w:r>
      <w:r w:rsidR="00702B90" w:rsidRPr="00B362BB">
        <w:t>管教子女</w:t>
      </w:r>
      <w:r w:rsidR="00ED1E64" w:rsidRPr="00B362BB">
        <w:t>（</w:t>
      </w:r>
      <w:r w:rsidR="00ED1E64" w:rsidRPr="00B362BB">
        <w:t>83.3%</w:t>
      </w:r>
      <w:r w:rsidR="00ED1E64" w:rsidRPr="00B362BB">
        <w:t>）、申請訓練津貼及援助以參加治療性訓練（</w:t>
      </w:r>
      <w:r w:rsidR="00ED1E64" w:rsidRPr="00B362BB">
        <w:t>65%</w:t>
      </w:r>
      <w:r w:rsidR="00ED1E64" w:rsidRPr="00B362BB">
        <w:t>）、情緒支援（</w:t>
      </w:r>
      <w:r w:rsidR="00ED1E64" w:rsidRPr="00B362BB">
        <w:t>61.7%</w:t>
      </w:r>
      <w:r w:rsidR="00ED1E64" w:rsidRPr="00B362BB">
        <w:t>）等方面得到協助。超過九成半（</w:t>
      </w:r>
      <w:r w:rsidR="00ED1E64" w:rsidRPr="00B362BB">
        <w:t>96.8%</w:t>
      </w:r>
      <w:r w:rsidR="00ED1E64" w:rsidRPr="00B362BB">
        <w:t>）受訪者</w:t>
      </w:r>
      <w:r w:rsidR="00702B90" w:rsidRPr="00B362BB">
        <w:t>贊成每一位有特殊教育需要的兒童都由一位個案社工專門跟進其個案</w:t>
      </w:r>
      <w:r w:rsidR="00ED1E64" w:rsidRPr="00B362BB">
        <w:t>。</w:t>
      </w:r>
    </w:p>
    <w:p w:rsidR="009B3F2B" w:rsidRPr="00B362BB" w:rsidRDefault="009B3F2B" w:rsidP="00F263E7">
      <w:pPr>
        <w:ind w:left="1877" w:hangingChars="750" w:hanging="1877"/>
        <w:jc w:val="both"/>
        <w:rPr>
          <w:b/>
          <w:iCs/>
          <w:sz w:val="25"/>
          <w:szCs w:val="25"/>
          <w:u w:val="single"/>
        </w:rPr>
      </w:pPr>
    </w:p>
    <w:p w:rsidR="009B3F2B" w:rsidRPr="00B362BB" w:rsidRDefault="00DB3C04" w:rsidP="00F263E7">
      <w:pPr>
        <w:ind w:left="1877" w:hangingChars="750" w:hanging="1877"/>
        <w:jc w:val="both"/>
        <w:rPr>
          <w:b/>
          <w:iCs/>
          <w:sz w:val="25"/>
          <w:szCs w:val="25"/>
          <w:u w:val="single"/>
        </w:rPr>
      </w:pPr>
      <w:r w:rsidRPr="00B362BB">
        <w:rPr>
          <w:b/>
          <w:iCs/>
          <w:sz w:val="25"/>
          <w:szCs w:val="25"/>
          <w:u w:val="single"/>
        </w:rPr>
        <w:t>3</w:t>
      </w:r>
      <w:r w:rsidR="00702B90" w:rsidRPr="00B362BB">
        <w:rPr>
          <w:b/>
          <w:iCs/>
          <w:sz w:val="25"/>
          <w:szCs w:val="25"/>
          <w:u w:val="single"/>
        </w:rPr>
        <w:t xml:space="preserve">.7 </w:t>
      </w:r>
      <w:r w:rsidR="00702B90" w:rsidRPr="00B362BB">
        <w:rPr>
          <w:b/>
          <w:iCs/>
          <w:sz w:val="25"/>
          <w:szCs w:val="25"/>
          <w:u w:val="single"/>
        </w:rPr>
        <w:t>訓練津貼及支援情況：</w:t>
      </w:r>
    </w:p>
    <w:p w:rsidR="009B3F2B" w:rsidRPr="00B362BB" w:rsidRDefault="00DB3C04" w:rsidP="00F263E7">
      <w:pPr>
        <w:spacing w:before="240"/>
        <w:ind w:leftChars="-117" w:left="2" w:hangingChars="118" w:hanging="283"/>
        <w:jc w:val="both"/>
      </w:pPr>
      <w:r w:rsidRPr="00B362BB">
        <w:t xml:space="preserve">　</w:t>
      </w:r>
      <w:r w:rsidR="00491CF1">
        <w:rPr>
          <w:rFonts w:eastAsia="SimSun" w:hint="eastAsia"/>
        </w:rPr>
        <w:t xml:space="preserve">    </w:t>
      </w:r>
      <w:r w:rsidR="00ED1E64" w:rsidRPr="00B362BB">
        <w:t>超過九成（</w:t>
      </w:r>
      <w:r w:rsidR="00ED1E64" w:rsidRPr="00B362BB">
        <w:t>91.9%</w:t>
      </w:r>
      <w:r w:rsidR="00ED1E64" w:rsidRPr="00B362BB">
        <w:t>）受訪者認為</w:t>
      </w:r>
      <w:r w:rsidR="00702B90" w:rsidRPr="00B362BB">
        <w:t>現時有特殊教育需要的子女所接受的由學校</w:t>
      </w:r>
      <w:r w:rsidR="00702B90" w:rsidRPr="00B362BB">
        <w:t>/</w:t>
      </w:r>
      <w:r w:rsidR="00702B90" w:rsidRPr="00B362BB">
        <w:t>服務機構提供的訓練</w:t>
      </w:r>
      <w:r w:rsidR="00ED1E64" w:rsidRPr="00B362BB">
        <w:lastRenderedPageBreak/>
        <w:t>不足</w:t>
      </w:r>
      <w:r w:rsidR="00702B90" w:rsidRPr="00B362BB">
        <w:t>夠</w:t>
      </w:r>
      <w:r w:rsidR="00ED1E64" w:rsidRPr="00B362BB">
        <w:t>或非常不足夠。近九成（</w:t>
      </w:r>
      <w:r w:rsidR="00ED1E64" w:rsidRPr="00B362BB">
        <w:t>88.7%</w:t>
      </w:r>
      <w:r w:rsidR="00ED1E64" w:rsidRPr="00B362BB">
        <w:t>）受訪者從沒</w:t>
      </w:r>
      <w:r w:rsidR="00702B90" w:rsidRPr="00B362BB">
        <w:t>有</w:t>
      </w:r>
      <w:r w:rsidR="00ED1E64" w:rsidRPr="00B362BB">
        <w:t>為特殊教育需要的子女購買額外的收費服務。</w:t>
      </w:r>
      <w:r w:rsidR="00702B90" w:rsidRPr="00B362BB">
        <w:t>其中主要原因是，收費昂貴（</w:t>
      </w:r>
      <w:r w:rsidR="00702B90" w:rsidRPr="00B362BB">
        <w:t>76</w:t>
      </w:r>
      <w:r w:rsidRPr="00B362BB">
        <w:t>.5</w:t>
      </w:r>
      <w:r w:rsidR="00702B90" w:rsidRPr="00B362BB">
        <w:t>%</w:t>
      </w:r>
      <w:r w:rsidR="00702B90" w:rsidRPr="00B362BB">
        <w:t>）和未能得到有關資訊（</w:t>
      </w:r>
      <w:r w:rsidRPr="00B362BB">
        <w:t>31</w:t>
      </w:r>
      <w:r w:rsidR="00702B90" w:rsidRPr="00B362BB">
        <w:t>.</w:t>
      </w:r>
      <w:r w:rsidRPr="00B362BB">
        <w:t>4</w:t>
      </w:r>
      <w:r w:rsidR="00702B90" w:rsidRPr="00B362BB">
        <w:t>%</w:t>
      </w:r>
      <w:r w:rsidR="00702B90" w:rsidRPr="00B362BB">
        <w:t>）</w:t>
      </w:r>
      <w:r w:rsidRPr="00B362BB">
        <w:t>。</w:t>
      </w:r>
    </w:p>
    <w:p w:rsidR="00ED1E64" w:rsidRPr="00B362BB" w:rsidRDefault="00ED1E64" w:rsidP="00F263E7">
      <w:pPr>
        <w:ind w:left="1680" w:hangingChars="700" w:hanging="1680"/>
        <w:jc w:val="both"/>
      </w:pPr>
    </w:p>
    <w:p w:rsidR="00DB3C04" w:rsidRPr="00B362BB" w:rsidRDefault="00DB3C04" w:rsidP="00F263E7">
      <w:pPr>
        <w:jc w:val="both"/>
      </w:pPr>
      <w:r w:rsidRPr="00B362BB">
        <w:t xml:space="preserve">　　只有</w:t>
      </w:r>
      <w:r w:rsidRPr="00B362BB">
        <w:t>14.8%</w:t>
      </w:r>
      <w:r w:rsidR="00ED1E64" w:rsidRPr="00B362BB">
        <w:t xml:space="preserve"> </w:t>
      </w:r>
      <w:r w:rsidR="00ED1E64" w:rsidRPr="00B362BB">
        <w:t>受訪者</w:t>
      </w:r>
      <w:r w:rsidRPr="00B362BB">
        <w:t>有申請社署轄下的資助項目，以獲得專業訓練。絶大部分（</w:t>
      </w:r>
      <w:r w:rsidRPr="00B362BB">
        <w:t>98.4%</w:t>
      </w:r>
      <w:r w:rsidRPr="00B362BB">
        <w:t>）受訪者認為</w:t>
      </w:r>
      <w:r w:rsidR="00702B90" w:rsidRPr="00B362BB">
        <w:t>政府給予的津貼</w:t>
      </w:r>
      <w:r w:rsidRPr="00B362BB">
        <w:t>並不</w:t>
      </w:r>
      <w:r w:rsidR="00702B90" w:rsidRPr="00B362BB">
        <w:t>足夠</w:t>
      </w:r>
      <w:r w:rsidRPr="00B362BB">
        <w:t>或非常不足夠。高達</w:t>
      </w:r>
      <w:r w:rsidRPr="00B362BB">
        <w:t>91.8%</w:t>
      </w:r>
      <w:r w:rsidRPr="00B362BB">
        <w:t>的受訪者表示無法負擔現時服機構的收費訓練。超過九成（</w:t>
      </w:r>
      <w:r w:rsidRPr="00B362BB">
        <w:t>93.5%</w:t>
      </w:r>
      <w:r w:rsidRPr="00B362BB">
        <w:t>）受訪者</w:t>
      </w:r>
      <w:r w:rsidR="00702B90" w:rsidRPr="00B362BB">
        <w:t>贊成</w:t>
      </w:r>
      <w:r w:rsidRPr="00B362BB">
        <w:t>或非常贊成</w:t>
      </w:r>
      <w:r w:rsidR="00702B90" w:rsidRPr="00B362BB">
        <w:t>政府把現有的學前訓練津貼計劃，受惠對象擴展至</w:t>
      </w:r>
      <w:r w:rsidR="00702B90" w:rsidRPr="00B362BB">
        <w:t>7-12</w:t>
      </w:r>
    </w:p>
    <w:p w:rsidR="009B3F2B" w:rsidRPr="00B362BB" w:rsidRDefault="00DB3C04" w:rsidP="00F263E7">
      <w:pPr>
        <w:ind w:left="1680" w:hangingChars="700" w:hanging="1680"/>
        <w:jc w:val="both"/>
      </w:pPr>
      <w:r w:rsidRPr="00B362BB">
        <w:t>歲。有</w:t>
      </w:r>
      <w:r w:rsidRPr="00B362BB">
        <w:t>37.7%</w:t>
      </w:r>
      <w:r w:rsidRPr="00B362BB">
        <w:t>受訪者建議每月為每名</w:t>
      </w:r>
      <w:r w:rsidRPr="00B362BB">
        <w:t>SEN</w:t>
      </w:r>
      <w:r w:rsidRPr="00B362BB">
        <w:t>子女提供三千元或以上金額的津貼。</w:t>
      </w:r>
    </w:p>
    <w:p w:rsidR="009B3F2B" w:rsidRPr="00B362BB" w:rsidRDefault="009B3F2B" w:rsidP="00F263E7">
      <w:pPr>
        <w:ind w:left="1680" w:hangingChars="700" w:hanging="1680"/>
        <w:jc w:val="both"/>
      </w:pPr>
    </w:p>
    <w:p w:rsidR="00FF4E38" w:rsidRPr="00B362BB" w:rsidRDefault="00DB3C04" w:rsidP="00F263E7">
      <w:pPr>
        <w:rPr>
          <w:b/>
        </w:rPr>
      </w:pPr>
      <w:r w:rsidRPr="00B362BB">
        <w:rPr>
          <w:b/>
        </w:rPr>
        <w:t>（四）</w:t>
      </w:r>
      <w:r w:rsidR="00702B90" w:rsidRPr="00B362BB">
        <w:rPr>
          <w:b/>
        </w:rPr>
        <w:t>研究結果顯示的問題</w:t>
      </w:r>
    </w:p>
    <w:p w:rsidR="00FF4E38" w:rsidRPr="00B362BB" w:rsidRDefault="00702B90" w:rsidP="00491CF1">
      <w:pPr>
        <w:ind w:firstLineChars="200" w:firstLine="480"/>
      </w:pPr>
      <w:r w:rsidRPr="00B362BB">
        <w:t>數據顯示，在政府漠視有特殊教育需要兒童的需求的情況下，這些有特殊教育需要兒童的家庭特別是基層家庭，主要面臨以下問題：</w:t>
      </w:r>
    </w:p>
    <w:p w:rsidR="004073E0" w:rsidRPr="00B362BB" w:rsidRDefault="004073E0" w:rsidP="00F263E7"/>
    <w:p w:rsidR="000B6B51" w:rsidRPr="00B362BB" w:rsidRDefault="00DB3C04" w:rsidP="009C6DEA">
      <w:pPr>
        <w:shd w:val="clear" w:color="auto" w:fill="FFFFFF"/>
        <w:spacing w:after="324"/>
        <w:jc w:val="both"/>
        <w:rPr>
          <w:b/>
          <w:u w:val="single"/>
        </w:rPr>
      </w:pPr>
      <w:r w:rsidRPr="00B362BB">
        <w:rPr>
          <w:b/>
          <w:u w:val="single"/>
        </w:rPr>
        <w:t>4</w:t>
      </w:r>
      <w:r w:rsidR="00D64294" w:rsidRPr="00B362BB">
        <w:rPr>
          <w:b/>
          <w:u w:val="single"/>
        </w:rPr>
        <w:t xml:space="preserve">.1 </w:t>
      </w:r>
      <w:r w:rsidR="00D64294" w:rsidRPr="00B362BB">
        <w:rPr>
          <w:b/>
          <w:u w:val="single"/>
        </w:rPr>
        <w:t>受訪者家境貧窮，母親作為</w:t>
      </w:r>
      <w:r w:rsidR="00D64294" w:rsidRPr="00B362BB">
        <w:rPr>
          <w:b/>
          <w:u w:val="single"/>
        </w:rPr>
        <w:t>SEN</w:t>
      </w:r>
      <w:r w:rsidR="00D64294" w:rsidRPr="00B362BB">
        <w:rPr>
          <w:b/>
          <w:u w:val="single"/>
        </w:rPr>
        <w:t>兒童的全職照顧者</w:t>
      </w:r>
    </w:p>
    <w:p w:rsidR="00A46D79" w:rsidRPr="00B362BB" w:rsidRDefault="00DF5453" w:rsidP="00491CF1">
      <w:pPr>
        <w:ind w:firstLineChars="200" w:firstLine="480"/>
      </w:pPr>
      <w:r w:rsidRPr="00B362BB">
        <w:t>家庭背景資料顯示，受訪者主要來自</w:t>
      </w:r>
      <w:r w:rsidRPr="00B362BB">
        <w:t>3</w:t>
      </w:r>
      <w:r w:rsidRPr="00B362BB">
        <w:t>人及</w:t>
      </w:r>
      <w:r w:rsidRPr="00B362BB">
        <w:t>4</w:t>
      </w:r>
      <w:r w:rsidRPr="00B362BB">
        <w:t>人家庭，佔</w:t>
      </w:r>
      <w:r w:rsidR="000636B6">
        <w:t>6</w:t>
      </w:r>
      <w:r w:rsidR="000636B6" w:rsidRPr="000636B6">
        <w:rPr>
          <w:rFonts w:hint="eastAsia"/>
        </w:rPr>
        <w:t>6.2</w:t>
      </w:r>
      <w:r w:rsidRPr="00B362BB">
        <w:t>%</w:t>
      </w:r>
      <w:r w:rsidRPr="00B362BB">
        <w:t>；</w:t>
      </w:r>
      <w:r w:rsidRPr="00B362BB">
        <w:t>2</w:t>
      </w:r>
      <w:r w:rsidRPr="00B362BB">
        <w:t>人家庭占</w:t>
      </w:r>
      <w:r w:rsidR="000636B6" w:rsidRPr="000636B6">
        <w:rPr>
          <w:rFonts w:hint="eastAsia"/>
        </w:rPr>
        <w:t>19.4</w:t>
      </w:r>
      <w:r w:rsidRPr="00B362BB">
        <w:t>%</w:t>
      </w:r>
      <w:r w:rsidRPr="00B362BB">
        <w:t>；</w:t>
      </w:r>
      <w:r w:rsidRPr="00B362BB">
        <w:t>5</w:t>
      </w:r>
      <w:r w:rsidRPr="00B362BB">
        <w:t>人及</w:t>
      </w:r>
      <w:r w:rsidRPr="00B362BB">
        <w:t>6</w:t>
      </w:r>
      <w:r w:rsidRPr="00B362BB">
        <w:t>人家庭分別占</w:t>
      </w:r>
      <w:r w:rsidR="000636B6">
        <w:t>1</w:t>
      </w:r>
      <w:r w:rsidR="000636B6" w:rsidRPr="000636B6">
        <w:rPr>
          <w:rFonts w:hint="eastAsia"/>
        </w:rPr>
        <w:t>2.9</w:t>
      </w:r>
      <w:r w:rsidRPr="00B362BB">
        <w:t>%</w:t>
      </w:r>
      <w:r w:rsidRPr="00B362BB">
        <w:t>和</w:t>
      </w:r>
      <w:r w:rsidR="000636B6">
        <w:t>1.</w:t>
      </w:r>
      <w:r w:rsidR="000636B6" w:rsidRPr="000636B6">
        <w:rPr>
          <w:rFonts w:hint="eastAsia"/>
        </w:rPr>
        <w:t>6</w:t>
      </w:r>
      <w:r w:rsidRPr="00B362BB">
        <w:t>%</w:t>
      </w:r>
      <w:r w:rsidRPr="00B362BB">
        <w:t>。</w:t>
      </w:r>
      <w:r w:rsidR="00C962A1" w:rsidRPr="00B362BB">
        <w:t>受訪者的家庭月入中位數為</w:t>
      </w:r>
      <w:r w:rsidR="00C962A1" w:rsidRPr="00B362BB">
        <w:t>11,000</w:t>
      </w:r>
      <w:r w:rsidR="00C962A1" w:rsidRPr="00B362BB">
        <w:t>元，四成受訪者家庭月入少於一萬元，家庭月入少於</w:t>
      </w:r>
      <w:r w:rsidR="00C962A1" w:rsidRPr="00B362BB">
        <w:t>2015</w:t>
      </w:r>
      <w:r w:rsidR="00C962A1" w:rsidRPr="00B362BB">
        <w:t>年第一季家庭入息中位數一半（即</w:t>
      </w:r>
      <w:r w:rsidR="00C962A1" w:rsidRPr="00B362BB">
        <w:t>12,500</w:t>
      </w:r>
      <w:r w:rsidR="00C962A1">
        <w:t>元）的受訪者佔六成</w:t>
      </w:r>
      <w:r w:rsidR="00D64294" w:rsidRPr="00B362BB">
        <w:t>。超過</w:t>
      </w:r>
      <w:r w:rsidR="00C962A1">
        <w:t>5</w:t>
      </w:r>
      <w:r w:rsidR="00C962A1" w:rsidRPr="00C962A1">
        <w:rPr>
          <w:rFonts w:hint="eastAsia"/>
        </w:rPr>
        <w:t>1</w:t>
      </w:r>
      <w:r w:rsidR="00C962A1">
        <w:t>.</w:t>
      </w:r>
      <w:r w:rsidR="00C962A1" w:rsidRPr="00C962A1">
        <w:rPr>
          <w:rFonts w:hint="eastAsia"/>
        </w:rPr>
        <w:t>7</w:t>
      </w:r>
      <w:r w:rsidR="00D64294" w:rsidRPr="00B362BB">
        <w:t>%</w:t>
      </w:r>
      <w:r w:rsidR="00D64294" w:rsidRPr="00B362BB">
        <w:t>的家庭依靠綜援維持生活。</w:t>
      </w:r>
    </w:p>
    <w:p w:rsidR="00A46D79" w:rsidRPr="00B362BB" w:rsidRDefault="00A46D79" w:rsidP="00F263E7"/>
    <w:p w:rsidR="00D64294" w:rsidRPr="00B362BB" w:rsidRDefault="00DB3C04" w:rsidP="00F263E7">
      <w:r w:rsidRPr="00B362BB">
        <w:t xml:space="preserve">　　</w:t>
      </w:r>
      <w:r w:rsidR="00D64294" w:rsidRPr="00B362BB">
        <w:t>受訪者中</w:t>
      </w:r>
      <w:r w:rsidR="00C962A1">
        <w:t>96.</w:t>
      </w:r>
      <w:r w:rsidR="00C962A1" w:rsidRPr="00C962A1">
        <w:rPr>
          <w:rFonts w:hint="eastAsia"/>
        </w:rPr>
        <w:t>7</w:t>
      </w:r>
      <w:r w:rsidR="00D64294" w:rsidRPr="00B362BB">
        <w:t>%</w:t>
      </w:r>
      <w:r w:rsidR="00D64294" w:rsidRPr="00B362BB">
        <w:t>為女性，僅</w:t>
      </w:r>
      <w:r w:rsidR="00C962A1">
        <w:t>72.</w:t>
      </w:r>
      <w:r w:rsidR="00C962A1" w:rsidRPr="00C962A1">
        <w:rPr>
          <w:rFonts w:hint="eastAsia"/>
        </w:rPr>
        <w:t>1</w:t>
      </w:r>
      <w:r w:rsidR="00D64294" w:rsidRPr="00B362BB">
        <w:t>%</w:t>
      </w:r>
      <w:r w:rsidR="00D64294" w:rsidRPr="00B362BB">
        <w:t>為已婚，仍有</w:t>
      </w:r>
      <w:r w:rsidR="00C962A1" w:rsidRPr="00C962A1">
        <w:rPr>
          <w:rFonts w:hint="eastAsia"/>
        </w:rPr>
        <w:t>23</w:t>
      </w:r>
      <w:r w:rsidR="00D64294" w:rsidRPr="00B362BB">
        <w:t>%</w:t>
      </w:r>
      <w:r w:rsidR="00D64294" w:rsidRPr="00B362BB">
        <w:t>受訪者為單親。其中</w:t>
      </w:r>
      <w:r w:rsidR="00AB0306">
        <w:t>75</w:t>
      </w:r>
      <w:r w:rsidR="00D64294" w:rsidRPr="00B362BB">
        <w:t>%</w:t>
      </w:r>
      <w:r w:rsidR="00D64294" w:rsidRPr="00B362BB">
        <w:t>的受訪者家中有</w:t>
      </w:r>
      <w:r w:rsidR="00D64294" w:rsidRPr="00B362BB">
        <w:t>1</w:t>
      </w:r>
      <w:r w:rsidR="00D64294" w:rsidRPr="00B362BB">
        <w:t>名</w:t>
      </w:r>
      <w:r w:rsidR="00D64294" w:rsidRPr="00B362BB">
        <w:t>SEN</w:t>
      </w:r>
      <w:r w:rsidR="00D64294" w:rsidRPr="00B362BB">
        <w:t>子女，</w:t>
      </w:r>
      <w:r w:rsidR="00AB0306">
        <w:t>1</w:t>
      </w:r>
      <w:r w:rsidR="00AB0306" w:rsidRPr="00AB0306">
        <w:rPr>
          <w:rFonts w:hint="eastAsia"/>
        </w:rPr>
        <w:t>3.3</w:t>
      </w:r>
      <w:r w:rsidR="00D64294" w:rsidRPr="00B362BB">
        <w:t>%</w:t>
      </w:r>
      <w:r w:rsidR="00D64294" w:rsidRPr="00B362BB">
        <w:t>有</w:t>
      </w:r>
      <w:r w:rsidR="00D64294" w:rsidRPr="00B362BB">
        <w:t>2</w:t>
      </w:r>
      <w:r w:rsidR="00D64294" w:rsidRPr="00B362BB">
        <w:t>名</w:t>
      </w:r>
      <w:r w:rsidR="00D64294" w:rsidRPr="00B362BB">
        <w:t>SEN</w:t>
      </w:r>
      <w:r w:rsidR="00D64294" w:rsidRPr="00B362BB">
        <w:t>子女。而受訪者的教育水平較低，</w:t>
      </w:r>
      <w:r w:rsidR="00AB0306">
        <w:t xml:space="preserve"> 57.</w:t>
      </w:r>
      <w:r w:rsidR="00AB0306" w:rsidRPr="00AB0306">
        <w:rPr>
          <w:rFonts w:hint="eastAsia"/>
        </w:rPr>
        <w:t>4</w:t>
      </w:r>
      <w:r w:rsidR="00D64294" w:rsidRPr="00B362BB">
        <w:t>%</w:t>
      </w:r>
      <w:r w:rsidR="00D64294" w:rsidRPr="00B362BB">
        <w:t>的照顧者有初中學歷；</w:t>
      </w:r>
      <w:r w:rsidR="00AB0306" w:rsidRPr="002C5C8C">
        <w:rPr>
          <w:rFonts w:hint="eastAsia"/>
        </w:rPr>
        <w:t>小學或以下的佔</w:t>
      </w:r>
      <w:r w:rsidR="00AB0306" w:rsidRPr="002C5C8C">
        <w:rPr>
          <w:rFonts w:hint="eastAsia"/>
        </w:rPr>
        <w:t>23%</w:t>
      </w:r>
      <w:r w:rsidR="00D64294" w:rsidRPr="00B362BB">
        <w:t>，她們當中</w:t>
      </w:r>
      <w:r w:rsidR="002C5C8C">
        <w:t>8</w:t>
      </w:r>
      <w:r w:rsidR="002C5C8C" w:rsidRPr="002C5C8C">
        <w:rPr>
          <w:rFonts w:hint="eastAsia"/>
        </w:rPr>
        <w:t>2</w:t>
      </w:r>
      <w:r w:rsidR="00D64294" w:rsidRPr="00B362BB">
        <w:t>.3%</w:t>
      </w:r>
      <w:r w:rsidR="00D64294" w:rsidRPr="00B362BB">
        <w:t>的受訪者爲家庭主婦；</w:t>
      </w:r>
      <w:r w:rsidR="002C5C8C">
        <w:t>1</w:t>
      </w:r>
      <w:r w:rsidR="002C5C8C" w:rsidRPr="002C5C8C">
        <w:rPr>
          <w:rFonts w:hint="eastAsia"/>
        </w:rPr>
        <w:t>1.3</w:t>
      </w:r>
      <w:r w:rsidR="00D64294" w:rsidRPr="00B362BB">
        <w:t>%</w:t>
      </w:r>
      <w:r w:rsidR="00D64294" w:rsidRPr="00B362BB">
        <w:t>從事散工或兼職工作。結果顯示母親作為</w:t>
      </w:r>
      <w:r w:rsidR="00D64294" w:rsidRPr="00B362BB">
        <w:t>SEN</w:t>
      </w:r>
      <w:r w:rsidR="00D64294" w:rsidRPr="00B362BB">
        <w:t>兒童的主要照顧者，較難從事全職工作，而單親母親照顧子女的經濟與情緒壓力亦不可忽視。</w:t>
      </w:r>
    </w:p>
    <w:p w:rsidR="00DF5453" w:rsidRPr="00491CF1" w:rsidRDefault="00DF5453" w:rsidP="00F263E7">
      <w:pPr>
        <w:rPr>
          <w:rFonts w:eastAsia="SimSun"/>
        </w:rPr>
      </w:pPr>
    </w:p>
    <w:p w:rsidR="00DF5453" w:rsidRPr="00B362BB" w:rsidRDefault="00DB3C04" w:rsidP="009C6DEA">
      <w:pPr>
        <w:shd w:val="clear" w:color="auto" w:fill="FFFFFF"/>
        <w:spacing w:after="324"/>
        <w:jc w:val="both"/>
        <w:rPr>
          <w:b/>
          <w:u w:val="single"/>
        </w:rPr>
      </w:pPr>
      <w:r w:rsidRPr="00B362BB">
        <w:rPr>
          <w:b/>
          <w:u w:val="single"/>
        </w:rPr>
        <w:t>4</w:t>
      </w:r>
      <w:r w:rsidR="00DF5453" w:rsidRPr="00B362BB">
        <w:rPr>
          <w:b/>
          <w:u w:val="single"/>
        </w:rPr>
        <w:t xml:space="preserve">.2 </w:t>
      </w:r>
      <w:r w:rsidR="00DF5453" w:rsidRPr="00B362BB">
        <w:rPr>
          <w:b/>
          <w:u w:val="single"/>
        </w:rPr>
        <w:t>特殊學習障礙、專注力不足</w:t>
      </w:r>
      <w:r w:rsidR="00DF5453" w:rsidRPr="00B362BB">
        <w:rPr>
          <w:b/>
          <w:u w:val="single"/>
        </w:rPr>
        <w:t>/</w:t>
      </w:r>
      <w:r w:rsidR="00DF5453" w:rsidRPr="00B362BB">
        <w:rPr>
          <w:b/>
          <w:u w:val="single"/>
        </w:rPr>
        <w:t>過度活躍、</w:t>
      </w:r>
      <w:r w:rsidR="009A4FAC" w:rsidRPr="00B362BB">
        <w:rPr>
          <w:b/>
          <w:u w:val="single"/>
        </w:rPr>
        <w:t>言語障礙</w:t>
      </w:r>
      <w:r w:rsidR="00DF5453" w:rsidRPr="00B362BB">
        <w:rPr>
          <w:b/>
          <w:u w:val="single"/>
        </w:rPr>
        <w:t>和自閉症</w:t>
      </w:r>
      <w:r w:rsidR="00DF5453" w:rsidRPr="00B362BB">
        <w:rPr>
          <w:b/>
          <w:u w:val="single"/>
        </w:rPr>
        <w:t>/</w:t>
      </w:r>
      <w:r w:rsidR="00DF5453" w:rsidRPr="00B362BB">
        <w:rPr>
          <w:b/>
          <w:u w:val="single"/>
        </w:rPr>
        <w:t>亞士保加症爲受訪者的兒童主要</w:t>
      </w:r>
      <w:r w:rsidR="00DF5453" w:rsidRPr="00B362BB">
        <w:rPr>
          <w:b/>
          <w:u w:val="single"/>
        </w:rPr>
        <w:t>SEN</w:t>
      </w:r>
      <w:r w:rsidR="00DF5453" w:rsidRPr="00B362BB">
        <w:rPr>
          <w:b/>
          <w:u w:val="single"/>
        </w:rPr>
        <w:t>類別，且較難發現與識別</w:t>
      </w:r>
    </w:p>
    <w:p w:rsidR="008152A2" w:rsidRPr="00B362BB" w:rsidRDefault="0028110B" w:rsidP="00491CF1">
      <w:pPr>
        <w:ind w:firstLineChars="200" w:firstLine="480"/>
      </w:pPr>
      <w:r w:rsidRPr="00B362BB">
        <w:t>問卷調查中，主要</w:t>
      </w:r>
      <w:r w:rsidRPr="00B362BB">
        <w:t>SEN</w:t>
      </w:r>
      <w:r w:rsidRPr="00B362BB">
        <w:t>類別依次為</w:t>
      </w:r>
      <w:r w:rsidR="00436E73" w:rsidRPr="00B362BB">
        <w:t>言語障礙</w:t>
      </w:r>
      <w:r w:rsidR="00436E73">
        <w:rPr>
          <w:rFonts w:ascii="SimSun" w:eastAsia="SimSun" w:hAnsi="SimSun" w:hint="eastAsia"/>
        </w:rPr>
        <w:t>、</w:t>
      </w:r>
      <w:r w:rsidR="00436E73" w:rsidRPr="00B362BB">
        <w:t>專注力不足</w:t>
      </w:r>
      <w:r w:rsidR="00436E73" w:rsidRPr="00B362BB">
        <w:t>/</w:t>
      </w:r>
      <w:r w:rsidR="00436E73" w:rsidRPr="00B362BB">
        <w:t>過度活躍</w:t>
      </w:r>
      <w:r w:rsidR="00436E73">
        <w:rPr>
          <w:rFonts w:ascii="SimSun" w:eastAsia="SimSun" w:hAnsi="SimSun" w:hint="eastAsia"/>
        </w:rPr>
        <w:t>、</w:t>
      </w:r>
      <w:r w:rsidR="00436E73">
        <w:t>有特殊學習障礙</w:t>
      </w:r>
      <w:r w:rsidRPr="00B362BB">
        <w:t>、和自閉症</w:t>
      </w:r>
      <w:r w:rsidRPr="00B362BB">
        <w:t>/</w:t>
      </w:r>
      <w:r w:rsidRPr="00B362BB">
        <w:t>亞士保加症。</w:t>
      </w:r>
      <w:r w:rsidR="007A141E">
        <w:t>在已評估個案中，</w:t>
      </w:r>
      <w:r w:rsidR="007A141E" w:rsidRPr="00B362BB">
        <w:t>言語障礙</w:t>
      </w:r>
      <w:r w:rsidR="007A141E">
        <w:rPr>
          <w:rFonts w:ascii="SimSun" w:eastAsia="SimSun" w:hAnsi="SimSun" w:hint="eastAsia"/>
        </w:rPr>
        <w:t>佔</w:t>
      </w:r>
      <w:r w:rsidR="007A141E" w:rsidRPr="00B362BB">
        <w:t>46.9%</w:t>
      </w:r>
      <w:r w:rsidR="007A141E" w:rsidRPr="00B362BB">
        <w:t>，其次是專注力不足或過度活躍（</w:t>
      </w:r>
      <w:r w:rsidR="007A141E" w:rsidRPr="00B362BB">
        <w:t>42.9%</w:t>
      </w:r>
      <w:r w:rsidR="007A141E" w:rsidRPr="00B362BB">
        <w:t>），超過四分一（</w:t>
      </w:r>
      <w:r w:rsidR="007A141E" w:rsidRPr="00B362BB">
        <w:t>26.5%</w:t>
      </w:r>
      <w:r w:rsidR="007A141E" w:rsidRPr="00B362BB">
        <w:t>）屬特殊學習困難，少於四分一（</w:t>
      </w:r>
      <w:r w:rsidR="007A141E" w:rsidRPr="00B362BB">
        <w:t>22.4%</w:t>
      </w:r>
      <w:r w:rsidR="007A141E" w:rsidRPr="00B362BB">
        <w:t>）屬自閉症或亞氏保加症。</w:t>
      </w:r>
      <w:r w:rsidRPr="00B362BB">
        <w:t>其比例與</w:t>
      </w:r>
      <w:r w:rsidRPr="00B362BB">
        <w:t>2012/2013</w:t>
      </w:r>
      <w:r w:rsidRPr="00B362BB">
        <w:t>公營主流學校有</w:t>
      </w:r>
      <w:r w:rsidRPr="00B362BB">
        <w:t>SEN</w:t>
      </w:r>
      <w:r w:rsidRPr="00B362BB">
        <w:t>學生的比例相若。調查顯示，與視力障礙、聽力障礙、肢體殘障和智力障礙相比，以上類別較難發現與識別，仍有</w:t>
      </w:r>
      <w:r w:rsidR="007A141E" w:rsidRPr="007A141E">
        <w:rPr>
          <w:rFonts w:hint="eastAsia"/>
        </w:rPr>
        <w:t>超過兩成（</w:t>
      </w:r>
      <w:r w:rsidR="007A141E">
        <w:t>2</w:t>
      </w:r>
      <w:r w:rsidR="007A141E" w:rsidRPr="007A141E">
        <w:rPr>
          <w:rFonts w:hint="eastAsia"/>
        </w:rPr>
        <w:t>2</w:t>
      </w:r>
      <w:r w:rsidR="007A141E">
        <w:t>.</w:t>
      </w:r>
      <w:r w:rsidR="007A141E" w:rsidRPr="007A141E">
        <w:rPr>
          <w:rFonts w:hint="eastAsia"/>
        </w:rPr>
        <w:t>2</w:t>
      </w:r>
      <w:r w:rsidRPr="00B362BB">
        <w:t>%</w:t>
      </w:r>
      <w:r w:rsidR="007A141E" w:rsidRPr="007A141E">
        <w:rPr>
          <w:rFonts w:hint="eastAsia"/>
        </w:rPr>
        <w:t>）</w:t>
      </w:r>
      <w:r w:rsidRPr="00B362BB">
        <w:t>受訪者懷疑兒童有</w:t>
      </w:r>
      <w:r w:rsidRPr="00B362BB">
        <w:t>SEN</w:t>
      </w:r>
      <w:r w:rsidR="007A141E">
        <w:t>，卻未</w:t>
      </w:r>
      <w:r w:rsidR="007A141E" w:rsidRPr="007A141E">
        <w:rPr>
          <w:rFonts w:hint="eastAsia"/>
        </w:rPr>
        <w:t>正式輪候</w:t>
      </w:r>
      <w:r w:rsidRPr="00B362BB">
        <w:t>評估。</w:t>
      </w:r>
    </w:p>
    <w:p w:rsidR="008152A2" w:rsidRPr="00B362BB" w:rsidRDefault="008152A2" w:rsidP="00F263E7"/>
    <w:p w:rsidR="00AF3213" w:rsidRPr="00B362BB" w:rsidRDefault="00DB3C04" w:rsidP="009C6DEA">
      <w:pPr>
        <w:shd w:val="clear" w:color="auto" w:fill="FFFFFF"/>
        <w:spacing w:after="324"/>
        <w:jc w:val="both"/>
        <w:rPr>
          <w:b/>
          <w:u w:val="single"/>
        </w:rPr>
      </w:pPr>
      <w:r w:rsidRPr="00B362BB">
        <w:rPr>
          <w:b/>
          <w:u w:val="single"/>
        </w:rPr>
        <w:t>4</w:t>
      </w:r>
      <w:r w:rsidR="00702B90" w:rsidRPr="00B362BB">
        <w:rPr>
          <w:b/>
          <w:u w:val="single"/>
        </w:rPr>
        <w:t>.</w:t>
      </w:r>
      <w:r w:rsidR="0009279F" w:rsidRPr="00B362BB">
        <w:rPr>
          <w:b/>
          <w:u w:val="single"/>
        </w:rPr>
        <w:t>3</w:t>
      </w:r>
      <w:r w:rsidR="00702B90" w:rsidRPr="00B362BB">
        <w:rPr>
          <w:b/>
          <w:u w:val="single"/>
        </w:rPr>
        <w:t xml:space="preserve"> </w:t>
      </w:r>
      <w:r w:rsidR="00702B90" w:rsidRPr="00B362BB">
        <w:rPr>
          <w:b/>
          <w:u w:val="single"/>
        </w:rPr>
        <w:t>輪候評估、服務時間過長</w:t>
      </w:r>
    </w:p>
    <w:p w:rsidR="0028110B" w:rsidRPr="00B362BB" w:rsidRDefault="00865473" w:rsidP="00491CF1">
      <w:pPr>
        <w:ind w:firstLineChars="200" w:firstLine="480"/>
        <w:rPr>
          <w:b/>
        </w:rPr>
      </w:pPr>
      <w:r w:rsidRPr="00B362BB">
        <w:t>調查顯示</w:t>
      </w:r>
      <w:r w:rsidRPr="00B362BB">
        <w:t>SEN</w:t>
      </w:r>
      <w:r w:rsidRPr="00B362BB">
        <w:t>兒童主要等待與接受評估地點為母嬰健康院和診所</w:t>
      </w:r>
      <w:r w:rsidRPr="00B362BB">
        <w:t>/</w:t>
      </w:r>
      <w:r w:rsidRPr="00B362BB">
        <w:t>醫院</w:t>
      </w:r>
      <w:r w:rsidR="00CD7755">
        <w:rPr>
          <w:rFonts w:ascii="SimSun" w:eastAsia="SimSun" w:hAnsi="SimSun" w:hint="eastAsia"/>
        </w:rPr>
        <w:t>。</w:t>
      </w:r>
      <w:r w:rsidR="007A141E" w:rsidRPr="00B362BB">
        <w:t>轉介輪候的機構中，超過三成半（</w:t>
      </w:r>
      <w:r w:rsidR="007A141E" w:rsidRPr="00B362BB">
        <w:t>35.8%</w:t>
      </w:r>
      <w:r w:rsidR="007A141E" w:rsidRPr="00B362BB">
        <w:t>）的轉介來自母嬰健康院，超過四分一（</w:t>
      </w:r>
      <w:r w:rsidR="007A141E" w:rsidRPr="00B362BB">
        <w:t>26.4%</w:t>
      </w:r>
      <w:r w:rsidR="007A141E" w:rsidRPr="00B362BB">
        <w:t>）由診所或醫院作出，</w:t>
      </w:r>
      <w:r w:rsidR="007A141E" w:rsidRPr="007A141E">
        <w:rPr>
          <w:rFonts w:hint="eastAsia"/>
        </w:rPr>
        <w:t>26.4%</w:t>
      </w:r>
      <w:r w:rsidR="007A141E" w:rsidRPr="00B362BB">
        <w:t>來自小學及幼稚園的轉介</w:t>
      </w:r>
      <w:r w:rsidRPr="00B362BB">
        <w:t>。結果顯示</w:t>
      </w:r>
      <w:r w:rsidR="00CD7755" w:rsidRPr="00CD7755">
        <w:rPr>
          <w:rFonts w:hint="eastAsia"/>
        </w:rPr>
        <w:t>，</w:t>
      </w:r>
      <w:r w:rsidRPr="00B362BB">
        <w:t>「兒童身心全面發展服務」</w:t>
      </w:r>
      <w:r w:rsidR="00CD7755" w:rsidRPr="00CD7755">
        <w:rPr>
          <w:rFonts w:hint="eastAsia"/>
        </w:rPr>
        <w:t>下</w:t>
      </w:r>
      <w:r w:rsidRPr="00B362BB">
        <w:t>的轉介機制對識別學前</w:t>
      </w:r>
      <w:r w:rsidRPr="00B362BB">
        <w:t>SEN</w:t>
      </w:r>
      <w:r w:rsidRPr="00B362BB">
        <w:t>兒童發揮重要角色，但轉介機制承諾六個月內完成評估時間是由兒童體能智力測驗中心的護士接見至專業人士評估的時間，並不包括由母嬰健康院轉介至兒童體能智力測驗中心的輪候時間，因此</w:t>
      </w:r>
      <w:r w:rsidRPr="00B362BB">
        <w:rPr>
          <w:b/>
        </w:rPr>
        <w:t>學前新個案整個評</w:t>
      </w:r>
      <w:r w:rsidRPr="00B362BB">
        <w:rPr>
          <w:b/>
        </w:rPr>
        <w:lastRenderedPageBreak/>
        <w:t>估時間已超過半年。</w:t>
      </w:r>
    </w:p>
    <w:p w:rsidR="000B6B51" w:rsidRPr="00B362BB" w:rsidRDefault="000B6B51" w:rsidP="00F263E7">
      <w:pPr>
        <w:rPr>
          <w:rFonts w:cs="Times New Roman"/>
          <w:b/>
          <w:szCs w:val="24"/>
        </w:rPr>
      </w:pPr>
    </w:p>
    <w:p w:rsidR="00865473" w:rsidRPr="00B362BB" w:rsidRDefault="00865473" w:rsidP="00491CF1">
      <w:pPr>
        <w:ind w:firstLineChars="200" w:firstLine="480"/>
      </w:pPr>
      <w:r w:rsidRPr="00B362BB">
        <w:rPr>
          <w:b/>
        </w:rPr>
        <w:t>針對學齡兒童的評估需時則更長，用時需</w:t>
      </w:r>
      <w:r w:rsidRPr="00B362BB">
        <w:rPr>
          <w:b/>
        </w:rPr>
        <w:t>9</w:t>
      </w:r>
      <w:r w:rsidRPr="00B362BB">
        <w:rPr>
          <w:b/>
        </w:rPr>
        <w:t>個月</w:t>
      </w:r>
      <w:r w:rsidRPr="00B362BB">
        <w:t>。教育局爲公營中小學提供教育心理學及相關評估服務，學校可轉介有需要的學生到教育局直接或經辦團體提供的教育心理學家作評估。截止</w:t>
      </w:r>
      <w:r w:rsidRPr="00B362BB">
        <w:t>2013/2014</w:t>
      </w:r>
      <w:r w:rsidRPr="00B362BB">
        <w:t>年，有</w:t>
      </w:r>
      <w:r w:rsidRPr="00B362BB">
        <w:t>579</w:t>
      </w:r>
      <w:r w:rsidRPr="00B362BB">
        <w:t>所公營中、小學正接受「校本教育心理學服務」，覆蓋約</w:t>
      </w:r>
      <w:r w:rsidRPr="00B362BB">
        <w:t>70%</w:t>
      </w:r>
      <w:r w:rsidRPr="00B362BB">
        <w:t>公營學校。但現時僅有</w:t>
      </w:r>
      <w:r w:rsidRPr="00B362BB">
        <w:t>80</w:t>
      </w:r>
      <w:r w:rsidRPr="00B362BB">
        <w:t>名教育心理學家爲學校提供相關服務，人手比例爲例為</w:t>
      </w:r>
      <w:r w:rsidRPr="00B362BB">
        <w:t>1:5.6</w:t>
      </w:r>
      <w:r w:rsidRPr="00B362BB">
        <w:t>，人手分配極為不足。雖然教育局要求教育心理學家，在接到轉介個案後六個月完成評估，其後三個月內成評估報告，比學前兒童的六個月完成評估和報告時間更長。</w:t>
      </w:r>
      <w:r w:rsidR="00CD7755" w:rsidRPr="00CD7755">
        <w:rPr>
          <w:rFonts w:hint="eastAsia"/>
        </w:rPr>
        <w:t>但</w:t>
      </w:r>
      <w:r w:rsidRPr="00B362BB">
        <w:t>根據調查顯示，</w:t>
      </w:r>
      <w:r w:rsidR="00CD7755" w:rsidRPr="00CD7755">
        <w:rPr>
          <w:rFonts w:hint="eastAsia"/>
        </w:rPr>
        <w:t>62</w:t>
      </w:r>
      <w:r w:rsidR="00CD7755" w:rsidRPr="00CD7755">
        <w:rPr>
          <w:rFonts w:hint="eastAsia"/>
        </w:rPr>
        <w:t>名</w:t>
      </w:r>
      <w:r w:rsidRPr="00B362BB">
        <w:t>受訪家庭中的</w:t>
      </w:r>
      <w:r w:rsidR="00CD7755" w:rsidRPr="00CD7755">
        <w:rPr>
          <w:rFonts w:hint="eastAsia"/>
        </w:rPr>
        <w:t>73</w:t>
      </w:r>
      <w:r w:rsidR="00CD7755" w:rsidRPr="00CD7755">
        <w:rPr>
          <w:rFonts w:hint="eastAsia"/>
        </w:rPr>
        <w:t>名</w:t>
      </w:r>
      <w:r w:rsidR="00CD7755" w:rsidRPr="00CD7755">
        <w:rPr>
          <w:rFonts w:hint="eastAsia"/>
        </w:rPr>
        <w:t>SEN</w:t>
      </w:r>
      <w:r w:rsidR="00CD7755" w:rsidRPr="00CD7755">
        <w:rPr>
          <w:rFonts w:hint="eastAsia"/>
        </w:rPr>
        <w:t>子女，近一成（</w:t>
      </w:r>
      <w:r w:rsidR="00CD7755" w:rsidRPr="00CD7755">
        <w:rPr>
          <w:rFonts w:hint="eastAsia"/>
        </w:rPr>
        <w:t>8.3%</w:t>
      </w:r>
      <w:r w:rsidR="00CD7755" w:rsidRPr="00CD7755">
        <w:rPr>
          <w:rFonts w:hint="eastAsia"/>
        </w:rPr>
        <w:t>）仍在輪候評估。在調查進行期間，這些</w:t>
      </w:r>
      <w:r w:rsidR="00CD7755" w:rsidRPr="00CD7755">
        <w:rPr>
          <w:rFonts w:hint="eastAsia"/>
        </w:rPr>
        <w:t>SEN</w:t>
      </w:r>
      <w:r w:rsidR="00CD7755" w:rsidRPr="00CD7755">
        <w:rPr>
          <w:rFonts w:hint="eastAsia"/>
        </w:rPr>
        <w:t>子女一般已輪候</w:t>
      </w:r>
      <w:r w:rsidR="00CD7755" w:rsidRPr="00CD7755">
        <w:rPr>
          <w:rFonts w:hint="eastAsia"/>
        </w:rPr>
        <w:t>1.5</w:t>
      </w:r>
      <w:r w:rsidR="00CD7755" w:rsidRPr="00CD7755">
        <w:rPr>
          <w:rFonts w:hint="eastAsia"/>
        </w:rPr>
        <w:t>年的時間，最長的輪候個案為四年。</w:t>
      </w:r>
    </w:p>
    <w:p w:rsidR="00865473" w:rsidRPr="00B362BB" w:rsidRDefault="00865473" w:rsidP="00F263E7"/>
    <w:p w:rsidR="00865473" w:rsidRPr="00B362BB" w:rsidRDefault="00865473" w:rsidP="00491CF1">
      <w:pPr>
        <w:ind w:firstLineChars="200" w:firstLine="480"/>
        <w:rPr>
          <w:b/>
        </w:rPr>
      </w:pPr>
      <w:r w:rsidRPr="00B362BB">
        <w:t>對於現有的社會福利署的資助服務，</w:t>
      </w:r>
      <w:r w:rsidR="00CD7755" w:rsidRPr="00CD7755">
        <w:rPr>
          <w:rFonts w:hint="eastAsia"/>
        </w:rPr>
        <w:t>僅</w:t>
      </w:r>
      <w:r w:rsidRPr="00B362BB">
        <w:t>有</w:t>
      </w:r>
      <w:r w:rsidR="00CD7755">
        <w:t>33.</w:t>
      </w:r>
      <w:r w:rsidR="00CD7755" w:rsidRPr="00CD7755">
        <w:rPr>
          <w:rFonts w:hint="eastAsia"/>
        </w:rPr>
        <w:t>9</w:t>
      </w:r>
      <w:r w:rsidRPr="00B362BB">
        <w:t>%</w:t>
      </w:r>
      <w:r w:rsidRPr="00B362BB">
        <w:t>的學齡前兒童家長表示有輪候或使用資助服務（幼稚園兼收位、特殊幼兒中心學位、早期學習</w:t>
      </w:r>
      <w:r w:rsidRPr="00B362BB">
        <w:t>/</w:t>
      </w:r>
      <w:r w:rsidRPr="00B362BB">
        <w:t>訓練中心、社署轄下的「為輪候資助學前康復服務的兒童提供學習訓練津貼項目」），但</w:t>
      </w:r>
      <w:r w:rsidRPr="00B362BB">
        <w:rPr>
          <w:b/>
        </w:rPr>
        <w:t>有</w:t>
      </w:r>
      <w:r w:rsidR="009B5E13">
        <w:rPr>
          <w:b/>
        </w:rPr>
        <w:t>66.</w:t>
      </w:r>
      <w:r w:rsidR="009B5E13">
        <w:rPr>
          <w:rFonts w:ascii="SimSun" w:eastAsia="SimSun" w:hAnsi="SimSun" w:hint="eastAsia"/>
          <w:b/>
        </w:rPr>
        <w:t>1</w:t>
      </w:r>
      <w:r w:rsidRPr="00B362BB">
        <w:rPr>
          <w:b/>
        </w:rPr>
        <w:t>%</w:t>
      </w:r>
      <w:r w:rsidRPr="00B362BB">
        <w:rPr>
          <w:b/>
        </w:rPr>
        <w:t>的受訪者表示從未使用相關服務。由此可見，社會福利署資助下的相關服務並不足夠，無法覆蓋大部分有特殊教育需要的學齡前兒童。</w:t>
      </w:r>
    </w:p>
    <w:p w:rsidR="00865473" w:rsidRPr="00B362BB" w:rsidRDefault="00865473" w:rsidP="00F263E7"/>
    <w:p w:rsidR="00865473" w:rsidRPr="00B362BB" w:rsidRDefault="00865473" w:rsidP="00491CF1">
      <w:pPr>
        <w:ind w:firstLineChars="200" w:firstLine="480"/>
      </w:pPr>
      <w:r w:rsidRPr="00B362BB">
        <w:t>對於兒童精神科服務，</w:t>
      </w:r>
      <w:r w:rsidR="009B5E13">
        <w:t xml:space="preserve"> </w:t>
      </w:r>
      <w:r w:rsidR="009B5E13" w:rsidRPr="009B5E13">
        <w:rPr>
          <w:rFonts w:hint="eastAsia"/>
        </w:rPr>
        <w:t>40.3</w:t>
      </w:r>
      <w:r w:rsidRPr="00B362BB">
        <w:t>%</w:t>
      </w:r>
      <w:r w:rsidR="009B5E13">
        <w:t>的受訪者表示有輪候或接受服務</w:t>
      </w:r>
      <w:r w:rsidR="009B5E13" w:rsidRPr="009B5E13">
        <w:rPr>
          <w:rFonts w:hint="eastAsia"/>
        </w:rPr>
        <w:t>，輪候時間中位數為</w:t>
      </w:r>
      <w:r w:rsidR="009B5E13" w:rsidRPr="009B5E13">
        <w:rPr>
          <w:rFonts w:hint="eastAsia"/>
        </w:rPr>
        <w:t>1.25</w:t>
      </w:r>
      <w:r w:rsidR="009B5E13" w:rsidRPr="009B5E13">
        <w:rPr>
          <w:rFonts w:hint="eastAsia"/>
        </w:rPr>
        <w:t>年</w:t>
      </w:r>
      <w:r w:rsidRPr="00B362BB">
        <w:t>。更有高達</w:t>
      </w:r>
      <w:r w:rsidR="009B5E13" w:rsidRPr="009B5E13">
        <w:rPr>
          <w:rFonts w:hint="eastAsia"/>
        </w:rPr>
        <w:t>59</w:t>
      </w:r>
      <w:r w:rsidRPr="00B362BB">
        <w:t>.7%</w:t>
      </w:r>
      <w:r w:rsidRPr="00B362BB">
        <w:t>的受訪者表示沒有輪候或者接受兒童精神科服務。而對於兒童體能智力測驗中心提供的訓練服務，</w:t>
      </w:r>
      <w:r w:rsidR="009B5E13" w:rsidRPr="009B5E13">
        <w:rPr>
          <w:rFonts w:hint="eastAsia"/>
        </w:rPr>
        <w:t>24.2%</w:t>
      </w:r>
      <w:r w:rsidR="009B5E13" w:rsidRPr="009B5E13">
        <w:rPr>
          <w:rFonts w:hint="eastAsia"/>
        </w:rPr>
        <w:t>的受訪者有輪候或接受服務，輪候時間中位數為</w:t>
      </w:r>
      <w:r w:rsidR="009B5E13" w:rsidRPr="009B5E13">
        <w:rPr>
          <w:rFonts w:hint="eastAsia"/>
        </w:rPr>
        <w:t>1.25</w:t>
      </w:r>
      <w:r w:rsidR="009B5E13" w:rsidRPr="009B5E13">
        <w:rPr>
          <w:rFonts w:hint="eastAsia"/>
        </w:rPr>
        <w:t>年，</w:t>
      </w:r>
      <w:r w:rsidRPr="00B362BB">
        <w:t>有高達</w:t>
      </w:r>
      <w:r w:rsidR="009B5E13" w:rsidRPr="009B5E13">
        <w:rPr>
          <w:rFonts w:hint="eastAsia"/>
        </w:rPr>
        <w:t>75.8%</w:t>
      </w:r>
      <w:r w:rsidRPr="00B362BB">
        <w:t>的受訪者表示沒有接受相關服務。由此可見，現時，在政府資助下提供給有特殊教育兒童的醫療服務和訓練服務非常欠缺，輪候接受服務需時長，更有超過半數的家庭沒有尋求相關服務，導致有特殊教育需要兒童錯過最佳治療時間。</w:t>
      </w:r>
    </w:p>
    <w:p w:rsidR="00A61093" w:rsidRPr="009C6DEA" w:rsidRDefault="00A61093" w:rsidP="00F263E7"/>
    <w:p w:rsidR="00506EAD" w:rsidRPr="00B362BB" w:rsidRDefault="00B362BB" w:rsidP="00F263E7">
      <w:pPr>
        <w:shd w:val="clear" w:color="auto" w:fill="FFFFFF"/>
        <w:spacing w:after="324"/>
        <w:jc w:val="both"/>
        <w:rPr>
          <w:b/>
          <w:u w:val="single"/>
        </w:rPr>
      </w:pPr>
      <w:r w:rsidRPr="00B362BB">
        <w:rPr>
          <w:b/>
          <w:u w:val="single"/>
        </w:rPr>
        <w:t>4.4</w:t>
      </w:r>
      <w:r w:rsidR="00702B90" w:rsidRPr="00B362BB">
        <w:rPr>
          <w:b/>
          <w:u w:val="single"/>
        </w:rPr>
        <w:t>「融合教育」政策欠全面</w:t>
      </w:r>
    </w:p>
    <w:p w:rsidR="00506EAD" w:rsidRPr="00B362BB" w:rsidRDefault="00B362BB" w:rsidP="00F263E7">
      <w:pPr>
        <w:shd w:val="clear" w:color="auto" w:fill="FFFFFF"/>
        <w:spacing w:after="324"/>
        <w:ind w:left="1920" w:hangingChars="800" w:hanging="1920"/>
        <w:jc w:val="both"/>
        <w:rPr>
          <w:rFonts w:cs="Times New Roman"/>
          <w:szCs w:val="24"/>
          <w:u w:val="single"/>
        </w:rPr>
      </w:pPr>
      <w:r w:rsidRPr="00B362BB">
        <w:rPr>
          <w:rFonts w:cs="Times New Roman"/>
          <w:szCs w:val="24"/>
          <w:u w:val="single"/>
        </w:rPr>
        <w:t>4</w:t>
      </w:r>
      <w:r w:rsidR="0009279F" w:rsidRPr="00B362BB">
        <w:rPr>
          <w:rFonts w:cs="Times New Roman"/>
          <w:szCs w:val="24"/>
          <w:u w:val="single"/>
        </w:rPr>
        <w:t>.4</w:t>
      </w:r>
      <w:r w:rsidR="00702B90" w:rsidRPr="00B362BB">
        <w:rPr>
          <w:rFonts w:cs="Times New Roman"/>
          <w:szCs w:val="24"/>
          <w:u w:val="single"/>
        </w:rPr>
        <w:t>.1</w:t>
      </w:r>
      <w:r w:rsidR="00702B90" w:rsidRPr="00B362BB">
        <w:rPr>
          <w:rFonts w:cs="Times New Roman"/>
          <w:szCs w:val="24"/>
          <w:u w:val="single"/>
        </w:rPr>
        <w:t>「學習支援津貼」三層架構透明度不足，各校服務參差</w:t>
      </w:r>
    </w:p>
    <w:p w:rsidR="001C5316" w:rsidRPr="00B362BB" w:rsidRDefault="00702B90" w:rsidP="00491CF1">
      <w:pPr>
        <w:ind w:firstLineChars="200" w:firstLine="480"/>
      </w:pPr>
      <w:r w:rsidRPr="00B362BB">
        <w:t>雖然教育局</w:t>
      </w:r>
      <w:r w:rsidR="00865473" w:rsidRPr="00B362BB">
        <w:t>於</w:t>
      </w:r>
      <w:r w:rsidRPr="00B362BB">
        <w:t>1999</w:t>
      </w:r>
      <w:r w:rsidRPr="00B362BB">
        <w:t>年開始在主流學校推廣「全校參與」模式的融合教育計劃，爲學校提供「學習支援津貼」，按有特殊教育需要的學生人數及所需的支援層級發放資源予學校。</w:t>
      </w:r>
      <w:r w:rsidRPr="00B362BB">
        <w:t>2014/15</w:t>
      </w:r>
      <w:r w:rsidR="002043F4">
        <w:t>學年，處於支援層級第</w:t>
      </w:r>
      <w:r w:rsidR="002043F4" w:rsidRPr="002043F4">
        <w:rPr>
          <w:rFonts w:hint="eastAsia"/>
        </w:rPr>
        <w:t>三</w:t>
      </w:r>
      <w:r w:rsidRPr="00B362BB">
        <w:t>層及第二層的有特殊教育需要的學生可分別獲資助</w:t>
      </w:r>
      <w:r w:rsidRPr="00B362BB">
        <w:t>$26,000</w:t>
      </w:r>
      <w:r w:rsidRPr="00B362BB">
        <w:t>元和</w:t>
      </w:r>
      <w:r w:rsidRPr="00B362BB">
        <w:t>$13,000</w:t>
      </w:r>
      <w:r w:rsidRPr="00B362BB">
        <w:t>元，自</w:t>
      </w:r>
      <w:r w:rsidRPr="00B362BB">
        <w:t>2013/14</w:t>
      </w:r>
      <w:r w:rsidRPr="00B362BB">
        <w:t>年起，每間學校資助上限從</w:t>
      </w:r>
      <w:r w:rsidRPr="00B362BB">
        <w:t>100</w:t>
      </w:r>
      <w:r w:rsidRPr="00B362BB">
        <w:t>萬增至</w:t>
      </w:r>
      <w:r w:rsidRPr="00B362BB">
        <w:t>150</w:t>
      </w:r>
      <w:r w:rsidRPr="00B362BB">
        <w:t>萬。</w:t>
      </w:r>
      <w:r w:rsidRPr="00B362BB">
        <w:rPr>
          <w:b/>
        </w:rPr>
        <w:t>但據調查顯示，高達</w:t>
      </w:r>
      <w:r w:rsidR="0042402D">
        <w:rPr>
          <w:b/>
        </w:rPr>
        <w:t>88.</w:t>
      </w:r>
      <w:r w:rsidR="0042402D">
        <w:rPr>
          <w:rFonts w:ascii="SimSun" w:eastAsia="SimSun" w:hAnsi="SimSun" w:hint="eastAsia"/>
          <w:b/>
        </w:rPr>
        <w:t>9</w:t>
      </w:r>
      <w:r w:rsidRPr="00B362BB">
        <w:rPr>
          <w:b/>
        </w:rPr>
        <w:t>%</w:t>
      </w:r>
      <w:r w:rsidRPr="00B362BB">
        <w:rPr>
          <w:b/>
        </w:rPr>
        <w:t>的受訪者表示學校幷未告知其子女屬哪一種支援層級</w:t>
      </w:r>
      <w:r w:rsidRPr="00B362BB">
        <w:t>。由於透明度不足，本會關注組幾乎所有家長都不清楚子女在學校從屬哪一支援層級、在校可獲得怎樣的支援和服務、由誰人負責跟進子女的個案，甚至不知道子女原來獲得資助，更談不上檢討現時的支援和服務。</w:t>
      </w:r>
    </w:p>
    <w:p w:rsidR="001C5316" w:rsidRPr="00B362BB" w:rsidRDefault="001C5316" w:rsidP="00F263E7"/>
    <w:p w:rsidR="00B6250D" w:rsidRPr="00B362BB" w:rsidRDefault="00702B90" w:rsidP="00E45FC7">
      <w:pPr>
        <w:ind w:firstLineChars="200" w:firstLine="480"/>
        <w:rPr>
          <w:rFonts w:cs="Times New Roman"/>
          <w:b/>
          <w:szCs w:val="24"/>
        </w:rPr>
      </w:pPr>
      <w:r w:rsidRPr="00B362BB">
        <w:t>與此同時</w:t>
      </w:r>
      <w:r w:rsidR="00865473" w:rsidRPr="00B362BB">
        <w:t>，由於相關津貼可由學校自行分配，教育局雖然提供《全校參與模式融合教育運作指南》建議學校應提供的服務之類別，如外購服務；聘請額外人手（如教師</w:t>
      </w:r>
      <w:r w:rsidR="00865473" w:rsidRPr="00B362BB">
        <w:t>/</w:t>
      </w:r>
      <w:r w:rsidR="00865473" w:rsidRPr="00B362BB">
        <w:t>教學助理）；增添設施（購買教材、教具、及電腦等）。但因指南屬建議及參考性質，各學校的跟進工作和手法欠一致性，對學童的基本支援不統一。因此，有特殊教育需要的</w:t>
      </w:r>
      <w:r w:rsidRPr="00B362BB">
        <w:t>學童所接受到的服務質素十分參差。</w:t>
      </w:r>
      <w:r w:rsidR="004929EE" w:rsidRPr="00B362BB">
        <w:t>有</w:t>
      </w:r>
      <w:r w:rsidR="000E6689">
        <w:rPr>
          <w:b/>
        </w:rPr>
        <w:t>1</w:t>
      </w:r>
      <w:r w:rsidR="000E6689" w:rsidRPr="000E6689">
        <w:rPr>
          <w:rFonts w:hint="eastAsia"/>
          <w:b/>
        </w:rPr>
        <w:t>5.8</w:t>
      </w:r>
      <w:r w:rsidR="004929EE" w:rsidRPr="00B362BB">
        <w:rPr>
          <w:b/>
        </w:rPr>
        <w:t>%</w:t>
      </w:r>
      <w:r w:rsidR="004929EE" w:rsidRPr="00B362BB">
        <w:rPr>
          <w:b/>
        </w:rPr>
        <w:t>的受訪者表示，現時學校無任何支援提供給</w:t>
      </w:r>
      <w:r w:rsidR="004929EE" w:rsidRPr="00B362BB">
        <w:rPr>
          <w:b/>
        </w:rPr>
        <w:t>SEN</w:t>
      </w:r>
      <w:r w:rsidR="004929EE" w:rsidRPr="00B362BB">
        <w:rPr>
          <w:b/>
        </w:rPr>
        <w:t>兒童</w:t>
      </w:r>
      <w:r w:rsidR="004929EE" w:rsidRPr="00B362BB">
        <w:t>，同時有</w:t>
      </w:r>
      <w:r w:rsidR="000E6689">
        <w:rPr>
          <w:b/>
        </w:rPr>
        <w:t>2</w:t>
      </w:r>
      <w:r w:rsidR="000E6689" w:rsidRPr="000E6689">
        <w:rPr>
          <w:rFonts w:hint="eastAsia"/>
          <w:b/>
        </w:rPr>
        <w:t>3.7</w:t>
      </w:r>
      <w:r w:rsidR="004929EE" w:rsidRPr="00B362BB">
        <w:rPr>
          <w:b/>
        </w:rPr>
        <w:t>%</w:t>
      </w:r>
      <w:r w:rsidR="004929EE" w:rsidRPr="00B362BB">
        <w:rPr>
          <w:b/>
        </w:rPr>
        <w:t>的受訪者表示校内沒有任何專業人士提供支援</w:t>
      </w:r>
      <w:r w:rsidR="004929EE" w:rsidRPr="00B362BB">
        <w:t>。</w:t>
      </w:r>
    </w:p>
    <w:p w:rsidR="001C5316" w:rsidRPr="00490538" w:rsidRDefault="001C5316" w:rsidP="00F263E7">
      <w:pPr>
        <w:rPr>
          <w:rFonts w:eastAsia="SimSun"/>
          <w:u w:val="single"/>
        </w:rPr>
      </w:pPr>
    </w:p>
    <w:p w:rsidR="009C6DEA" w:rsidRPr="009C6DEA" w:rsidRDefault="00B362BB" w:rsidP="009C6DEA">
      <w:pPr>
        <w:shd w:val="clear" w:color="auto" w:fill="FFFFFF"/>
        <w:spacing w:after="324"/>
        <w:ind w:left="1920" w:hangingChars="800" w:hanging="1920"/>
        <w:jc w:val="both"/>
        <w:rPr>
          <w:rFonts w:cs="Times New Roman"/>
          <w:szCs w:val="24"/>
          <w:u w:val="single"/>
        </w:rPr>
      </w:pPr>
      <w:r w:rsidRPr="009C6DEA">
        <w:rPr>
          <w:rFonts w:cs="Times New Roman"/>
          <w:szCs w:val="24"/>
          <w:u w:val="single"/>
        </w:rPr>
        <w:t>4</w:t>
      </w:r>
      <w:r w:rsidR="0009279F" w:rsidRPr="009C6DEA">
        <w:rPr>
          <w:rFonts w:cs="Times New Roman"/>
          <w:szCs w:val="24"/>
          <w:u w:val="single"/>
        </w:rPr>
        <w:t>.4</w:t>
      </w:r>
      <w:r w:rsidR="00702B90" w:rsidRPr="009C6DEA">
        <w:rPr>
          <w:rFonts w:cs="Times New Roman"/>
          <w:szCs w:val="24"/>
          <w:u w:val="single"/>
        </w:rPr>
        <w:t>.2</w:t>
      </w:r>
      <w:r w:rsidR="00702B90" w:rsidRPr="009C6DEA">
        <w:rPr>
          <w:rFonts w:cs="Times New Roman"/>
          <w:szCs w:val="24"/>
          <w:u w:val="single"/>
        </w:rPr>
        <w:t>「個人學習計劃」欠具體指引</w:t>
      </w:r>
    </w:p>
    <w:p w:rsidR="001C5316" w:rsidRPr="00B362BB" w:rsidRDefault="00702B90" w:rsidP="00491CF1">
      <w:pPr>
        <w:shd w:val="clear" w:color="auto" w:fill="FFFFFF"/>
        <w:spacing w:after="324"/>
        <w:ind w:firstLineChars="200" w:firstLine="480"/>
        <w:jc w:val="both"/>
      </w:pPr>
      <w:r w:rsidRPr="00B362BB">
        <w:t>《全校參與模式融合教育運作指南》有提供制定「個人學習計劃」</w:t>
      </w:r>
      <w:r w:rsidRPr="00B362BB">
        <w:t>(Individual Education Plan, IEP)</w:t>
      </w:r>
      <w:r w:rsidRPr="00B362BB">
        <w:t>時的要點、示例和範本，但內容抽象，例如計劃目標要符合</w:t>
      </w:r>
      <w:r w:rsidRPr="00B362BB">
        <w:t>5</w:t>
      </w:r>
      <w:r w:rsidRPr="00B362BB">
        <w:t>大原則</w:t>
      </w:r>
      <w:r w:rsidRPr="00B362BB">
        <w:t xml:space="preserve">: </w:t>
      </w:r>
      <w:r w:rsidRPr="00B362BB">
        <w:t>夠具體、可量度、可實現、有關連和有時限。這些原則缺乏具體操作和制定計劃的指引，令教師需自行摸索出路。這不單欠缺專業基礎，亦加重教師工作負荷，導致「個人學習計劃」難以落實</w:t>
      </w:r>
      <w:r w:rsidRPr="00B362BB">
        <w:rPr>
          <w:b/>
        </w:rPr>
        <w:t>。據調查，</w:t>
      </w:r>
      <w:r w:rsidR="00490538">
        <w:rPr>
          <w:b/>
        </w:rPr>
        <w:t>83.8</w:t>
      </w:r>
      <w:r w:rsidRPr="00B362BB">
        <w:rPr>
          <w:b/>
        </w:rPr>
        <w:t>%</w:t>
      </w:r>
      <w:r w:rsidRPr="00B362BB">
        <w:rPr>
          <w:b/>
        </w:rPr>
        <w:t>的受訪者表示不瞭解或非常不瞭解計劃，</w:t>
      </w:r>
      <w:r w:rsidR="00490538">
        <w:rPr>
          <w:b/>
        </w:rPr>
        <w:t>44.</w:t>
      </w:r>
      <w:r w:rsidR="00490538" w:rsidRPr="00490538">
        <w:rPr>
          <w:rFonts w:hint="eastAsia"/>
          <w:b/>
        </w:rPr>
        <w:t>4</w:t>
      </w:r>
      <w:r w:rsidRPr="00B362BB">
        <w:rPr>
          <w:b/>
        </w:rPr>
        <w:t>%</w:t>
      </w:r>
      <w:r w:rsidRPr="00B362BB">
        <w:rPr>
          <w:b/>
        </w:rPr>
        <w:t>的受訪者表示學校沒有爲其</w:t>
      </w:r>
      <w:r w:rsidRPr="00B362BB">
        <w:rPr>
          <w:b/>
        </w:rPr>
        <w:t>SEN</w:t>
      </w:r>
      <w:r w:rsidRPr="00B362BB">
        <w:rPr>
          <w:b/>
        </w:rPr>
        <w:t>子女制訂計劃，更有</w:t>
      </w:r>
      <w:r w:rsidR="00490538">
        <w:rPr>
          <w:b/>
        </w:rPr>
        <w:t>41.</w:t>
      </w:r>
      <w:r w:rsidR="00490538" w:rsidRPr="00490538">
        <w:rPr>
          <w:rFonts w:hint="eastAsia"/>
          <w:b/>
        </w:rPr>
        <w:t>7</w:t>
      </w:r>
      <w:r w:rsidR="00490538">
        <w:rPr>
          <w:b/>
        </w:rPr>
        <w:t>%</w:t>
      </w:r>
      <w:r w:rsidRPr="00B362BB">
        <w:rPr>
          <w:b/>
        </w:rPr>
        <w:t>受訪者不知道該計劃。</w:t>
      </w:r>
    </w:p>
    <w:p w:rsidR="009C6DEA" w:rsidRPr="009C6DEA" w:rsidRDefault="00B362BB" w:rsidP="009C6DEA">
      <w:pPr>
        <w:shd w:val="clear" w:color="auto" w:fill="FFFFFF"/>
        <w:spacing w:after="324"/>
        <w:ind w:left="1920" w:hangingChars="800" w:hanging="1920"/>
        <w:jc w:val="both"/>
        <w:rPr>
          <w:rFonts w:cs="Times New Roman"/>
          <w:szCs w:val="24"/>
          <w:u w:val="single"/>
        </w:rPr>
      </w:pPr>
      <w:r w:rsidRPr="009C6DEA">
        <w:rPr>
          <w:rFonts w:cs="Times New Roman"/>
          <w:szCs w:val="24"/>
          <w:u w:val="single"/>
        </w:rPr>
        <w:t>4</w:t>
      </w:r>
      <w:r w:rsidR="0009279F" w:rsidRPr="009C6DEA">
        <w:rPr>
          <w:rFonts w:cs="Times New Roman"/>
          <w:szCs w:val="24"/>
          <w:u w:val="single"/>
        </w:rPr>
        <w:t>.4</w:t>
      </w:r>
      <w:r w:rsidR="00702B90" w:rsidRPr="009C6DEA">
        <w:rPr>
          <w:rFonts w:cs="Times New Roman"/>
          <w:szCs w:val="24"/>
          <w:u w:val="single"/>
        </w:rPr>
        <w:t>.3</w:t>
      </w:r>
      <w:r w:rsidR="00702B90" w:rsidRPr="009C6DEA">
        <w:rPr>
          <w:rFonts w:cs="Times New Roman"/>
          <w:szCs w:val="24"/>
          <w:u w:val="single"/>
        </w:rPr>
        <w:t>學校教師培訓不足，家校溝通不暢</w:t>
      </w:r>
    </w:p>
    <w:p w:rsidR="00B6250D" w:rsidRDefault="00B6250D" w:rsidP="002D7EE4">
      <w:pPr>
        <w:ind w:firstLineChars="250" w:firstLine="600"/>
        <w:rPr>
          <w:rFonts w:eastAsia="SimSun"/>
        </w:rPr>
      </w:pPr>
      <w:r w:rsidRPr="002D7EE4">
        <w:t>2012/2013</w:t>
      </w:r>
      <w:r w:rsidRPr="002D7EE4">
        <w:t>學年開始，教育局爲教</w:t>
      </w:r>
      <w:r w:rsidRPr="00B362BB">
        <w:t>師提供「三層課程」的培訓，其培訓目標爲（</w:t>
      </w:r>
      <w:r w:rsidRPr="00B362BB">
        <w:t>1</w:t>
      </w:r>
      <w:r w:rsidRPr="00B362BB">
        <w:t>）最少有</w:t>
      </w:r>
      <w:r w:rsidRPr="00B362BB">
        <w:t>10%-15%</w:t>
      </w:r>
      <w:r w:rsidRPr="00B362BB">
        <w:t>的教師完成基礎課程；（</w:t>
      </w:r>
      <w:r w:rsidRPr="00B362BB">
        <w:t>2</w:t>
      </w:r>
      <w:r w:rsidRPr="00B362BB">
        <w:t>）最少有</w:t>
      </w:r>
      <w:r w:rsidRPr="00B362BB">
        <w:t>3</w:t>
      </w:r>
      <w:r w:rsidRPr="00B362BB">
        <w:t>至</w:t>
      </w:r>
      <w:r w:rsidRPr="00B362BB">
        <w:t>6</w:t>
      </w:r>
      <w:r w:rsidRPr="00B362BB">
        <w:t>位教師完成高級課程；（</w:t>
      </w:r>
      <w:r w:rsidRPr="00B362BB">
        <w:t>3</w:t>
      </w:r>
      <w:r w:rsidRPr="00B362BB">
        <w:t>）最少有</w:t>
      </w:r>
      <w:r w:rsidRPr="00B362BB">
        <w:t>3</w:t>
      </w:r>
      <w:r w:rsidRPr="00B362BB">
        <w:t>至</w:t>
      </w:r>
      <w:r w:rsidRPr="00B362BB">
        <w:t>6</w:t>
      </w:r>
      <w:r w:rsidRPr="00B362BB">
        <w:t>位教師完成專題課程（盡可能有最少一位教師完成每個類別下的各類課程）。而課程亦以理論為主，欠缺實踐經驗。根據</w:t>
      </w:r>
      <w:r w:rsidRPr="00B362BB">
        <w:t>2012</w:t>
      </w:r>
      <w:r w:rsidRPr="00B362BB">
        <w:t>年平機會報告，在</w:t>
      </w:r>
      <w:r w:rsidRPr="00B362BB">
        <w:t>192</w:t>
      </w:r>
      <w:r w:rsidRPr="00B362BB">
        <w:t>所學校中，有</w:t>
      </w:r>
      <w:r w:rsidRPr="00B362BB">
        <w:t>49%</w:t>
      </w:r>
      <w:r w:rsidRPr="00B362BB">
        <w:t>教師從未接受過任何融合教育訓練。</w:t>
      </w:r>
    </w:p>
    <w:p w:rsidR="002D7EE4" w:rsidRPr="002D7EE4" w:rsidRDefault="002D7EE4" w:rsidP="002D7EE4">
      <w:pPr>
        <w:ind w:firstLineChars="250" w:firstLine="600"/>
        <w:rPr>
          <w:rFonts w:eastAsia="SimSun"/>
        </w:rPr>
      </w:pPr>
    </w:p>
    <w:p w:rsidR="00334B2E" w:rsidRPr="00B362BB" w:rsidRDefault="00B6250D" w:rsidP="002D7EE4">
      <w:pPr>
        <w:shd w:val="clear" w:color="auto" w:fill="FFFFFF"/>
        <w:spacing w:after="324"/>
        <w:ind w:firstLineChars="250" w:firstLine="600"/>
        <w:jc w:val="both"/>
      </w:pPr>
      <w:r w:rsidRPr="00B362BB">
        <w:t>本次調查中受訪者的</w:t>
      </w:r>
      <w:r w:rsidR="000C0FC2" w:rsidRPr="000C0FC2">
        <w:rPr>
          <w:rFonts w:hint="eastAsia"/>
        </w:rPr>
        <w:t>SEN</w:t>
      </w:r>
      <w:r w:rsidR="000C0FC2" w:rsidRPr="000C0FC2">
        <w:rPr>
          <w:rFonts w:hint="eastAsia"/>
        </w:rPr>
        <w:t>子女，僅有</w:t>
      </w:r>
      <w:r w:rsidR="000C0FC2" w:rsidRPr="000C0FC2">
        <w:rPr>
          <w:rFonts w:hint="eastAsia"/>
        </w:rPr>
        <w:t>22.6%</w:t>
      </w:r>
      <w:r w:rsidRPr="00B362BB">
        <w:t>經小學職員轉介，顯示教師敏感度不足。由於欠缺相關的專業訓練，家校溝通亦不暢通，有</w:t>
      </w:r>
      <w:r w:rsidR="000C0FC2">
        <w:t>55.</w:t>
      </w:r>
      <w:r w:rsidR="000C0FC2" w:rsidRPr="000C0FC2">
        <w:rPr>
          <w:rFonts w:hint="eastAsia"/>
        </w:rPr>
        <w:t>6</w:t>
      </w:r>
      <w:r w:rsidRPr="00B362BB">
        <w:t>%</w:t>
      </w:r>
      <w:r w:rsidRPr="00B362BB">
        <w:t>的受訪者表示學校無就學校的支援服務和子女學習進度與家長保持聯絡。</w:t>
      </w:r>
    </w:p>
    <w:p w:rsidR="00595BCC" w:rsidRPr="009C6DEA" w:rsidRDefault="00B362BB" w:rsidP="009C6DEA">
      <w:pPr>
        <w:shd w:val="clear" w:color="auto" w:fill="FFFFFF"/>
        <w:spacing w:after="324"/>
        <w:jc w:val="both"/>
        <w:rPr>
          <w:b/>
          <w:u w:val="single"/>
        </w:rPr>
      </w:pPr>
      <w:r w:rsidRPr="009C6DEA">
        <w:rPr>
          <w:b/>
          <w:u w:val="single"/>
        </w:rPr>
        <w:t>4</w:t>
      </w:r>
      <w:r w:rsidR="0009279F" w:rsidRPr="009C6DEA">
        <w:rPr>
          <w:b/>
          <w:u w:val="single"/>
        </w:rPr>
        <w:t>.5</w:t>
      </w:r>
      <w:r w:rsidR="00702B90" w:rsidRPr="009C6DEA">
        <w:rPr>
          <w:b/>
          <w:u w:val="single"/>
        </w:rPr>
        <w:t>對基層家長支援不足</w:t>
      </w:r>
    </w:p>
    <w:p w:rsidR="00595BCC" w:rsidRDefault="00702B90" w:rsidP="009C6DEA">
      <w:pPr>
        <w:ind w:firstLineChars="200" w:firstLine="480"/>
        <w:rPr>
          <w:rFonts w:eastAsia="SimSun"/>
        </w:rPr>
      </w:pPr>
      <w:r w:rsidRPr="002D7EE4">
        <w:t>現行政策和服務只針對學前、學齡兒童自身，對家長的支援則不足。基層家庭的家長對學習障礙認識不足，不懂協助有特殊學習需要的子女，增加家庭成員之間的磨擦，使家長承受極大壓力。</w:t>
      </w:r>
    </w:p>
    <w:p w:rsidR="002D7EE4" w:rsidRPr="002D7EE4" w:rsidRDefault="002D7EE4" w:rsidP="002D7EE4">
      <w:pPr>
        <w:ind w:firstLineChars="250" w:firstLine="600"/>
        <w:rPr>
          <w:rFonts w:eastAsia="SimSun"/>
        </w:rPr>
      </w:pPr>
    </w:p>
    <w:p w:rsidR="00595BCC" w:rsidRDefault="00702B90" w:rsidP="009C6DEA">
      <w:pPr>
        <w:ind w:firstLineChars="200" w:firstLine="480"/>
        <w:rPr>
          <w:rFonts w:eastAsia="SimSun"/>
        </w:rPr>
      </w:pPr>
      <w:r w:rsidRPr="00B362BB">
        <w:t>基層家長比一般家長的經濟狀態較差，未能應付私人服務及治療的收費，往往需要依賴政府所提供的服務。現除關愛基金及部分非政府機構針對低收入家庭的特別安排外，暫時未見政府著力推出關注低收入家庭特殊教育需要子女的大規模資助及支援計劃，因此，基層家長在面對特殊教育需要子女的問題時比一般家長更感困難。</w:t>
      </w:r>
    </w:p>
    <w:p w:rsidR="002D7EE4" w:rsidRPr="002D7EE4" w:rsidRDefault="002D7EE4" w:rsidP="002D7EE4">
      <w:pPr>
        <w:ind w:firstLineChars="250" w:firstLine="600"/>
        <w:rPr>
          <w:rFonts w:eastAsia="SimSun"/>
        </w:rPr>
      </w:pPr>
    </w:p>
    <w:p w:rsidR="00595BCC" w:rsidRPr="009C6DEA" w:rsidRDefault="00B362BB" w:rsidP="009C6DEA">
      <w:pPr>
        <w:shd w:val="clear" w:color="auto" w:fill="FFFFFF"/>
        <w:spacing w:after="324"/>
        <w:ind w:left="1920" w:hangingChars="800" w:hanging="1920"/>
        <w:jc w:val="both"/>
        <w:rPr>
          <w:rFonts w:cs="Times New Roman"/>
          <w:szCs w:val="24"/>
          <w:u w:val="single"/>
        </w:rPr>
      </w:pPr>
      <w:r w:rsidRPr="009C6DEA">
        <w:rPr>
          <w:rFonts w:cs="Times New Roman"/>
          <w:szCs w:val="24"/>
          <w:u w:val="single"/>
        </w:rPr>
        <w:t>4.</w:t>
      </w:r>
      <w:r w:rsidR="0009279F" w:rsidRPr="009C6DEA">
        <w:rPr>
          <w:rFonts w:cs="Times New Roman"/>
          <w:szCs w:val="24"/>
          <w:u w:val="single"/>
        </w:rPr>
        <w:t>5</w:t>
      </w:r>
      <w:r w:rsidR="00702B90" w:rsidRPr="009C6DEA">
        <w:rPr>
          <w:rFonts w:cs="Times New Roman"/>
          <w:szCs w:val="24"/>
          <w:u w:val="single"/>
        </w:rPr>
        <w:t>.1</w:t>
      </w:r>
      <w:r w:rsidR="00702B90" w:rsidRPr="009C6DEA">
        <w:rPr>
          <w:rFonts w:cs="Times New Roman"/>
          <w:szCs w:val="24"/>
          <w:u w:val="single"/>
        </w:rPr>
        <w:t>缺乏情緒支援，忽略家庭爲介入點</w:t>
      </w:r>
    </w:p>
    <w:p w:rsidR="00595BCC" w:rsidRPr="0082066E" w:rsidRDefault="00702B90" w:rsidP="009C6DEA">
      <w:pPr>
        <w:ind w:firstLineChars="200" w:firstLine="480"/>
        <w:rPr>
          <w:rFonts w:eastAsia="SimSun"/>
        </w:rPr>
      </w:pPr>
      <w:r w:rsidRPr="00B362BB">
        <w:t>本會對子女有特殊教育需要的家長的身心健康情况進行了調查。結果顯示，</w:t>
      </w:r>
      <w:r w:rsidR="00FA7D9A" w:rsidRPr="00FA7D9A">
        <w:rPr>
          <w:rFonts w:hint="eastAsia"/>
        </w:rPr>
        <w:t>根據世界衛生組織身心健康指標，有高達</w:t>
      </w:r>
      <w:r w:rsidR="00FA7D9A" w:rsidRPr="00FA7D9A">
        <w:rPr>
          <w:rFonts w:hint="eastAsia"/>
        </w:rPr>
        <w:t>82%</w:t>
      </w:r>
      <w:r w:rsidR="00FA7D9A" w:rsidRPr="00FA7D9A">
        <w:rPr>
          <w:rFonts w:hint="eastAsia"/>
        </w:rPr>
        <w:t>的受訪家長身心健康指標低於全港平均水平。</w:t>
      </w:r>
      <w:r w:rsidRPr="00B362BB">
        <w:t>由此可見，有特殊教育需要兒童的家長，其精神狀况長期處于疲憊、緊張的狀態，</w:t>
      </w:r>
      <w:r w:rsidR="00FA7D9A" w:rsidRPr="00B362BB">
        <w:t>偶有或從未感覺到快樂和心情舒暢</w:t>
      </w:r>
      <w:r w:rsidR="00FA7D9A" w:rsidRPr="00FA7D9A">
        <w:rPr>
          <w:rFonts w:hint="eastAsia"/>
        </w:rPr>
        <w:t>，</w:t>
      </w:r>
      <w:r w:rsidR="00FA7D9A">
        <w:t>很少得到足夠的休息</w:t>
      </w:r>
      <w:r w:rsidR="00FA7D9A" w:rsidRPr="00FA7D9A">
        <w:rPr>
          <w:rFonts w:hint="eastAsia"/>
        </w:rPr>
        <w:t>，</w:t>
      </w:r>
      <w:r w:rsidRPr="00B362BB">
        <w:t>對生活的樂趣也有限。但政府却忽略對家長的情緒支援。對基層家庭而言，社會資源短缺，她們只能獨自承受照顧小朋友的壓力和無助。調查顯示，</w:t>
      </w:r>
      <w:r w:rsidR="00FA7D9A">
        <w:rPr>
          <w:b/>
        </w:rPr>
        <w:t>62.</w:t>
      </w:r>
      <w:r w:rsidR="00FA7D9A" w:rsidRPr="00FA7D9A">
        <w:rPr>
          <w:rFonts w:hint="eastAsia"/>
          <w:b/>
        </w:rPr>
        <w:t>3</w:t>
      </w:r>
      <w:r w:rsidRPr="00B362BB">
        <w:rPr>
          <w:b/>
        </w:rPr>
        <w:t>%</w:t>
      </w:r>
      <w:r w:rsidRPr="00B362BB">
        <w:rPr>
          <w:b/>
        </w:rPr>
        <w:t>的受訪者沒有人協助照顧有特殊教育需要的子女</w:t>
      </w:r>
      <w:r w:rsidR="008B5297" w:rsidRPr="00B362BB">
        <w:rPr>
          <w:b/>
        </w:rPr>
        <w:t>，</w:t>
      </w:r>
      <w:r w:rsidR="00FA7D9A" w:rsidRPr="00FA7D9A">
        <w:rPr>
          <w:rFonts w:hint="eastAsia"/>
          <w:b/>
        </w:rPr>
        <w:t>49.2</w:t>
      </w:r>
      <w:r w:rsidR="008B5297" w:rsidRPr="00B362BB">
        <w:rPr>
          <w:b/>
        </w:rPr>
        <w:t>%</w:t>
      </w:r>
      <w:r w:rsidR="008B5297" w:rsidRPr="00B362BB">
        <w:rPr>
          <w:b/>
        </w:rPr>
        <w:t>的受訪者沒有在服務機構尋找專業人士處理壓力或情緒</w:t>
      </w:r>
      <w:r w:rsidRPr="00B362BB">
        <w:t>。巨大的精神壓力，亦導</w:t>
      </w:r>
      <w:r w:rsidRPr="00B362BB">
        <w:lastRenderedPageBreak/>
        <w:t>致家庭關係緊張，家庭成員容易出現衝突，同時會影響兒童的身心發展。</w:t>
      </w:r>
      <w:r w:rsidR="00595BCC" w:rsidRPr="00B362BB">
        <w:rPr>
          <w:rStyle w:val="FootnoteReference"/>
          <w:rFonts w:cs="Times New Roman"/>
          <w:sz w:val="22"/>
          <w:szCs w:val="24"/>
        </w:rPr>
        <w:footnoteReference w:id="6"/>
      </w:r>
    </w:p>
    <w:p w:rsidR="008F5990" w:rsidRPr="00B362BB" w:rsidRDefault="008F5990" w:rsidP="00F263E7"/>
    <w:p w:rsidR="00E45FC7" w:rsidRPr="009C6DEA" w:rsidRDefault="00B362BB" w:rsidP="009C6DEA">
      <w:pPr>
        <w:shd w:val="clear" w:color="auto" w:fill="FFFFFF"/>
        <w:spacing w:after="324"/>
        <w:ind w:left="1920" w:hangingChars="800" w:hanging="1920"/>
        <w:jc w:val="both"/>
        <w:rPr>
          <w:rFonts w:cs="Times New Roman"/>
          <w:szCs w:val="24"/>
          <w:u w:val="single"/>
        </w:rPr>
      </w:pPr>
      <w:r w:rsidRPr="009C6DEA">
        <w:rPr>
          <w:rFonts w:cs="Times New Roman"/>
          <w:szCs w:val="24"/>
          <w:u w:val="single"/>
        </w:rPr>
        <w:t>4</w:t>
      </w:r>
      <w:r w:rsidR="0009279F" w:rsidRPr="009C6DEA">
        <w:rPr>
          <w:rFonts w:cs="Times New Roman"/>
          <w:szCs w:val="24"/>
          <w:u w:val="single"/>
        </w:rPr>
        <w:t>.5</w:t>
      </w:r>
      <w:r w:rsidR="00702B90" w:rsidRPr="009C6DEA">
        <w:rPr>
          <w:rFonts w:cs="Times New Roman"/>
          <w:szCs w:val="24"/>
          <w:u w:val="single"/>
        </w:rPr>
        <w:t>.2</w:t>
      </w:r>
      <w:r w:rsidR="00702B90" w:rsidRPr="009C6DEA">
        <w:rPr>
          <w:rFonts w:cs="Times New Roman"/>
          <w:szCs w:val="24"/>
          <w:u w:val="single"/>
        </w:rPr>
        <w:t>經濟支援缺乏多元化</w:t>
      </w:r>
    </w:p>
    <w:p w:rsidR="008F5990" w:rsidRPr="00B362BB" w:rsidRDefault="00702B90" w:rsidP="009C6DEA">
      <w:pPr>
        <w:ind w:firstLineChars="200" w:firstLine="480"/>
        <w:rPr>
          <w:rFonts w:cs="Times New Roman"/>
          <w:szCs w:val="24"/>
        </w:rPr>
      </w:pPr>
      <w:r w:rsidRPr="00E45FC7">
        <w:t>低收入家庭經濟能力有限，</w:t>
      </w:r>
      <w:r w:rsidRPr="00E45FC7">
        <w:rPr>
          <w:b/>
        </w:rPr>
        <w:t>只能依賴政府所提供的服務</w:t>
      </w:r>
      <w:r w:rsidRPr="00E45FC7">
        <w:t>。</w:t>
      </w:r>
      <w:r w:rsidRPr="005C4C32">
        <w:t>第</w:t>
      </w:r>
      <w:r w:rsidRPr="00E45FC7">
        <w:t>一，輪候評估時間愈見長久，基層兒童只能等待教育心理學家或到質素較差的機構做評估。而申請一份詳細評估報告費用為港幣</w:t>
      </w:r>
      <w:r w:rsidRPr="00E45FC7">
        <w:t>560</w:t>
      </w:r>
      <w:r w:rsidRPr="00E45FC7">
        <w:t>元</w:t>
      </w:r>
      <w:r w:rsidRPr="00E45FC7">
        <w:t xml:space="preserve"> </w:t>
      </w:r>
      <w:r w:rsidR="008F5990" w:rsidRPr="00E45FC7">
        <w:footnoteReference w:id="7"/>
      </w:r>
      <w:r w:rsidRPr="00E45FC7">
        <w:t>，唯低收入家庭或綜援家庭亦無豁免，基層家長難以充分瞭解子女的問題及情况，使學童錯失了治療黃金期或因評估結果不準確而未能獲得相關服務。第二，在「新資助模式」下，教育局爲學校提供「學習支援津貼」、「言語治療津貼」，津貼由學校自行分配，可用于聘請教師、設計教材、購買儀器等，未必有直接的訓練服務。</w:t>
      </w:r>
      <w:r w:rsidR="008F5990" w:rsidRPr="00B362BB">
        <w:rPr>
          <w:rFonts w:cs="Times New Roman"/>
          <w:szCs w:val="24"/>
        </w:rPr>
        <w:br/>
      </w:r>
      <w:r w:rsidR="008F5990" w:rsidRPr="00B362BB">
        <w:rPr>
          <w:rFonts w:cs="Times New Roman"/>
          <w:szCs w:val="24"/>
        </w:rPr>
        <w:br/>
      </w:r>
      <w:r w:rsidR="009C6DEA">
        <w:rPr>
          <w:rFonts w:eastAsia="SimSun" w:cs="Times New Roman"/>
          <w:szCs w:val="24"/>
        </w:rPr>
        <w:t xml:space="preserve">    </w:t>
      </w:r>
      <w:r w:rsidRPr="00B362BB">
        <w:rPr>
          <w:rFonts w:cs="Times New Roman"/>
          <w:szCs w:val="24"/>
        </w:rPr>
        <w:t>一些康復訓練、情緒調節課程、購買</w:t>
      </w:r>
      <w:r w:rsidRPr="00B362BB">
        <w:rPr>
          <w:rFonts w:cs="Times New Roman"/>
          <w:szCs w:val="24"/>
        </w:rPr>
        <w:t>/</w:t>
      </w:r>
      <w:r w:rsidRPr="00B362BB">
        <w:rPr>
          <w:rFonts w:cs="Times New Roman"/>
          <w:szCs w:val="24"/>
        </w:rPr>
        <w:t>修復輔助儀器等支出爲家長帶來龐大的經濟負擔，而這些訓練課程和配套設施幷不能依賴學校提供。故家長需到其他社會機構購買服務，費用由</w:t>
      </w:r>
      <w:r w:rsidRPr="00B362BB">
        <w:rPr>
          <w:rFonts w:cs="Times New Roman"/>
          <w:szCs w:val="24"/>
        </w:rPr>
        <w:t>480</w:t>
      </w:r>
      <w:r w:rsidRPr="00B362BB">
        <w:rPr>
          <w:rFonts w:cs="Times New Roman"/>
          <w:szCs w:val="24"/>
        </w:rPr>
        <w:t>至</w:t>
      </w:r>
      <w:r w:rsidRPr="00B362BB">
        <w:rPr>
          <w:rFonts w:cs="Times New Roman"/>
          <w:szCs w:val="24"/>
        </w:rPr>
        <w:t>1000</w:t>
      </w:r>
      <w:r w:rsidR="008B5297" w:rsidRPr="00B362BB">
        <w:rPr>
          <w:rFonts w:cs="Times New Roman"/>
          <w:szCs w:val="24"/>
        </w:rPr>
        <w:t>元不等，但對於</w:t>
      </w:r>
      <w:r w:rsidRPr="00B362BB">
        <w:rPr>
          <w:rFonts w:cs="Times New Roman"/>
          <w:szCs w:val="24"/>
        </w:rPr>
        <w:t>低收入家庭而言，社會上的服務都需要收費。調查顯示，</w:t>
      </w:r>
      <w:r w:rsidR="0082066E">
        <w:rPr>
          <w:rFonts w:cs="Times New Roman"/>
          <w:szCs w:val="24"/>
        </w:rPr>
        <w:t>91.</w:t>
      </w:r>
      <w:r w:rsidR="0082066E" w:rsidRPr="0082066E">
        <w:rPr>
          <w:rFonts w:cs="Times New Roman" w:hint="eastAsia"/>
          <w:szCs w:val="24"/>
        </w:rPr>
        <w:t>8</w:t>
      </w:r>
      <w:r w:rsidRPr="00B362BB">
        <w:rPr>
          <w:rFonts w:cs="Times New Roman"/>
          <w:szCs w:val="24"/>
        </w:rPr>
        <w:t>%</w:t>
      </w:r>
      <w:r w:rsidRPr="00B362BB">
        <w:rPr>
          <w:rFonts w:cs="Times New Roman"/>
          <w:szCs w:val="24"/>
        </w:rPr>
        <w:t>的受訪者表示無法負擔現時服務機構所提供的收費訓練，</w:t>
      </w:r>
      <w:r w:rsidR="0082066E" w:rsidRPr="0082066E">
        <w:rPr>
          <w:rFonts w:cs="Times New Roman" w:hint="eastAsia"/>
          <w:szCs w:val="24"/>
        </w:rPr>
        <w:t>88.7</w:t>
      </w:r>
      <w:r w:rsidRPr="00B362BB">
        <w:rPr>
          <w:rFonts w:cs="Times New Roman"/>
          <w:szCs w:val="24"/>
        </w:rPr>
        <w:t>%</w:t>
      </w:r>
      <w:r w:rsidRPr="00B362BB">
        <w:rPr>
          <w:rFonts w:cs="Times New Roman"/>
          <w:szCs w:val="24"/>
        </w:rPr>
        <w:t>的基層家庭家長沒有爲有特殊教育需要的子女購買額外的收費服務。因此，高達</w:t>
      </w:r>
      <w:r w:rsidR="0082066E">
        <w:rPr>
          <w:rFonts w:cs="Times New Roman"/>
          <w:szCs w:val="24"/>
        </w:rPr>
        <w:t>91.</w:t>
      </w:r>
      <w:r w:rsidR="0082066E" w:rsidRPr="0082066E">
        <w:rPr>
          <w:rFonts w:cs="Times New Roman" w:hint="eastAsia"/>
          <w:szCs w:val="24"/>
        </w:rPr>
        <w:t>9</w:t>
      </w:r>
      <w:r w:rsidRPr="00B362BB">
        <w:rPr>
          <w:rFonts w:cs="Times New Roman"/>
          <w:szCs w:val="24"/>
        </w:rPr>
        <w:t>%</w:t>
      </w:r>
      <w:r w:rsidRPr="00B362BB">
        <w:rPr>
          <w:rFonts w:cs="Times New Roman"/>
          <w:szCs w:val="24"/>
        </w:rPr>
        <w:t>的受訪者認為現時由學校或服務機構為有特殊教育需要的兒童提供的訓練是不足夠的，亦有</w:t>
      </w:r>
      <w:r w:rsidRPr="00B362BB">
        <w:rPr>
          <w:rFonts w:cs="Times New Roman"/>
          <w:szCs w:val="24"/>
        </w:rPr>
        <w:t>98</w:t>
      </w:r>
      <w:r w:rsidR="0082066E" w:rsidRPr="0082066E">
        <w:rPr>
          <w:rFonts w:cs="Times New Roman" w:hint="eastAsia"/>
          <w:szCs w:val="24"/>
        </w:rPr>
        <w:t>.4</w:t>
      </w:r>
      <w:r w:rsidRPr="00B362BB">
        <w:rPr>
          <w:rFonts w:cs="Times New Roman"/>
          <w:szCs w:val="24"/>
        </w:rPr>
        <w:t>%</w:t>
      </w:r>
      <w:r w:rsidRPr="00B362BB">
        <w:rPr>
          <w:rFonts w:cs="Times New Roman"/>
          <w:szCs w:val="24"/>
        </w:rPr>
        <w:t>的家長認爲政府給予的相關津貼遠遠無法滿足需求。</w:t>
      </w:r>
    </w:p>
    <w:p w:rsidR="00E45FC7" w:rsidRDefault="00E45FC7" w:rsidP="00F263E7">
      <w:pPr>
        <w:widowControl/>
        <w:shd w:val="clear" w:color="auto" w:fill="FFFFFF"/>
        <w:spacing w:after="324"/>
        <w:rPr>
          <w:rFonts w:eastAsia="SimSun" w:cs="Times New Roman"/>
          <w:szCs w:val="24"/>
          <w:u w:val="single"/>
        </w:rPr>
      </w:pPr>
    </w:p>
    <w:p w:rsidR="008F5990" w:rsidRPr="009C6DEA" w:rsidRDefault="00B362BB" w:rsidP="009C6DEA">
      <w:pPr>
        <w:shd w:val="clear" w:color="auto" w:fill="FFFFFF"/>
        <w:spacing w:after="324"/>
        <w:ind w:left="1920" w:hangingChars="800" w:hanging="1920"/>
        <w:jc w:val="both"/>
        <w:rPr>
          <w:rFonts w:cs="Times New Roman"/>
          <w:szCs w:val="24"/>
          <w:u w:val="single"/>
        </w:rPr>
      </w:pPr>
      <w:r w:rsidRPr="009C6DEA">
        <w:rPr>
          <w:rFonts w:cs="Times New Roman"/>
          <w:szCs w:val="24"/>
          <w:u w:val="single"/>
        </w:rPr>
        <w:t>4</w:t>
      </w:r>
      <w:r w:rsidR="0009279F" w:rsidRPr="009C6DEA">
        <w:rPr>
          <w:rFonts w:cs="Times New Roman"/>
          <w:szCs w:val="24"/>
          <w:u w:val="single"/>
        </w:rPr>
        <w:t>.5</w:t>
      </w:r>
      <w:r w:rsidR="00702B90" w:rsidRPr="009C6DEA">
        <w:rPr>
          <w:rFonts w:cs="Times New Roman"/>
          <w:szCs w:val="24"/>
          <w:u w:val="single"/>
        </w:rPr>
        <w:t xml:space="preserve">.3 </w:t>
      </w:r>
      <w:r w:rsidR="00702B90" w:rsidRPr="009C6DEA">
        <w:rPr>
          <w:rFonts w:cs="Times New Roman"/>
          <w:szCs w:val="24"/>
          <w:u w:val="single"/>
        </w:rPr>
        <w:t>資訊、信息支援欠缺</w:t>
      </w:r>
    </w:p>
    <w:p w:rsidR="00FD42AC" w:rsidRPr="00257CEE" w:rsidRDefault="00702B90" w:rsidP="009C6DEA">
      <w:pPr>
        <w:ind w:firstLineChars="200" w:firstLine="480"/>
        <w:rPr>
          <w:rFonts w:cs="Times New Roman"/>
          <w:szCs w:val="24"/>
        </w:rPr>
      </w:pPr>
      <w:r w:rsidRPr="00E45FC7">
        <w:t>現時，有特殊教育需要兒童</w:t>
      </w:r>
      <w:r w:rsidRPr="00E45FC7">
        <w:rPr>
          <w:rFonts w:cs="Times New Roman"/>
          <w:szCs w:val="24"/>
        </w:rPr>
        <w:t>的家</w:t>
      </w:r>
      <w:r w:rsidRPr="00B362BB">
        <w:rPr>
          <w:rFonts w:cs="Times New Roman"/>
          <w:szCs w:val="24"/>
        </w:rPr>
        <w:t>長以及公衆對特殊教育需要的認知還不足够。根據調查顯示，有</w:t>
      </w:r>
      <w:r w:rsidRPr="00B362BB">
        <w:rPr>
          <w:rFonts w:cs="Times New Roman"/>
          <w:szCs w:val="24"/>
        </w:rPr>
        <w:t>57.6%</w:t>
      </w:r>
      <w:r w:rsidRPr="00B362BB">
        <w:rPr>
          <w:rFonts w:cs="Times New Roman"/>
          <w:szCs w:val="24"/>
        </w:rPr>
        <w:t>的家長，在子女等待評估期間，對特殊教育需要表示不瞭解或者十分不瞭解，隨著評估進程的深入，</w:t>
      </w:r>
      <w:r w:rsidR="00EA6F02" w:rsidRPr="00B362BB">
        <w:rPr>
          <w:rFonts w:cs="Times New Roman"/>
          <w:szCs w:val="24"/>
        </w:rPr>
        <w:t>家長的認知度才有所提升。由此</w:t>
      </w:r>
      <w:r w:rsidRPr="00B362BB">
        <w:rPr>
          <w:rFonts w:cs="Times New Roman"/>
          <w:szCs w:val="24"/>
        </w:rPr>
        <w:t>可見，社區對子女有特殊教學需要的家庭提供的資訊和支援不足夠，缺乏前期的科普性教育。而對現時服務機構所舉辦的相關講座和工作坊，有</w:t>
      </w:r>
      <w:r w:rsidR="00F3777F">
        <w:rPr>
          <w:rFonts w:cs="Times New Roman"/>
          <w:szCs w:val="24"/>
        </w:rPr>
        <w:t>4</w:t>
      </w:r>
      <w:r w:rsidR="00F3777F" w:rsidRPr="00F3777F">
        <w:rPr>
          <w:rFonts w:cs="Times New Roman" w:hint="eastAsia"/>
          <w:szCs w:val="24"/>
        </w:rPr>
        <w:t>4.3</w:t>
      </w:r>
      <w:r w:rsidRPr="00B362BB">
        <w:rPr>
          <w:rFonts w:cs="Times New Roman"/>
          <w:szCs w:val="24"/>
        </w:rPr>
        <w:t>%</w:t>
      </w:r>
      <w:r w:rsidR="00F3777F">
        <w:rPr>
          <w:rFonts w:cs="Times New Roman"/>
          <w:szCs w:val="24"/>
        </w:rPr>
        <w:t>的受訪者認為是不足夠的，</w:t>
      </w:r>
      <w:r w:rsidR="00F3777F" w:rsidRPr="00F3777F">
        <w:rPr>
          <w:rFonts w:cs="Times New Roman" w:hint="eastAsia"/>
          <w:szCs w:val="24"/>
        </w:rPr>
        <w:t>超過</w:t>
      </w:r>
      <w:r w:rsidR="00F3777F" w:rsidRPr="00F3777F">
        <w:rPr>
          <w:rFonts w:cs="Times New Roman" w:hint="eastAsia"/>
          <w:szCs w:val="24"/>
        </w:rPr>
        <w:t>82%</w:t>
      </w:r>
      <w:r w:rsidRPr="00B362BB">
        <w:rPr>
          <w:rFonts w:cs="Times New Roman"/>
          <w:szCs w:val="24"/>
        </w:rPr>
        <w:t>的受訪者表示，如果能增加有關特殊教育的資料，對家長照顧有特殊教育需要的子女是非常有幫助的。這</w:t>
      </w:r>
      <w:r w:rsidR="00EA6F02" w:rsidRPr="00B362BB">
        <w:rPr>
          <w:rFonts w:cs="Times New Roman"/>
          <w:szCs w:val="24"/>
        </w:rPr>
        <w:t>些子女有特殊教育需要的家長，在日常照顧子女時面臨的主要困難</w:t>
      </w:r>
      <w:r w:rsidRPr="00B362BB">
        <w:rPr>
          <w:rFonts w:cs="Times New Roman"/>
          <w:szCs w:val="24"/>
        </w:rPr>
        <w:t>就是擔憂子女的將來</w:t>
      </w:r>
      <w:r w:rsidR="00EA6F02" w:rsidRPr="00B362BB">
        <w:rPr>
          <w:rFonts w:cs="Times New Roman"/>
          <w:szCs w:val="24"/>
        </w:rPr>
        <w:t>（</w:t>
      </w:r>
      <w:r w:rsidR="00F3777F">
        <w:rPr>
          <w:rFonts w:cs="Times New Roman"/>
          <w:szCs w:val="24"/>
        </w:rPr>
        <w:t>5</w:t>
      </w:r>
      <w:r w:rsidR="00F3777F" w:rsidRPr="00F3777F">
        <w:rPr>
          <w:rFonts w:cs="Times New Roman" w:hint="eastAsia"/>
          <w:szCs w:val="24"/>
        </w:rPr>
        <w:t>2.5</w:t>
      </w:r>
      <w:r w:rsidR="00EA6F02" w:rsidRPr="00B362BB">
        <w:rPr>
          <w:rFonts w:cs="Times New Roman"/>
          <w:szCs w:val="24"/>
        </w:rPr>
        <w:t>%</w:t>
      </w:r>
      <w:r w:rsidR="00EA6F02" w:rsidRPr="00B362BB">
        <w:rPr>
          <w:rFonts w:cs="Times New Roman"/>
          <w:szCs w:val="24"/>
        </w:rPr>
        <w:t>）</w:t>
      </w:r>
      <w:r w:rsidRPr="00B362BB">
        <w:rPr>
          <w:rFonts w:cs="Times New Roman"/>
          <w:szCs w:val="24"/>
        </w:rPr>
        <w:t>、督促子女做功課</w:t>
      </w:r>
      <w:r w:rsidR="00EA6F02" w:rsidRPr="00B362BB">
        <w:rPr>
          <w:rFonts w:cs="Times New Roman"/>
          <w:szCs w:val="24"/>
        </w:rPr>
        <w:t>（</w:t>
      </w:r>
      <w:r w:rsidR="00EA6F02" w:rsidRPr="00B362BB">
        <w:rPr>
          <w:rFonts w:cs="Times New Roman"/>
          <w:szCs w:val="24"/>
        </w:rPr>
        <w:t>5</w:t>
      </w:r>
      <w:r w:rsidR="00F3777F" w:rsidRPr="00F3777F">
        <w:rPr>
          <w:rFonts w:cs="Times New Roman" w:hint="eastAsia"/>
          <w:szCs w:val="24"/>
        </w:rPr>
        <w:t>2.5</w:t>
      </w:r>
      <w:r w:rsidR="00EA6F02" w:rsidRPr="00B362BB">
        <w:rPr>
          <w:rFonts w:cs="Times New Roman"/>
          <w:szCs w:val="24"/>
        </w:rPr>
        <w:t>%</w:t>
      </w:r>
      <w:r w:rsidR="00EA6F02" w:rsidRPr="00B362BB">
        <w:rPr>
          <w:rFonts w:cs="Times New Roman"/>
          <w:szCs w:val="24"/>
        </w:rPr>
        <w:t>）</w:t>
      </w:r>
      <w:r w:rsidRPr="00B362BB">
        <w:rPr>
          <w:rFonts w:cs="Times New Roman"/>
          <w:szCs w:val="24"/>
        </w:rPr>
        <w:t>、</w:t>
      </w:r>
      <w:r w:rsidR="00F3777F" w:rsidRPr="00B362BB">
        <w:rPr>
          <w:rFonts w:cs="Times New Roman"/>
          <w:szCs w:val="24"/>
        </w:rPr>
        <w:t>管教子女的不當行爲（</w:t>
      </w:r>
      <w:r w:rsidR="00F3777F" w:rsidRPr="00F3777F">
        <w:rPr>
          <w:rFonts w:cs="Times New Roman" w:hint="eastAsia"/>
          <w:szCs w:val="24"/>
        </w:rPr>
        <w:t>50.8</w:t>
      </w:r>
      <w:r w:rsidR="00F3777F" w:rsidRPr="00B362BB">
        <w:rPr>
          <w:rFonts w:cs="Times New Roman"/>
          <w:szCs w:val="24"/>
        </w:rPr>
        <w:t>%</w:t>
      </w:r>
      <w:r w:rsidR="00F3777F" w:rsidRPr="00B362BB">
        <w:rPr>
          <w:rFonts w:cs="Times New Roman"/>
          <w:szCs w:val="24"/>
        </w:rPr>
        <w:t>）</w:t>
      </w:r>
      <w:r w:rsidR="00F3777F" w:rsidRPr="00F3777F">
        <w:rPr>
          <w:rFonts w:cs="Times New Roman" w:hint="eastAsia"/>
          <w:szCs w:val="24"/>
        </w:rPr>
        <w:t>和</w:t>
      </w:r>
      <w:r w:rsidRPr="00B362BB">
        <w:rPr>
          <w:rFonts w:cs="Times New Roman"/>
          <w:szCs w:val="24"/>
        </w:rPr>
        <w:t>處理子女的負面情緒</w:t>
      </w:r>
      <w:r w:rsidR="00EA6F02" w:rsidRPr="00B362BB">
        <w:rPr>
          <w:rFonts w:cs="Times New Roman"/>
          <w:szCs w:val="24"/>
        </w:rPr>
        <w:t>（</w:t>
      </w:r>
      <w:r w:rsidR="00F3777F">
        <w:rPr>
          <w:rFonts w:cs="Times New Roman"/>
          <w:szCs w:val="24"/>
        </w:rPr>
        <w:t>44.</w:t>
      </w:r>
      <w:r w:rsidR="00F3777F" w:rsidRPr="00F3777F">
        <w:rPr>
          <w:rFonts w:cs="Times New Roman" w:hint="eastAsia"/>
          <w:szCs w:val="24"/>
        </w:rPr>
        <w:t>3</w:t>
      </w:r>
      <w:r w:rsidR="00EA6F02" w:rsidRPr="00B362BB">
        <w:rPr>
          <w:rFonts w:cs="Times New Roman"/>
          <w:szCs w:val="24"/>
        </w:rPr>
        <w:t>%</w:t>
      </w:r>
      <w:r w:rsidR="00EA6F02" w:rsidRPr="00B362BB">
        <w:rPr>
          <w:rFonts w:cs="Times New Roman"/>
          <w:szCs w:val="24"/>
        </w:rPr>
        <w:t>）</w:t>
      </w:r>
      <w:r w:rsidRPr="00B362BB">
        <w:rPr>
          <w:rFonts w:cs="Times New Roman"/>
          <w:szCs w:val="24"/>
        </w:rPr>
        <w:t>。大部分受訪者都欠缺相關知識，不知如何以適當的方式照顧子女</w:t>
      </w:r>
      <w:r w:rsidR="00EA6F02" w:rsidRPr="00B362BB">
        <w:rPr>
          <w:rFonts w:cs="Times New Roman"/>
          <w:szCs w:val="24"/>
        </w:rPr>
        <w:t>，有</w:t>
      </w:r>
      <w:r w:rsidR="00F3777F">
        <w:rPr>
          <w:rFonts w:cs="Times New Roman"/>
          <w:szCs w:val="24"/>
        </w:rPr>
        <w:t>6</w:t>
      </w:r>
      <w:r w:rsidR="00F3777F" w:rsidRPr="00F3777F">
        <w:rPr>
          <w:rFonts w:cs="Times New Roman" w:hint="eastAsia"/>
          <w:szCs w:val="24"/>
        </w:rPr>
        <w:t>1.3</w:t>
      </w:r>
      <w:r w:rsidR="00EA6F02" w:rsidRPr="00B362BB">
        <w:rPr>
          <w:rFonts w:cs="Times New Roman"/>
          <w:szCs w:val="24"/>
        </w:rPr>
        <w:t>%</w:t>
      </w:r>
      <w:r w:rsidR="00EA6F02" w:rsidRPr="00B362BB">
        <w:rPr>
          <w:rFonts w:cs="Times New Roman"/>
          <w:szCs w:val="24"/>
        </w:rPr>
        <w:t>的受訪者用讚賞的方式，</w:t>
      </w:r>
      <w:r w:rsidR="00F3777F">
        <w:rPr>
          <w:rFonts w:cs="Times New Roman"/>
          <w:szCs w:val="24"/>
        </w:rPr>
        <w:t>4</w:t>
      </w:r>
      <w:r w:rsidR="00F3777F" w:rsidRPr="00F3777F">
        <w:rPr>
          <w:rFonts w:cs="Times New Roman" w:hint="eastAsia"/>
          <w:szCs w:val="24"/>
        </w:rPr>
        <w:t>5.2</w:t>
      </w:r>
      <w:r w:rsidR="00EA6F02" w:rsidRPr="00B362BB">
        <w:rPr>
          <w:rFonts w:cs="Times New Roman"/>
          <w:szCs w:val="24"/>
        </w:rPr>
        <w:t>%</w:t>
      </w:r>
      <w:r w:rsidR="00EA6F02" w:rsidRPr="00B362BB">
        <w:rPr>
          <w:rFonts w:cs="Times New Roman"/>
          <w:szCs w:val="24"/>
        </w:rPr>
        <w:t>採用協商的方式，</w:t>
      </w:r>
      <w:r w:rsidR="00F3777F">
        <w:rPr>
          <w:rFonts w:cs="Times New Roman"/>
          <w:szCs w:val="24"/>
        </w:rPr>
        <w:t>58.</w:t>
      </w:r>
      <w:r w:rsidR="00F3777F" w:rsidRPr="00F3777F">
        <w:rPr>
          <w:rFonts w:cs="Times New Roman" w:hint="eastAsia"/>
          <w:szCs w:val="24"/>
        </w:rPr>
        <w:t>1</w:t>
      </w:r>
      <w:r w:rsidR="00EA6F02" w:rsidRPr="00B362BB">
        <w:rPr>
          <w:rFonts w:cs="Times New Roman"/>
          <w:szCs w:val="24"/>
        </w:rPr>
        <w:t>%</w:t>
      </w:r>
      <w:r w:rsidR="00EA6F02" w:rsidRPr="00B362BB">
        <w:rPr>
          <w:rFonts w:cs="Times New Roman"/>
          <w:szCs w:val="24"/>
        </w:rPr>
        <w:t>採用獎勵的方式</w:t>
      </w:r>
      <w:r w:rsidRPr="00B362BB">
        <w:rPr>
          <w:rFonts w:cs="Times New Roman"/>
          <w:szCs w:val="24"/>
        </w:rPr>
        <w:t>。</w:t>
      </w:r>
      <w:r w:rsidR="00EA6F02" w:rsidRPr="00B362BB">
        <w:rPr>
          <w:rFonts w:cs="Times New Roman"/>
          <w:szCs w:val="24"/>
        </w:rPr>
        <w:t>與此同時，有</w:t>
      </w:r>
      <w:r w:rsidR="00F3777F">
        <w:rPr>
          <w:rFonts w:cs="Times New Roman"/>
          <w:szCs w:val="24"/>
        </w:rPr>
        <w:t>5</w:t>
      </w:r>
      <w:r w:rsidR="00F3777F" w:rsidRPr="00F3777F">
        <w:rPr>
          <w:rFonts w:cs="Times New Roman" w:hint="eastAsia"/>
          <w:szCs w:val="24"/>
        </w:rPr>
        <w:t>0</w:t>
      </w:r>
      <w:r w:rsidR="00EA6F02" w:rsidRPr="00B362BB">
        <w:rPr>
          <w:rFonts w:cs="Times New Roman"/>
          <w:szCs w:val="24"/>
        </w:rPr>
        <w:t>%</w:t>
      </w:r>
      <w:r w:rsidR="00EA6F02" w:rsidRPr="00B362BB">
        <w:rPr>
          <w:rFonts w:cs="Times New Roman"/>
          <w:szCs w:val="24"/>
        </w:rPr>
        <w:t>的家長使用責備，</w:t>
      </w:r>
      <w:r w:rsidR="00F3777F">
        <w:rPr>
          <w:rFonts w:cs="Times New Roman"/>
          <w:szCs w:val="24"/>
        </w:rPr>
        <w:t>2</w:t>
      </w:r>
      <w:r w:rsidR="00F3777F" w:rsidRPr="00F3777F">
        <w:rPr>
          <w:rFonts w:cs="Times New Roman" w:hint="eastAsia"/>
          <w:szCs w:val="24"/>
        </w:rPr>
        <w:t>5.8</w:t>
      </w:r>
      <w:r w:rsidR="00EA6F02" w:rsidRPr="00B362BB">
        <w:rPr>
          <w:rFonts w:cs="Times New Roman"/>
          <w:szCs w:val="24"/>
        </w:rPr>
        <w:t>%</w:t>
      </w:r>
      <w:r w:rsidR="00EA6F02" w:rsidRPr="00B362BB">
        <w:rPr>
          <w:rFonts w:cs="Times New Roman"/>
          <w:szCs w:val="24"/>
        </w:rPr>
        <w:t>採用體罰等不當方式管教子女。</w:t>
      </w:r>
      <w:r w:rsidRPr="00B362BB">
        <w:rPr>
          <w:rFonts w:cs="Times New Roman"/>
          <w:szCs w:val="24"/>
        </w:rPr>
        <w:t>因此，有</w:t>
      </w:r>
      <w:r w:rsidR="00F3777F">
        <w:rPr>
          <w:rFonts w:cs="Times New Roman"/>
          <w:szCs w:val="24"/>
        </w:rPr>
        <w:t>8</w:t>
      </w:r>
      <w:r w:rsidR="00F3777F" w:rsidRPr="00F3777F">
        <w:rPr>
          <w:rFonts w:cs="Times New Roman" w:hint="eastAsia"/>
          <w:szCs w:val="24"/>
        </w:rPr>
        <w:t>3.3</w:t>
      </w:r>
      <w:r w:rsidRPr="00B362BB">
        <w:rPr>
          <w:rFonts w:cs="Times New Roman"/>
          <w:szCs w:val="24"/>
        </w:rPr>
        <w:t>%</w:t>
      </w:r>
      <w:r w:rsidRPr="00B362BB">
        <w:rPr>
          <w:rFonts w:cs="Times New Roman"/>
          <w:szCs w:val="24"/>
        </w:rPr>
        <w:t>的受訪者希望能在管教子女的方法上，</w:t>
      </w:r>
      <w:r w:rsidR="00F3777F" w:rsidRPr="00F3777F">
        <w:rPr>
          <w:rFonts w:cs="Times New Roman" w:hint="eastAsia"/>
          <w:szCs w:val="24"/>
        </w:rPr>
        <w:t>36.7</w:t>
      </w:r>
      <w:r w:rsidRPr="00B362BB">
        <w:rPr>
          <w:rFonts w:cs="Times New Roman"/>
          <w:szCs w:val="24"/>
        </w:rPr>
        <w:t>%</w:t>
      </w:r>
      <w:r w:rsidRPr="00B362BB">
        <w:rPr>
          <w:rFonts w:cs="Times New Roman"/>
          <w:szCs w:val="24"/>
        </w:rPr>
        <w:t>在增強對有特殊教育需要的認識上得到專業人士的協助，同時</w:t>
      </w:r>
      <w:r w:rsidR="00F3777F" w:rsidRPr="00257CEE">
        <w:rPr>
          <w:rFonts w:cs="Times New Roman" w:hint="eastAsia"/>
          <w:szCs w:val="24"/>
        </w:rPr>
        <w:t>超過九成半（</w:t>
      </w:r>
      <w:r w:rsidR="00257CEE" w:rsidRPr="00257CEE">
        <w:rPr>
          <w:rFonts w:cs="Times New Roman" w:hint="eastAsia"/>
          <w:szCs w:val="24"/>
        </w:rPr>
        <w:t>96.8%</w:t>
      </w:r>
      <w:r w:rsidR="00F3777F" w:rsidRPr="00257CEE">
        <w:rPr>
          <w:rFonts w:cs="Times New Roman" w:hint="eastAsia"/>
          <w:szCs w:val="24"/>
        </w:rPr>
        <w:t>）受訪者</w:t>
      </w:r>
      <w:r w:rsidRPr="00B362BB">
        <w:rPr>
          <w:rFonts w:cs="Times New Roman"/>
          <w:szCs w:val="24"/>
        </w:rPr>
        <w:t>希望能有一位個案社工專門跟進其個案。</w:t>
      </w:r>
    </w:p>
    <w:p w:rsidR="00E45FC7" w:rsidRDefault="00E45FC7" w:rsidP="00E45FC7">
      <w:pPr>
        <w:shd w:val="clear" w:color="auto" w:fill="FFFFFF"/>
        <w:spacing w:after="324"/>
        <w:jc w:val="both"/>
        <w:rPr>
          <w:rFonts w:eastAsia="SimSun" w:cs="Times New Roman"/>
          <w:szCs w:val="24"/>
          <w:u w:val="single"/>
        </w:rPr>
      </w:pPr>
    </w:p>
    <w:p w:rsidR="00E45FC7" w:rsidRPr="009C6DEA" w:rsidRDefault="00B362BB" w:rsidP="009C6DEA">
      <w:pPr>
        <w:shd w:val="clear" w:color="auto" w:fill="FFFFFF"/>
        <w:spacing w:after="324"/>
        <w:ind w:left="1920" w:hangingChars="800" w:hanging="1920"/>
        <w:jc w:val="both"/>
        <w:rPr>
          <w:rFonts w:cs="Times New Roman"/>
          <w:szCs w:val="24"/>
          <w:u w:val="single"/>
        </w:rPr>
      </w:pPr>
      <w:r w:rsidRPr="009C6DEA">
        <w:rPr>
          <w:rFonts w:cs="Times New Roman"/>
          <w:szCs w:val="24"/>
          <w:u w:val="single"/>
        </w:rPr>
        <w:t>4</w:t>
      </w:r>
      <w:r w:rsidR="0009279F" w:rsidRPr="009C6DEA">
        <w:rPr>
          <w:rFonts w:cs="Times New Roman"/>
          <w:szCs w:val="24"/>
          <w:u w:val="single"/>
        </w:rPr>
        <w:t>.5</w:t>
      </w:r>
      <w:r w:rsidR="00702B90" w:rsidRPr="009C6DEA">
        <w:rPr>
          <w:rFonts w:cs="Times New Roman"/>
          <w:szCs w:val="24"/>
          <w:u w:val="single"/>
        </w:rPr>
        <w:t>.4</w:t>
      </w:r>
      <w:r w:rsidR="00702B90" w:rsidRPr="009C6DEA">
        <w:rPr>
          <w:rFonts w:cs="Times New Roman"/>
          <w:szCs w:val="24"/>
          <w:u w:val="single"/>
        </w:rPr>
        <w:t>特殊學習障礙不屬公屋體恤安置的酌情因素</w:t>
      </w:r>
    </w:p>
    <w:p w:rsidR="00A82295" w:rsidRPr="00B362BB" w:rsidRDefault="00702B90" w:rsidP="009C6DEA">
      <w:pPr>
        <w:ind w:firstLineChars="200" w:firstLine="480"/>
        <w:rPr>
          <w:rFonts w:cs="Times New Roman"/>
          <w:szCs w:val="24"/>
        </w:rPr>
      </w:pPr>
      <w:r w:rsidRPr="00E45FC7">
        <w:t>現時公屋輪候申請人，若有特殊學習</w:t>
      </w:r>
      <w:r w:rsidRPr="00E45FC7">
        <w:rPr>
          <w:rFonts w:cs="Times New Roman"/>
          <w:szCs w:val="24"/>
        </w:rPr>
        <w:t>障礙</w:t>
      </w:r>
      <w:r w:rsidRPr="00B362BB">
        <w:rPr>
          <w:rFonts w:cs="Times New Roman"/>
          <w:szCs w:val="24"/>
        </w:rPr>
        <w:t>的子女，即使被政府認可專業人士評估病情嚴重，若未</w:t>
      </w:r>
      <w:r w:rsidRPr="00B362BB">
        <w:rPr>
          <w:rFonts w:cs="Times New Roman"/>
          <w:szCs w:val="24"/>
        </w:rPr>
        <w:lastRenderedPageBreak/>
        <w:t>經政府精神科醫生的推薦，均不可酌情安排公屋體恤安置。但上述提到輪候精神科醫生可長達</w:t>
      </w:r>
      <w:r w:rsidRPr="00B362BB">
        <w:rPr>
          <w:rFonts w:cs="Times New Roman"/>
          <w:szCs w:val="24"/>
        </w:rPr>
        <w:t>2</w:t>
      </w:r>
      <w:r w:rsidRPr="00B362BB">
        <w:rPr>
          <w:rFonts w:cs="Times New Roman"/>
          <w:szCs w:val="24"/>
        </w:rPr>
        <w:t>年時間，本關注組中有兒童已被教育心理學家評估患有嚴重特殊教育需要，但由于輪候精神科需時太長，期間仍需蝸居環境惡劣劏房單位，嚴重影響兒童的身心健康。調查顯示，有高達</w:t>
      </w:r>
      <w:r w:rsidRPr="00B362BB">
        <w:rPr>
          <w:rFonts w:cs="Times New Roman"/>
          <w:szCs w:val="24"/>
        </w:rPr>
        <w:t>95</w:t>
      </w:r>
      <w:r w:rsidR="006E350A" w:rsidRPr="006E350A">
        <w:rPr>
          <w:rFonts w:cs="Times New Roman" w:hint="eastAsia"/>
          <w:szCs w:val="24"/>
        </w:rPr>
        <w:t>.1</w:t>
      </w:r>
      <w:r w:rsidRPr="00B362BB">
        <w:rPr>
          <w:rFonts w:cs="Times New Roman"/>
          <w:szCs w:val="24"/>
        </w:rPr>
        <w:t>%</w:t>
      </w:r>
      <w:r w:rsidRPr="00B362BB">
        <w:rPr>
          <w:rFonts w:cs="Times New Roman"/>
          <w:szCs w:val="24"/>
        </w:rPr>
        <w:t>的受訪者表示贊成或非常贊成將有特殊教育需要子女作爲申請公屋體恤安置的考慮資格。</w:t>
      </w:r>
    </w:p>
    <w:p w:rsidR="00E45FC7" w:rsidRDefault="00E45FC7" w:rsidP="00F263E7">
      <w:pPr>
        <w:rPr>
          <w:rFonts w:eastAsia="SimSun"/>
          <w:b/>
        </w:rPr>
      </w:pPr>
    </w:p>
    <w:p w:rsidR="0009279F" w:rsidRPr="00B362BB" w:rsidRDefault="00B362BB" w:rsidP="00F263E7">
      <w:pPr>
        <w:rPr>
          <w:b/>
        </w:rPr>
      </w:pPr>
      <w:r w:rsidRPr="00B362BB">
        <w:rPr>
          <w:b/>
        </w:rPr>
        <w:t>（五）</w:t>
      </w:r>
      <w:r w:rsidR="0009279F" w:rsidRPr="00B362BB">
        <w:rPr>
          <w:b/>
        </w:rPr>
        <w:t>政策建議</w:t>
      </w:r>
    </w:p>
    <w:p w:rsidR="0009279F" w:rsidRPr="009C6DEA" w:rsidRDefault="00B362BB" w:rsidP="009C6DEA">
      <w:pPr>
        <w:shd w:val="clear" w:color="auto" w:fill="FFFFFF"/>
        <w:spacing w:after="324"/>
        <w:jc w:val="both"/>
        <w:rPr>
          <w:b/>
          <w:u w:val="single"/>
        </w:rPr>
      </w:pPr>
      <w:r w:rsidRPr="009C6DEA">
        <w:rPr>
          <w:b/>
          <w:u w:val="single"/>
        </w:rPr>
        <w:t>5</w:t>
      </w:r>
      <w:r w:rsidR="0009279F" w:rsidRPr="009C6DEA">
        <w:rPr>
          <w:b/>
          <w:u w:val="single"/>
        </w:rPr>
        <w:t>.1</w:t>
      </w:r>
      <w:r w:rsidR="0009279F" w:rsidRPr="009C6DEA">
        <w:rPr>
          <w:b/>
          <w:u w:val="single"/>
        </w:rPr>
        <w:t>改善學前兒童服務的建議</w:t>
      </w:r>
    </w:p>
    <w:p w:rsidR="0009279F" w:rsidRPr="005029A2" w:rsidRDefault="00B362BB" w:rsidP="005029A2">
      <w:pPr>
        <w:spacing w:line="276" w:lineRule="auto"/>
        <w:ind w:left="480" w:hangingChars="200" w:hanging="480"/>
        <w:rPr>
          <w:rFonts w:eastAsia="SimSun"/>
          <w:b/>
        </w:rPr>
      </w:pPr>
      <w:r w:rsidRPr="00B362BB">
        <w:rPr>
          <w:rFonts w:cs="華康標楷體"/>
          <w:szCs w:val="24"/>
        </w:rPr>
        <w:t>5</w:t>
      </w:r>
      <w:r w:rsidR="0009279F" w:rsidRPr="00B362BB">
        <w:rPr>
          <w:rFonts w:cs="華康標楷體"/>
          <w:szCs w:val="24"/>
        </w:rPr>
        <w:t>.1.1</w:t>
      </w:r>
      <w:r w:rsidR="0009279F" w:rsidRPr="00B362BB">
        <w:rPr>
          <w:rFonts w:cs="華康標楷體"/>
          <w:szCs w:val="24"/>
        </w:rPr>
        <w:t>縮短輪候評估時間，新症由母嬰健康院轉介至兒童體能智力測驗中心完成評估縮短至</w:t>
      </w:r>
      <w:r w:rsidR="0009279F" w:rsidRPr="00B362BB">
        <w:rPr>
          <w:rFonts w:cs="華康標楷體"/>
          <w:szCs w:val="24"/>
        </w:rPr>
        <w:t>3</w:t>
      </w:r>
      <w:r w:rsidR="0009279F" w:rsidRPr="00B362BB">
        <w:rPr>
          <w:rFonts w:cs="華康標楷體"/>
          <w:szCs w:val="24"/>
        </w:rPr>
        <w:t>個月內</w:t>
      </w:r>
      <w:r w:rsidR="00173F4F">
        <w:rPr>
          <w:rFonts w:eastAsia="SimSun" w:cs="華康標楷體" w:hint="eastAsia"/>
          <w:szCs w:val="24"/>
        </w:rPr>
        <w:t>，</w:t>
      </w:r>
      <w:r w:rsidR="005029A2" w:rsidRPr="005029A2">
        <w:rPr>
          <w:rFonts w:cs="華康標楷體" w:hint="eastAsia"/>
          <w:szCs w:val="24"/>
        </w:rPr>
        <w:t>減少懷疑個案在等候診斷期，浪費</w:t>
      </w:r>
      <w:r w:rsidR="005029A2" w:rsidRPr="005029A2">
        <w:rPr>
          <w:rFonts w:cs="華康標楷體" w:hint="eastAsia"/>
          <w:szCs w:val="24"/>
        </w:rPr>
        <w:t>0-6</w:t>
      </w:r>
      <w:r w:rsidR="005029A2" w:rsidRPr="005029A2">
        <w:rPr>
          <w:rFonts w:cs="華康標楷體" w:hint="eastAsia"/>
          <w:szCs w:val="24"/>
        </w:rPr>
        <w:t>歲的黃金介入期</w:t>
      </w:r>
      <w:r w:rsidR="005029A2">
        <w:rPr>
          <w:rFonts w:eastAsia="SimSun" w:cs="華康標楷體" w:hint="eastAsia"/>
          <w:szCs w:val="24"/>
        </w:rPr>
        <w:t>。</w:t>
      </w:r>
    </w:p>
    <w:p w:rsidR="0009279F" w:rsidRPr="00B362BB" w:rsidRDefault="00B362BB" w:rsidP="00F263E7">
      <w:pPr>
        <w:ind w:left="480" w:hangingChars="200" w:hanging="480"/>
        <w:jc w:val="both"/>
        <w:rPr>
          <w:rFonts w:cs="華康標楷體"/>
          <w:szCs w:val="24"/>
        </w:rPr>
      </w:pPr>
      <w:r w:rsidRPr="00B362BB">
        <w:rPr>
          <w:rFonts w:cs="華康標楷體"/>
          <w:szCs w:val="24"/>
        </w:rPr>
        <w:t>5</w:t>
      </w:r>
      <w:r w:rsidR="0009279F" w:rsidRPr="00B362BB">
        <w:rPr>
          <w:rFonts w:cs="華康標楷體"/>
          <w:szCs w:val="24"/>
        </w:rPr>
        <w:t>.1.2</w:t>
      </w:r>
      <w:r w:rsidR="0009279F" w:rsidRPr="00B362BB">
        <w:rPr>
          <w:rFonts w:cs="華康標楷體"/>
          <w:szCs w:val="24"/>
        </w:rPr>
        <w:t>社會福利署增撥資源及人手，增加幼稚園兼收位</w:t>
      </w:r>
      <w:r w:rsidR="0009279F" w:rsidRPr="00B362BB">
        <w:rPr>
          <w:rFonts w:cs="華康標楷體"/>
          <w:szCs w:val="24"/>
        </w:rPr>
        <w:t> ( I </w:t>
      </w:r>
      <w:r w:rsidR="0009279F" w:rsidRPr="00B362BB">
        <w:rPr>
          <w:rFonts w:cs="華康標楷體"/>
          <w:szCs w:val="24"/>
        </w:rPr>
        <w:t>位</w:t>
      </w:r>
      <w:r w:rsidR="0009279F" w:rsidRPr="00B362BB">
        <w:rPr>
          <w:rFonts w:cs="華康標楷體"/>
          <w:szCs w:val="24"/>
        </w:rPr>
        <w:t>)  </w:t>
      </w:r>
      <w:r w:rsidR="0009279F" w:rsidRPr="00B362BB">
        <w:rPr>
          <w:rFonts w:cs="華康標楷體"/>
          <w:szCs w:val="24"/>
        </w:rPr>
        <w:t>、特殊幼兒中心學位</w:t>
      </w:r>
      <w:r w:rsidR="0009279F" w:rsidRPr="00B362BB">
        <w:rPr>
          <w:rFonts w:cs="華康標楷體"/>
          <w:szCs w:val="24"/>
        </w:rPr>
        <w:t> ( S </w:t>
      </w:r>
      <w:r w:rsidR="0009279F" w:rsidRPr="00B362BB">
        <w:rPr>
          <w:rFonts w:cs="華康標楷體"/>
          <w:szCs w:val="24"/>
        </w:rPr>
        <w:t>位</w:t>
      </w:r>
      <w:r w:rsidR="0009279F" w:rsidRPr="00B362BB">
        <w:rPr>
          <w:rFonts w:cs="華康標楷體"/>
          <w:szCs w:val="24"/>
        </w:rPr>
        <w:t>)  </w:t>
      </w:r>
      <w:r w:rsidR="0009279F" w:rsidRPr="00B362BB">
        <w:rPr>
          <w:rFonts w:cs="華康標楷體"/>
          <w:szCs w:val="24"/>
        </w:rPr>
        <w:t>、早期學習</w:t>
      </w:r>
      <w:r w:rsidR="0009279F" w:rsidRPr="00B362BB">
        <w:rPr>
          <w:rFonts w:cs="華康標楷體"/>
          <w:szCs w:val="24"/>
        </w:rPr>
        <w:t>/</w:t>
      </w:r>
      <w:r w:rsidR="0009279F" w:rsidRPr="00B362BB">
        <w:rPr>
          <w:rFonts w:cs="華康標楷體"/>
          <w:szCs w:val="24"/>
        </w:rPr>
        <w:t>訓練中心</w:t>
      </w:r>
      <w:r w:rsidR="0009279F" w:rsidRPr="00B362BB">
        <w:rPr>
          <w:rFonts w:cs="華康標楷體"/>
          <w:szCs w:val="24"/>
        </w:rPr>
        <w:t> ( E </w:t>
      </w:r>
      <w:r w:rsidR="0009279F" w:rsidRPr="00B362BB">
        <w:rPr>
          <w:rFonts w:cs="華康標楷體"/>
          <w:szCs w:val="24"/>
        </w:rPr>
        <w:t>位</w:t>
      </w:r>
      <w:r w:rsidR="0009279F" w:rsidRPr="00B362BB">
        <w:rPr>
          <w:rFonts w:cs="華康標楷體"/>
          <w:szCs w:val="24"/>
        </w:rPr>
        <w:t>)</w:t>
      </w:r>
      <w:r w:rsidR="0009279F" w:rsidRPr="00B362BB">
        <w:rPr>
          <w:rFonts w:cs="華康標楷體"/>
          <w:szCs w:val="24"/>
        </w:rPr>
        <w:t>的學位，以縮短「兒童學前服務中央轉介」系統的輪候時間</w:t>
      </w:r>
    </w:p>
    <w:p w:rsidR="0009279F" w:rsidRPr="00B362BB" w:rsidRDefault="00B362BB" w:rsidP="00F263E7">
      <w:pPr>
        <w:ind w:left="480" w:hangingChars="200" w:hanging="480"/>
        <w:jc w:val="both"/>
        <w:rPr>
          <w:rFonts w:cs="華康標楷體"/>
          <w:szCs w:val="24"/>
        </w:rPr>
      </w:pPr>
      <w:r w:rsidRPr="00B362BB">
        <w:rPr>
          <w:rFonts w:cs="華康標楷體"/>
          <w:szCs w:val="24"/>
        </w:rPr>
        <w:t>5</w:t>
      </w:r>
      <w:r w:rsidR="0009279F" w:rsidRPr="00B362BB">
        <w:rPr>
          <w:rFonts w:cs="華康標楷體"/>
          <w:szCs w:val="24"/>
        </w:rPr>
        <w:t>.1.3</w:t>
      </w:r>
      <w:r w:rsidR="0009279F" w:rsidRPr="00B362BB">
        <w:rPr>
          <w:rFonts w:cs="華康標楷體"/>
          <w:szCs w:val="24"/>
        </w:rPr>
        <w:t>推行</w:t>
      </w:r>
      <w:r w:rsidR="0009279F" w:rsidRPr="00B362BB">
        <w:rPr>
          <w:rFonts w:cs="華康標楷體"/>
          <w:szCs w:val="24"/>
        </w:rPr>
        <w:t>15</w:t>
      </w:r>
      <w:r w:rsidR="0009279F" w:rsidRPr="00B362BB">
        <w:rPr>
          <w:rFonts w:cs="華康標楷體"/>
          <w:szCs w:val="24"/>
        </w:rPr>
        <w:t>年免費教育，增撥幼稚園內的駐校社工的人數，增加專業培訓予幼師，以提供足夠的支援予學前兒童及其家長</w:t>
      </w:r>
    </w:p>
    <w:p w:rsidR="0009279F" w:rsidRPr="00B362BB" w:rsidRDefault="00B362BB" w:rsidP="00F263E7">
      <w:pPr>
        <w:jc w:val="both"/>
        <w:rPr>
          <w:rFonts w:cs="華康標楷體"/>
          <w:szCs w:val="24"/>
        </w:rPr>
      </w:pPr>
      <w:r w:rsidRPr="00B362BB">
        <w:rPr>
          <w:rFonts w:cs="華康標楷體"/>
          <w:szCs w:val="24"/>
        </w:rPr>
        <w:t>5</w:t>
      </w:r>
      <w:r w:rsidR="0009279F" w:rsidRPr="00B362BB">
        <w:rPr>
          <w:rFonts w:cs="華康標楷體"/>
          <w:szCs w:val="24"/>
        </w:rPr>
        <w:t>.1.4</w:t>
      </w:r>
      <w:r w:rsidR="0009279F" w:rsidRPr="00B362BB">
        <w:rPr>
          <w:rFonts w:cs="華康標楷體"/>
          <w:szCs w:val="24"/>
        </w:rPr>
        <w:t>除為輪候期的兒童提供訓練津貼外，亦需照顧到對家長的支援和培訓。</w:t>
      </w:r>
    </w:p>
    <w:p w:rsidR="0009279F" w:rsidRPr="00B362BB" w:rsidRDefault="00B362BB" w:rsidP="005029A2">
      <w:pPr>
        <w:ind w:left="480" w:hangingChars="200" w:hanging="480"/>
        <w:jc w:val="both"/>
        <w:rPr>
          <w:rFonts w:cs="華康標楷體"/>
          <w:szCs w:val="24"/>
        </w:rPr>
      </w:pPr>
      <w:r w:rsidRPr="00B362BB">
        <w:rPr>
          <w:rFonts w:cs="華康標楷體"/>
          <w:szCs w:val="24"/>
        </w:rPr>
        <w:t>5</w:t>
      </w:r>
      <w:r w:rsidR="0009279F" w:rsidRPr="00B362BB">
        <w:rPr>
          <w:rFonts w:cs="華康標楷體"/>
          <w:szCs w:val="24"/>
        </w:rPr>
        <w:t>.1.5</w:t>
      </w:r>
      <w:r w:rsidR="0009279F" w:rsidRPr="00B362BB">
        <w:rPr>
          <w:rFonts w:cs="華康標楷體"/>
          <w:szCs w:val="24"/>
        </w:rPr>
        <w:t>放寬</w:t>
      </w:r>
      <w:r w:rsidR="002F128E" w:rsidRPr="00B362BB">
        <w:rPr>
          <w:rFonts w:cs="華康標楷體"/>
          <w:szCs w:val="24"/>
        </w:rPr>
        <w:t>｢社會福利署</w:t>
      </w:r>
      <w:r w:rsidR="002F128E" w:rsidRPr="00B362BB">
        <w:rPr>
          <w:rFonts w:cs="華康標楷體"/>
          <w:szCs w:val="24"/>
        </w:rPr>
        <w:t xml:space="preserve"> - </w:t>
      </w:r>
      <w:r w:rsidR="002F128E" w:rsidRPr="00B362BB">
        <w:rPr>
          <w:rFonts w:cs="華康標楷體"/>
          <w:szCs w:val="24"/>
        </w:rPr>
        <w:t>為輪候資助學前康復服務的兒童提供學習訓練津貼｣</w:t>
      </w:r>
      <w:r w:rsidR="0009279F" w:rsidRPr="00B362BB">
        <w:rPr>
          <w:rFonts w:cs="華康標楷體"/>
          <w:szCs w:val="24"/>
        </w:rPr>
        <w:t>家庭入息限額的受惠條件，避免學前兒童錯過黃金治療期，建議將申請人的家庭入息限制調升至全港住戶入息中位數</w:t>
      </w:r>
      <w:r w:rsidR="0009279F" w:rsidRPr="00B362BB">
        <w:rPr>
          <w:rFonts w:cs="華康標楷體"/>
          <w:szCs w:val="24"/>
        </w:rPr>
        <w:t>100%</w:t>
      </w:r>
      <w:r w:rsidR="0009279F" w:rsidRPr="00B362BB">
        <w:rPr>
          <w:rFonts w:cs="華康標楷體"/>
          <w:szCs w:val="24"/>
        </w:rPr>
        <w:t>。</w:t>
      </w:r>
      <w:r w:rsidR="0009279F" w:rsidRPr="00B362BB">
        <w:rPr>
          <w:rFonts w:cs="Times New Roman"/>
          <w:sz w:val="22"/>
          <w:szCs w:val="24"/>
        </w:rPr>
        <w:br/>
      </w:r>
    </w:p>
    <w:p w:rsidR="0009279F" w:rsidRPr="00B362BB" w:rsidRDefault="00B362BB" w:rsidP="00F263E7">
      <w:pPr>
        <w:rPr>
          <w:rFonts w:cs="華康標楷體"/>
          <w:szCs w:val="24"/>
        </w:rPr>
      </w:pPr>
      <w:r w:rsidRPr="009C6DEA">
        <w:rPr>
          <w:b/>
          <w:u w:val="single"/>
        </w:rPr>
        <w:t>5</w:t>
      </w:r>
      <w:r w:rsidR="0009279F" w:rsidRPr="009C6DEA">
        <w:rPr>
          <w:b/>
          <w:u w:val="single"/>
        </w:rPr>
        <w:t xml:space="preserve">.2 </w:t>
      </w:r>
      <w:r w:rsidR="0009279F" w:rsidRPr="009C6DEA">
        <w:rPr>
          <w:b/>
          <w:u w:val="single"/>
        </w:rPr>
        <w:t>改善學齡學童服務的建議：</w:t>
      </w:r>
      <w:r w:rsidR="0009279F" w:rsidRPr="009C6DEA">
        <w:rPr>
          <w:b/>
          <w:u w:val="single"/>
        </w:rPr>
        <w:br/>
      </w:r>
      <w:r w:rsidR="0009279F" w:rsidRPr="00B362BB">
        <w:rPr>
          <w:rFonts w:cs="華康標楷體"/>
          <w:szCs w:val="24"/>
        </w:rPr>
        <w:t>建議歸納為以下幾方面，包括</w:t>
      </w:r>
      <w:r w:rsidR="0009279F" w:rsidRPr="00B362BB">
        <w:rPr>
          <w:rFonts w:cs="華康標楷體"/>
          <w:szCs w:val="24"/>
        </w:rPr>
        <w:t xml:space="preserve">: (1) </w:t>
      </w:r>
      <w:r w:rsidR="0009279F" w:rsidRPr="00B362BB">
        <w:rPr>
          <w:rFonts w:cs="華康標楷體"/>
          <w:szCs w:val="24"/>
        </w:rPr>
        <w:t>財務資源投放，</w:t>
      </w:r>
      <w:r w:rsidR="0009279F" w:rsidRPr="00B362BB">
        <w:rPr>
          <w:rFonts w:cs="華康標楷體"/>
          <w:szCs w:val="24"/>
        </w:rPr>
        <w:t xml:space="preserve">(2) </w:t>
      </w:r>
      <w:r w:rsidR="0009279F" w:rsidRPr="00B362BB">
        <w:rPr>
          <w:rFonts w:cs="華康標楷體"/>
          <w:szCs w:val="24"/>
        </w:rPr>
        <w:t>評估</w:t>
      </w:r>
      <w:r w:rsidR="0009279F" w:rsidRPr="00B362BB">
        <w:rPr>
          <w:rFonts w:cs="華康標楷體"/>
          <w:szCs w:val="24"/>
        </w:rPr>
        <w:t xml:space="preserve"> (3) </w:t>
      </w:r>
      <w:r w:rsidR="0009279F" w:rsidRPr="00B362BB">
        <w:rPr>
          <w:rFonts w:cs="華康標楷體"/>
          <w:szCs w:val="24"/>
        </w:rPr>
        <w:t>教師培訓及交流</w:t>
      </w:r>
      <w:r w:rsidR="0009279F" w:rsidRPr="00B362BB">
        <w:rPr>
          <w:rFonts w:cs="華康標楷體"/>
          <w:szCs w:val="24"/>
        </w:rPr>
        <w:t xml:space="preserve"> </w:t>
      </w:r>
      <w:r w:rsidR="004C0E64" w:rsidRPr="00B362BB">
        <w:rPr>
          <w:rFonts w:cs="華康標楷體"/>
          <w:szCs w:val="24"/>
        </w:rPr>
        <w:t>（</w:t>
      </w:r>
      <w:r w:rsidR="004C0E64" w:rsidRPr="00B362BB">
        <w:rPr>
          <w:rFonts w:cs="華康標楷體"/>
          <w:szCs w:val="24"/>
        </w:rPr>
        <w:t>4</w:t>
      </w:r>
      <w:r w:rsidR="004C0E64" w:rsidRPr="00B362BB">
        <w:rPr>
          <w:rFonts w:cs="華康標楷體"/>
          <w:szCs w:val="24"/>
        </w:rPr>
        <w:t>）增加校内支援</w:t>
      </w:r>
      <w:r w:rsidR="004C0E64" w:rsidRPr="00B362BB">
        <w:rPr>
          <w:rFonts w:cs="華康標楷體"/>
          <w:szCs w:val="24"/>
        </w:rPr>
        <w:t>(5</w:t>
      </w:r>
      <w:r w:rsidR="0009279F" w:rsidRPr="00B362BB">
        <w:rPr>
          <w:rFonts w:cs="華康標楷體"/>
          <w:szCs w:val="24"/>
        </w:rPr>
        <w:t xml:space="preserve">) </w:t>
      </w:r>
      <w:r w:rsidR="0009279F" w:rsidRPr="00B362BB">
        <w:rPr>
          <w:rFonts w:cs="華康標楷體"/>
          <w:szCs w:val="24"/>
        </w:rPr>
        <w:t>個別學習計劃</w:t>
      </w:r>
      <w:r w:rsidR="004C0E64" w:rsidRPr="00B362BB">
        <w:rPr>
          <w:rFonts w:cs="華康標楷體"/>
          <w:szCs w:val="24"/>
        </w:rPr>
        <w:t xml:space="preserve"> (6</w:t>
      </w:r>
      <w:r w:rsidR="0009279F" w:rsidRPr="00B362BB">
        <w:rPr>
          <w:rFonts w:cs="華康標楷體"/>
          <w:szCs w:val="24"/>
        </w:rPr>
        <w:t xml:space="preserve">) </w:t>
      </w:r>
      <w:r w:rsidR="0009279F" w:rsidRPr="00B362BB">
        <w:rPr>
          <w:rFonts w:cs="華康標楷體"/>
          <w:szCs w:val="24"/>
        </w:rPr>
        <w:t>家長支援</w:t>
      </w:r>
      <w:r w:rsidR="0009279F" w:rsidRPr="00B362BB">
        <w:rPr>
          <w:rFonts w:cs="華康標楷體"/>
          <w:szCs w:val="24"/>
        </w:rPr>
        <w:t xml:space="preserve">:  </w:t>
      </w:r>
      <w:r w:rsidR="0009279F" w:rsidRPr="00B362BB">
        <w:rPr>
          <w:rFonts w:cs="華康標楷體"/>
          <w:szCs w:val="24"/>
        </w:rPr>
        <w:br/>
        <w:t xml:space="preserve">(1) </w:t>
      </w:r>
      <w:r w:rsidR="0009279F" w:rsidRPr="00B362BB">
        <w:rPr>
          <w:rFonts w:cs="華康標楷體"/>
          <w:szCs w:val="24"/>
        </w:rPr>
        <w:t>財務資源投放</w:t>
      </w:r>
      <w:r w:rsidR="0009279F" w:rsidRPr="00B362BB">
        <w:rPr>
          <w:rFonts w:cs="華康標楷體"/>
          <w:szCs w:val="24"/>
        </w:rPr>
        <w:t xml:space="preserve"> </w:t>
      </w:r>
    </w:p>
    <w:p w:rsidR="0009279F" w:rsidRPr="00B362BB" w:rsidRDefault="00B362BB" w:rsidP="00F263E7">
      <w:pPr>
        <w:rPr>
          <w:rFonts w:cs="華康標楷體"/>
          <w:szCs w:val="24"/>
        </w:rPr>
      </w:pPr>
      <w:r w:rsidRPr="00B362BB">
        <w:rPr>
          <w:rFonts w:cs="華康標楷體"/>
          <w:szCs w:val="24"/>
        </w:rPr>
        <w:t>5</w:t>
      </w:r>
      <w:r w:rsidR="0009279F" w:rsidRPr="00B362BB">
        <w:rPr>
          <w:rFonts w:cs="華康標楷體"/>
          <w:szCs w:val="24"/>
        </w:rPr>
        <w:t xml:space="preserve">.2.1 </w:t>
      </w:r>
      <w:r w:rsidR="0009279F" w:rsidRPr="00B362BB">
        <w:rPr>
          <w:rFonts w:cs="華康標楷體"/>
          <w:szCs w:val="24"/>
        </w:rPr>
        <w:t>增撥資源，以確保相關資源配合特殊教育需要兒童的增長數目。</w:t>
      </w:r>
    </w:p>
    <w:p w:rsidR="00A61093" w:rsidRPr="00A61093" w:rsidRDefault="00B362BB" w:rsidP="00A61093">
      <w:pPr>
        <w:spacing w:line="276" w:lineRule="auto"/>
        <w:ind w:left="480" w:hangingChars="200" w:hanging="480"/>
        <w:rPr>
          <w:rFonts w:eastAsia="SimSun"/>
          <w:b/>
        </w:rPr>
      </w:pPr>
      <w:r w:rsidRPr="00B362BB">
        <w:rPr>
          <w:rFonts w:cs="華康標楷體"/>
          <w:szCs w:val="24"/>
        </w:rPr>
        <w:t>5</w:t>
      </w:r>
      <w:r w:rsidR="0009279F" w:rsidRPr="00B362BB">
        <w:rPr>
          <w:rFonts w:cs="華康標楷體"/>
          <w:szCs w:val="24"/>
        </w:rPr>
        <w:t xml:space="preserve">.2.2 </w:t>
      </w:r>
      <w:r w:rsidR="0009279F" w:rsidRPr="00B362BB">
        <w:rPr>
          <w:rFonts w:cs="華康標楷體"/>
          <w:szCs w:val="24"/>
        </w:rPr>
        <w:t>當兒童升上小學，關愛基金學前津貼會立即停止，有學前兒童輪候至</w:t>
      </w:r>
      <w:r w:rsidR="0009279F" w:rsidRPr="00B362BB">
        <w:rPr>
          <w:rFonts w:cs="華康標楷體"/>
          <w:szCs w:val="24"/>
        </w:rPr>
        <w:t>6</w:t>
      </w:r>
      <w:r w:rsidR="0009279F" w:rsidRPr="00B362BB">
        <w:rPr>
          <w:rFonts w:cs="華康標楷體"/>
          <w:szCs w:val="24"/>
        </w:rPr>
        <w:t>歲仍未接受任何訓練，再加上有學童升上小學後才被評估爲</w:t>
      </w:r>
      <w:r w:rsidR="0009279F" w:rsidRPr="00B362BB">
        <w:rPr>
          <w:rFonts w:cs="華康標楷體"/>
          <w:szCs w:val="24"/>
        </w:rPr>
        <w:t>SEN</w:t>
      </w:r>
      <w:r w:rsidR="0009279F" w:rsidRPr="00B362BB">
        <w:rPr>
          <w:rFonts w:cs="華康標楷體"/>
          <w:szCs w:val="24"/>
        </w:rPr>
        <w:t>而未有機會接受非政府慈善機構的專業訓練或治療。故建議</w:t>
      </w:r>
      <w:r w:rsidR="002F128E" w:rsidRPr="00B362BB">
        <w:rPr>
          <w:rFonts w:cs="華康標楷體"/>
          <w:szCs w:val="24"/>
        </w:rPr>
        <w:t>｢社會福利署</w:t>
      </w:r>
      <w:r w:rsidR="002F128E" w:rsidRPr="00B362BB">
        <w:rPr>
          <w:rFonts w:cs="華康標楷體"/>
          <w:szCs w:val="24"/>
        </w:rPr>
        <w:t xml:space="preserve"> - </w:t>
      </w:r>
      <w:r w:rsidR="002F128E" w:rsidRPr="00B362BB">
        <w:rPr>
          <w:rFonts w:cs="華康標楷體"/>
          <w:szCs w:val="24"/>
        </w:rPr>
        <w:t>為輪候資助學前康復服務的兒童提供學習訓練津貼｣</w:t>
      </w:r>
      <w:r w:rsidR="0009279F" w:rsidRPr="00B362BB">
        <w:rPr>
          <w:rFonts w:cs="華康標楷體"/>
          <w:szCs w:val="24"/>
        </w:rPr>
        <w:t>由幼稚園延伸至中小學學童，讓學童可到政府認可的服務機構接受專業服務。</w:t>
      </w:r>
      <w:r w:rsidR="004C0E64" w:rsidRPr="00B362BB">
        <w:rPr>
          <w:rFonts w:cs="華康標楷體"/>
          <w:b/>
          <w:szCs w:val="24"/>
        </w:rPr>
        <w:t>有</w:t>
      </w:r>
      <w:r w:rsidR="006E350A">
        <w:rPr>
          <w:rFonts w:cs="華康標楷體"/>
          <w:b/>
          <w:szCs w:val="24"/>
        </w:rPr>
        <w:t>93.</w:t>
      </w:r>
      <w:r w:rsidR="006E350A" w:rsidRPr="006E350A">
        <w:rPr>
          <w:rFonts w:cs="華康標楷體" w:hint="eastAsia"/>
          <w:b/>
          <w:szCs w:val="24"/>
        </w:rPr>
        <w:t>5</w:t>
      </w:r>
      <w:r w:rsidR="004C0E64" w:rsidRPr="00B362BB">
        <w:rPr>
          <w:rFonts w:cs="華康標楷體"/>
          <w:b/>
          <w:szCs w:val="24"/>
        </w:rPr>
        <w:t>%</w:t>
      </w:r>
      <w:r w:rsidR="004C0E64" w:rsidRPr="00B362BB">
        <w:rPr>
          <w:rFonts w:cs="華康標楷體"/>
          <w:b/>
          <w:szCs w:val="24"/>
        </w:rPr>
        <w:t>的受訪者表示贊成或非常贊成政府把現有的學前訓練津貼計劃的受惠對象擴展至</w:t>
      </w:r>
      <w:r w:rsidR="004C0E64" w:rsidRPr="00B362BB">
        <w:rPr>
          <w:rFonts w:cs="華康標楷體"/>
          <w:b/>
          <w:szCs w:val="24"/>
        </w:rPr>
        <w:t>7-12</w:t>
      </w:r>
      <w:r w:rsidR="004C0E64" w:rsidRPr="00B362BB">
        <w:rPr>
          <w:rFonts w:cs="華康標楷體"/>
          <w:b/>
          <w:szCs w:val="24"/>
        </w:rPr>
        <w:t>嵗。</w:t>
      </w:r>
      <w:r w:rsidR="00A61093">
        <w:rPr>
          <w:rFonts w:hint="eastAsia"/>
          <w:b/>
        </w:rPr>
        <w:t>教育局</w:t>
      </w:r>
      <w:r w:rsidR="00A61093" w:rsidRPr="00A61093">
        <w:rPr>
          <w:rFonts w:hint="eastAsia"/>
          <w:b/>
        </w:rPr>
        <w:t>或</w:t>
      </w:r>
      <w:r w:rsidR="00A61093">
        <w:rPr>
          <w:rFonts w:hint="eastAsia"/>
          <w:b/>
        </w:rPr>
        <w:t>學校</w:t>
      </w:r>
      <w:r w:rsidR="00A61093" w:rsidRPr="00A61093">
        <w:rPr>
          <w:rFonts w:hint="eastAsia"/>
          <w:b/>
        </w:rPr>
        <w:t>除應向家長交待</w:t>
      </w:r>
      <w:r w:rsidR="00A61093">
        <w:rPr>
          <w:b/>
        </w:rPr>
        <w:t>SEN</w:t>
      </w:r>
      <w:r w:rsidR="00A61093">
        <w:rPr>
          <w:rFonts w:hint="eastAsia"/>
          <w:b/>
        </w:rPr>
        <w:t>兒童所屬支援層級及相對應服務</w:t>
      </w:r>
      <w:r w:rsidR="00A61093">
        <w:rPr>
          <w:rFonts w:eastAsia="SimSun" w:hint="eastAsia"/>
          <w:b/>
        </w:rPr>
        <w:t>。</w:t>
      </w:r>
    </w:p>
    <w:p w:rsidR="0009279F" w:rsidRPr="00B362BB" w:rsidRDefault="0009279F" w:rsidP="00F263E7">
      <w:pPr>
        <w:ind w:left="480" w:hangingChars="200" w:hanging="480"/>
        <w:rPr>
          <w:rFonts w:cs="華康標楷體"/>
          <w:szCs w:val="24"/>
        </w:rPr>
      </w:pPr>
    </w:p>
    <w:p w:rsidR="0009279F" w:rsidRPr="00B362BB" w:rsidRDefault="0009279F" w:rsidP="00F263E7">
      <w:pPr>
        <w:rPr>
          <w:rFonts w:cs="華康標楷體"/>
          <w:szCs w:val="24"/>
        </w:rPr>
      </w:pPr>
      <w:r w:rsidRPr="00B362BB">
        <w:rPr>
          <w:rFonts w:cs="華康標楷體"/>
          <w:szCs w:val="24"/>
        </w:rPr>
        <w:t xml:space="preserve">(2) </w:t>
      </w:r>
      <w:r w:rsidRPr="00B362BB">
        <w:rPr>
          <w:rFonts w:cs="華康標楷體"/>
          <w:szCs w:val="24"/>
        </w:rPr>
        <w:t>評估</w:t>
      </w:r>
    </w:p>
    <w:p w:rsidR="0009279F" w:rsidRPr="00A61093" w:rsidRDefault="00B362BB" w:rsidP="00A61093">
      <w:pPr>
        <w:ind w:left="600" w:hangingChars="250" w:hanging="600"/>
        <w:rPr>
          <w:rFonts w:eastAsia="SimSun" w:cs="華康標楷體"/>
          <w:szCs w:val="24"/>
        </w:rPr>
      </w:pPr>
      <w:r w:rsidRPr="00B362BB">
        <w:rPr>
          <w:rFonts w:cs="華康標楷體"/>
          <w:szCs w:val="24"/>
        </w:rPr>
        <w:t>5</w:t>
      </w:r>
      <w:r w:rsidR="0009279F" w:rsidRPr="00B362BB">
        <w:rPr>
          <w:rFonts w:cs="華康標楷體"/>
          <w:szCs w:val="24"/>
        </w:rPr>
        <w:t xml:space="preserve">.2.3 </w:t>
      </w:r>
      <w:r w:rsidR="0009279F" w:rsidRPr="00B362BB">
        <w:rPr>
          <w:rFonts w:cs="華康標楷體"/>
          <w:szCs w:val="24"/>
        </w:rPr>
        <w:t>教育局應對各個提供服務予特殊教育需要學童的機構進行評估，成立一個核准及服務認證的機制，並要求各中、小學必須在取得教育局認可的機構中購買服務，確保服務質素，提供更完善的融合教育培訓予老師和駐校社工</w:t>
      </w:r>
      <w:r w:rsidR="0009279F" w:rsidRPr="00B362BB">
        <w:rPr>
          <w:rFonts w:cs="華康標楷體"/>
          <w:szCs w:val="24"/>
        </w:rPr>
        <w:t xml:space="preserve"> </w:t>
      </w:r>
      <w:r w:rsidR="0009279F" w:rsidRPr="00B362BB">
        <w:rPr>
          <w:rFonts w:cs="華康標楷體"/>
          <w:szCs w:val="24"/>
        </w:rPr>
        <w:t>。</w:t>
      </w:r>
    </w:p>
    <w:p w:rsidR="0009279F" w:rsidRPr="00B362BB" w:rsidRDefault="00B362BB" w:rsidP="00F263E7">
      <w:pPr>
        <w:ind w:left="600" w:hangingChars="250" w:hanging="600"/>
        <w:rPr>
          <w:rFonts w:cs="華康標楷體"/>
          <w:szCs w:val="24"/>
        </w:rPr>
      </w:pPr>
      <w:r w:rsidRPr="00B362BB">
        <w:rPr>
          <w:rFonts w:cs="華康標楷體"/>
          <w:szCs w:val="24"/>
        </w:rPr>
        <w:t>5</w:t>
      </w:r>
      <w:r w:rsidR="0009279F" w:rsidRPr="00B362BB">
        <w:rPr>
          <w:rFonts w:cs="華康標楷體"/>
          <w:szCs w:val="24"/>
        </w:rPr>
        <w:t xml:space="preserve">.2.5 </w:t>
      </w:r>
      <w:r w:rsidR="0009279F" w:rsidRPr="00B362BB">
        <w:rPr>
          <w:rFonts w:cs="華康標楷體"/>
          <w:szCs w:val="24"/>
        </w:rPr>
        <w:t>縮短評估時間，新症經教育心理學家完成評估縮短至</w:t>
      </w:r>
      <w:r w:rsidR="0009279F" w:rsidRPr="00B362BB">
        <w:rPr>
          <w:rFonts w:cs="華康標楷體"/>
          <w:szCs w:val="24"/>
        </w:rPr>
        <w:t>3</w:t>
      </w:r>
      <w:r w:rsidR="0009279F" w:rsidRPr="00B362BB">
        <w:rPr>
          <w:rFonts w:cs="華康標楷體"/>
          <w:szCs w:val="24"/>
        </w:rPr>
        <w:t>個月內，或向輪候評估的低收入個案發放津貼，以供其向私營兒科醫生</w:t>
      </w:r>
      <w:r w:rsidR="0009279F" w:rsidRPr="00B362BB">
        <w:rPr>
          <w:rFonts w:cs="華康標楷體"/>
          <w:szCs w:val="24"/>
        </w:rPr>
        <w:t>/</w:t>
      </w:r>
      <w:r w:rsidR="0009279F" w:rsidRPr="00B362BB">
        <w:rPr>
          <w:rFonts w:cs="華康標楷體"/>
          <w:szCs w:val="24"/>
        </w:rPr>
        <w:t>心理學家購買專業評估服務。</w:t>
      </w:r>
      <w:r w:rsidR="0009279F" w:rsidRPr="00B362BB">
        <w:rPr>
          <w:rFonts w:cs="華康標楷體"/>
          <w:szCs w:val="24"/>
        </w:rPr>
        <w:br/>
      </w:r>
    </w:p>
    <w:p w:rsidR="0009279F" w:rsidRPr="00B362BB" w:rsidRDefault="0009279F" w:rsidP="00F263E7">
      <w:pPr>
        <w:rPr>
          <w:rFonts w:cs="華康標楷體"/>
          <w:szCs w:val="24"/>
        </w:rPr>
      </w:pPr>
      <w:r w:rsidRPr="00B362BB">
        <w:rPr>
          <w:rFonts w:cs="華康標楷體"/>
          <w:szCs w:val="24"/>
        </w:rPr>
        <w:t xml:space="preserve">(3) </w:t>
      </w:r>
      <w:r w:rsidRPr="00B362BB">
        <w:rPr>
          <w:rFonts w:cs="華康標楷體"/>
          <w:szCs w:val="24"/>
        </w:rPr>
        <w:t>教師培訓及交流</w:t>
      </w:r>
    </w:p>
    <w:p w:rsidR="00A61093" w:rsidRPr="00A61093" w:rsidRDefault="00B362BB" w:rsidP="00A61093">
      <w:pPr>
        <w:ind w:left="600" w:hangingChars="250" w:hanging="600"/>
        <w:rPr>
          <w:rFonts w:eastAsia="SimSun" w:cs="華康標楷體"/>
          <w:color w:val="4BACC6" w:themeColor="accent5"/>
          <w:szCs w:val="24"/>
        </w:rPr>
      </w:pPr>
      <w:r w:rsidRPr="00B362BB">
        <w:rPr>
          <w:rFonts w:cs="華康標楷體"/>
          <w:szCs w:val="24"/>
        </w:rPr>
        <w:lastRenderedPageBreak/>
        <w:t>5</w:t>
      </w:r>
      <w:r w:rsidR="0009279F" w:rsidRPr="00B362BB">
        <w:rPr>
          <w:rFonts w:cs="華康標楷體"/>
          <w:szCs w:val="24"/>
        </w:rPr>
        <w:t xml:space="preserve">.2.6 </w:t>
      </w:r>
      <w:r w:rsidR="0009279F" w:rsidRPr="00B362BB">
        <w:rPr>
          <w:rFonts w:cs="華康標楷體"/>
          <w:szCs w:val="24"/>
        </w:rPr>
        <w:t>增加對在職教師的培訓和人手支援，確保更多比例教師接受「三層課程」的培訓，並設立持續進修階梯，協助教師完成</w:t>
      </w:r>
      <w:r w:rsidR="00A61093" w:rsidRPr="00B362BB">
        <w:rPr>
          <w:rFonts w:cs="華康標楷體"/>
          <w:szCs w:val="24"/>
        </w:rPr>
        <w:t>「三層課程」</w:t>
      </w:r>
      <w:r w:rsidR="0009279F" w:rsidRPr="00B362BB">
        <w:rPr>
          <w:rFonts w:cs="華康標楷體"/>
          <w:szCs w:val="24"/>
        </w:rPr>
        <w:t>後可進一步支援特殊教育需要兒童。</w:t>
      </w:r>
      <w:r w:rsidR="00A61093" w:rsidRPr="00A61093">
        <w:rPr>
          <w:rFonts w:cs="華康標楷體" w:hint="eastAsia"/>
          <w:szCs w:val="24"/>
        </w:rPr>
        <w:t>另外，把「特殊教育需要」列為職前教師的必修科</w:t>
      </w:r>
      <w:r w:rsidR="00A61093">
        <w:rPr>
          <w:rFonts w:eastAsia="SimSun" w:cs="華康標楷體" w:hint="eastAsia"/>
          <w:szCs w:val="24"/>
        </w:rPr>
        <w:t>，</w:t>
      </w:r>
      <w:r w:rsidR="00A61093" w:rsidRPr="00A61093">
        <w:rPr>
          <w:rFonts w:cs="華康標楷體" w:hint="eastAsia"/>
          <w:szCs w:val="24"/>
        </w:rPr>
        <w:t>加入社工及輔導訓練作為選修科。</w:t>
      </w:r>
    </w:p>
    <w:p w:rsidR="00A879F1" w:rsidRPr="00B362BB" w:rsidRDefault="00A879F1" w:rsidP="00F263E7">
      <w:pPr>
        <w:rPr>
          <w:rFonts w:cs="華康標楷體"/>
          <w:szCs w:val="24"/>
        </w:rPr>
      </w:pPr>
    </w:p>
    <w:p w:rsidR="0009279F" w:rsidRPr="00B362BB" w:rsidRDefault="004C0E64" w:rsidP="00F263E7">
      <w:pPr>
        <w:rPr>
          <w:rFonts w:cs="華康標楷體"/>
          <w:szCs w:val="24"/>
        </w:rPr>
      </w:pPr>
      <w:r w:rsidRPr="00B362BB">
        <w:rPr>
          <w:rFonts w:cs="華康標楷體"/>
          <w:szCs w:val="24"/>
        </w:rPr>
        <w:t>（</w:t>
      </w:r>
      <w:r w:rsidRPr="00B362BB">
        <w:rPr>
          <w:rFonts w:cs="華康標楷體"/>
          <w:szCs w:val="24"/>
        </w:rPr>
        <w:t>4</w:t>
      </w:r>
      <w:r w:rsidRPr="00B362BB">
        <w:rPr>
          <w:rFonts w:cs="華康標楷體"/>
          <w:szCs w:val="24"/>
        </w:rPr>
        <w:t>）增加校内支援</w:t>
      </w:r>
    </w:p>
    <w:p w:rsidR="00A879F1" w:rsidRPr="00B362BB" w:rsidRDefault="00B362BB" w:rsidP="00F263E7">
      <w:pPr>
        <w:ind w:left="600" w:hangingChars="250" w:hanging="600"/>
        <w:rPr>
          <w:rFonts w:cs="華康標楷體"/>
          <w:szCs w:val="24"/>
        </w:rPr>
      </w:pPr>
      <w:r w:rsidRPr="00B362BB">
        <w:rPr>
          <w:rFonts w:cs="華康標楷體"/>
          <w:szCs w:val="24"/>
        </w:rPr>
        <w:t>5</w:t>
      </w:r>
      <w:r w:rsidR="00A879F1" w:rsidRPr="00B362BB">
        <w:rPr>
          <w:rFonts w:cs="華康標楷體"/>
          <w:szCs w:val="24"/>
        </w:rPr>
        <w:t xml:space="preserve">.2.8 </w:t>
      </w:r>
      <w:r w:rsidR="00A879F1" w:rsidRPr="00B362BB">
        <w:rPr>
          <w:rFonts w:cs="華康標楷體"/>
          <w:szCs w:val="24"/>
        </w:rPr>
        <w:t>調查結果顯示，現時學校為</w:t>
      </w:r>
      <w:r w:rsidR="00A879F1" w:rsidRPr="00B362BB">
        <w:rPr>
          <w:rFonts w:cs="華康標楷體"/>
          <w:szCs w:val="24"/>
        </w:rPr>
        <w:t>SEN</w:t>
      </w:r>
      <w:r w:rsidR="00A879F1" w:rsidRPr="00B362BB">
        <w:rPr>
          <w:rFonts w:cs="華康標楷體"/>
          <w:szCs w:val="24"/>
        </w:rPr>
        <w:t>兒童提供的支援服務主要為功課輔導班（</w:t>
      </w:r>
      <w:r w:rsidR="006E350A">
        <w:rPr>
          <w:rFonts w:cs="華康標楷體"/>
          <w:szCs w:val="24"/>
        </w:rPr>
        <w:t>42.1</w:t>
      </w:r>
      <w:r w:rsidR="00A879F1" w:rsidRPr="00B362BB">
        <w:rPr>
          <w:rFonts w:cs="華康標楷體"/>
          <w:szCs w:val="24"/>
        </w:rPr>
        <w:t>%</w:t>
      </w:r>
      <w:r w:rsidR="00A879F1" w:rsidRPr="00B362BB">
        <w:rPr>
          <w:rFonts w:cs="華康標楷體"/>
          <w:szCs w:val="24"/>
        </w:rPr>
        <w:t>）和言語治療</w:t>
      </w:r>
    </w:p>
    <w:p w:rsidR="004C0E64" w:rsidRPr="00B362BB" w:rsidRDefault="00A879F1" w:rsidP="00F263E7">
      <w:pPr>
        <w:ind w:left="600" w:hangingChars="250" w:hanging="600"/>
        <w:rPr>
          <w:rFonts w:cs="華康標楷體"/>
          <w:szCs w:val="24"/>
        </w:rPr>
      </w:pPr>
      <w:r w:rsidRPr="00B362BB">
        <w:rPr>
          <w:rFonts w:cs="華康標楷體"/>
          <w:szCs w:val="24"/>
        </w:rPr>
        <w:t xml:space="preserve">    </w:t>
      </w:r>
      <w:r w:rsidRPr="00B362BB">
        <w:rPr>
          <w:rFonts w:cs="華康標楷體"/>
          <w:szCs w:val="24"/>
        </w:rPr>
        <w:t>（</w:t>
      </w:r>
      <w:r w:rsidR="006E350A">
        <w:rPr>
          <w:rFonts w:cs="華康標楷體"/>
          <w:szCs w:val="24"/>
        </w:rPr>
        <w:t>4</w:t>
      </w:r>
      <w:r w:rsidR="006E350A" w:rsidRPr="006E350A">
        <w:rPr>
          <w:rFonts w:cs="華康標楷體" w:hint="eastAsia"/>
          <w:szCs w:val="24"/>
        </w:rPr>
        <w:t>4</w:t>
      </w:r>
      <w:r w:rsidRPr="00B362BB">
        <w:rPr>
          <w:rFonts w:cs="華康標楷體"/>
          <w:szCs w:val="24"/>
        </w:rPr>
        <w:t>.7%</w:t>
      </w:r>
      <w:r w:rsidRPr="00B362BB">
        <w:rPr>
          <w:rFonts w:cs="華康標楷體"/>
          <w:szCs w:val="24"/>
        </w:rPr>
        <w:t>）。學校應增加校内支援，提供不同類型的支援項目給</w:t>
      </w:r>
      <w:r w:rsidRPr="00B362BB">
        <w:rPr>
          <w:rFonts w:cs="華康標楷體"/>
          <w:szCs w:val="24"/>
        </w:rPr>
        <w:t>SEN</w:t>
      </w:r>
      <w:r w:rsidRPr="00B362BB">
        <w:rPr>
          <w:rFonts w:cs="華康標楷體"/>
          <w:szCs w:val="24"/>
        </w:rPr>
        <w:t>學生。受訪者期望的校内支援項目主要有考試、功課、課程調試（</w:t>
      </w:r>
      <w:r w:rsidR="006E350A">
        <w:rPr>
          <w:rFonts w:cs="華康標楷體"/>
          <w:szCs w:val="24"/>
        </w:rPr>
        <w:t>55.</w:t>
      </w:r>
      <w:r w:rsidR="006E350A" w:rsidRPr="006E350A">
        <w:rPr>
          <w:rFonts w:cs="華康標楷體" w:hint="eastAsia"/>
          <w:szCs w:val="24"/>
        </w:rPr>
        <w:t>3</w:t>
      </w:r>
      <w:r w:rsidRPr="00B362BB">
        <w:rPr>
          <w:rFonts w:cs="華康標楷體"/>
          <w:szCs w:val="24"/>
        </w:rPr>
        <w:t>%</w:t>
      </w:r>
      <w:r w:rsidRPr="00B362BB">
        <w:rPr>
          <w:rFonts w:cs="華康標楷體"/>
          <w:szCs w:val="24"/>
        </w:rPr>
        <w:t>），針對性地專業訓練（</w:t>
      </w:r>
      <w:r w:rsidR="006E350A" w:rsidRPr="006E350A">
        <w:rPr>
          <w:rFonts w:cs="華康標楷體" w:hint="eastAsia"/>
          <w:szCs w:val="24"/>
        </w:rPr>
        <w:t>47.4</w:t>
      </w:r>
      <w:r w:rsidRPr="00B362BB">
        <w:rPr>
          <w:rFonts w:cs="華康標楷體"/>
          <w:szCs w:val="24"/>
        </w:rPr>
        <w:t>%</w:t>
      </w:r>
      <w:r w:rsidRPr="00B362BB">
        <w:rPr>
          <w:rFonts w:cs="華康標楷體"/>
          <w:szCs w:val="24"/>
        </w:rPr>
        <w:t>），情緒輔導（</w:t>
      </w:r>
      <w:r w:rsidR="006E350A" w:rsidRPr="006E350A">
        <w:rPr>
          <w:rFonts w:cs="華康標楷體" w:hint="eastAsia"/>
          <w:szCs w:val="24"/>
        </w:rPr>
        <w:t>42.1</w:t>
      </w:r>
      <w:r w:rsidRPr="00B362BB">
        <w:rPr>
          <w:rFonts w:cs="華康標楷體"/>
          <w:szCs w:val="24"/>
        </w:rPr>
        <w:t>%</w:t>
      </w:r>
      <w:r w:rsidRPr="00B362BB">
        <w:rPr>
          <w:rFonts w:cs="華康標楷體"/>
          <w:szCs w:val="24"/>
        </w:rPr>
        <w:t>），定期聯絡家長以跟進子女情況（</w:t>
      </w:r>
      <w:r w:rsidR="006E350A">
        <w:rPr>
          <w:rFonts w:cs="華康標楷體"/>
          <w:szCs w:val="24"/>
        </w:rPr>
        <w:t>44.</w:t>
      </w:r>
      <w:r w:rsidR="006E350A" w:rsidRPr="006E350A">
        <w:rPr>
          <w:rFonts w:cs="華康標楷體" w:hint="eastAsia"/>
          <w:szCs w:val="24"/>
        </w:rPr>
        <w:t>7</w:t>
      </w:r>
      <w:r w:rsidRPr="00B362BB">
        <w:rPr>
          <w:rFonts w:cs="華康標楷體"/>
          <w:szCs w:val="24"/>
        </w:rPr>
        <w:t>%</w:t>
      </w:r>
      <w:r w:rsidRPr="00B362BB">
        <w:rPr>
          <w:rFonts w:cs="華康標楷體"/>
          <w:szCs w:val="24"/>
        </w:rPr>
        <w:t>），以及功課輔導（</w:t>
      </w:r>
      <w:r w:rsidR="006E350A">
        <w:rPr>
          <w:rFonts w:cs="華康標楷體"/>
          <w:szCs w:val="24"/>
        </w:rPr>
        <w:t>3</w:t>
      </w:r>
      <w:r w:rsidR="006E350A" w:rsidRPr="006E350A">
        <w:rPr>
          <w:rFonts w:cs="華康標楷體" w:hint="eastAsia"/>
          <w:szCs w:val="24"/>
        </w:rPr>
        <w:t>1.6</w:t>
      </w:r>
      <w:r w:rsidRPr="00B362BB">
        <w:rPr>
          <w:rFonts w:cs="華康標楷體"/>
          <w:szCs w:val="24"/>
        </w:rPr>
        <w:t>%</w:t>
      </w:r>
      <w:r w:rsidRPr="00B362BB">
        <w:rPr>
          <w:rFonts w:cs="華康標楷體"/>
          <w:szCs w:val="24"/>
        </w:rPr>
        <w:t>）。</w:t>
      </w:r>
      <w:r w:rsidR="00A61093" w:rsidRPr="00A61093">
        <w:rPr>
          <w:rFonts w:cs="華康標楷體" w:hint="eastAsia"/>
          <w:szCs w:val="24"/>
        </w:rPr>
        <w:t>建議公營學校設立一位「融合教育主任」，參考關愛基金的做法</w:t>
      </w:r>
      <w:r w:rsidR="00A61093" w:rsidRPr="00A61093">
        <w:rPr>
          <w:rFonts w:cs="華康標楷體"/>
          <w:szCs w:val="24"/>
        </w:rPr>
        <w:t>(</w:t>
      </w:r>
      <w:r w:rsidR="00A61093" w:rsidRPr="00A61093">
        <w:rPr>
          <w:rFonts w:cs="華康標楷體" w:hint="eastAsia"/>
          <w:szCs w:val="24"/>
        </w:rPr>
        <w:t>學位教師薪酬的中位數</w:t>
      </w:r>
      <w:r w:rsidR="00A61093" w:rsidRPr="00A61093">
        <w:rPr>
          <w:rFonts w:cs="華康標楷體"/>
          <w:szCs w:val="24"/>
        </w:rPr>
        <w:t>)</w:t>
      </w:r>
      <w:r w:rsidR="00A61093" w:rsidRPr="00A61093">
        <w:rPr>
          <w:rFonts w:cs="華康標楷體" w:hint="eastAsia"/>
          <w:szCs w:val="24"/>
        </w:rPr>
        <w:t>，才可找到有足夠資歷人員及減少流失率。</w:t>
      </w:r>
    </w:p>
    <w:p w:rsidR="004C0E64" w:rsidRPr="00B362BB" w:rsidRDefault="004C0E64" w:rsidP="00F263E7">
      <w:pPr>
        <w:rPr>
          <w:rFonts w:cs="華康標楷體"/>
          <w:szCs w:val="24"/>
        </w:rPr>
      </w:pPr>
    </w:p>
    <w:p w:rsidR="0009279F" w:rsidRPr="00B362BB" w:rsidRDefault="004C0E64" w:rsidP="00F263E7">
      <w:pPr>
        <w:rPr>
          <w:rFonts w:cs="華康標楷體"/>
          <w:szCs w:val="24"/>
        </w:rPr>
      </w:pPr>
      <w:r w:rsidRPr="00B362BB">
        <w:rPr>
          <w:rFonts w:cs="華康標楷體"/>
          <w:szCs w:val="24"/>
        </w:rPr>
        <w:t>(5</w:t>
      </w:r>
      <w:r w:rsidR="0009279F" w:rsidRPr="00B362BB">
        <w:rPr>
          <w:rFonts w:cs="華康標楷體"/>
          <w:szCs w:val="24"/>
        </w:rPr>
        <w:t xml:space="preserve">) </w:t>
      </w:r>
      <w:r w:rsidR="0009279F" w:rsidRPr="00B362BB">
        <w:rPr>
          <w:rFonts w:cs="華康標楷體"/>
          <w:szCs w:val="24"/>
        </w:rPr>
        <w:t>個別學習計劃</w:t>
      </w:r>
    </w:p>
    <w:p w:rsidR="00A61093" w:rsidRDefault="00B362BB" w:rsidP="00A61093">
      <w:pPr>
        <w:ind w:left="600" w:hangingChars="250" w:hanging="600"/>
        <w:rPr>
          <w:rFonts w:cs="華康標楷體"/>
          <w:b/>
          <w:szCs w:val="24"/>
        </w:rPr>
      </w:pPr>
      <w:r w:rsidRPr="00B362BB">
        <w:rPr>
          <w:rFonts w:cs="華康標楷體"/>
          <w:szCs w:val="24"/>
        </w:rPr>
        <w:t>5</w:t>
      </w:r>
      <w:r w:rsidR="004C0E64" w:rsidRPr="00B362BB">
        <w:rPr>
          <w:rFonts w:cs="華康標楷體"/>
          <w:szCs w:val="24"/>
        </w:rPr>
        <w:t>.2.9</w:t>
      </w:r>
      <w:r w:rsidR="0009279F" w:rsidRPr="00B362BB">
        <w:rPr>
          <w:rFonts w:cs="華康標楷體"/>
          <w:szCs w:val="24"/>
        </w:rPr>
        <w:t xml:space="preserve"> </w:t>
      </w:r>
      <w:r w:rsidR="0009279F" w:rsidRPr="00B362BB">
        <w:rPr>
          <w:rFonts w:cs="華康標楷體"/>
          <w:szCs w:val="24"/>
        </w:rPr>
        <w:t>制定一份有具體操作的指引並立法，可參考美國的「個別化教育計劃」</w:t>
      </w:r>
      <w:r w:rsidR="0009279F" w:rsidRPr="00B362BB">
        <w:rPr>
          <w:rFonts w:cs="華康標楷體"/>
          <w:szCs w:val="24"/>
        </w:rPr>
        <w:t>(IEP)</w:t>
      </w:r>
      <w:r w:rsidR="0009279F" w:rsidRPr="00B362BB">
        <w:rPr>
          <w:rFonts w:cs="華康標楷體"/>
          <w:szCs w:val="24"/>
        </w:rPr>
        <w:t>，當中具體列明在制定計劃時必須有的內容，針對「個別學習計劃</w:t>
      </w:r>
      <w:r w:rsidR="0009279F" w:rsidRPr="00B362BB">
        <w:rPr>
          <w:rFonts w:cs="華康標楷體"/>
          <w:szCs w:val="24"/>
        </w:rPr>
        <w:t>Individual Education Plans IEP</w:t>
      </w:r>
      <w:r w:rsidR="0009279F" w:rsidRPr="00B362BB">
        <w:rPr>
          <w:rFonts w:cs="華康標楷體"/>
          <w:szCs w:val="24"/>
        </w:rPr>
        <w:t>」進行系統規劃或立法。</w:t>
      </w:r>
      <w:r w:rsidR="00384F6F" w:rsidRPr="00B362BB">
        <w:rPr>
          <w:rFonts w:cs="華康標楷體"/>
          <w:b/>
          <w:szCs w:val="24"/>
        </w:rPr>
        <w:t>根據調查報告顯示，</w:t>
      </w:r>
      <w:r w:rsidR="006E350A">
        <w:rPr>
          <w:rFonts w:cs="華康標楷體"/>
          <w:b/>
          <w:szCs w:val="24"/>
        </w:rPr>
        <w:t>97.3</w:t>
      </w:r>
      <w:r w:rsidR="004C0E64" w:rsidRPr="00B362BB">
        <w:rPr>
          <w:rFonts w:cs="華康標楷體"/>
          <w:b/>
          <w:szCs w:val="24"/>
        </w:rPr>
        <w:t>%</w:t>
      </w:r>
      <w:r w:rsidR="004C0E64" w:rsidRPr="00B362BB">
        <w:rPr>
          <w:rFonts w:cs="華康標楷體"/>
          <w:b/>
          <w:szCs w:val="24"/>
        </w:rPr>
        <w:t>的受訪者期望學校為</w:t>
      </w:r>
      <w:r w:rsidR="004C0E64" w:rsidRPr="00B362BB">
        <w:rPr>
          <w:rFonts w:cs="華康標楷體"/>
          <w:b/>
          <w:szCs w:val="24"/>
        </w:rPr>
        <w:t>SEN</w:t>
      </w:r>
      <w:r w:rsidR="004C0E64" w:rsidRPr="00B362BB">
        <w:rPr>
          <w:rFonts w:cs="華康標楷體"/>
          <w:b/>
          <w:szCs w:val="24"/>
        </w:rPr>
        <w:t>兒童制訂「個別學習計劃」，</w:t>
      </w:r>
      <w:r w:rsidR="00384F6F" w:rsidRPr="00B362BB">
        <w:rPr>
          <w:rFonts w:cs="華康標楷體"/>
          <w:b/>
          <w:szCs w:val="24"/>
        </w:rPr>
        <w:t>100%</w:t>
      </w:r>
      <w:r w:rsidR="00384F6F" w:rsidRPr="00B362BB">
        <w:rPr>
          <w:rFonts w:cs="華康標楷體"/>
          <w:b/>
          <w:szCs w:val="24"/>
        </w:rPr>
        <w:t>的受訪者表示非常贊成或贊成政府制訂政策，監管「個別學習計劃」的運作</w:t>
      </w:r>
      <w:r w:rsidR="00A61093" w:rsidRPr="00A61093">
        <w:rPr>
          <w:rFonts w:cs="華康標楷體" w:hint="eastAsia"/>
          <w:b/>
          <w:szCs w:val="24"/>
        </w:rPr>
        <w:t>，建議由有社工或輔導訓練人士統籌或協助制定，如「融合教育主任」</w:t>
      </w:r>
    </w:p>
    <w:p w:rsidR="0009279F" w:rsidRPr="00A61093" w:rsidRDefault="0009279F" w:rsidP="00A61093">
      <w:pPr>
        <w:ind w:left="600" w:hangingChars="250" w:hanging="600"/>
        <w:rPr>
          <w:rFonts w:cs="華康標楷體"/>
          <w:szCs w:val="24"/>
        </w:rPr>
      </w:pPr>
    </w:p>
    <w:p w:rsidR="0009279F" w:rsidRPr="00B362BB" w:rsidRDefault="004C0E64" w:rsidP="00F263E7">
      <w:pPr>
        <w:rPr>
          <w:rFonts w:cs="華康標楷體"/>
          <w:szCs w:val="24"/>
        </w:rPr>
      </w:pPr>
      <w:r w:rsidRPr="00B362BB">
        <w:rPr>
          <w:rFonts w:cs="華康標楷體"/>
          <w:szCs w:val="24"/>
        </w:rPr>
        <w:t>(6</w:t>
      </w:r>
      <w:r w:rsidR="0009279F" w:rsidRPr="00B362BB">
        <w:rPr>
          <w:rFonts w:cs="華康標楷體"/>
          <w:szCs w:val="24"/>
        </w:rPr>
        <w:t xml:space="preserve">) </w:t>
      </w:r>
      <w:r w:rsidR="0009279F" w:rsidRPr="00B362BB">
        <w:rPr>
          <w:rFonts w:cs="華康標楷體"/>
          <w:szCs w:val="24"/>
        </w:rPr>
        <w:t>家長支援</w:t>
      </w:r>
    </w:p>
    <w:p w:rsidR="0009279F" w:rsidRPr="00B362BB" w:rsidRDefault="00B362BB" w:rsidP="00F263E7">
      <w:pPr>
        <w:rPr>
          <w:rFonts w:cs="華康標楷體"/>
          <w:szCs w:val="24"/>
        </w:rPr>
      </w:pPr>
      <w:r w:rsidRPr="00B362BB">
        <w:rPr>
          <w:rFonts w:cs="華康標楷體"/>
          <w:szCs w:val="24"/>
        </w:rPr>
        <w:t>5</w:t>
      </w:r>
      <w:r w:rsidR="004C0E64" w:rsidRPr="00B362BB">
        <w:rPr>
          <w:rFonts w:cs="華康標楷體"/>
          <w:szCs w:val="24"/>
        </w:rPr>
        <w:t>.2.10</w:t>
      </w:r>
      <w:r w:rsidR="0009279F" w:rsidRPr="00B362BB">
        <w:rPr>
          <w:rFonts w:cs="華康標楷體"/>
          <w:szCs w:val="24"/>
        </w:rPr>
        <w:t xml:space="preserve"> </w:t>
      </w:r>
      <w:r w:rsidR="0009279F" w:rsidRPr="00B362BB">
        <w:rPr>
          <w:rFonts w:cs="華康標楷體"/>
          <w:szCs w:val="24"/>
        </w:rPr>
        <w:t>豁免低收入家庭</w:t>
      </w:r>
      <w:r w:rsidR="0009279F" w:rsidRPr="00B362BB">
        <w:rPr>
          <w:rFonts w:cs="華康標楷體"/>
          <w:szCs w:val="24"/>
        </w:rPr>
        <w:t>(</w:t>
      </w:r>
      <w:r w:rsidR="0009279F" w:rsidRPr="00B362BB">
        <w:rPr>
          <w:rFonts w:cs="華康標楷體"/>
          <w:szCs w:val="24"/>
        </w:rPr>
        <w:t>即每月家庭入息中位數一半</w:t>
      </w:r>
      <w:r w:rsidR="0009279F" w:rsidRPr="00B362BB">
        <w:rPr>
          <w:rFonts w:cs="華康標楷體"/>
          <w:szCs w:val="24"/>
        </w:rPr>
        <w:t>)</w:t>
      </w:r>
      <w:r w:rsidR="0009279F" w:rsidRPr="00B362BB">
        <w:rPr>
          <w:rFonts w:cs="華康標楷體"/>
          <w:szCs w:val="24"/>
        </w:rPr>
        <w:t>獲取詳細評估報告的</w:t>
      </w:r>
      <w:r w:rsidR="0009279F" w:rsidRPr="00B362BB">
        <w:rPr>
          <w:rFonts w:cs="華康標楷體"/>
          <w:szCs w:val="24"/>
        </w:rPr>
        <w:t>560</w:t>
      </w:r>
      <w:r w:rsidR="0009279F" w:rsidRPr="00B362BB">
        <w:rPr>
          <w:rFonts w:cs="華康標楷體"/>
          <w:szCs w:val="24"/>
        </w:rPr>
        <w:t>元收費。</w:t>
      </w:r>
    </w:p>
    <w:p w:rsidR="0009279F" w:rsidRPr="00B362BB" w:rsidRDefault="00B362BB" w:rsidP="00F263E7">
      <w:pPr>
        <w:ind w:left="600" w:hangingChars="250" w:hanging="600"/>
        <w:rPr>
          <w:rFonts w:cs="華康標楷體"/>
          <w:szCs w:val="24"/>
        </w:rPr>
      </w:pPr>
      <w:r w:rsidRPr="00B362BB">
        <w:rPr>
          <w:rFonts w:cs="華康標楷體"/>
          <w:szCs w:val="24"/>
        </w:rPr>
        <w:t>5</w:t>
      </w:r>
      <w:r w:rsidR="004C0E64" w:rsidRPr="00B362BB">
        <w:rPr>
          <w:rFonts w:cs="華康標楷體"/>
          <w:szCs w:val="24"/>
        </w:rPr>
        <w:t>.2.11</w:t>
      </w:r>
      <w:r w:rsidR="0009279F" w:rsidRPr="00B362BB">
        <w:rPr>
          <w:rFonts w:cs="華康標楷體"/>
          <w:szCs w:val="24"/>
        </w:rPr>
        <w:t>提供更多的家長教育和支援，例如</w:t>
      </w:r>
      <w:r w:rsidR="0009279F" w:rsidRPr="00B362BB">
        <w:rPr>
          <w:rFonts w:cs="華康標楷體"/>
          <w:szCs w:val="24"/>
        </w:rPr>
        <w:t>: </w:t>
      </w:r>
      <w:r w:rsidR="0009279F" w:rsidRPr="00B362BB">
        <w:rPr>
          <w:rFonts w:cs="華康標楷體"/>
          <w:szCs w:val="24"/>
        </w:rPr>
        <w:t>教授家長關於特殊教育需要的知識、管教方法、溝通模式、</w:t>
      </w:r>
      <w:r w:rsidR="0009279F" w:rsidRPr="00B362BB">
        <w:rPr>
          <w:rFonts w:cs="華康標楷體"/>
          <w:szCs w:val="24"/>
        </w:rPr>
        <w:t xml:space="preserve">  </w:t>
      </w:r>
    </w:p>
    <w:p w:rsidR="0009279F" w:rsidRPr="00B362BB" w:rsidRDefault="0009279F" w:rsidP="00F263E7">
      <w:pPr>
        <w:ind w:left="720" w:hangingChars="300" w:hanging="720"/>
        <w:rPr>
          <w:rFonts w:cs="華康標楷體"/>
          <w:szCs w:val="24"/>
        </w:rPr>
      </w:pPr>
      <w:r w:rsidRPr="00B362BB">
        <w:rPr>
          <w:rFonts w:cs="華康標楷體"/>
          <w:szCs w:val="24"/>
        </w:rPr>
        <w:t xml:space="preserve">      </w:t>
      </w:r>
      <w:r w:rsidRPr="00B362BB">
        <w:rPr>
          <w:rFonts w:cs="華康標楷體"/>
          <w:szCs w:val="24"/>
        </w:rPr>
        <w:t>設立家長互助小組、定期舉行家長講座等。</w:t>
      </w:r>
      <w:r w:rsidR="00BD573A" w:rsidRPr="00B362BB">
        <w:rPr>
          <w:rFonts w:cs="華康標楷體"/>
          <w:szCs w:val="24"/>
        </w:rPr>
        <w:t>調查報告顯示，</w:t>
      </w:r>
      <w:r w:rsidR="00F40815">
        <w:rPr>
          <w:rFonts w:cs="華康標楷體"/>
          <w:szCs w:val="24"/>
        </w:rPr>
        <w:t>8</w:t>
      </w:r>
      <w:r w:rsidR="00F40815">
        <w:rPr>
          <w:rFonts w:eastAsia="SimSun" w:cs="華康標楷體" w:hint="eastAsia"/>
          <w:szCs w:val="24"/>
        </w:rPr>
        <w:t>3.3</w:t>
      </w:r>
      <w:r w:rsidR="003124BD" w:rsidRPr="00B362BB">
        <w:rPr>
          <w:rFonts w:cs="華康標楷體"/>
          <w:szCs w:val="24"/>
        </w:rPr>
        <w:t>%</w:t>
      </w:r>
      <w:r w:rsidR="003124BD" w:rsidRPr="00B362BB">
        <w:rPr>
          <w:rFonts w:cs="華康標楷體"/>
          <w:szCs w:val="24"/>
        </w:rPr>
        <w:t>的受訪者希望在管教子女問題上得到專業人士幫助，另有</w:t>
      </w:r>
      <w:r w:rsidR="00F40815">
        <w:rPr>
          <w:rFonts w:cs="華康標楷體"/>
          <w:szCs w:val="24"/>
        </w:rPr>
        <w:t>6</w:t>
      </w:r>
      <w:r w:rsidR="00F40815" w:rsidRPr="00F40815">
        <w:rPr>
          <w:rFonts w:cs="華康標楷體" w:hint="eastAsia"/>
          <w:szCs w:val="24"/>
        </w:rPr>
        <w:t>5</w:t>
      </w:r>
      <w:r w:rsidR="003124BD" w:rsidRPr="00B362BB">
        <w:rPr>
          <w:rFonts w:cs="華康標楷體"/>
          <w:szCs w:val="24"/>
        </w:rPr>
        <w:t>%</w:t>
      </w:r>
      <w:r w:rsidR="003124BD" w:rsidRPr="00B362BB">
        <w:rPr>
          <w:rFonts w:cs="華康標楷體"/>
          <w:szCs w:val="24"/>
        </w:rPr>
        <w:t>和</w:t>
      </w:r>
      <w:r w:rsidR="003124BD" w:rsidRPr="00B362BB">
        <w:rPr>
          <w:rFonts w:cs="華康標楷體"/>
          <w:szCs w:val="24"/>
        </w:rPr>
        <w:t>61</w:t>
      </w:r>
      <w:r w:rsidR="00F40815" w:rsidRPr="00F40815">
        <w:rPr>
          <w:rFonts w:cs="華康標楷體" w:hint="eastAsia"/>
          <w:szCs w:val="24"/>
        </w:rPr>
        <w:t>.7</w:t>
      </w:r>
      <w:r w:rsidR="003124BD" w:rsidRPr="00B362BB">
        <w:rPr>
          <w:rFonts w:cs="華康標楷體"/>
          <w:szCs w:val="24"/>
        </w:rPr>
        <w:t>%</w:t>
      </w:r>
      <w:r w:rsidR="003124BD" w:rsidRPr="00B362BB">
        <w:rPr>
          <w:rFonts w:cs="華康標楷體"/>
          <w:szCs w:val="24"/>
        </w:rPr>
        <w:t>的受訪者分別希望在申請訓練津貼及援助和情緒支援上得到專業人士幫助。</w:t>
      </w:r>
    </w:p>
    <w:p w:rsidR="0009279F" w:rsidRPr="00B362BB" w:rsidRDefault="00B362BB" w:rsidP="00F263E7">
      <w:pPr>
        <w:ind w:left="720" w:hangingChars="300" w:hanging="720"/>
        <w:rPr>
          <w:rFonts w:cs="華康標楷體"/>
          <w:szCs w:val="24"/>
        </w:rPr>
      </w:pPr>
      <w:r w:rsidRPr="00B362BB">
        <w:rPr>
          <w:rFonts w:cs="華康標楷體"/>
          <w:szCs w:val="24"/>
        </w:rPr>
        <w:t>5</w:t>
      </w:r>
      <w:r w:rsidR="004C0E64" w:rsidRPr="00B362BB">
        <w:rPr>
          <w:rFonts w:cs="華康標楷體"/>
          <w:szCs w:val="24"/>
        </w:rPr>
        <w:t>.2.12</w:t>
      </w:r>
      <w:r w:rsidR="0009279F" w:rsidRPr="00B362BB">
        <w:rPr>
          <w:rFonts w:cs="華康標楷體"/>
          <w:szCs w:val="24"/>
        </w:rPr>
        <w:t xml:space="preserve"> </w:t>
      </w:r>
      <w:r w:rsidR="0009279F" w:rsidRPr="00B362BB">
        <w:rPr>
          <w:rFonts w:cs="華康標楷體"/>
          <w:szCs w:val="24"/>
        </w:rPr>
        <w:t>設立個案管理制度，每名有特殊教育兒童由一名非為校內教師的個案主任跟進學習進度、轉介接受合適服務、及與家長保持聯絡，提供長期支援。</w:t>
      </w:r>
      <w:r w:rsidR="003124BD" w:rsidRPr="00B362BB">
        <w:rPr>
          <w:rFonts w:cs="華康標楷體"/>
          <w:szCs w:val="24"/>
        </w:rPr>
        <w:t>調查結果顯示，</w:t>
      </w:r>
      <w:r w:rsidR="00F40815">
        <w:rPr>
          <w:rFonts w:cs="華康標楷體"/>
          <w:b/>
          <w:szCs w:val="24"/>
        </w:rPr>
        <w:t>96.</w:t>
      </w:r>
      <w:r w:rsidR="00F40815">
        <w:rPr>
          <w:rFonts w:eastAsia="SimSun" w:cs="華康標楷體" w:hint="eastAsia"/>
          <w:b/>
          <w:szCs w:val="24"/>
        </w:rPr>
        <w:t>8</w:t>
      </w:r>
      <w:r w:rsidR="003124BD" w:rsidRPr="00B362BB">
        <w:rPr>
          <w:rFonts w:cs="華康標楷體"/>
          <w:b/>
          <w:szCs w:val="24"/>
        </w:rPr>
        <w:t>%</w:t>
      </w:r>
      <w:r w:rsidR="003124BD" w:rsidRPr="00B362BB">
        <w:rPr>
          <w:rFonts w:cs="華康標楷體"/>
          <w:b/>
          <w:szCs w:val="24"/>
        </w:rPr>
        <w:t>的受訪者表示非常贊成或贊成有一位個案社工負責專門跟進</w:t>
      </w:r>
      <w:r w:rsidR="003124BD" w:rsidRPr="00B362BB">
        <w:rPr>
          <w:rFonts w:cs="華康標楷體"/>
          <w:szCs w:val="24"/>
        </w:rPr>
        <w:t>。</w:t>
      </w:r>
      <w:r w:rsidR="00581A92" w:rsidRPr="00B362BB">
        <w:rPr>
          <w:rFonts w:cs="華康標楷體"/>
          <w:szCs w:val="24"/>
        </w:rPr>
        <w:t>建立特殊教育需要支援中心，</w:t>
      </w:r>
      <w:r w:rsidR="00581A92" w:rsidRPr="00B362BB">
        <w:rPr>
          <w:rFonts w:cs="華康標楷體"/>
          <w:b/>
          <w:szCs w:val="24"/>
        </w:rPr>
        <w:t>100%</w:t>
      </w:r>
      <w:r w:rsidR="00581A92" w:rsidRPr="00B362BB">
        <w:rPr>
          <w:rFonts w:cs="華康標楷體"/>
          <w:b/>
          <w:szCs w:val="24"/>
        </w:rPr>
        <w:t>的受訪者都表示贊成或非常贊成建立特殊教育需要支援中心</w:t>
      </w:r>
      <w:r w:rsidR="00581A92" w:rsidRPr="00B362BB">
        <w:rPr>
          <w:rFonts w:cs="華康標楷體"/>
          <w:szCs w:val="24"/>
        </w:rPr>
        <w:t>，以集中處理有特殊教育需要兒童及其家長的需要。</w:t>
      </w:r>
    </w:p>
    <w:p w:rsidR="0009279F" w:rsidRPr="00B362BB" w:rsidRDefault="00B362BB" w:rsidP="00F263E7">
      <w:pPr>
        <w:ind w:left="720" w:hangingChars="300" w:hanging="720"/>
        <w:rPr>
          <w:rFonts w:cs="華康標楷體"/>
          <w:szCs w:val="24"/>
        </w:rPr>
      </w:pPr>
      <w:r w:rsidRPr="00B362BB">
        <w:rPr>
          <w:rFonts w:cs="華康標楷體"/>
          <w:szCs w:val="24"/>
        </w:rPr>
        <w:t>5</w:t>
      </w:r>
      <w:r w:rsidR="00A879F1" w:rsidRPr="00B362BB">
        <w:rPr>
          <w:rFonts w:cs="華康標楷體"/>
          <w:szCs w:val="24"/>
        </w:rPr>
        <w:t>.2.13</w:t>
      </w:r>
      <w:r w:rsidR="0009279F" w:rsidRPr="00B362BB">
        <w:rPr>
          <w:rFonts w:cs="華康標楷體"/>
          <w:szCs w:val="24"/>
        </w:rPr>
        <w:t xml:space="preserve"> </w:t>
      </w:r>
      <w:r w:rsidR="0009279F" w:rsidRPr="00B362BB">
        <w:rPr>
          <w:rFonts w:cs="華康標楷體"/>
          <w:szCs w:val="24"/>
        </w:rPr>
        <w:t>提供多元化的經濟支援，可參考英國政府為推行融合教育而設。的基金，例如</w:t>
      </w:r>
      <w:r w:rsidR="0009279F" w:rsidRPr="00B362BB">
        <w:rPr>
          <w:rFonts w:cs="華康標楷體"/>
          <w:szCs w:val="24"/>
        </w:rPr>
        <w:t>:</w:t>
      </w:r>
      <w:r w:rsidR="0009279F" w:rsidRPr="00B362BB">
        <w:rPr>
          <w:rFonts w:cs="華康標楷體"/>
          <w:szCs w:val="24"/>
        </w:rPr>
        <w:t>特殊教育需要標準基金、社會融合標準基金、校外活動基金、學校啟動基金、額外教育獎勵，為免申請繁複，建議設立一站式綜合援助基金，便利申請人，援助內容包括以上各建議基金的範圍，並交由學生資助辦事處或其他合適部門一併處理申請。</w:t>
      </w:r>
    </w:p>
    <w:p w:rsidR="0009279F" w:rsidRPr="00B362BB" w:rsidRDefault="00B362BB" w:rsidP="00F263E7">
      <w:pPr>
        <w:ind w:left="720" w:hangingChars="300" w:hanging="720"/>
        <w:rPr>
          <w:rFonts w:cs="華康標楷體"/>
          <w:szCs w:val="24"/>
        </w:rPr>
      </w:pPr>
      <w:r w:rsidRPr="00B362BB">
        <w:rPr>
          <w:rFonts w:cs="華康標楷體"/>
          <w:szCs w:val="24"/>
        </w:rPr>
        <w:t>5</w:t>
      </w:r>
      <w:r w:rsidR="00A879F1" w:rsidRPr="00B362BB">
        <w:rPr>
          <w:rFonts w:cs="華康標楷體"/>
          <w:szCs w:val="24"/>
        </w:rPr>
        <w:t>.2.14</w:t>
      </w:r>
      <w:r w:rsidR="0009279F" w:rsidRPr="00B362BB">
        <w:rPr>
          <w:rFonts w:cs="華康標楷體"/>
          <w:szCs w:val="24"/>
        </w:rPr>
        <w:t xml:space="preserve"> </w:t>
      </w:r>
      <w:r w:rsidR="0009279F" w:rsidRPr="00B362BB">
        <w:rPr>
          <w:rFonts w:cs="華康標楷體"/>
          <w:szCs w:val="24"/>
        </w:rPr>
        <w:t>將有特殊學習需要學童作為申請公屋體恤安置的申請考慮資格，給予清晰的酌情指引和擴展</w:t>
      </w:r>
      <w:r w:rsidR="004C0E64" w:rsidRPr="00B362BB">
        <w:rPr>
          <w:rFonts w:cs="華康標楷體"/>
          <w:szCs w:val="24"/>
        </w:rPr>
        <w:t>可</w:t>
      </w:r>
      <w:r w:rsidR="0009279F" w:rsidRPr="00B362BB">
        <w:rPr>
          <w:rFonts w:cs="華康標楷體"/>
          <w:szCs w:val="24"/>
        </w:rPr>
        <w:t>推薦的專業人士，例如兒童智力測驗中心或其他教育心理學家。</w:t>
      </w:r>
    </w:p>
    <w:sectPr w:rsidR="0009279F" w:rsidRPr="00B362BB" w:rsidSect="003B687A">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DB" w:rsidRDefault="00DD40DB" w:rsidP="00EA6F9F">
      <w:r>
        <w:separator/>
      </w:r>
    </w:p>
  </w:endnote>
  <w:endnote w:type="continuationSeparator" w:id="0">
    <w:p w:rsidR="00DD40DB" w:rsidRDefault="00DD40DB" w:rsidP="00EA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標楷體">
    <w:charset w:val="88"/>
    <w:family w:val="script"/>
    <w:pitch w:val="fixed"/>
    <w:sig w:usb0="F1002BFF" w:usb1="29DFFFFF" w:usb2="00000037" w:usb3="00000000" w:csb0="003F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904463"/>
      <w:docPartObj>
        <w:docPartGallery w:val="Page Numbers (Bottom of Page)"/>
        <w:docPartUnique/>
      </w:docPartObj>
    </w:sdtPr>
    <w:sdtEndPr/>
    <w:sdtContent>
      <w:p w:rsidR="00AD7527" w:rsidRDefault="00AD7527">
        <w:pPr>
          <w:pStyle w:val="Footer"/>
          <w:jc w:val="right"/>
        </w:pPr>
        <w:r>
          <w:fldChar w:fldCharType="begin"/>
        </w:r>
        <w:r>
          <w:instrText>PAGE   \* MERGEFORMAT</w:instrText>
        </w:r>
        <w:r>
          <w:fldChar w:fldCharType="separate"/>
        </w:r>
        <w:r w:rsidR="00841017" w:rsidRPr="00841017">
          <w:rPr>
            <w:noProof/>
            <w:lang w:val="zh-TW"/>
          </w:rPr>
          <w:t>6</w:t>
        </w:r>
        <w:r>
          <w:fldChar w:fldCharType="end"/>
        </w:r>
      </w:p>
    </w:sdtContent>
  </w:sdt>
  <w:p w:rsidR="00AD7527" w:rsidRDefault="00AD7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DB" w:rsidRDefault="00DD40DB" w:rsidP="00EA6F9F">
      <w:r>
        <w:separator/>
      </w:r>
    </w:p>
  </w:footnote>
  <w:footnote w:type="continuationSeparator" w:id="0">
    <w:p w:rsidR="00DD40DB" w:rsidRDefault="00DD40DB" w:rsidP="00EA6F9F">
      <w:r>
        <w:continuationSeparator/>
      </w:r>
    </w:p>
  </w:footnote>
  <w:footnote w:id="1">
    <w:p w:rsidR="005E1D68" w:rsidRDefault="005E1D68" w:rsidP="005E1D68">
      <w:pPr>
        <w:pStyle w:val="FootnoteText"/>
      </w:pPr>
      <w:r>
        <w:rPr>
          <w:rStyle w:val="FootnoteReference"/>
        </w:rPr>
        <w:footnoteRef/>
      </w:r>
      <w:r w:rsidRPr="008B5297">
        <w:rPr>
          <w:rFonts w:eastAsia="新細明體"/>
        </w:rPr>
        <w:t>立法會</w:t>
      </w:r>
      <w:r w:rsidRPr="008B5297">
        <w:rPr>
          <w:rFonts w:eastAsia="新細明體"/>
        </w:rPr>
        <w:t>CB(4)1085/14-15</w:t>
      </w:r>
      <w:r w:rsidRPr="008B5297">
        <w:rPr>
          <w:rFonts w:eastAsia="新細明體"/>
        </w:rPr>
        <w:t>號文件</w:t>
      </w:r>
    </w:p>
  </w:footnote>
  <w:footnote w:id="2">
    <w:p w:rsidR="00DD688C" w:rsidRPr="00F14ADB" w:rsidRDefault="00DD688C" w:rsidP="00DD688C">
      <w:pPr>
        <w:pStyle w:val="FootnoteText"/>
        <w:rPr>
          <w:rFonts w:eastAsia="SimSun"/>
        </w:rPr>
      </w:pPr>
      <w:r>
        <w:rPr>
          <w:rStyle w:val="FootnoteReference"/>
        </w:rPr>
        <w:footnoteRef/>
      </w:r>
      <w:r w:rsidR="00F14ADB">
        <w:t>扶貧委員會</w:t>
      </w:r>
      <w:r w:rsidR="00F14ADB">
        <w:t xml:space="preserve"> </w:t>
      </w:r>
      <w:r w:rsidR="00F14ADB">
        <w:t>特別需要社羣專責小組</w:t>
      </w:r>
      <w:r w:rsidR="00F14ADB">
        <w:t xml:space="preserve"> </w:t>
      </w:r>
      <w:r w:rsidR="00F14ADB">
        <w:t>學前兒童的康復服務</w:t>
      </w:r>
      <w:r w:rsidR="00F14ADB">
        <w:rPr>
          <w:rFonts w:eastAsia="SimSun" w:hint="eastAsia"/>
        </w:rPr>
        <w:t xml:space="preserve"> </w:t>
      </w:r>
      <w:r w:rsidR="00F14ADB">
        <w:t>專責小組文件第</w:t>
      </w:r>
      <w:r w:rsidR="00F14ADB">
        <w:t>2/2014</w:t>
      </w:r>
      <w:r w:rsidR="00F14ADB">
        <w:t>號</w:t>
      </w:r>
      <w:r w:rsidR="00F14ADB">
        <w:rPr>
          <w:rFonts w:eastAsia="SimSun" w:hint="eastAsia"/>
        </w:rPr>
        <w:t xml:space="preserve"> </w:t>
      </w:r>
      <w:r w:rsidR="00F14ADB">
        <w:t>二零一四年三月十一日</w:t>
      </w:r>
    </w:p>
  </w:footnote>
  <w:footnote w:id="3">
    <w:p w:rsidR="00F14ADB" w:rsidRPr="00F14ADB" w:rsidRDefault="00F14ADB" w:rsidP="00F14ADB">
      <w:pPr>
        <w:pStyle w:val="FootnoteText"/>
        <w:rPr>
          <w:rFonts w:eastAsia="SimSun"/>
        </w:rPr>
      </w:pPr>
      <w:r>
        <w:rPr>
          <w:rStyle w:val="FootnoteReference"/>
        </w:rPr>
        <w:footnoteRef/>
      </w:r>
      <w:r>
        <w:t>康復服務中央轉介系統</w:t>
      </w:r>
      <w:r>
        <w:t xml:space="preserve"> - </w:t>
      </w:r>
      <w:r>
        <w:t>弱能兒童學前服務子系統</w:t>
      </w:r>
      <w:r>
        <w:t xml:space="preserve"> </w:t>
      </w:r>
      <w:r>
        <w:t>截至</w:t>
      </w:r>
      <w:r>
        <w:t>2015</w:t>
      </w:r>
      <w:r>
        <w:t>年</w:t>
      </w:r>
      <w:r>
        <w:t>05</w:t>
      </w:r>
      <w:r>
        <w:t>月</w:t>
      </w:r>
      <w:r>
        <w:t>31</w:t>
      </w:r>
      <w:r>
        <w:t>日輪候服務人次一覽</w:t>
      </w:r>
      <w:r>
        <w:rPr>
          <w:rFonts w:ascii="新細明體" w:eastAsia="新細明體" w:hAnsi="新細明體" w:cs="新細明體" w:hint="eastAsia"/>
        </w:rPr>
        <w:t>表</w:t>
      </w:r>
      <w:r w:rsidRPr="00F14ADB">
        <w:rPr>
          <w:rFonts w:eastAsia="SimSun" w:hint="eastAsia"/>
        </w:rPr>
        <w:t xml:space="preserve"> </w:t>
      </w:r>
    </w:p>
  </w:footnote>
  <w:footnote w:id="4">
    <w:p w:rsidR="007B18B6" w:rsidRPr="00F14ADB" w:rsidRDefault="00F14ADB" w:rsidP="007B18B6">
      <w:pPr>
        <w:pStyle w:val="FootnoteText"/>
      </w:pPr>
      <w:r>
        <w:rPr>
          <w:rStyle w:val="FootnoteReference"/>
        </w:rPr>
        <w:footnoteRef/>
      </w:r>
      <w:r w:rsidR="007B18B6" w:rsidRPr="00F14ADB">
        <w:rPr>
          <w:rFonts w:hint="eastAsia"/>
        </w:rPr>
        <w:t>教育局</w:t>
      </w:r>
      <w:r w:rsidR="007B18B6" w:rsidRPr="00F14ADB">
        <w:rPr>
          <w:rFonts w:hint="eastAsia"/>
        </w:rPr>
        <w:t>2014/15</w:t>
      </w:r>
      <w:r w:rsidR="007B18B6" w:rsidRPr="00F14ADB">
        <w:rPr>
          <w:rFonts w:hint="eastAsia"/>
        </w:rPr>
        <w:t>學年學生人數統計（幼稚園、小學及中學程度）</w:t>
      </w:r>
    </w:p>
  </w:footnote>
  <w:footnote w:id="5">
    <w:p w:rsidR="001445A2" w:rsidRPr="007B18B6" w:rsidRDefault="00F14ADB" w:rsidP="001445A2">
      <w:pPr>
        <w:pStyle w:val="FootnoteText"/>
        <w:rPr>
          <w:rFonts w:eastAsia="SimSun"/>
        </w:rPr>
      </w:pPr>
      <w:r>
        <w:rPr>
          <w:rStyle w:val="FootnoteReference"/>
        </w:rPr>
        <w:footnoteRef/>
      </w:r>
      <w:r w:rsidR="001445A2" w:rsidRPr="00F14ADB">
        <w:rPr>
          <w:rFonts w:hint="eastAsia"/>
        </w:rPr>
        <w:t>教育局</w:t>
      </w:r>
      <w:r w:rsidR="001445A2" w:rsidRPr="00F14ADB">
        <w:rPr>
          <w:rFonts w:hint="eastAsia"/>
        </w:rPr>
        <w:t>2014/15</w:t>
      </w:r>
      <w:r w:rsidR="001445A2" w:rsidRPr="00F14ADB">
        <w:rPr>
          <w:rFonts w:hint="eastAsia"/>
        </w:rPr>
        <w:t>學年學生人數統計（幼稚園、小學及中學程度）</w:t>
      </w:r>
    </w:p>
  </w:footnote>
  <w:footnote w:id="6">
    <w:p w:rsidR="008A1BD5" w:rsidRPr="00FC6963" w:rsidRDefault="008A1BD5" w:rsidP="00595BCC">
      <w:pPr>
        <w:pStyle w:val="FootnoteText"/>
        <w:rPr>
          <w:rFonts w:ascii="Times New Roman" w:eastAsia="新細明體" w:hAnsi="Times New Roman" w:cs="Times New Roman"/>
        </w:rPr>
      </w:pPr>
      <w:r>
        <w:rPr>
          <w:rStyle w:val="FootnoteReference"/>
        </w:rPr>
        <w:footnoteRef/>
      </w:r>
      <w:r>
        <w:rPr>
          <w:rFonts w:ascii="新細明體" w:eastAsia="新細明體" w:hAnsi="新細明體" w:cs="Times New Roman" w:hint="eastAsia"/>
          <w:sz w:val="22"/>
          <w:szCs w:val="24"/>
        </w:rPr>
        <w:t xml:space="preserve"> </w:t>
      </w:r>
      <w:r w:rsidRPr="00FC6963">
        <w:rPr>
          <w:rFonts w:ascii="Times New Roman" w:eastAsia="新細明體" w:hAnsi="Times New Roman" w:cs="Times New Roman" w:hint="eastAsia"/>
        </w:rPr>
        <w:t>基督教協基會社會服務部</w:t>
      </w:r>
      <w:r w:rsidRPr="00FC6963">
        <w:rPr>
          <w:rFonts w:ascii="Times New Roman" w:eastAsia="新細明體" w:hAnsi="Times New Roman" w:cs="Times New Roman"/>
        </w:rPr>
        <w:t xml:space="preserve"> (2010</w:t>
      </w:r>
      <w:r w:rsidRPr="00FC6963">
        <w:rPr>
          <w:rFonts w:ascii="Times New Roman" w:eastAsia="新細明體" w:hAnsi="Times New Roman" w:cs="Times New Roman" w:hint="eastAsia"/>
        </w:rPr>
        <w:t>年</w:t>
      </w:r>
      <w:r w:rsidRPr="00FC6963">
        <w:rPr>
          <w:rFonts w:ascii="Times New Roman" w:eastAsia="新細明體" w:hAnsi="Times New Roman" w:cs="Times New Roman"/>
        </w:rPr>
        <w:t>12</w:t>
      </w:r>
      <w:r w:rsidRPr="00FC6963">
        <w:rPr>
          <w:rFonts w:ascii="Times New Roman" w:eastAsia="新細明體" w:hAnsi="Times New Roman" w:cs="Times New Roman" w:hint="eastAsia"/>
        </w:rPr>
        <w:t>月</w:t>
      </w:r>
      <w:r w:rsidRPr="00FC6963">
        <w:rPr>
          <w:rFonts w:ascii="Times New Roman" w:eastAsia="新細明體" w:hAnsi="Times New Roman" w:cs="Times New Roman"/>
        </w:rPr>
        <w:t xml:space="preserve">) </w:t>
      </w:r>
      <w:r w:rsidRPr="00FC6963">
        <w:rPr>
          <w:rFonts w:ascii="Times New Roman" w:eastAsia="新細明體" w:hAnsi="Times New Roman" w:cs="Times New Roman" w:hint="eastAsia"/>
        </w:rPr>
        <w:t>特殊學習需要兒童的家長管教壓力問卷調查報告</w:t>
      </w:r>
      <w:r w:rsidRPr="00FC6963">
        <w:rPr>
          <w:rFonts w:ascii="Times New Roman" w:hAnsi="Times New Roman" w:cs="Times New Roman"/>
        </w:rPr>
        <w:t>http://www.cubc.org.hk/web/parent%20_stress_report.pdf</w:t>
      </w:r>
    </w:p>
  </w:footnote>
  <w:footnote w:id="7">
    <w:p w:rsidR="008A1BD5" w:rsidRPr="00FC6963" w:rsidRDefault="008A1BD5" w:rsidP="008F5990">
      <w:pPr>
        <w:pStyle w:val="FootnoteText"/>
        <w:rPr>
          <w:rFonts w:ascii="Times New Roman" w:hAnsi="Times New Roman" w:cs="Times New Roman"/>
        </w:rPr>
      </w:pPr>
      <w:r w:rsidRPr="00FC6963">
        <w:rPr>
          <w:rStyle w:val="FootnoteReference"/>
          <w:rFonts w:ascii="Times New Roman" w:hAnsi="Times New Roman" w:cs="Times New Roman"/>
        </w:rPr>
        <w:footnoteRef/>
      </w:r>
      <w:r w:rsidRPr="00FC6963">
        <w:rPr>
          <w:rFonts w:ascii="Times New Roman" w:hAnsi="Times New Roman" w:cs="Times New Roman" w:hint="eastAsia"/>
        </w:rPr>
        <w:t>立法會二十二題：兒童體能智力測驗服務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8633F"/>
    <w:multiLevelType w:val="multilevel"/>
    <w:tmpl w:val="4FD299B0"/>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730A18"/>
    <w:multiLevelType w:val="multilevel"/>
    <w:tmpl w:val="4DBA666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 w15:restartNumberingAfterBreak="0">
    <w:nsid w:val="6C7341B2"/>
    <w:multiLevelType w:val="hybridMultilevel"/>
    <w:tmpl w:val="3A66CE16"/>
    <w:lvl w:ilvl="0" w:tplc="69DE0630">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63"/>
    <w:rsid w:val="00025E73"/>
    <w:rsid w:val="00032FFF"/>
    <w:rsid w:val="000617FA"/>
    <w:rsid w:val="000636B6"/>
    <w:rsid w:val="00072536"/>
    <w:rsid w:val="0009279F"/>
    <w:rsid w:val="000B20B0"/>
    <w:rsid w:val="000B6B51"/>
    <w:rsid w:val="000C0FC2"/>
    <w:rsid w:val="000E6689"/>
    <w:rsid w:val="00115FD6"/>
    <w:rsid w:val="001445A2"/>
    <w:rsid w:val="00145ACD"/>
    <w:rsid w:val="00151129"/>
    <w:rsid w:val="001677DB"/>
    <w:rsid w:val="00171EA6"/>
    <w:rsid w:val="00173F4F"/>
    <w:rsid w:val="00195953"/>
    <w:rsid w:val="001C5316"/>
    <w:rsid w:val="001D414C"/>
    <w:rsid w:val="001E2EE7"/>
    <w:rsid w:val="001E5510"/>
    <w:rsid w:val="002043F4"/>
    <w:rsid w:val="0021422C"/>
    <w:rsid w:val="00257CEE"/>
    <w:rsid w:val="0028013E"/>
    <w:rsid w:val="0028110B"/>
    <w:rsid w:val="002823F4"/>
    <w:rsid w:val="002C43C5"/>
    <w:rsid w:val="002C5C8C"/>
    <w:rsid w:val="002D7EE4"/>
    <w:rsid w:val="002F128E"/>
    <w:rsid w:val="002F66E7"/>
    <w:rsid w:val="00307DEF"/>
    <w:rsid w:val="003124BD"/>
    <w:rsid w:val="00327782"/>
    <w:rsid w:val="00334B2E"/>
    <w:rsid w:val="003656CA"/>
    <w:rsid w:val="00370AC1"/>
    <w:rsid w:val="00384F6F"/>
    <w:rsid w:val="003A5E2A"/>
    <w:rsid w:val="003B4C94"/>
    <w:rsid w:val="003B687A"/>
    <w:rsid w:val="003D22AC"/>
    <w:rsid w:val="003D7138"/>
    <w:rsid w:val="003F2400"/>
    <w:rsid w:val="003F7B20"/>
    <w:rsid w:val="004073E0"/>
    <w:rsid w:val="00411C3F"/>
    <w:rsid w:val="0042402D"/>
    <w:rsid w:val="00433228"/>
    <w:rsid w:val="00433E8C"/>
    <w:rsid w:val="00436E73"/>
    <w:rsid w:val="00490538"/>
    <w:rsid w:val="00491CF1"/>
    <w:rsid w:val="00492409"/>
    <w:rsid w:val="004929EE"/>
    <w:rsid w:val="004A7A51"/>
    <w:rsid w:val="004C0E64"/>
    <w:rsid w:val="004C6551"/>
    <w:rsid w:val="00501222"/>
    <w:rsid w:val="005029A2"/>
    <w:rsid w:val="00506EAD"/>
    <w:rsid w:val="00507463"/>
    <w:rsid w:val="00512D4D"/>
    <w:rsid w:val="00514093"/>
    <w:rsid w:val="00557675"/>
    <w:rsid w:val="00581A92"/>
    <w:rsid w:val="00584C06"/>
    <w:rsid w:val="00595BCC"/>
    <w:rsid w:val="005C4C32"/>
    <w:rsid w:val="005D3107"/>
    <w:rsid w:val="005E1D68"/>
    <w:rsid w:val="00612250"/>
    <w:rsid w:val="006920A0"/>
    <w:rsid w:val="00696BFB"/>
    <w:rsid w:val="006A205F"/>
    <w:rsid w:val="006B2E29"/>
    <w:rsid w:val="006C1C18"/>
    <w:rsid w:val="006C5E14"/>
    <w:rsid w:val="006D3D59"/>
    <w:rsid w:val="006E350A"/>
    <w:rsid w:val="006E4554"/>
    <w:rsid w:val="00702B90"/>
    <w:rsid w:val="00732230"/>
    <w:rsid w:val="00742AD9"/>
    <w:rsid w:val="00773F46"/>
    <w:rsid w:val="007745A0"/>
    <w:rsid w:val="0078566F"/>
    <w:rsid w:val="007A141E"/>
    <w:rsid w:val="007A1930"/>
    <w:rsid w:val="007A1D8B"/>
    <w:rsid w:val="007B18B6"/>
    <w:rsid w:val="007C4B48"/>
    <w:rsid w:val="007D0A81"/>
    <w:rsid w:val="008142D2"/>
    <w:rsid w:val="008152A2"/>
    <w:rsid w:val="0082066E"/>
    <w:rsid w:val="00823604"/>
    <w:rsid w:val="00841017"/>
    <w:rsid w:val="00845821"/>
    <w:rsid w:val="0084587C"/>
    <w:rsid w:val="008603F2"/>
    <w:rsid w:val="00865473"/>
    <w:rsid w:val="0087470B"/>
    <w:rsid w:val="00875512"/>
    <w:rsid w:val="00886289"/>
    <w:rsid w:val="008A1BD5"/>
    <w:rsid w:val="008A7045"/>
    <w:rsid w:val="008B5297"/>
    <w:rsid w:val="008E6518"/>
    <w:rsid w:val="008F5990"/>
    <w:rsid w:val="00932970"/>
    <w:rsid w:val="009410A5"/>
    <w:rsid w:val="00962978"/>
    <w:rsid w:val="009651EC"/>
    <w:rsid w:val="00965BFC"/>
    <w:rsid w:val="00996FDD"/>
    <w:rsid w:val="009A4FAC"/>
    <w:rsid w:val="009B3F2B"/>
    <w:rsid w:val="009B5E13"/>
    <w:rsid w:val="009C25B4"/>
    <w:rsid w:val="009C6DEA"/>
    <w:rsid w:val="009C70B9"/>
    <w:rsid w:val="009D6958"/>
    <w:rsid w:val="009F6CBA"/>
    <w:rsid w:val="00A176E7"/>
    <w:rsid w:val="00A46D79"/>
    <w:rsid w:val="00A5232E"/>
    <w:rsid w:val="00A61093"/>
    <w:rsid w:val="00A81FA1"/>
    <w:rsid w:val="00A82295"/>
    <w:rsid w:val="00A846CF"/>
    <w:rsid w:val="00A879F1"/>
    <w:rsid w:val="00A9597A"/>
    <w:rsid w:val="00AB0306"/>
    <w:rsid w:val="00AC4FAC"/>
    <w:rsid w:val="00AD7527"/>
    <w:rsid w:val="00AF3213"/>
    <w:rsid w:val="00AF4A23"/>
    <w:rsid w:val="00B276A8"/>
    <w:rsid w:val="00B334E6"/>
    <w:rsid w:val="00B362BB"/>
    <w:rsid w:val="00B6250D"/>
    <w:rsid w:val="00BD573A"/>
    <w:rsid w:val="00BE220E"/>
    <w:rsid w:val="00C567A3"/>
    <w:rsid w:val="00C651DE"/>
    <w:rsid w:val="00C962A1"/>
    <w:rsid w:val="00CA7542"/>
    <w:rsid w:val="00CD7755"/>
    <w:rsid w:val="00D64294"/>
    <w:rsid w:val="00DB3C04"/>
    <w:rsid w:val="00DC1FC9"/>
    <w:rsid w:val="00DC5065"/>
    <w:rsid w:val="00DD04DE"/>
    <w:rsid w:val="00DD40DB"/>
    <w:rsid w:val="00DD688C"/>
    <w:rsid w:val="00DD697B"/>
    <w:rsid w:val="00DF5453"/>
    <w:rsid w:val="00E06E4D"/>
    <w:rsid w:val="00E2081A"/>
    <w:rsid w:val="00E45FC7"/>
    <w:rsid w:val="00E67B2A"/>
    <w:rsid w:val="00E72485"/>
    <w:rsid w:val="00E757C2"/>
    <w:rsid w:val="00E8509D"/>
    <w:rsid w:val="00EA6F02"/>
    <w:rsid w:val="00EA6F9F"/>
    <w:rsid w:val="00ED1E64"/>
    <w:rsid w:val="00EE5E79"/>
    <w:rsid w:val="00EF1297"/>
    <w:rsid w:val="00F14ADB"/>
    <w:rsid w:val="00F24B99"/>
    <w:rsid w:val="00F263E7"/>
    <w:rsid w:val="00F3777F"/>
    <w:rsid w:val="00F40815"/>
    <w:rsid w:val="00F52242"/>
    <w:rsid w:val="00FA7D9A"/>
    <w:rsid w:val="00FC0569"/>
    <w:rsid w:val="00FD42AC"/>
    <w:rsid w:val="00FD6F75"/>
    <w:rsid w:val="00FF4E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644D6-DD72-47FD-BD58-D8B613D7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3">
    <w:name w:val="heading 3"/>
    <w:basedOn w:val="Normal"/>
    <w:link w:val="Heading3Char"/>
    <w:uiPriority w:val="9"/>
    <w:qFormat/>
    <w:rsid w:val="002F128E"/>
    <w:pPr>
      <w:widowControl/>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6F9F"/>
    <w:pPr>
      <w:snapToGrid w:val="0"/>
    </w:pPr>
    <w:rPr>
      <w:sz w:val="20"/>
      <w:szCs w:val="20"/>
    </w:rPr>
  </w:style>
  <w:style w:type="character" w:customStyle="1" w:styleId="FootnoteTextChar">
    <w:name w:val="Footnote Text Char"/>
    <w:basedOn w:val="DefaultParagraphFont"/>
    <w:link w:val="FootnoteText"/>
    <w:uiPriority w:val="99"/>
    <w:semiHidden/>
    <w:rsid w:val="00EA6F9F"/>
    <w:rPr>
      <w:sz w:val="20"/>
      <w:szCs w:val="20"/>
    </w:rPr>
  </w:style>
  <w:style w:type="character" w:styleId="FootnoteReference">
    <w:name w:val="footnote reference"/>
    <w:basedOn w:val="DefaultParagraphFont"/>
    <w:uiPriority w:val="99"/>
    <w:semiHidden/>
    <w:unhideWhenUsed/>
    <w:rsid w:val="00EA6F9F"/>
    <w:rPr>
      <w:vertAlign w:val="superscript"/>
    </w:rPr>
  </w:style>
  <w:style w:type="table" w:styleId="TableGrid">
    <w:name w:val="Table Grid"/>
    <w:basedOn w:val="TableNormal"/>
    <w:uiPriority w:val="59"/>
    <w:rsid w:val="00773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250"/>
    <w:pPr>
      <w:ind w:leftChars="200" w:left="480"/>
    </w:pPr>
  </w:style>
  <w:style w:type="paragraph" w:customStyle="1" w:styleId="Default">
    <w:name w:val="Default"/>
    <w:rsid w:val="00334B2E"/>
    <w:pPr>
      <w:widowControl w:val="0"/>
      <w:autoSpaceDE w:val="0"/>
      <w:autoSpaceDN w:val="0"/>
      <w:adjustRightInd w:val="0"/>
    </w:pPr>
    <w:rPr>
      <w:rFonts w:ascii="Times New Roman" w:hAnsi="Times New Roman" w:cs="Times New Roman"/>
      <w:color w:val="000000"/>
      <w:kern w:val="0"/>
      <w:szCs w:val="24"/>
    </w:rPr>
  </w:style>
  <w:style w:type="paragraph" w:styleId="BalloonText">
    <w:name w:val="Balloon Text"/>
    <w:basedOn w:val="Normal"/>
    <w:link w:val="BalloonTextChar"/>
    <w:uiPriority w:val="99"/>
    <w:semiHidden/>
    <w:unhideWhenUsed/>
    <w:rsid w:val="003B687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B687A"/>
    <w:rPr>
      <w:rFonts w:asciiTheme="majorHAnsi" w:eastAsiaTheme="majorEastAsia" w:hAnsiTheme="majorHAnsi" w:cstheme="majorBidi"/>
      <w:sz w:val="18"/>
      <w:szCs w:val="18"/>
    </w:rPr>
  </w:style>
  <w:style w:type="character" w:customStyle="1" w:styleId="Heading3Char">
    <w:name w:val="Heading 3 Char"/>
    <w:basedOn w:val="DefaultParagraphFont"/>
    <w:link w:val="Heading3"/>
    <w:uiPriority w:val="9"/>
    <w:rsid w:val="002F128E"/>
    <w:rPr>
      <w:rFonts w:ascii="Times New Roman" w:eastAsia="Times New Roman" w:hAnsi="Times New Roman" w:cs="Times New Roman"/>
      <w:b/>
      <w:bCs/>
      <w:kern w:val="0"/>
      <w:sz w:val="27"/>
      <w:szCs w:val="27"/>
    </w:rPr>
  </w:style>
  <w:style w:type="character" w:styleId="Hyperlink">
    <w:name w:val="Hyperlink"/>
    <w:basedOn w:val="DefaultParagraphFont"/>
    <w:uiPriority w:val="99"/>
    <w:semiHidden/>
    <w:unhideWhenUsed/>
    <w:rsid w:val="002F128E"/>
    <w:rPr>
      <w:color w:val="0000FF"/>
      <w:u w:val="single"/>
    </w:rPr>
  </w:style>
  <w:style w:type="character" w:styleId="Strong">
    <w:name w:val="Strong"/>
    <w:basedOn w:val="DefaultParagraphFont"/>
    <w:uiPriority w:val="22"/>
    <w:qFormat/>
    <w:rsid w:val="002F128E"/>
    <w:rPr>
      <w:b/>
      <w:bCs/>
    </w:rPr>
  </w:style>
  <w:style w:type="paragraph" w:styleId="Header">
    <w:name w:val="header"/>
    <w:basedOn w:val="Normal"/>
    <w:link w:val="HeaderChar"/>
    <w:uiPriority w:val="99"/>
    <w:unhideWhenUsed/>
    <w:rsid w:val="00AD752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D7527"/>
    <w:rPr>
      <w:sz w:val="20"/>
      <w:szCs w:val="20"/>
    </w:rPr>
  </w:style>
  <w:style w:type="paragraph" w:styleId="Footer">
    <w:name w:val="footer"/>
    <w:basedOn w:val="Normal"/>
    <w:link w:val="FooterChar"/>
    <w:uiPriority w:val="99"/>
    <w:unhideWhenUsed/>
    <w:rsid w:val="00AD752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D75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0815">
      <w:bodyDiv w:val="1"/>
      <w:marLeft w:val="0"/>
      <w:marRight w:val="0"/>
      <w:marTop w:val="0"/>
      <w:marBottom w:val="0"/>
      <w:divBdr>
        <w:top w:val="none" w:sz="0" w:space="0" w:color="auto"/>
        <w:left w:val="none" w:sz="0" w:space="0" w:color="auto"/>
        <w:bottom w:val="none" w:sz="0" w:space="0" w:color="auto"/>
        <w:right w:val="none" w:sz="0" w:space="0" w:color="auto"/>
      </w:divBdr>
    </w:div>
    <w:div w:id="180317416">
      <w:bodyDiv w:val="1"/>
      <w:marLeft w:val="0"/>
      <w:marRight w:val="0"/>
      <w:marTop w:val="0"/>
      <w:marBottom w:val="0"/>
      <w:divBdr>
        <w:top w:val="none" w:sz="0" w:space="0" w:color="auto"/>
        <w:left w:val="none" w:sz="0" w:space="0" w:color="auto"/>
        <w:bottom w:val="none" w:sz="0" w:space="0" w:color="auto"/>
        <w:right w:val="none" w:sz="0" w:space="0" w:color="auto"/>
      </w:divBdr>
    </w:div>
    <w:div w:id="294527138">
      <w:bodyDiv w:val="1"/>
      <w:marLeft w:val="0"/>
      <w:marRight w:val="0"/>
      <w:marTop w:val="0"/>
      <w:marBottom w:val="0"/>
      <w:divBdr>
        <w:top w:val="none" w:sz="0" w:space="0" w:color="auto"/>
        <w:left w:val="none" w:sz="0" w:space="0" w:color="auto"/>
        <w:bottom w:val="none" w:sz="0" w:space="0" w:color="auto"/>
        <w:right w:val="none" w:sz="0" w:space="0" w:color="auto"/>
      </w:divBdr>
    </w:div>
    <w:div w:id="461924311">
      <w:bodyDiv w:val="1"/>
      <w:marLeft w:val="0"/>
      <w:marRight w:val="0"/>
      <w:marTop w:val="0"/>
      <w:marBottom w:val="0"/>
      <w:divBdr>
        <w:top w:val="none" w:sz="0" w:space="0" w:color="auto"/>
        <w:left w:val="none" w:sz="0" w:space="0" w:color="auto"/>
        <w:bottom w:val="none" w:sz="0" w:space="0" w:color="auto"/>
        <w:right w:val="none" w:sz="0" w:space="0" w:color="auto"/>
      </w:divBdr>
    </w:div>
    <w:div w:id="507911945">
      <w:bodyDiv w:val="1"/>
      <w:marLeft w:val="0"/>
      <w:marRight w:val="0"/>
      <w:marTop w:val="0"/>
      <w:marBottom w:val="0"/>
      <w:divBdr>
        <w:top w:val="none" w:sz="0" w:space="0" w:color="auto"/>
        <w:left w:val="none" w:sz="0" w:space="0" w:color="auto"/>
        <w:bottom w:val="none" w:sz="0" w:space="0" w:color="auto"/>
        <w:right w:val="none" w:sz="0" w:space="0" w:color="auto"/>
      </w:divBdr>
    </w:div>
    <w:div w:id="590352453">
      <w:bodyDiv w:val="1"/>
      <w:marLeft w:val="0"/>
      <w:marRight w:val="0"/>
      <w:marTop w:val="0"/>
      <w:marBottom w:val="0"/>
      <w:divBdr>
        <w:top w:val="none" w:sz="0" w:space="0" w:color="auto"/>
        <w:left w:val="none" w:sz="0" w:space="0" w:color="auto"/>
        <w:bottom w:val="none" w:sz="0" w:space="0" w:color="auto"/>
        <w:right w:val="none" w:sz="0" w:space="0" w:color="auto"/>
      </w:divBdr>
    </w:div>
    <w:div w:id="860242798">
      <w:bodyDiv w:val="1"/>
      <w:marLeft w:val="0"/>
      <w:marRight w:val="0"/>
      <w:marTop w:val="0"/>
      <w:marBottom w:val="0"/>
      <w:divBdr>
        <w:top w:val="none" w:sz="0" w:space="0" w:color="auto"/>
        <w:left w:val="none" w:sz="0" w:space="0" w:color="auto"/>
        <w:bottom w:val="none" w:sz="0" w:space="0" w:color="auto"/>
        <w:right w:val="none" w:sz="0" w:space="0" w:color="auto"/>
      </w:divBdr>
    </w:div>
    <w:div w:id="875965790">
      <w:bodyDiv w:val="1"/>
      <w:marLeft w:val="0"/>
      <w:marRight w:val="0"/>
      <w:marTop w:val="0"/>
      <w:marBottom w:val="0"/>
      <w:divBdr>
        <w:top w:val="none" w:sz="0" w:space="0" w:color="auto"/>
        <w:left w:val="none" w:sz="0" w:space="0" w:color="auto"/>
        <w:bottom w:val="none" w:sz="0" w:space="0" w:color="auto"/>
        <w:right w:val="none" w:sz="0" w:space="0" w:color="auto"/>
      </w:divBdr>
    </w:div>
    <w:div w:id="1209225504">
      <w:bodyDiv w:val="1"/>
      <w:marLeft w:val="0"/>
      <w:marRight w:val="0"/>
      <w:marTop w:val="0"/>
      <w:marBottom w:val="0"/>
      <w:divBdr>
        <w:top w:val="none" w:sz="0" w:space="0" w:color="auto"/>
        <w:left w:val="none" w:sz="0" w:space="0" w:color="auto"/>
        <w:bottom w:val="none" w:sz="0" w:space="0" w:color="auto"/>
        <w:right w:val="none" w:sz="0" w:space="0" w:color="auto"/>
      </w:divBdr>
    </w:div>
    <w:div w:id="1217622428">
      <w:bodyDiv w:val="1"/>
      <w:marLeft w:val="0"/>
      <w:marRight w:val="0"/>
      <w:marTop w:val="0"/>
      <w:marBottom w:val="0"/>
      <w:divBdr>
        <w:top w:val="none" w:sz="0" w:space="0" w:color="auto"/>
        <w:left w:val="none" w:sz="0" w:space="0" w:color="auto"/>
        <w:bottom w:val="none" w:sz="0" w:space="0" w:color="auto"/>
        <w:right w:val="none" w:sz="0" w:space="0" w:color="auto"/>
      </w:divBdr>
    </w:div>
    <w:div w:id="1334647482">
      <w:bodyDiv w:val="1"/>
      <w:marLeft w:val="0"/>
      <w:marRight w:val="0"/>
      <w:marTop w:val="0"/>
      <w:marBottom w:val="0"/>
      <w:divBdr>
        <w:top w:val="none" w:sz="0" w:space="0" w:color="auto"/>
        <w:left w:val="none" w:sz="0" w:space="0" w:color="auto"/>
        <w:bottom w:val="none" w:sz="0" w:space="0" w:color="auto"/>
        <w:right w:val="none" w:sz="0" w:space="0" w:color="auto"/>
      </w:divBdr>
    </w:div>
    <w:div w:id="1576934982">
      <w:bodyDiv w:val="1"/>
      <w:marLeft w:val="0"/>
      <w:marRight w:val="0"/>
      <w:marTop w:val="0"/>
      <w:marBottom w:val="0"/>
      <w:divBdr>
        <w:top w:val="none" w:sz="0" w:space="0" w:color="auto"/>
        <w:left w:val="none" w:sz="0" w:space="0" w:color="auto"/>
        <w:bottom w:val="none" w:sz="0" w:space="0" w:color="auto"/>
        <w:right w:val="none" w:sz="0" w:space="0" w:color="auto"/>
      </w:divBdr>
    </w:div>
    <w:div w:id="1591625844">
      <w:bodyDiv w:val="1"/>
      <w:marLeft w:val="0"/>
      <w:marRight w:val="0"/>
      <w:marTop w:val="0"/>
      <w:marBottom w:val="0"/>
      <w:divBdr>
        <w:top w:val="none" w:sz="0" w:space="0" w:color="auto"/>
        <w:left w:val="none" w:sz="0" w:space="0" w:color="auto"/>
        <w:bottom w:val="none" w:sz="0" w:space="0" w:color="auto"/>
        <w:right w:val="none" w:sz="0" w:space="0" w:color="auto"/>
      </w:divBdr>
    </w:div>
    <w:div w:id="1692341800">
      <w:bodyDiv w:val="1"/>
      <w:marLeft w:val="0"/>
      <w:marRight w:val="0"/>
      <w:marTop w:val="0"/>
      <w:marBottom w:val="0"/>
      <w:divBdr>
        <w:top w:val="none" w:sz="0" w:space="0" w:color="auto"/>
        <w:left w:val="none" w:sz="0" w:space="0" w:color="auto"/>
        <w:bottom w:val="none" w:sz="0" w:space="0" w:color="auto"/>
        <w:right w:val="none" w:sz="0" w:space="0" w:color="auto"/>
      </w:divBdr>
    </w:div>
    <w:div w:id="1786340544">
      <w:bodyDiv w:val="1"/>
      <w:marLeft w:val="0"/>
      <w:marRight w:val="0"/>
      <w:marTop w:val="0"/>
      <w:marBottom w:val="0"/>
      <w:divBdr>
        <w:top w:val="none" w:sz="0" w:space="0" w:color="auto"/>
        <w:left w:val="none" w:sz="0" w:space="0" w:color="auto"/>
        <w:bottom w:val="none" w:sz="0" w:space="0" w:color="auto"/>
        <w:right w:val="none" w:sz="0" w:space="0" w:color="auto"/>
      </w:divBdr>
    </w:div>
    <w:div w:id="1792672787">
      <w:bodyDiv w:val="1"/>
      <w:marLeft w:val="0"/>
      <w:marRight w:val="0"/>
      <w:marTop w:val="0"/>
      <w:marBottom w:val="0"/>
      <w:divBdr>
        <w:top w:val="none" w:sz="0" w:space="0" w:color="auto"/>
        <w:left w:val="none" w:sz="0" w:space="0" w:color="auto"/>
        <w:bottom w:val="none" w:sz="0" w:space="0" w:color="auto"/>
        <w:right w:val="none" w:sz="0" w:space="0" w:color="auto"/>
      </w:divBdr>
    </w:div>
    <w:div w:id="1817454083">
      <w:bodyDiv w:val="1"/>
      <w:marLeft w:val="0"/>
      <w:marRight w:val="0"/>
      <w:marTop w:val="0"/>
      <w:marBottom w:val="0"/>
      <w:divBdr>
        <w:top w:val="none" w:sz="0" w:space="0" w:color="auto"/>
        <w:left w:val="none" w:sz="0" w:space="0" w:color="auto"/>
        <w:bottom w:val="none" w:sz="0" w:space="0" w:color="auto"/>
        <w:right w:val="none" w:sz="0" w:space="0" w:color="auto"/>
      </w:divBdr>
    </w:div>
    <w:div w:id="1829205289">
      <w:bodyDiv w:val="1"/>
      <w:marLeft w:val="0"/>
      <w:marRight w:val="0"/>
      <w:marTop w:val="0"/>
      <w:marBottom w:val="0"/>
      <w:divBdr>
        <w:top w:val="none" w:sz="0" w:space="0" w:color="auto"/>
        <w:left w:val="none" w:sz="0" w:space="0" w:color="auto"/>
        <w:bottom w:val="none" w:sz="0" w:space="0" w:color="auto"/>
        <w:right w:val="none" w:sz="0" w:space="0" w:color="auto"/>
      </w:divBdr>
    </w:div>
    <w:div w:id="19898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F0B9-09D5-4107-A5E8-F8F487FC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1891</Words>
  <Characters>10782</Characters>
  <Application>Microsoft Office Word</Application>
  <DocSecurity>0</DocSecurity>
  <Lines>89</Lines>
  <Paragraphs>25</Paragraphs>
  <ScaleCrop>false</ScaleCrop>
  <Company>Hewlett-Packard Company</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socon15</dc:creator>
  <cp:lastModifiedBy>Yuen</cp:lastModifiedBy>
  <cp:revision>24</cp:revision>
  <cp:lastPrinted>2015-07-04T12:02:00Z</cp:lastPrinted>
  <dcterms:created xsi:type="dcterms:W3CDTF">2015-07-04T02:12:00Z</dcterms:created>
  <dcterms:modified xsi:type="dcterms:W3CDTF">2015-07-06T03:55:00Z</dcterms:modified>
</cp:coreProperties>
</file>