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CF4" w:rsidRPr="00EF6192" w:rsidRDefault="008A6CF4" w:rsidP="008A6CF4">
      <w:pPr>
        <w:spacing w:after="0" w:line="240" w:lineRule="auto"/>
        <w:jc w:val="center"/>
        <w:rPr>
          <w:rFonts w:ascii="Times New Roman" w:eastAsia="微軟正黑體" w:hAnsi="Times New Roman" w:cs="Times New Roman"/>
          <w:b/>
          <w:bCs/>
          <w:sz w:val="130"/>
          <w:szCs w:val="130"/>
          <w:lang w:eastAsia="zh-TW"/>
        </w:rPr>
      </w:pPr>
      <w:bookmarkStart w:id="0" w:name="_GoBack"/>
      <w:bookmarkEnd w:id="0"/>
    </w:p>
    <w:p w:rsidR="008A6CF4" w:rsidRPr="00EF6192" w:rsidRDefault="008A6CF4" w:rsidP="008A6CF4">
      <w:pPr>
        <w:spacing w:after="0" w:line="240" w:lineRule="auto"/>
        <w:jc w:val="center"/>
        <w:rPr>
          <w:rFonts w:ascii="Times New Roman" w:eastAsia="微軟正黑體" w:hAnsi="Times New Roman" w:cs="Times New Roman"/>
          <w:b/>
          <w:bCs/>
          <w:sz w:val="130"/>
          <w:szCs w:val="130"/>
          <w:lang w:eastAsia="zh-TW"/>
        </w:rPr>
      </w:pPr>
    </w:p>
    <w:p w:rsidR="00636AE7" w:rsidRPr="00EF6192" w:rsidRDefault="008A6CF4" w:rsidP="00636AE7">
      <w:pPr>
        <w:spacing w:after="0" w:line="240" w:lineRule="auto"/>
        <w:jc w:val="center"/>
        <w:rPr>
          <w:rFonts w:ascii="Times New Roman" w:eastAsia="華康新儷粗黑" w:hAnsi="Times New Roman" w:cs="Times New Roman"/>
          <w:bCs/>
          <w:sz w:val="110"/>
          <w:szCs w:val="110"/>
          <w:lang w:eastAsia="zh-TW"/>
        </w:rPr>
      </w:pPr>
      <w:r w:rsidRPr="00EF6192">
        <w:rPr>
          <w:rFonts w:ascii="Times New Roman" w:eastAsia="華康新儷粗黑" w:hAnsi="Times New Roman" w:cs="Times New Roman"/>
          <w:bCs/>
          <w:sz w:val="110"/>
          <w:szCs w:val="110"/>
          <w:lang w:eastAsia="zh-TW"/>
        </w:rPr>
        <w:t>基層青年</w:t>
      </w:r>
    </w:p>
    <w:p w:rsidR="00636AE7" w:rsidRPr="00EF6192" w:rsidRDefault="008A6CF4" w:rsidP="00636AE7">
      <w:pPr>
        <w:spacing w:after="0" w:line="240" w:lineRule="auto"/>
        <w:jc w:val="center"/>
        <w:rPr>
          <w:rFonts w:ascii="Times New Roman" w:eastAsia="華康新儷粗黑" w:hAnsi="Times New Roman" w:cs="Times New Roman"/>
          <w:bCs/>
          <w:sz w:val="110"/>
          <w:szCs w:val="110"/>
          <w:lang w:eastAsia="zh-TW"/>
        </w:rPr>
      </w:pPr>
      <w:r w:rsidRPr="00EF6192">
        <w:rPr>
          <w:rFonts w:ascii="Times New Roman" w:eastAsia="華康新儷粗黑" w:hAnsi="Times New Roman" w:cs="Times New Roman"/>
          <w:bCs/>
          <w:sz w:val="110"/>
          <w:szCs w:val="110"/>
          <w:lang w:eastAsia="zh-TW"/>
        </w:rPr>
        <w:t>生活</w:t>
      </w:r>
      <w:r w:rsidR="00514505" w:rsidRPr="00EF6192">
        <w:rPr>
          <w:rFonts w:ascii="Times New Roman" w:eastAsia="華康新儷粗黑" w:hAnsi="Times New Roman" w:cs="Times New Roman"/>
          <w:bCs/>
          <w:sz w:val="110"/>
          <w:szCs w:val="110"/>
          <w:lang w:eastAsia="zh-TW"/>
        </w:rPr>
        <w:t>及就學資助需要</w:t>
      </w:r>
    </w:p>
    <w:p w:rsidR="00636AE7" w:rsidRPr="00EF6192" w:rsidRDefault="007004A1" w:rsidP="00636AE7">
      <w:pPr>
        <w:spacing w:after="0" w:line="240" w:lineRule="auto"/>
        <w:jc w:val="center"/>
        <w:rPr>
          <w:rFonts w:ascii="Times New Roman" w:eastAsia="華康新儷粗黑" w:hAnsi="Times New Roman" w:cs="Times New Roman"/>
          <w:bCs/>
          <w:sz w:val="110"/>
          <w:szCs w:val="110"/>
          <w:lang w:eastAsia="zh-TW"/>
        </w:rPr>
      </w:pPr>
      <w:r>
        <w:rPr>
          <w:rFonts w:ascii="Times New Roman" w:eastAsia="華康新儷粗黑" w:hAnsi="Times New Roman" w:cs="Times New Roman" w:hint="eastAsia"/>
          <w:bCs/>
          <w:sz w:val="110"/>
          <w:szCs w:val="110"/>
          <w:lang w:eastAsia="zh-TW"/>
        </w:rPr>
        <w:t>和</w:t>
      </w:r>
      <w:r w:rsidR="00514505" w:rsidRPr="00EF6192">
        <w:rPr>
          <w:rFonts w:ascii="Times New Roman" w:eastAsia="華康新儷粗黑" w:hAnsi="Times New Roman" w:cs="Times New Roman"/>
          <w:bCs/>
          <w:sz w:val="110"/>
          <w:szCs w:val="110"/>
          <w:lang w:eastAsia="zh-TW"/>
        </w:rPr>
        <w:t>兼職狀況</w:t>
      </w:r>
    </w:p>
    <w:p w:rsidR="008A6CF4" w:rsidRPr="00EF6192" w:rsidRDefault="008A6CF4" w:rsidP="00636AE7">
      <w:pPr>
        <w:spacing w:after="0" w:line="240" w:lineRule="auto"/>
        <w:jc w:val="center"/>
        <w:rPr>
          <w:rFonts w:ascii="Times New Roman" w:eastAsia="華康新儷粗黑" w:hAnsi="Times New Roman" w:cs="Times New Roman"/>
          <w:bCs/>
          <w:sz w:val="110"/>
          <w:szCs w:val="110"/>
          <w:lang w:eastAsia="zh-TW"/>
        </w:rPr>
      </w:pPr>
      <w:r w:rsidRPr="00EF6192">
        <w:rPr>
          <w:rFonts w:ascii="Times New Roman" w:eastAsia="華康新儷粗黑" w:hAnsi="Times New Roman" w:cs="Times New Roman"/>
          <w:bCs/>
          <w:sz w:val="110"/>
          <w:szCs w:val="110"/>
          <w:lang w:eastAsia="zh-TW"/>
        </w:rPr>
        <w:t>問卷調查報告</w:t>
      </w:r>
    </w:p>
    <w:p w:rsidR="00D67638" w:rsidRPr="00EF6192" w:rsidRDefault="00D67638" w:rsidP="008A6CF4">
      <w:pPr>
        <w:spacing w:after="0" w:line="240" w:lineRule="auto"/>
        <w:jc w:val="center"/>
        <w:rPr>
          <w:rFonts w:ascii="Times New Roman" w:eastAsia="華康新儷粗黑" w:hAnsi="Times New Roman" w:cs="Times New Roman"/>
          <w:bCs/>
          <w:sz w:val="56"/>
          <w:szCs w:val="28"/>
          <w:lang w:eastAsia="zh-TW"/>
        </w:rPr>
      </w:pPr>
    </w:p>
    <w:p w:rsidR="008A6CF4" w:rsidRPr="00EF6192" w:rsidRDefault="008A6CF4" w:rsidP="008A6CF4">
      <w:pPr>
        <w:spacing w:after="0" w:line="240" w:lineRule="auto"/>
        <w:jc w:val="center"/>
        <w:rPr>
          <w:rFonts w:ascii="Times New Roman" w:eastAsia="華康新儷粗黑" w:hAnsi="Times New Roman" w:cs="Times New Roman"/>
          <w:bCs/>
          <w:sz w:val="56"/>
          <w:szCs w:val="28"/>
          <w:lang w:eastAsia="zh-TW"/>
        </w:rPr>
      </w:pPr>
      <w:r w:rsidRPr="00EF6192">
        <w:rPr>
          <w:rFonts w:ascii="Times New Roman" w:eastAsia="華康新儷粗黑" w:hAnsi="Times New Roman" w:cs="Times New Roman"/>
          <w:bCs/>
          <w:sz w:val="56"/>
          <w:szCs w:val="28"/>
          <w:lang w:eastAsia="zh-TW"/>
        </w:rPr>
        <w:t>香港社區組織協會</w:t>
      </w:r>
      <w:r w:rsidRPr="00EF6192">
        <w:rPr>
          <w:rFonts w:ascii="Times New Roman" w:eastAsia="華康新儷粗黑" w:hAnsi="Times New Roman" w:cs="Times New Roman"/>
          <w:bCs/>
          <w:sz w:val="56"/>
          <w:szCs w:val="28"/>
          <w:lang w:eastAsia="zh-TW"/>
        </w:rPr>
        <w:t xml:space="preserve">   </w:t>
      </w:r>
    </w:p>
    <w:p w:rsidR="008A6CF4" w:rsidRPr="00EF6192" w:rsidRDefault="008A6CF4" w:rsidP="008A6CF4">
      <w:pPr>
        <w:spacing w:after="0" w:line="240" w:lineRule="auto"/>
        <w:jc w:val="center"/>
        <w:rPr>
          <w:rFonts w:ascii="Times New Roman" w:eastAsia="華康新儷粗黑" w:hAnsi="Times New Roman" w:cs="Times New Roman"/>
          <w:bCs/>
          <w:sz w:val="56"/>
          <w:szCs w:val="28"/>
          <w:lang w:eastAsia="zh-TW"/>
        </w:rPr>
      </w:pPr>
      <w:r w:rsidRPr="00EF6192">
        <w:rPr>
          <w:rFonts w:ascii="Times New Roman" w:eastAsia="華康新儷粗黑" w:hAnsi="Times New Roman" w:cs="Times New Roman"/>
          <w:bCs/>
          <w:sz w:val="56"/>
          <w:szCs w:val="28"/>
          <w:lang w:eastAsia="zh-TW"/>
        </w:rPr>
        <w:t>新青權利關注</w:t>
      </w:r>
      <w:r w:rsidR="004A7DD5" w:rsidRPr="00EF6192">
        <w:rPr>
          <w:rFonts w:ascii="Times New Roman" w:eastAsia="華康新儷粗黑" w:hAnsi="Times New Roman" w:cs="Times New Roman"/>
          <w:bCs/>
          <w:sz w:val="56"/>
          <w:szCs w:val="28"/>
          <w:lang w:eastAsia="zh-TW"/>
        </w:rPr>
        <w:t>會</w:t>
      </w:r>
    </w:p>
    <w:p w:rsidR="008A6CF4" w:rsidRPr="00EF6192" w:rsidRDefault="008A6CF4" w:rsidP="008A6CF4">
      <w:pPr>
        <w:spacing w:after="0" w:line="240" w:lineRule="auto"/>
        <w:jc w:val="center"/>
        <w:rPr>
          <w:rFonts w:ascii="Times New Roman" w:eastAsia="華康新儷粗黑" w:hAnsi="Times New Roman" w:cs="Times New Roman"/>
          <w:bCs/>
          <w:sz w:val="52"/>
          <w:szCs w:val="27"/>
          <w:lang w:eastAsia="zh-TW"/>
        </w:rPr>
      </w:pPr>
      <w:r w:rsidRPr="00EF6192">
        <w:rPr>
          <w:rFonts w:ascii="Times New Roman" w:eastAsia="華康新儷粗黑" w:hAnsi="Times New Roman" w:cs="Times New Roman"/>
          <w:bCs/>
          <w:sz w:val="56"/>
          <w:szCs w:val="28"/>
          <w:lang w:eastAsia="zh-TW"/>
        </w:rPr>
        <w:t>(2017</w:t>
      </w:r>
      <w:r w:rsidRPr="00EF6192">
        <w:rPr>
          <w:rFonts w:ascii="Times New Roman" w:eastAsia="華康新儷粗黑" w:hAnsi="Times New Roman" w:cs="Times New Roman"/>
          <w:bCs/>
          <w:sz w:val="56"/>
          <w:szCs w:val="28"/>
          <w:lang w:eastAsia="zh-TW"/>
        </w:rPr>
        <w:t>年</w:t>
      </w:r>
      <w:r w:rsidRPr="00EF6192">
        <w:rPr>
          <w:rFonts w:ascii="Times New Roman" w:eastAsia="華康新儷粗黑" w:hAnsi="Times New Roman" w:cs="Times New Roman"/>
          <w:bCs/>
          <w:sz w:val="56"/>
          <w:szCs w:val="28"/>
          <w:lang w:eastAsia="zh-TW"/>
        </w:rPr>
        <w:t>4</w:t>
      </w:r>
      <w:r w:rsidRPr="00EF6192">
        <w:rPr>
          <w:rFonts w:ascii="Times New Roman" w:eastAsia="華康新儷粗黑" w:hAnsi="Times New Roman" w:cs="Times New Roman"/>
          <w:bCs/>
          <w:sz w:val="56"/>
          <w:szCs w:val="28"/>
          <w:lang w:eastAsia="zh-TW"/>
        </w:rPr>
        <w:t>月</w:t>
      </w:r>
      <w:r w:rsidRPr="00EF6192">
        <w:rPr>
          <w:rFonts w:ascii="Times New Roman" w:eastAsia="華康新儷粗黑" w:hAnsi="Times New Roman" w:cs="Times New Roman"/>
          <w:bCs/>
          <w:sz w:val="56"/>
          <w:szCs w:val="28"/>
          <w:lang w:eastAsia="zh-TW"/>
        </w:rPr>
        <w:t>)</w:t>
      </w:r>
    </w:p>
    <w:p w:rsidR="00D67638" w:rsidRPr="00EF6192" w:rsidRDefault="00D67638">
      <w:pPr>
        <w:rPr>
          <w:rFonts w:ascii="Times New Roman" w:eastAsia="新細明體" w:hAnsi="Times New Roman" w:cs="Times New Roman"/>
          <w:b/>
          <w:bCs/>
          <w:sz w:val="28"/>
          <w:szCs w:val="28"/>
          <w:lang w:eastAsia="zh-TW"/>
        </w:rPr>
      </w:pPr>
    </w:p>
    <w:p w:rsidR="004A7DD5" w:rsidRPr="00EF6192" w:rsidRDefault="00D67638" w:rsidP="00000951">
      <w:pPr>
        <w:jc w:val="center"/>
        <w:rPr>
          <w:rFonts w:ascii="Times New Roman" w:eastAsia="標楷體" w:hAnsi="Times New Roman" w:cs="Times New Roman"/>
          <w:b/>
          <w:bCs/>
          <w:sz w:val="28"/>
          <w:szCs w:val="28"/>
          <w:lang w:eastAsia="zh-TW"/>
        </w:rPr>
      </w:pPr>
      <w:r w:rsidRPr="00EF6192">
        <w:rPr>
          <w:rFonts w:ascii="Times New Roman" w:eastAsia="新細明體" w:hAnsi="Times New Roman" w:cs="Times New Roman"/>
          <w:b/>
          <w:bCs/>
          <w:sz w:val="28"/>
          <w:szCs w:val="28"/>
          <w:lang w:eastAsia="zh-TW"/>
        </w:rPr>
        <w:br w:type="page"/>
      </w:r>
      <w:r w:rsidR="004A7DD5" w:rsidRPr="00EF6192">
        <w:rPr>
          <w:rFonts w:ascii="Times New Roman" w:eastAsia="標楷體" w:hAnsi="Times New Roman" w:cs="Times New Roman"/>
          <w:b/>
          <w:bCs/>
          <w:sz w:val="28"/>
          <w:szCs w:val="28"/>
          <w:lang w:eastAsia="zh-TW"/>
        </w:rPr>
        <w:lastRenderedPageBreak/>
        <w:t>目</w:t>
      </w:r>
      <w:r w:rsidR="004A7DD5" w:rsidRPr="00EF6192">
        <w:rPr>
          <w:rFonts w:ascii="Times New Roman" w:eastAsia="標楷體" w:hAnsi="Times New Roman" w:cs="Times New Roman"/>
          <w:b/>
          <w:bCs/>
          <w:sz w:val="28"/>
          <w:szCs w:val="28"/>
          <w:lang w:eastAsia="zh-TW"/>
        </w:rPr>
        <w:t xml:space="preserve">  </w:t>
      </w:r>
      <w:r w:rsidR="004A7DD5" w:rsidRPr="00EF6192">
        <w:rPr>
          <w:rFonts w:ascii="Times New Roman" w:eastAsia="標楷體" w:hAnsi="Times New Roman" w:cs="Times New Roman"/>
          <w:b/>
          <w:bCs/>
          <w:sz w:val="28"/>
          <w:szCs w:val="28"/>
          <w:lang w:eastAsia="zh-TW"/>
        </w:rPr>
        <w:t>錄</w:t>
      </w:r>
    </w:p>
    <w:p w:rsidR="004A7DD5" w:rsidRPr="00EF6192" w:rsidRDefault="005C60A4" w:rsidP="005C60A4">
      <w:pPr>
        <w:ind w:right="660"/>
        <w:jc w:val="right"/>
        <w:rPr>
          <w:rFonts w:ascii="Times New Roman" w:eastAsia="標楷體" w:hAnsi="Times New Roman" w:cs="Times New Roman"/>
          <w:b/>
          <w:bCs/>
          <w:sz w:val="28"/>
          <w:szCs w:val="28"/>
          <w:lang w:eastAsia="zh-TW"/>
        </w:rPr>
      </w:pPr>
      <w:r w:rsidRPr="00EF6192">
        <w:rPr>
          <w:rFonts w:ascii="Times New Roman" w:eastAsia="標楷體" w:hAnsi="Times New Roman" w:cs="Times New Roman"/>
          <w:b/>
          <w:szCs w:val="24"/>
          <w:lang w:eastAsia="zh-TW"/>
        </w:rPr>
        <w:t>頁</w:t>
      </w:r>
      <w:r w:rsidRPr="00EF6192">
        <w:rPr>
          <w:rFonts w:ascii="Times New Roman" w:eastAsia="標楷體" w:hAnsi="Times New Roman" w:cs="Times New Roman"/>
          <w:b/>
          <w:szCs w:val="24"/>
          <w:lang w:eastAsia="zh-TW"/>
        </w:rPr>
        <w:t xml:space="preserve"> </w:t>
      </w:r>
      <w:r w:rsidRPr="00EF6192">
        <w:rPr>
          <w:rFonts w:ascii="Times New Roman" w:eastAsia="標楷體" w:hAnsi="Times New Roman" w:cs="Times New Roman"/>
          <w:b/>
          <w:szCs w:val="24"/>
          <w:lang w:eastAsia="zh-TW"/>
        </w:rPr>
        <w:t>數</w:t>
      </w:r>
    </w:p>
    <w:p w:rsidR="005C60A4" w:rsidRPr="00EF6192" w:rsidRDefault="005C60A4" w:rsidP="00173357">
      <w:pPr>
        <w:pStyle w:val="a3"/>
        <w:numPr>
          <w:ilvl w:val="0"/>
          <w:numId w:val="35"/>
        </w:numPr>
        <w:spacing w:line="480" w:lineRule="auto"/>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引言</w:t>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00D6451B" w:rsidRPr="00EF6192">
        <w:rPr>
          <w:rFonts w:ascii="Times New Roman" w:eastAsia="標楷體" w:hAnsi="Times New Roman" w:cs="Times New Roman"/>
          <w:b/>
          <w:szCs w:val="24"/>
        </w:rPr>
        <w:t>3</w:t>
      </w:r>
    </w:p>
    <w:p w:rsidR="005C60A4" w:rsidRPr="00EF6192" w:rsidRDefault="005C60A4" w:rsidP="00173357">
      <w:pPr>
        <w:pStyle w:val="a3"/>
        <w:numPr>
          <w:ilvl w:val="0"/>
          <w:numId w:val="35"/>
        </w:numPr>
        <w:spacing w:line="480" w:lineRule="auto"/>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調查背景</w:t>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008D0716" w:rsidRPr="00EF6192">
        <w:rPr>
          <w:rFonts w:ascii="Times New Roman" w:eastAsia="標楷體" w:hAnsi="Times New Roman" w:cs="Times New Roman"/>
          <w:b/>
          <w:szCs w:val="24"/>
        </w:rPr>
        <w:t>5</w:t>
      </w:r>
    </w:p>
    <w:p w:rsidR="005C60A4" w:rsidRPr="00EF6192" w:rsidRDefault="005C60A4" w:rsidP="00173357">
      <w:pPr>
        <w:pStyle w:val="a3"/>
        <w:numPr>
          <w:ilvl w:val="0"/>
          <w:numId w:val="35"/>
        </w:numPr>
        <w:spacing w:line="480" w:lineRule="auto"/>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調查目的</w:t>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008D0716" w:rsidRPr="00EF6192">
        <w:rPr>
          <w:rFonts w:ascii="Times New Roman" w:eastAsia="標楷體" w:hAnsi="Times New Roman" w:cs="Times New Roman"/>
          <w:b/>
          <w:szCs w:val="24"/>
        </w:rPr>
        <w:t>22</w:t>
      </w:r>
    </w:p>
    <w:p w:rsidR="005C60A4" w:rsidRPr="00EF6192" w:rsidRDefault="005C60A4" w:rsidP="00173357">
      <w:pPr>
        <w:pStyle w:val="a3"/>
        <w:numPr>
          <w:ilvl w:val="0"/>
          <w:numId w:val="35"/>
        </w:numPr>
        <w:spacing w:line="480" w:lineRule="auto"/>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調查方法</w:t>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008D0716" w:rsidRPr="00EF6192">
        <w:rPr>
          <w:rFonts w:ascii="Times New Roman" w:eastAsia="標楷體" w:hAnsi="Times New Roman" w:cs="Times New Roman"/>
          <w:b/>
          <w:szCs w:val="24"/>
        </w:rPr>
        <w:t>22</w:t>
      </w:r>
    </w:p>
    <w:p w:rsidR="005C60A4" w:rsidRPr="00EF6192" w:rsidRDefault="005C60A4" w:rsidP="00173357">
      <w:pPr>
        <w:pStyle w:val="a3"/>
        <w:numPr>
          <w:ilvl w:val="0"/>
          <w:numId w:val="35"/>
        </w:numPr>
        <w:spacing w:line="480" w:lineRule="auto"/>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調查限制</w:t>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008D0716" w:rsidRPr="00EF6192">
        <w:rPr>
          <w:rFonts w:ascii="Times New Roman" w:eastAsia="標楷體" w:hAnsi="Times New Roman" w:cs="Times New Roman"/>
          <w:b/>
          <w:szCs w:val="24"/>
        </w:rPr>
        <w:t>22</w:t>
      </w:r>
    </w:p>
    <w:p w:rsidR="005C60A4" w:rsidRPr="00EF6192" w:rsidRDefault="005C60A4" w:rsidP="00173357">
      <w:pPr>
        <w:pStyle w:val="a3"/>
        <w:numPr>
          <w:ilvl w:val="0"/>
          <w:numId w:val="35"/>
        </w:numPr>
        <w:spacing w:line="480" w:lineRule="auto"/>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調查對象</w:t>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008D0716" w:rsidRPr="00EF6192">
        <w:rPr>
          <w:rFonts w:ascii="Times New Roman" w:eastAsia="標楷體" w:hAnsi="Times New Roman" w:cs="Times New Roman"/>
          <w:b/>
          <w:szCs w:val="24"/>
        </w:rPr>
        <w:t>23</w:t>
      </w:r>
    </w:p>
    <w:p w:rsidR="005C60A4" w:rsidRPr="00EF6192" w:rsidRDefault="005C60A4" w:rsidP="00173357">
      <w:pPr>
        <w:pStyle w:val="a3"/>
        <w:numPr>
          <w:ilvl w:val="0"/>
          <w:numId w:val="35"/>
        </w:numPr>
        <w:spacing w:line="480" w:lineRule="auto"/>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調查結果</w:t>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008D0716" w:rsidRPr="00EF6192">
        <w:rPr>
          <w:rFonts w:ascii="Times New Roman" w:eastAsia="標楷體" w:hAnsi="Times New Roman" w:cs="Times New Roman"/>
          <w:b/>
          <w:szCs w:val="24"/>
        </w:rPr>
        <w:t>24</w:t>
      </w:r>
    </w:p>
    <w:p w:rsidR="005C60A4" w:rsidRPr="00EF6192" w:rsidRDefault="005C60A4" w:rsidP="00173357">
      <w:pPr>
        <w:pStyle w:val="a3"/>
        <w:numPr>
          <w:ilvl w:val="0"/>
          <w:numId w:val="35"/>
        </w:numPr>
        <w:spacing w:line="480" w:lineRule="auto"/>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調查發現</w:t>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00D6451B" w:rsidRPr="00EF6192">
        <w:rPr>
          <w:rFonts w:ascii="Times New Roman" w:eastAsia="標楷體" w:hAnsi="Times New Roman" w:cs="Times New Roman"/>
          <w:b/>
          <w:szCs w:val="24"/>
        </w:rPr>
        <w:t>2</w:t>
      </w:r>
      <w:r w:rsidR="001B41B6">
        <w:rPr>
          <w:rFonts w:ascii="Times New Roman" w:eastAsia="標楷體" w:hAnsi="Times New Roman" w:cs="Times New Roman" w:hint="eastAsia"/>
          <w:b/>
          <w:szCs w:val="24"/>
        </w:rPr>
        <w:t>8</w:t>
      </w:r>
    </w:p>
    <w:p w:rsidR="005C60A4" w:rsidRPr="00EF6192" w:rsidRDefault="005C60A4" w:rsidP="00173357">
      <w:pPr>
        <w:pStyle w:val="a3"/>
        <w:numPr>
          <w:ilvl w:val="0"/>
          <w:numId w:val="35"/>
        </w:numPr>
        <w:spacing w:line="480" w:lineRule="auto"/>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調查分析及建議</w:t>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008D0716" w:rsidRPr="00EF6192">
        <w:rPr>
          <w:rFonts w:ascii="Times New Roman" w:eastAsia="標楷體" w:hAnsi="Times New Roman" w:cs="Times New Roman"/>
          <w:b/>
          <w:szCs w:val="24"/>
        </w:rPr>
        <w:t>30</w:t>
      </w:r>
    </w:p>
    <w:p w:rsidR="004A7DD5" w:rsidRPr="00EF6192" w:rsidRDefault="005C60A4" w:rsidP="00173357">
      <w:pPr>
        <w:pStyle w:val="a3"/>
        <w:numPr>
          <w:ilvl w:val="0"/>
          <w:numId w:val="35"/>
        </w:numPr>
        <w:spacing w:line="480" w:lineRule="auto"/>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調查圖表</w:t>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00486666" w:rsidRPr="00EF6192">
        <w:rPr>
          <w:rFonts w:ascii="Times New Roman" w:eastAsia="標楷體" w:hAnsi="Times New Roman" w:cs="Times New Roman"/>
          <w:b/>
          <w:szCs w:val="24"/>
        </w:rPr>
        <w:t>3</w:t>
      </w:r>
      <w:r w:rsidR="00C2255F">
        <w:rPr>
          <w:rFonts w:ascii="Times New Roman" w:eastAsia="標楷體" w:hAnsi="Times New Roman" w:cs="Times New Roman" w:hint="eastAsia"/>
          <w:b/>
          <w:szCs w:val="24"/>
        </w:rPr>
        <w:t>9</w:t>
      </w:r>
    </w:p>
    <w:p w:rsidR="005C60A4" w:rsidRPr="00EF6192" w:rsidRDefault="005C60A4" w:rsidP="00173357">
      <w:pPr>
        <w:pStyle w:val="a3"/>
        <w:numPr>
          <w:ilvl w:val="0"/>
          <w:numId w:val="35"/>
        </w:numPr>
        <w:spacing w:line="480" w:lineRule="auto"/>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參考資料</w:t>
      </w:r>
      <w:r w:rsidRPr="00EF6192">
        <w:rPr>
          <w:rFonts w:ascii="Times New Roman" w:eastAsia="標楷體" w:hAnsi="Times New Roman" w:cs="Times New Roman"/>
          <w:b/>
          <w:szCs w:val="24"/>
        </w:rPr>
        <w:t xml:space="preserve"> </w:t>
      </w:r>
      <w:r w:rsidRPr="00EF6192">
        <w:rPr>
          <w:rFonts w:ascii="Times New Roman" w:eastAsia="標楷體" w:hAnsi="Times New Roman" w:cs="Times New Roman"/>
          <w:b/>
          <w:szCs w:val="24"/>
        </w:rPr>
        <w:t>附件一</w:t>
      </w:r>
      <w:r w:rsidRPr="00EF6192">
        <w:rPr>
          <w:rFonts w:ascii="Times New Roman" w:eastAsia="標楷體" w:hAnsi="Times New Roman" w:cs="Times New Roman"/>
          <w:b/>
          <w:szCs w:val="24"/>
        </w:rPr>
        <w:tab/>
      </w:r>
      <w:r w:rsidR="00486666" w:rsidRPr="00EF6192">
        <w:rPr>
          <w:rFonts w:ascii="Times New Roman" w:eastAsia="標楷體" w:hAnsi="Times New Roman" w:cs="Times New Roman"/>
          <w:b/>
          <w:szCs w:val="24"/>
        </w:rPr>
        <w:t xml:space="preserve">: </w:t>
      </w:r>
      <w:r w:rsidR="00486666" w:rsidRPr="00EF6192">
        <w:rPr>
          <w:rFonts w:ascii="Times New Roman" w:eastAsia="標楷體" w:hAnsi="Times New Roman" w:cs="Times New Roman"/>
          <w:b/>
          <w:szCs w:val="24"/>
        </w:rPr>
        <w:t>現存各項學生資助計劃</w:t>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00547E70" w:rsidRPr="00EF6192">
        <w:rPr>
          <w:rFonts w:ascii="Times New Roman" w:eastAsia="標楷體" w:hAnsi="Times New Roman" w:cs="Times New Roman"/>
          <w:b/>
          <w:szCs w:val="24"/>
        </w:rPr>
        <w:t>5</w:t>
      </w:r>
      <w:r w:rsidR="001B41B6">
        <w:rPr>
          <w:rFonts w:ascii="Times New Roman" w:eastAsia="標楷體" w:hAnsi="Times New Roman" w:cs="Times New Roman" w:hint="eastAsia"/>
          <w:b/>
          <w:szCs w:val="24"/>
        </w:rPr>
        <w:t>7</w:t>
      </w:r>
    </w:p>
    <w:p w:rsidR="005C60A4" w:rsidRPr="00EF6192" w:rsidRDefault="005C60A4" w:rsidP="00173357">
      <w:pPr>
        <w:pStyle w:val="a3"/>
        <w:numPr>
          <w:ilvl w:val="0"/>
          <w:numId w:val="35"/>
        </w:numPr>
        <w:spacing w:line="480" w:lineRule="auto"/>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參考資料</w:t>
      </w:r>
      <w:r w:rsidRPr="00EF6192">
        <w:rPr>
          <w:rFonts w:ascii="Times New Roman" w:eastAsia="標楷體" w:hAnsi="Times New Roman" w:cs="Times New Roman"/>
          <w:b/>
          <w:szCs w:val="24"/>
        </w:rPr>
        <w:t xml:space="preserve"> </w:t>
      </w:r>
      <w:r w:rsidRPr="00EF6192">
        <w:rPr>
          <w:rFonts w:ascii="Times New Roman" w:eastAsia="標楷體" w:hAnsi="Times New Roman" w:cs="Times New Roman"/>
          <w:b/>
          <w:szCs w:val="24"/>
        </w:rPr>
        <w:t>附件二</w:t>
      </w:r>
      <w:r w:rsidRPr="00EF6192">
        <w:rPr>
          <w:rFonts w:ascii="Times New Roman" w:eastAsia="標楷體" w:hAnsi="Times New Roman" w:cs="Times New Roman"/>
          <w:b/>
          <w:szCs w:val="24"/>
        </w:rPr>
        <w:tab/>
      </w:r>
      <w:r w:rsidR="00486666" w:rsidRPr="00EF6192">
        <w:rPr>
          <w:rFonts w:ascii="Times New Roman" w:eastAsia="標楷體" w:hAnsi="Times New Roman" w:cs="Times New Roman"/>
          <w:b/>
          <w:szCs w:val="24"/>
        </w:rPr>
        <w:t xml:space="preserve">: </w:t>
      </w:r>
      <w:r w:rsidR="00486666" w:rsidRPr="00EF6192">
        <w:rPr>
          <w:rFonts w:ascii="Times New Roman" w:eastAsia="標楷體" w:hAnsi="Times New Roman" w:cs="Times New Roman"/>
          <w:b/>
          <w:szCs w:val="24"/>
        </w:rPr>
        <w:t>低收入在職家庭津貼簡介</w:t>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00547E70" w:rsidRPr="00EF6192">
        <w:rPr>
          <w:rFonts w:ascii="Times New Roman" w:eastAsia="標楷體" w:hAnsi="Times New Roman" w:cs="Times New Roman"/>
          <w:b/>
          <w:szCs w:val="24"/>
        </w:rPr>
        <w:t>73</w:t>
      </w:r>
    </w:p>
    <w:p w:rsidR="005C60A4" w:rsidRPr="00EF6192" w:rsidRDefault="005C60A4" w:rsidP="00173357">
      <w:pPr>
        <w:pStyle w:val="a3"/>
        <w:numPr>
          <w:ilvl w:val="0"/>
          <w:numId w:val="35"/>
        </w:numPr>
        <w:spacing w:line="480" w:lineRule="auto"/>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調查問卷</w:t>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Pr="00EF6192">
        <w:rPr>
          <w:rFonts w:ascii="Times New Roman" w:eastAsia="標楷體" w:hAnsi="Times New Roman" w:cs="Times New Roman"/>
          <w:b/>
          <w:szCs w:val="24"/>
        </w:rPr>
        <w:tab/>
      </w:r>
      <w:r w:rsidR="001B41B6">
        <w:rPr>
          <w:rFonts w:ascii="Times New Roman" w:eastAsia="標楷體" w:hAnsi="Times New Roman" w:cs="Times New Roman"/>
          <w:b/>
          <w:szCs w:val="24"/>
        </w:rPr>
        <w:t>7</w:t>
      </w:r>
      <w:r w:rsidR="001B41B6">
        <w:rPr>
          <w:rFonts w:ascii="Times New Roman" w:eastAsia="標楷體" w:hAnsi="Times New Roman" w:cs="Times New Roman" w:hint="eastAsia"/>
          <w:b/>
          <w:szCs w:val="24"/>
        </w:rPr>
        <w:t>6</w:t>
      </w:r>
    </w:p>
    <w:p w:rsidR="004A7DD5" w:rsidRPr="00EF6192" w:rsidRDefault="004A7DD5">
      <w:pPr>
        <w:rPr>
          <w:rFonts w:ascii="Times New Roman" w:eastAsia="標楷體" w:hAnsi="Times New Roman" w:cs="Times New Roman"/>
          <w:b/>
          <w:bCs/>
          <w:sz w:val="28"/>
          <w:szCs w:val="28"/>
          <w:lang w:eastAsia="zh-TW"/>
        </w:rPr>
      </w:pPr>
      <w:r w:rsidRPr="00EF6192">
        <w:rPr>
          <w:rFonts w:ascii="Times New Roman" w:eastAsia="標楷體" w:hAnsi="Times New Roman" w:cs="Times New Roman"/>
          <w:b/>
          <w:bCs/>
          <w:sz w:val="28"/>
          <w:szCs w:val="28"/>
          <w:lang w:eastAsia="zh-TW"/>
        </w:rPr>
        <w:br w:type="page"/>
      </w:r>
    </w:p>
    <w:p w:rsidR="005D6854" w:rsidRPr="00EF6192" w:rsidRDefault="005D6854" w:rsidP="006A3EF5">
      <w:pPr>
        <w:spacing w:after="0" w:line="320" w:lineRule="exact"/>
        <w:jc w:val="center"/>
        <w:rPr>
          <w:rFonts w:ascii="Times New Roman" w:eastAsia="標楷體" w:hAnsi="Times New Roman" w:cs="Times New Roman"/>
          <w:b/>
          <w:bCs/>
          <w:sz w:val="28"/>
          <w:szCs w:val="28"/>
          <w:lang w:eastAsia="zh-TW"/>
        </w:rPr>
      </w:pPr>
      <w:r w:rsidRPr="00EF6192">
        <w:rPr>
          <w:rFonts w:ascii="Times New Roman" w:eastAsia="標楷體" w:hAnsi="Times New Roman" w:cs="Times New Roman"/>
          <w:b/>
          <w:bCs/>
          <w:sz w:val="28"/>
          <w:szCs w:val="28"/>
          <w:lang w:eastAsia="zh-TW"/>
        </w:rPr>
        <w:lastRenderedPageBreak/>
        <w:t>香港社區組織協會</w:t>
      </w:r>
      <w:r w:rsidRPr="00EF6192">
        <w:rPr>
          <w:rFonts w:ascii="Times New Roman" w:eastAsia="標楷體" w:hAnsi="Times New Roman" w:cs="Times New Roman"/>
          <w:b/>
          <w:bCs/>
          <w:sz w:val="28"/>
          <w:szCs w:val="28"/>
          <w:lang w:eastAsia="zh-TW"/>
        </w:rPr>
        <w:t xml:space="preserve">   </w:t>
      </w:r>
      <w:r w:rsidRPr="00EF6192">
        <w:rPr>
          <w:rFonts w:ascii="Times New Roman" w:eastAsia="標楷體" w:hAnsi="Times New Roman" w:cs="Times New Roman"/>
          <w:b/>
          <w:bCs/>
          <w:sz w:val="28"/>
          <w:szCs w:val="28"/>
          <w:lang w:eastAsia="zh-TW"/>
        </w:rPr>
        <w:t>新青權利關注</w:t>
      </w:r>
      <w:r w:rsidR="004A7DD5" w:rsidRPr="00EF6192">
        <w:rPr>
          <w:rFonts w:ascii="Times New Roman" w:eastAsia="標楷體" w:hAnsi="Times New Roman" w:cs="Times New Roman"/>
          <w:b/>
          <w:bCs/>
          <w:sz w:val="28"/>
          <w:szCs w:val="28"/>
          <w:lang w:eastAsia="zh-TW"/>
        </w:rPr>
        <w:t>會</w:t>
      </w:r>
    </w:p>
    <w:p w:rsidR="005D6854" w:rsidRPr="00EF6192" w:rsidRDefault="005D6854" w:rsidP="009C111A">
      <w:pPr>
        <w:spacing w:after="0" w:line="240" w:lineRule="auto"/>
        <w:jc w:val="center"/>
        <w:rPr>
          <w:rFonts w:ascii="Times New Roman" w:eastAsia="標楷體" w:hAnsi="Times New Roman" w:cs="Times New Roman"/>
          <w:b/>
          <w:bCs/>
          <w:sz w:val="27"/>
          <w:szCs w:val="27"/>
          <w:lang w:eastAsia="zh-TW"/>
        </w:rPr>
      </w:pPr>
      <w:r w:rsidRPr="00EF6192">
        <w:rPr>
          <w:rFonts w:ascii="Times New Roman" w:eastAsia="標楷體" w:hAnsi="Times New Roman" w:cs="Times New Roman"/>
          <w:b/>
          <w:bCs/>
          <w:sz w:val="28"/>
          <w:szCs w:val="28"/>
          <w:lang w:eastAsia="zh-TW"/>
        </w:rPr>
        <w:t>基層青年</w:t>
      </w:r>
      <w:r w:rsidR="00BA4986" w:rsidRPr="00EF6192">
        <w:rPr>
          <w:rFonts w:ascii="Times New Roman" w:eastAsia="標楷體" w:hAnsi="Times New Roman" w:cs="Times New Roman"/>
          <w:b/>
          <w:bCs/>
          <w:sz w:val="28"/>
          <w:szCs w:val="28"/>
          <w:lang w:eastAsia="zh-TW"/>
        </w:rPr>
        <w:t>生活及就學資助需要及兼職狀況</w:t>
      </w:r>
      <w:r w:rsidRPr="00EF6192">
        <w:rPr>
          <w:rFonts w:ascii="Times New Roman" w:eastAsia="標楷體" w:hAnsi="Times New Roman" w:cs="Times New Roman"/>
          <w:b/>
          <w:bCs/>
          <w:sz w:val="28"/>
          <w:szCs w:val="28"/>
          <w:lang w:eastAsia="zh-TW"/>
        </w:rPr>
        <w:t>問卷調查</w:t>
      </w:r>
      <w:r w:rsidR="004431FD" w:rsidRPr="00EF6192">
        <w:rPr>
          <w:rFonts w:ascii="Times New Roman" w:eastAsia="標楷體" w:hAnsi="Times New Roman" w:cs="Times New Roman"/>
          <w:b/>
          <w:bCs/>
          <w:sz w:val="28"/>
          <w:szCs w:val="28"/>
          <w:lang w:eastAsia="zh-TW"/>
        </w:rPr>
        <w:t xml:space="preserve"> (2017</w:t>
      </w:r>
      <w:r w:rsidR="004431FD" w:rsidRPr="00EF6192">
        <w:rPr>
          <w:rFonts w:ascii="Times New Roman" w:eastAsia="標楷體" w:hAnsi="Times New Roman" w:cs="Times New Roman"/>
          <w:b/>
          <w:bCs/>
          <w:sz w:val="28"/>
          <w:szCs w:val="28"/>
          <w:lang w:eastAsia="zh-TW"/>
        </w:rPr>
        <w:t>年</w:t>
      </w:r>
      <w:r w:rsidR="004431FD" w:rsidRPr="00EF6192">
        <w:rPr>
          <w:rFonts w:ascii="Times New Roman" w:eastAsia="標楷體" w:hAnsi="Times New Roman" w:cs="Times New Roman"/>
          <w:b/>
          <w:bCs/>
          <w:sz w:val="28"/>
          <w:szCs w:val="28"/>
          <w:lang w:eastAsia="zh-TW"/>
        </w:rPr>
        <w:t>4</w:t>
      </w:r>
      <w:r w:rsidR="004431FD" w:rsidRPr="00EF6192">
        <w:rPr>
          <w:rFonts w:ascii="Times New Roman" w:eastAsia="標楷體" w:hAnsi="Times New Roman" w:cs="Times New Roman"/>
          <w:b/>
          <w:bCs/>
          <w:sz w:val="28"/>
          <w:szCs w:val="28"/>
          <w:lang w:eastAsia="zh-TW"/>
        </w:rPr>
        <w:t>月</w:t>
      </w:r>
      <w:r w:rsidRPr="00EF6192">
        <w:rPr>
          <w:rFonts w:ascii="Times New Roman" w:eastAsia="標楷體" w:hAnsi="Times New Roman" w:cs="Times New Roman"/>
          <w:b/>
          <w:bCs/>
          <w:sz w:val="28"/>
          <w:szCs w:val="28"/>
          <w:lang w:eastAsia="zh-TW"/>
        </w:rPr>
        <w:t>)</w:t>
      </w:r>
    </w:p>
    <w:p w:rsidR="00A50661" w:rsidRPr="00EF6192" w:rsidRDefault="00A50661" w:rsidP="00A40EBF">
      <w:pPr>
        <w:pStyle w:val="a3"/>
        <w:numPr>
          <w:ilvl w:val="0"/>
          <w:numId w:val="5"/>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引言</w:t>
      </w:r>
    </w:p>
    <w:p w:rsidR="00A50661" w:rsidRPr="00EF6192" w:rsidRDefault="00A50661" w:rsidP="00A40EBF">
      <w:pPr>
        <w:pStyle w:val="a3"/>
        <w:spacing w:line="320" w:lineRule="exact"/>
        <w:ind w:leftChars="0" w:left="360"/>
        <w:jc w:val="both"/>
        <w:rPr>
          <w:rFonts w:ascii="Times New Roman" w:eastAsia="標楷體" w:hAnsi="Times New Roman" w:cs="Times New Roman"/>
          <w:b/>
          <w:szCs w:val="24"/>
        </w:rPr>
      </w:pPr>
    </w:p>
    <w:p w:rsidR="00BA4986" w:rsidRPr="00EF6192" w:rsidRDefault="00BA4986" w:rsidP="00A40EBF">
      <w:pPr>
        <w:spacing w:after="0" w:line="320" w:lineRule="exact"/>
        <w:ind w:firstLine="425"/>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根據統計處</w:t>
      </w:r>
      <w:r w:rsidR="00A77211" w:rsidRPr="00EF6192">
        <w:rPr>
          <w:rFonts w:ascii="Times New Roman" w:eastAsia="標楷體" w:hAnsi="Times New Roman" w:cs="Times New Roman"/>
          <w:b/>
          <w:sz w:val="24"/>
          <w:szCs w:val="24"/>
          <w:lang w:eastAsia="zh-TW"/>
        </w:rPr>
        <w:t>2016</w:t>
      </w:r>
      <w:r w:rsidR="00A77211" w:rsidRPr="00EF6192">
        <w:rPr>
          <w:rFonts w:ascii="Times New Roman" w:eastAsia="標楷體" w:hAnsi="Times New Roman" w:cs="Times New Roman"/>
          <w:b/>
          <w:sz w:val="24"/>
          <w:szCs w:val="24"/>
          <w:lang w:eastAsia="zh-TW"/>
        </w:rPr>
        <w:t>年第二季</w:t>
      </w:r>
      <w:r w:rsidRPr="00EF6192">
        <w:rPr>
          <w:rFonts w:ascii="Times New Roman" w:eastAsia="標楷體" w:hAnsi="Times New Roman" w:cs="Times New Roman"/>
          <w:b/>
          <w:sz w:val="24"/>
          <w:szCs w:val="24"/>
          <w:lang w:eastAsia="zh-TW"/>
        </w:rPr>
        <w:t>資料</w:t>
      </w:r>
      <w:r w:rsidR="00A77211" w:rsidRPr="00EF6192">
        <w:rPr>
          <w:rFonts w:ascii="Times New Roman" w:eastAsia="標楷體" w:hAnsi="Times New Roman" w:cs="Times New Roman"/>
          <w:b/>
          <w:sz w:val="24"/>
          <w:szCs w:val="24"/>
          <w:lang w:eastAsia="zh-TW"/>
        </w:rPr>
        <w:t>，本港</w:t>
      </w:r>
      <w:r w:rsidR="00A77211" w:rsidRPr="00EF6192">
        <w:rPr>
          <w:rFonts w:ascii="Times New Roman" w:eastAsia="標楷體" w:hAnsi="Times New Roman" w:cs="Times New Roman"/>
          <w:b/>
          <w:sz w:val="24"/>
          <w:szCs w:val="24"/>
          <w:lang w:eastAsia="zh-TW"/>
        </w:rPr>
        <w:t>15</w:t>
      </w:r>
      <w:r w:rsidR="00A77211" w:rsidRPr="00EF6192">
        <w:rPr>
          <w:rFonts w:ascii="Times New Roman" w:eastAsia="標楷體" w:hAnsi="Times New Roman" w:cs="Times New Roman"/>
          <w:b/>
          <w:sz w:val="24"/>
          <w:szCs w:val="24"/>
          <w:lang w:eastAsia="zh-TW"/>
        </w:rPr>
        <w:t>至</w:t>
      </w:r>
      <w:r w:rsidR="00A77211" w:rsidRPr="00EF6192">
        <w:rPr>
          <w:rFonts w:ascii="Times New Roman" w:eastAsia="標楷體" w:hAnsi="Times New Roman" w:cs="Times New Roman"/>
          <w:b/>
          <w:sz w:val="24"/>
          <w:szCs w:val="24"/>
          <w:lang w:eastAsia="zh-TW"/>
        </w:rPr>
        <w:t>24</w:t>
      </w:r>
      <w:r w:rsidR="00A77211" w:rsidRPr="00EF6192">
        <w:rPr>
          <w:rFonts w:ascii="Times New Roman" w:eastAsia="標楷體" w:hAnsi="Times New Roman" w:cs="Times New Roman"/>
          <w:b/>
          <w:sz w:val="24"/>
          <w:szCs w:val="24"/>
          <w:lang w:eastAsia="zh-TW"/>
        </w:rPr>
        <w:t>歲青年人口為</w:t>
      </w:r>
      <w:r w:rsidR="00A77211" w:rsidRPr="00EF6192">
        <w:rPr>
          <w:rFonts w:ascii="Times New Roman" w:eastAsia="標楷體" w:hAnsi="Times New Roman" w:cs="Times New Roman"/>
          <w:b/>
          <w:sz w:val="24"/>
          <w:szCs w:val="24"/>
          <w:lang w:eastAsia="zh-TW"/>
        </w:rPr>
        <w:t>740,500</w:t>
      </w:r>
      <w:r w:rsidR="00A77211" w:rsidRPr="00EF6192">
        <w:rPr>
          <w:rFonts w:ascii="Times New Roman" w:eastAsia="標楷體" w:hAnsi="Times New Roman" w:cs="Times New Roman"/>
          <w:b/>
          <w:sz w:val="24"/>
          <w:szCs w:val="24"/>
          <w:lang w:eastAsia="zh-TW"/>
        </w:rPr>
        <w:t>人，同期生活在貧窮線以下的青年人數為</w:t>
      </w:r>
      <w:r w:rsidR="00A77211" w:rsidRPr="00EF6192">
        <w:rPr>
          <w:rFonts w:ascii="Times New Roman" w:eastAsia="標楷體" w:hAnsi="Times New Roman" w:cs="Times New Roman"/>
          <w:b/>
          <w:sz w:val="24"/>
          <w:szCs w:val="24"/>
          <w:lang w:eastAsia="zh-TW"/>
        </w:rPr>
        <w:t>133,400</w:t>
      </w:r>
      <w:r w:rsidR="00A77211" w:rsidRPr="00EF6192">
        <w:rPr>
          <w:rFonts w:ascii="Times New Roman" w:eastAsia="標楷體" w:hAnsi="Times New Roman" w:cs="Times New Roman"/>
          <w:b/>
          <w:sz w:val="24"/>
          <w:szCs w:val="24"/>
          <w:lang w:eastAsia="zh-TW"/>
        </w:rPr>
        <w:t>人，</w:t>
      </w:r>
      <w:r w:rsidR="00A77211" w:rsidRPr="00EF6192">
        <w:rPr>
          <w:rFonts w:ascii="Times New Roman" w:eastAsia="標楷體" w:hAnsi="Times New Roman" w:cs="Times New Roman"/>
          <w:b/>
          <w:sz w:val="24"/>
          <w:szCs w:val="24"/>
          <w:lang w:eastAsia="zh-HK"/>
        </w:rPr>
        <w:t>青年貧窮率為</w:t>
      </w:r>
      <w:r w:rsidR="00A77211" w:rsidRPr="00EF6192">
        <w:rPr>
          <w:rFonts w:ascii="Times New Roman" w:eastAsia="標楷體" w:hAnsi="Times New Roman" w:cs="Times New Roman"/>
          <w:b/>
          <w:sz w:val="24"/>
          <w:szCs w:val="24"/>
          <w:lang w:eastAsia="zh-HK"/>
        </w:rPr>
        <w:t>1</w:t>
      </w:r>
      <w:r w:rsidR="00A77211" w:rsidRPr="00EF6192">
        <w:rPr>
          <w:rFonts w:ascii="Times New Roman" w:eastAsia="標楷體" w:hAnsi="Times New Roman" w:cs="Times New Roman"/>
          <w:b/>
          <w:sz w:val="24"/>
          <w:szCs w:val="24"/>
          <w:lang w:eastAsia="zh-TW"/>
        </w:rPr>
        <w:t>8</w:t>
      </w:r>
      <w:r w:rsidR="00A77211" w:rsidRPr="00EF6192">
        <w:rPr>
          <w:rFonts w:ascii="Times New Roman" w:eastAsia="標楷體" w:hAnsi="Times New Roman" w:cs="Times New Roman"/>
          <w:b/>
          <w:sz w:val="24"/>
          <w:szCs w:val="24"/>
          <w:lang w:eastAsia="zh-HK"/>
        </w:rPr>
        <w:t>.</w:t>
      </w:r>
      <w:r w:rsidR="00A77211" w:rsidRPr="00EF6192">
        <w:rPr>
          <w:rFonts w:ascii="Times New Roman" w:eastAsia="標楷體" w:hAnsi="Times New Roman" w:cs="Times New Roman"/>
          <w:b/>
          <w:sz w:val="24"/>
          <w:szCs w:val="24"/>
          <w:lang w:eastAsia="zh-TW"/>
        </w:rPr>
        <w:t>0</w:t>
      </w:r>
      <w:r w:rsidR="00A77211" w:rsidRPr="00EF6192">
        <w:rPr>
          <w:rFonts w:ascii="Times New Roman" w:eastAsia="標楷體" w:hAnsi="Times New Roman" w:cs="Times New Roman"/>
          <w:b/>
          <w:sz w:val="24"/>
          <w:szCs w:val="24"/>
          <w:lang w:eastAsia="zh-HK"/>
        </w:rPr>
        <w:t>%</w:t>
      </w:r>
      <w:r w:rsidR="00A77211" w:rsidRPr="00EF6192">
        <w:rPr>
          <w:rFonts w:ascii="Times New Roman" w:eastAsia="標楷體" w:hAnsi="Times New Roman" w:cs="Times New Roman"/>
          <w:b/>
          <w:sz w:val="24"/>
          <w:szCs w:val="24"/>
          <w:lang w:eastAsia="zh-TW"/>
        </w:rPr>
        <w:t>，與全港貧窮率</w:t>
      </w:r>
      <w:r w:rsidR="00A77211" w:rsidRPr="00EF6192">
        <w:rPr>
          <w:rFonts w:ascii="Times New Roman" w:eastAsia="標楷體" w:hAnsi="Times New Roman" w:cs="Times New Roman"/>
          <w:b/>
          <w:sz w:val="24"/>
          <w:szCs w:val="24"/>
          <w:lang w:eastAsia="zh-TW"/>
        </w:rPr>
        <w:t>(19.7%)</w:t>
      </w:r>
      <w:r w:rsidR="00A77211" w:rsidRPr="00EF6192">
        <w:rPr>
          <w:rFonts w:ascii="Times New Roman" w:eastAsia="標楷體" w:hAnsi="Times New Roman" w:cs="Times New Roman"/>
          <w:b/>
          <w:sz w:val="24"/>
          <w:szCs w:val="24"/>
          <w:lang w:eastAsia="zh-TW"/>
        </w:rPr>
        <w:t>相若</w:t>
      </w:r>
      <w:r w:rsidR="00A77211" w:rsidRPr="00EF6192">
        <w:rPr>
          <w:rFonts w:ascii="Times New Roman" w:eastAsia="標楷體" w:hAnsi="Times New Roman" w:cs="Times New Roman"/>
          <w:b/>
          <w:sz w:val="24"/>
          <w:szCs w:val="24"/>
          <w:lang w:eastAsia="zh-HK"/>
        </w:rPr>
        <w:t>。</w:t>
      </w:r>
      <w:r w:rsidR="00A77211" w:rsidRPr="00EF6192">
        <w:rPr>
          <w:rStyle w:val="af0"/>
          <w:rFonts w:ascii="Times New Roman" w:eastAsia="標楷體" w:hAnsi="Times New Roman" w:cs="Times New Roman"/>
          <w:b/>
          <w:sz w:val="24"/>
          <w:szCs w:val="24"/>
          <w:lang w:eastAsia="zh-HK"/>
        </w:rPr>
        <w:footnoteReference w:id="1"/>
      </w:r>
      <w:r w:rsidR="00A77211" w:rsidRPr="00EF6192">
        <w:rPr>
          <w:rFonts w:ascii="Times New Roman" w:eastAsia="標楷體" w:hAnsi="Times New Roman" w:cs="Times New Roman"/>
          <w:b/>
          <w:sz w:val="24"/>
          <w:szCs w:val="24"/>
          <w:lang w:eastAsia="zh-TW"/>
        </w:rPr>
        <w:t>。</w:t>
      </w:r>
      <w:r w:rsidR="00A50661" w:rsidRPr="00EF6192">
        <w:rPr>
          <w:rFonts w:ascii="Times New Roman" w:eastAsia="標楷體" w:hAnsi="Times New Roman" w:cs="Times New Roman"/>
          <w:sz w:val="24"/>
          <w:szCs w:val="24"/>
          <w:lang w:eastAsia="zh-TW"/>
        </w:rPr>
        <w:t>青少年是社會發展的未來棟樑，</w:t>
      </w:r>
      <w:r w:rsidR="00BA778A" w:rsidRPr="00EF6192">
        <w:rPr>
          <w:rFonts w:ascii="Times New Roman" w:eastAsia="標楷體" w:hAnsi="Times New Roman" w:cs="Times New Roman"/>
          <w:sz w:val="24"/>
          <w:szCs w:val="24"/>
          <w:lang w:eastAsia="zh-TW"/>
        </w:rPr>
        <w:t>他們均有權享有合理的生活水平，以促進其生理、心理、精神、道德和社會發展</w:t>
      </w:r>
      <w:r w:rsidR="009A590B" w:rsidRPr="00EF6192">
        <w:rPr>
          <w:rFonts w:ascii="Times New Roman" w:eastAsia="標楷體" w:hAnsi="Times New Roman" w:cs="Times New Roman"/>
          <w:sz w:val="24"/>
          <w:szCs w:val="24"/>
          <w:lang w:eastAsia="zh-TW"/>
        </w:rPr>
        <w:t>；青少年的父母親、以及其締約國，均有責任確保此等權利之落實。</w:t>
      </w:r>
    </w:p>
    <w:p w:rsidR="00BA4986" w:rsidRPr="00EF6192" w:rsidRDefault="00BA4986" w:rsidP="00A40EBF">
      <w:pPr>
        <w:spacing w:after="0" w:line="320" w:lineRule="exact"/>
        <w:ind w:firstLine="425"/>
        <w:jc w:val="both"/>
        <w:rPr>
          <w:rFonts w:ascii="Times New Roman" w:eastAsia="標楷體" w:hAnsi="Times New Roman" w:cs="Times New Roman"/>
          <w:sz w:val="24"/>
          <w:szCs w:val="24"/>
          <w:lang w:eastAsia="zh-TW"/>
        </w:rPr>
      </w:pPr>
    </w:p>
    <w:p w:rsidR="00BA778A" w:rsidRPr="00EF6192" w:rsidRDefault="009A590B" w:rsidP="00A40EBF">
      <w:pPr>
        <w:spacing w:after="0" w:line="320" w:lineRule="exact"/>
        <w:ind w:firstLine="425"/>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聯合國《兒童權利公約》第</w:t>
      </w:r>
      <w:r w:rsidRPr="00EF6192">
        <w:rPr>
          <w:rFonts w:ascii="Times New Roman" w:eastAsia="標楷體" w:hAnsi="Times New Roman" w:cs="Times New Roman"/>
          <w:sz w:val="24"/>
          <w:szCs w:val="24"/>
          <w:lang w:eastAsia="zh-TW"/>
        </w:rPr>
        <w:t>27</w:t>
      </w:r>
      <w:r w:rsidRPr="00EF6192">
        <w:rPr>
          <w:rFonts w:ascii="Times New Roman" w:eastAsia="標楷體" w:hAnsi="Times New Roman" w:cs="Times New Roman"/>
          <w:sz w:val="24"/>
          <w:szCs w:val="24"/>
          <w:lang w:eastAsia="zh-TW"/>
        </w:rPr>
        <w:t>條規定</w:t>
      </w:r>
      <w:r w:rsidRPr="00EF6192">
        <w:rPr>
          <w:rFonts w:ascii="Times New Roman" w:eastAsia="標楷體" w:hAnsi="Times New Roman" w:cs="Times New Roman"/>
          <w:sz w:val="24"/>
          <w:szCs w:val="24"/>
          <w:lang w:eastAsia="zh-TW"/>
        </w:rPr>
        <w:t xml:space="preserve">: </w:t>
      </w:r>
    </w:p>
    <w:p w:rsidR="001E27CD" w:rsidRPr="00EF6192" w:rsidRDefault="001E27CD" w:rsidP="00A40EBF">
      <w:pPr>
        <w:spacing w:after="0" w:line="320" w:lineRule="exact"/>
        <w:ind w:firstLine="425"/>
        <w:jc w:val="both"/>
        <w:rPr>
          <w:rFonts w:ascii="Times New Roman" w:eastAsia="標楷體" w:hAnsi="Times New Roman" w:cs="Times New Roman"/>
          <w:sz w:val="24"/>
          <w:szCs w:val="24"/>
          <w:lang w:eastAsia="zh-TW"/>
        </w:rPr>
      </w:pPr>
    </w:p>
    <w:p w:rsidR="009A590B" w:rsidRPr="00EF6192" w:rsidRDefault="009A590B" w:rsidP="00A40EBF">
      <w:pPr>
        <w:pStyle w:val="Web"/>
        <w:shd w:val="clear" w:color="auto" w:fill="FFFFFF"/>
        <w:spacing w:before="0" w:beforeAutospacing="0" w:after="0" w:afterAutospacing="0" w:line="320" w:lineRule="exact"/>
        <w:ind w:left="440"/>
        <w:rPr>
          <w:rStyle w:val="HTML"/>
          <w:rFonts w:ascii="Times New Roman" w:eastAsia="標楷體" w:hAnsi="Times New Roman" w:cs="Times New Roman"/>
          <w:i/>
        </w:rPr>
      </w:pPr>
      <w:r w:rsidRPr="00EF6192">
        <w:rPr>
          <w:rStyle w:val="HTML"/>
          <w:rFonts w:ascii="Times New Roman" w:eastAsia="標楷體" w:hAnsi="Times New Roman" w:cs="Times New Roman"/>
          <w:i/>
        </w:rPr>
        <w:t xml:space="preserve">1. </w:t>
      </w:r>
      <w:r w:rsidRPr="00EF6192">
        <w:rPr>
          <w:rStyle w:val="HTML"/>
          <w:rFonts w:ascii="Times New Roman" w:eastAsia="標楷體" w:hAnsi="Times New Roman" w:cs="Times New Roman"/>
          <w:i/>
        </w:rPr>
        <w:t>締約國確認每個兒童均有權享有足以促進其生理、心理、精神、道德和社會發展的生活水平。</w:t>
      </w:r>
      <w:r w:rsidRPr="00EF6192">
        <w:rPr>
          <w:rFonts w:eastAsia="標楷體"/>
          <w:i/>
        </w:rPr>
        <w:br/>
      </w:r>
      <w:r w:rsidRPr="00EF6192">
        <w:rPr>
          <w:rStyle w:val="HTML"/>
          <w:rFonts w:ascii="Times New Roman" w:eastAsia="標楷體" w:hAnsi="Times New Roman" w:cs="Times New Roman"/>
          <w:i/>
        </w:rPr>
        <w:t xml:space="preserve">2. </w:t>
      </w:r>
      <w:r w:rsidRPr="00EF6192">
        <w:rPr>
          <w:rStyle w:val="HTML"/>
          <w:rFonts w:ascii="Times New Roman" w:eastAsia="標楷體" w:hAnsi="Times New Roman" w:cs="Times New Roman"/>
          <w:i/>
        </w:rPr>
        <w:t>父母或其他負責照顧兒童的人負有在其能力和經濟條件許可範圍內確保兒童發展所需生活條件的首要責任。</w:t>
      </w:r>
      <w:r w:rsidRPr="00EF6192">
        <w:rPr>
          <w:rFonts w:eastAsia="標楷體"/>
          <w:i/>
        </w:rPr>
        <w:br/>
      </w:r>
      <w:r w:rsidRPr="00EF6192">
        <w:rPr>
          <w:rStyle w:val="HTML"/>
          <w:rFonts w:ascii="Times New Roman" w:eastAsia="標楷體" w:hAnsi="Times New Roman" w:cs="Times New Roman"/>
          <w:i/>
        </w:rPr>
        <w:t xml:space="preserve">3. </w:t>
      </w:r>
      <w:r w:rsidRPr="00EF6192">
        <w:rPr>
          <w:rStyle w:val="HTML"/>
          <w:rFonts w:ascii="Times New Roman" w:eastAsia="標楷體" w:hAnsi="Times New Roman" w:cs="Times New Roman"/>
          <w:i/>
        </w:rPr>
        <w:t>締約國按照本國條件並在其能力範圍內，應採取適當措施幫助父母或其他負責照顧兒童的人實現此項權利，並在需要時提供物質援助和支助方案，特別是在營養、衣著和住房方面。</w:t>
      </w:r>
      <w:r w:rsidRPr="00EF6192">
        <w:rPr>
          <w:rFonts w:eastAsia="標楷體"/>
          <w:i/>
        </w:rPr>
        <w:br/>
      </w:r>
      <w:r w:rsidRPr="00EF6192">
        <w:rPr>
          <w:rStyle w:val="HTML"/>
          <w:rFonts w:ascii="Times New Roman" w:eastAsia="標楷體" w:hAnsi="Times New Roman" w:cs="Times New Roman"/>
          <w:i/>
        </w:rPr>
        <w:t xml:space="preserve">4. </w:t>
      </w:r>
      <w:r w:rsidRPr="00EF6192">
        <w:rPr>
          <w:rStyle w:val="HTML"/>
          <w:rFonts w:ascii="Times New Roman" w:eastAsia="標楷體" w:hAnsi="Times New Roman" w:cs="Times New Roman"/>
          <w:i/>
        </w:rPr>
        <w:t>締約國應採取一切適當措施，向在本國境內或境外兒童的父母或其他對兒童負有經濟責任的人追索兒童的贍養費。尤其是，遇對兒童負有經濟責任的人住在與兒童不同的國家的情況時，締約國應促進加入國際協定或締結此類協定以及作出其他適當安排。</w:t>
      </w:r>
    </w:p>
    <w:p w:rsidR="00000951" w:rsidRPr="00EF6192" w:rsidRDefault="00000951" w:rsidP="00000951">
      <w:pPr>
        <w:textAlignment w:val="top"/>
        <w:rPr>
          <w:rFonts w:ascii="Times New Roman" w:hAnsi="Times New Roman" w:cs="Times New Roman"/>
          <w:i/>
          <w:iCs/>
          <w:lang w:eastAsia="zh-HK"/>
        </w:rPr>
      </w:pPr>
    </w:p>
    <w:p w:rsidR="002E2951" w:rsidRDefault="009A590B" w:rsidP="002E2951">
      <w:pPr>
        <w:spacing w:after="0" w:line="320" w:lineRule="exact"/>
        <w:ind w:firstLine="425"/>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青少年從校園踏進社會，在教育及就業協助</w:t>
      </w:r>
      <w:r w:rsidR="003959C3" w:rsidRPr="00EF6192">
        <w:rPr>
          <w:rFonts w:ascii="Times New Roman" w:eastAsia="標楷體" w:hAnsi="Times New Roman" w:cs="Times New Roman"/>
          <w:sz w:val="24"/>
          <w:szCs w:val="24"/>
          <w:lang w:eastAsia="zh-TW"/>
        </w:rPr>
        <w:t>方面尤為重要</w:t>
      </w:r>
      <w:r w:rsidR="00FE3D9A" w:rsidRPr="00EF6192">
        <w:rPr>
          <w:rFonts w:ascii="Times New Roman" w:eastAsia="標楷體" w:hAnsi="Times New Roman" w:cs="Times New Roman"/>
          <w:sz w:val="24"/>
          <w:szCs w:val="24"/>
          <w:lang w:eastAsia="zh-TW"/>
        </w:rPr>
        <w:t>，這點對於身處較低經濟社會環境的基層青年尤其重要</w:t>
      </w:r>
      <w:r w:rsidR="003959C3" w:rsidRPr="00EF6192">
        <w:rPr>
          <w:rFonts w:ascii="Times New Roman" w:eastAsia="標楷體" w:hAnsi="Times New Roman" w:cs="Times New Roman"/>
          <w:sz w:val="24"/>
          <w:szCs w:val="24"/>
          <w:lang w:eastAsia="zh-TW"/>
        </w:rPr>
        <w:t>；</w:t>
      </w:r>
      <w:r w:rsidR="00A50661" w:rsidRPr="00EF6192">
        <w:rPr>
          <w:rFonts w:ascii="Times New Roman" w:eastAsia="標楷體" w:hAnsi="Times New Roman" w:cs="Times New Roman"/>
          <w:sz w:val="24"/>
          <w:szCs w:val="24"/>
          <w:lang w:eastAsia="zh-TW"/>
        </w:rPr>
        <w:t>他們能否獲得平等教育及適切的就業支援，直接關乎社會未來及其個人發展。聯合國</w:t>
      </w:r>
      <w:r w:rsidR="00817798" w:rsidRPr="00EF6192">
        <w:rPr>
          <w:rFonts w:ascii="Times New Roman" w:eastAsia="標楷體" w:hAnsi="Times New Roman" w:cs="Times New Roman"/>
          <w:sz w:val="24"/>
          <w:szCs w:val="24"/>
          <w:lang w:eastAsia="zh-TW"/>
        </w:rPr>
        <w:t>《</w:t>
      </w:r>
      <w:r w:rsidR="00A50661" w:rsidRPr="00EF6192">
        <w:rPr>
          <w:rFonts w:ascii="Times New Roman" w:eastAsia="標楷體" w:hAnsi="Times New Roman" w:cs="Times New Roman"/>
          <w:sz w:val="24"/>
          <w:szCs w:val="24"/>
          <w:lang w:eastAsia="zh-TW"/>
        </w:rPr>
        <w:t>兒童權利公約</w:t>
      </w:r>
      <w:r w:rsidR="00817798" w:rsidRPr="00EF6192">
        <w:rPr>
          <w:rFonts w:ascii="Times New Roman" w:eastAsia="標楷體" w:hAnsi="Times New Roman" w:cs="Times New Roman"/>
          <w:sz w:val="24"/>
          <w:szCs w:val="24"/>
          <w:lang w:eastAsia="zh-TW"/>
        </w:rPr>
        <w:t>》</w:t>
      </w:r>
      <w:r w:rsidR="00A50661" w:rsidRPr="00EF6192">
        <w:rPr>
          <w:rFonts w:ascii="Times New Roman" w:eastAsia="標楷體" w:hAnsi="Times New Roman" w:cs="Times New Roman"/>
          <w:sz w:val="24"/>
          <w:szCs w:val="24"/>
          <w:lang w:eastAsia="zh-TW"/>
        </w:rPr>
        <w:t>第</w:t>
      </w:r>
      <w:r w:rsidR="00A50661" w:rsidRPr="00EF6192">
        <w:rPr>
          <w:rFonts w:ascii="Times New Roman" w:eastAsia="標楷體" w:hAnsi="Times New Roman" w:cs="Times New Roman"/>
          <w:sz w:val="24"/>
          <w:szCs w:val="24"/>
          <w:lang w:eastAsia="zh-TW"/>
        </w:rPr>
        <w:t>28</w:t>
      </w:r>
      <w:r w:rsidR="00A50661" w:rsidRPr="00EF6192">
        <w:rPr>
          <w:rFonts w:ascii="Times New Roman" w:eastAsia="標楷體" w:hAnsi="Times New Roman" w:cs="Times New Roman"/>
          <w:sz w:val="24"/>
          <w:szCs w:val="24"/>
          <w:lang w:eastAsia="zh-TW"/>
        </w:rPr>
        <w:t>條及第</w:t>
      </w:r>
      <w:r w:rsidR="00A50661" w:rsidRPr="00EF6192">
        <w:rPr>
          <w:rFonts w:ascii="Times New Roman" w:eastAsia="標楷體" w:hAnsi="Times New Roman" w:cs="Times New Roman"/>
          <w:sz w:val="24"/>
          <w:szCs w:val="24"/>
          <w:lang w:eastAsia="zh-TW"/>
        </w:rPr>
        <w:t>29</w:t>
      </w:r>
      <w:r w:rsidR="00A50661" w:rsidRPr="00EF6192">
        <w:rPr>
          <w:rFonts w:ascii="Times New Roman" w:eastAsia="標楷體" w:hAnsi="Times New Roman" w:cs="Times New Roman"/>
          <w:sz w:val="24"/>
          <w:szCs w:val="24"/>
          <w:lang w:eastAsia="zh-TW"/>
        </w:rPr>
        <w:t>條提</w:t>
      </w:r>
      <w:r w:rsidR="00FF293B" w:rsidRPr="00EF6192">
        <w:rPr>
          <w:rFonts w:ascii="Times New Roman" w:eastAsia="標楷體" w:hAnsi="Times New Roman" w:cs="Times New Roman"/>
          <w:sz w:val="24"/>
          <w:szCs w:val="24"/>
          <w:lang w:eastAsia="zh-TW"/>
        </w:rPr>
        <w:t>亦</w:t>
      </w:r>
      <w:r w:rsidR="00A50661" w:rsidRPr="00EF6192">
        <w:rPr>
          <w:rFonts w:ascii="Times New Roman" w:eastAsia="標楷體" w:hAnsi="Times New Roman" w:cs="Times New Roman"/>
          <w:sz w:val="24"/>
          <w:szCs w:val="24"/>
          <w:lang w:eastAsia="zh-TW"/>
        </w:rPr>
        <w:t>及有關教育部份</w:t>
      </w:r>
      <w:r w:rsidR="00A50661" w:rsidRPr="00EF6192">
        <w:rPr>
          <w:rStyle w:val="af0"/>
          <w:rFonts w:ascii="Times New Roman" w:eastAsia="標楷體" w:hAnsi="Times New Roman" w:cs="Times New Roman"/>
          <w:sz w:val="24"/>
          <w:szCs w:val="24"/>
        </w:rPr>
        <w:footnoteReference w:id="2"/>
      </w:r>
      <w:r w:rsidR="00A50661" w:rsidRPr="00EF6192">
        <w:rPr>
          <w:rFonts w:ascii="Times New Roman" w:eastAsia="標楷體" w:hAnsi="Times New Roman" w:cs="Times New Roman"/>
          <w:sz w:val="24"/>
          <w:szCs w:val="24"/>
          <w:lang w:eastAsia="zh-TW"/>
        </w:rPr>
        <w:t>。</w:t>
      </w:r>
      <w:r w:rsidR="00191C4B" w:rsidRPr="00EF6192">
        <w:rPr>
          <w:rFonts w:ascii="Times New Roman" w:eastAsia="標楷體" w:hAnsi="Times New Roman" w:cs="Times New Roman"/>
          <w:sz w:val="24"/>
          <w:szCs w:val="24"/>
          <w:lang w:eastAsia="zh-TW"/>
        </w:rPr>
        <w:t>此點對於身處經濟及社會環境較差的青年及兒童，情</w:t>
      </w:r>
      <w:r w:rsidR="00191C4B" w:rsidRPr="00EF6192">
        <w:rPr>
          <w:rFonts w:ascii="Times New Roman" w:eastAsia="標楷體" w:hAnsi="Times New Roman" w:cs="Times New Roman"/>
          <w:sz w:val="24"/>
          <w:szCs w:val="24"/>
          <w:lang w:eastAsia="zh-TW"/>
        </w:rPr>
        <w:lastRenderedPageBreak/>
        <w:t>況尤其突出。</w:t>
      </w:r>
      <w:r w:rsidR="00C86238" w:rsidRPr="00EF6192">
        <w:rPr>
          <w:rFonts w:ascii="Times New Roman" w:eastAsia="標楷體" w:hAnsi="Times New Roman" w:cs="Times New Roman"/>
          <w:sz w:val="24"/>
          <w:szCs w:val="24"/>
          <w:lang w:eastAsia="zh-TW"/>
        </w:rPr>
        <w:t>貧窮青少年若缺乏</w:t>
      </w:r>
      <w:r w:rsidR="00BA4986" w:rsidRPr="00EF6192">
        <w:rPr>
          <w:rFonts w:ascii="Times New Roman" w:eastAsia="標楷體" w:hAnsi="Times New Roman" w:cs="Times New Roman"/>
          <w:sz w:val="24"/>
          <w:szCs w:val="24"/>
          <w:lang w:eastAsia="zh-TW"/>
        </w:rPr>
        <w:t>充</w:t>
      </w:r>
      <w:r w:rsidR="00C86238" w:rsidRPr="00EF6192">
        <w:rPr>
          <w:rFonts w:ascii="Times New Roman" w:eastAsia="標楷體" w:hAnsi="Times New Roman" w:cs="Times New Roman"/>
          <w:sz w:val="24"/>
          <w:szCs w:val="24"/>
          <w:lang w:eastAsia="zh-TW"/>
        </w:rPr>
        <w:t>足的條件，包括獲得基礎教育、適切的經濟支援，以至經濟發展的機會，則無從享有合理的生活水平。</w:t>
      </w:r>
    </w:p>
    <w:p w:rsidR="00D93A83" w:rsidRDefault="00D93A83" w:rsidP="002E2951">
      <w:pPr>
        <w:spacing w:after="0" w:line="320" w:lineRule="exact"/>
        <w:ind w:firstLine="425"/>
        <w:jc w:val="both"/>
        <w:rPr>
          <w:rFonts w:ascii="Times New Roman" w:eastAsia="標楷體" w:hAnsi="Times New Roman" w:cs="Times New Roman"/>
          <w:sz w:val="24"/>
          <w:szCs w:val="24"/>
          <w:lang w:eastAsia="zh-TW"/>
        </w:rPr>
      </w:pPr>
    </w:p>
    <w:p w:rsidR="00000951" w:rsidRDefault="00000951" w:rsidP="002E2951">
      <w:pPr>
        <w:spacing w:after="0" w:line="320" w:lineRule="exact"/>
        <w:ind w:firstLine="720"/>
        <w:jc w:val="both"/>
        <w:rPr>
          <w:rFonts w:ascii="Times New Roman" w:eastAsia="標楷體" w:hAnsi="Times New Roman" w:cs="Times New Roman"/>
          <w:sz w:val="24"/>
          <w:szCs w:val="24"/>
          <w:lang w:eastAsia="zh-TW"/>
        </w:rPr>
      </w:pPr>
      <w:r w:rsidRPr="00A77B74">
        <w:rPr>
          <w:rFonts w:ascii="Times New Roman" w:eastAsia="標楷體" w:hAnsi="Times New Roman" w:cs="Times New Roman"/>
          <w:sz w:val="24"/>
          <w:szCs w:val="24"/>
          <w:lang w:eastAsia="zh-HK"/>
        </w:rPr>
        <w:t>1966</w:t>
      </w:r>
      <w:r w:rsidRPr="00A77B74">
        <w:rPr>
          <w:rFonts w:ascii="Times New Roman" w:eastAsia="標楷體" w:hAnsi="Times New Roman" w:cs="Times New Roman"/>
          <w:sz w:val="24"/>
          <w:szCs w:val="24"/>
          <w:lang w:eastAsia="zh-HK"/>
        </w:rPr>
        <w:t>年簽訂的</w:t>
      </w:r>
      <w:hyperlink r:id="rId9" w:tooltip="聯合國" w:history="1">
        <w:r w:rsidRPr="00A77B74">
          <w:rPr>
            <w:rFonts w:ascii="Times New Roman" w:eastAsia="標楷體" w:hAnsi="Times New Roman" w:cs="Times New Roman"/>
            <w:sz w:val="24"/>
            <w:szCs w:val="24"/>
            <w:lang w:eastAsia="zh-HK"/>
          </w:rPr>
          <w:t>聯合國</w:t>
        </w:r>
      </w:hyperlink>
      <w:r w:rsidRPr="00A77B74">
        <w:rPr>
          <w:rFonts w:ascii="Times New Roman" w:eastAsia="標楷體" w:hAnsi="Times New Roman" w:cs="Times New Roman"/>
          <w:sz w:val="24"/>
          <w:szCs w:val="24"/>
          <w:lang w:eastAsia="zh-HK"/>
        </w:rPr>
        <w:t>經濟、社會及文化權利國際公約</w:t>
      </w:r>
      <w:r w:rsidR="002E2951">
        <w:rPr>
          <w:rFonts w:ascii="Times New Roman" w:eastAsia="標楷體" w:hAnsi="Times New Roman" w:cs="Times New Roman" w:hint="eastAsia"/>
          <w:sz w:val="24"/>
          <w:szCs w:val="24"/>
          <w:lang w:eastAsia="zh-TW"/>
        </w:rPr>
        <w:t>，當中</w:t>
      </w:r>
      <w:r w:rsidRPr="00A77B74">
        <w:rPr>
          <w:rFonts w:ascii="Times New Roman" w:eastAsia="標楷體" w:hAnsi="Times New Roman" w:cs="Times New Roman"/>
          <w:sz w:val="24"/>
          <w:szCs w:val="24"/>
          <w:lang w:eastAsia="zh-HK"/>
        </w:rPr>
        <w:t>第三部分第十三條進一步申明了人民接受高等教育的權利。</w:t>
      </w:r>
      <w:r w:rsidR="00576DCD">
        <w:rPr>
          <w:rFonts w:ascii="Times New Roman" w:eastAsia="標楷體" w:hAnsi="Times New Roman" w:cs="Times New Roman" w:hint="eastAsia"/>
          <w:sz w:val="24"/>
          <w:szCs w:val="24"/>
          <w:lang w:eastAsia="zh-TW"/>
        </w:rPr>
        <w:t>英國及中國均是締約國，所以</w:t>
      </w:r>
      <w:r w:rsidR="00A77B74">
        <w:rPr>
          <w:rFonts w:ascii="Times New Roman" w:eastAsia="標楷體" w:hAnsi="Times New Roman" w:cs="Times New Roman" w:hint="eastAsia"/>
          <w:sz w:val="24"/>
          <w:szCs w:val="24"/>
          <w:lang w:eastAsia="zh-TW"/>
        </w:rPr>
        <w:t>回歸前</w:t>
      </w:r>
      <w:r w:rsidR="00576DCD">
        <w:rPr>
          <w:rFonts w:ascii="Times New Roman" w:eastAsia="標楷體" w:hAnsi="Times New Roman" w:cs="Times New Roman" w:hint="eastAsia"/>
          <w:sz w:val="24"/>
          <w:szCs w:val="24"/>
          <w:lang w:eastAsia="zh-TW"/>
        </w:rPr>
        <w:t>後</w:t>
      </w:r>
      <w:r w:rsidR="00A77B74">
        <w:rPr>
          <w:rFonts w:ascii="Times New Roman" w:eastAsia="標楷體" w:hAnsi="Times New Roman" w:cs="Times New Roman" w:hint="eastAsia"/>
          <w:sz w:val="24"/>
          <w:szCs w:val="24"/>
          <w:lang w:eastAsia="zh-TW"/>
        </w:rPr>
        <w:t>，</w:t>
      </w:r>
      <w:r w:rsidR="00576DCD">
        <w:rPr>
          <w:rFonts w:ascii="Times New Roman" w:eastAsia="標楷體" w:hAnsi="Times New Roman" w:cs="Times New Roman" w:hint="eastAsia"/>
          <w:sz w:val="24"/>
          <w:szCs w:val="24"/>
          <w:lang w:eastAsia="zh-TW"/>
        </w:rPr>
        <w:t>均延伸至香港</w:t>
      </w:r>
      <w:r w:rsidR="008711F5">
        <w:rPr>
          <w:rFonts w:ascii="Times New Roman" w:eastAsia="標楷體" w:hAnsi="Times New Roman" w:cs="Times New Roman" w:hint="eastAsia"/>
          <w:sz w:val="24"/>
          <w:szCs w:val="24"/>
          <w:lang w:eastAsia="zh-TW"/>
        </w:rPr>
        <w:t>。</w:t>
      </w:r>
    </w:p>
    <w:p w:rsidR="002E2951" w:rsidRPr="00A77B74" w:rsidRDefault="002E2951" w:rsidP="002E2951">
      <w:pPr>
        <w:spacing w:after="0" w:line="320" w:lineRule="exact"/>
        <w:ind w:firstLine="720"/>
        <w:jc w:val="both"/>
        <w:rPr>
          <w:rFonts w:ascii="Times New Roman" w:eastAsia="標楷體" w:hAnsi="Times New Roman" w:cs="Times New Roman"/>
          <w:sz w:val="24"/>
          <w:szCs w:val="24"/>
          <w:lang w:eastAsia="zh-TW"/>
        </w:rPr>
      </w:pPr>
    </w:p>
    <w:p w:rsidR="00000951" w:rsidRPr="00EF6192" w:rsidRDefault="00BA4986" w:rsidP="00000951">
      <w:pPr>
        <w:textAlignment w:val="top"/>
        <w:rPr>
          <w:rFonts w:ascii="Times New Roman" w:eastAsia="標楷體" w:hAnsi="Times New Roman" w:cs="Times New Roman"/>
          <w:sz w:val="24"/>
          <w:szCs w:val="24"/>
          <w:lang w:eastAsia="zh-HK"/>
        </w:rPr>
      </w:pPr>
      <w:r w:rsidRPr="00EF6192">
        <w:rPr>
          <w:rFonts w:ascii="Times New Roman" w:eastAsia="標楷體" w:hAnsi="Times New Roman" w:cs="Times New Roman"/>
          <w:i/>
          <w:iCs/>
          <w:sz w:val="24"/>
          <w:szCs w:val="24"/>
          <w:lang w:eastAsia="zh-TW"/>
        </w:rPr>
        <w:t>“</w:t>
      </w:r>
      <w:r w:rsidR="00000951" w:rsidRPr="00EF6192">
        <w:rPr>
          <w:rFonts w:ascii="Times New Roman" w:eastAsia="標楷體" w:hAnsi="Times New Roman" w:cs="Times New Roman"/>
          <w:i/>
          <w:iCs/>
          <w:sz w:val="24"/>
          <w:szCs w:val="24"/>
          <w:lang w:eastAsia="zh-HK"/>
        </w:rPr>
        <w:t>Higher education shall be made equally accessible to all, on the basis of capacity, by every appropriate means, and in particular by the progressive introduction of free education.</w:t>
      </w:r>
      <w:r w:rsidR="00000951" w:rsidRPr="00EF6192">
        <w:rPr>
          <w:rFonts w:ascii="Times New Roman" w:eastAsia="標楷體" w:hAnsi="Times New Roman" w:cs="Times New Roman"/>
          <w:sz w:val="24"/>
          <w:szCs w:val="24"/>
          <w:lang w:eastAsia="zh-HK"/>
        </w:rPr>
        <w:t xml:space="preserve"> </w:t>
      </w:r>
      <w:r w:rsidRPr="00EF6192">
        <w:rPr>
          <w:rFonts w:ascii="Times New Roman" w:eastAsia="標楷體" w:hAnsi="Times New Roman" w:cs="Times New Roman"/>
          <w:sz w:val="24"/>
          <w:szCs w:val="24"/>
          <w:lang w:eastAsia="zh-TW"/>
        </w:rPr>
        <w:t>“</w:t>
      </w:r>
    </w:p>
    <w:p w:rsidR="00000951" w:rsidRPr="00E705DF" w:rsidRDefault="00000951" w:rsidP="00000951">
      <w:pPr>
        <w:spacing w:before="100" w:beforeAutospacing="1" w:after="100" w:afterAutospacing="1"/>
        <w:textAlignment w:val="center"/>
        <w:rPr>
          <w:rFonts w:ascii="Times New Roman" w:eastAsia="標楷體" w:hAnsi="Times New Roman" w:cs="Times New Roman"/>
          <w:i/>
          <w:sz w:val="24"/>
          <w:szCs w:val="24"/>
          <w:lang w:eastAsia="zh-HK"/>
        </w:rPr>
      </w:pPr>
      <w:r w:rsidRPr="00E705DF">
        <w:rPr>
          <w:rFonts w:ascii="Times New Roman" w:eastAsia="標楷體" w:hAnsi="Times New Roman" w:cs="Times New Roman"/>
          <w:i/>
          <w:sz w:val="24"/>
          <w:szCs w:val="24"/>
          <w:lang w:eastAsia="zh-HK"/>
        </w:rPr>
        <w:t xml:space="preserve"> </w:t>
      </w:r>
      <w:r w:rsidR="00BA4986" w:rsidRPr="00E705DF">
        <w:rPr>
          <w:rFonts w:ascii="Times New Roman" w:eastAsia="標楷體" w:hAnsi="Times New Roman" w:cs="Times New Roman"/>
          <w:i/>
          <w:sz w:val="24"/>
          <w:szCs w:val="24"/>
          <w:lang w:eastAsia="zh-TW"/>
        </w:rPr>
        <w:t>｢</w:t>
      </w:r>
      <w:r w:rsidRPr="00E705DF">
        <w:rPr>
          <w:rFonts w:ascii="Times New Roman" w:eastAsia="標楷體" w:hAnsi="Times New Roman" w:cs="Times New Roman"/>
          <w:i/>
          <w:sz w:val="24"/>
          <w:szCs w:val="24"/>
          <w:lang w:eastAsia="zh-HK"/>
        </w:rPr>
        <w:t>高等教育應根據能力，以一切適當方法，特別應逐漸採行免費教育制度，使人人有平等接受機會。</w:t>
      </w:r>
      <w:r w:rsidR="00BA4986" w:rsidRPr="00E705DF">
        <w:rPr>
          <w:rFonts w:ascii="Times New Roman" w:eastAsia="標楷體" w:hAnsi="Times New Roman" w:cs="Times New Roman"/>
          <w:i/>
          <w:sz w:val="24"/>
          <w:szCs w:val="24"/>
          <w:lang w:eastAsia="zh-HK"/>
        </w:rPr>
        <w:t>」</w:t>
      </w:r>
    </w:p>
    <w:p w:rsidR="004A5842" w:rsidRPr="00EF6192" w:rsidRDefault="00601883" w:rsidP="00A40EBF">
      <w:pPr>
        <w:spacing w:after="0" w:line="320" w:lineRule="exact"/>
        <w:ind w:firstLine="425"/>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除國際人權公約外，香港政府多年前已於本地訂立</w:t>
      </w:r>
      <w:r w:rsidR="00C8060F"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青年約章</w:t>
      </w:r>
      <w:r w:rsidR="00C8060F" w:rsidRPr="00EF6192">
        <w:rPr>
          <w:rFonts w:ascii="Times New Roman" w:eastAsia="標楷體" w:hAnsi="Times New Roman" w:cs="Times New Roman"/>
          <w:sz w:val="24"/>
          <w:szCs w:val="24"/>
          <w:lang w:eastAsia="zh-TW"/>
        </w:rPr>
        <w:t>》</w:t>
      </w:r>
      <w:r w:rsidR="00B57715" w:rsidRPr="00EF6192">
        <w:rPr>
          <w:rFonts w:ascii="Times New Roman" w:eastAsia="標楷體" w:hAnsi="Times New Roman" w:cs="Times New Roman"/>
          <w:sz w:val="24"/>
          <w:szCs w:val="24"/>
          <w:lang w:eastAsia="zh-TW"/>
        </w:rPr>
        <w:t>，列出青年發展的理想與原則，</w:t>
      </w:r>
      <w:r w:rsidR="00C469DD" w:rsidRPr="00EF6192">
        <w:rPr>
          <w:rFonts w:ascii="Times New Roman" w:eastAsia="標楷體" w:hAnsi="Times New Roman" w:cs="Times New Roman"/>
          <w:sz w:val="24"/>
          <w:szCs w:val="24"/>
          <w:lang w:eastAsia="zh-TW"/>
        </w:rPr>
        <w:t>訂立青年的主要權益，以</w:t>
      </w:r>
      <w:r w:rsidR="00B57715" w:rsidRPr="00EF6192">
        <w:rPr>
          <w:rFonts w:ascii="Times New Roman" w:eastAsia="標楷體" w:hAnsi="Times New Roman" w:cs="Times New Roman"/>
          <w:sz w:val="24"/>
          <w:szCs w:val="24"/>
          <w:lang w:eastAsia="zh-TW"/>
        </w:rPr>
        <w:t>鼓勵政府、公共機構及</w:t>
      </w:r>
      <w:r w:rsidR="00D50A48" w:rsidRPr="00EF6192">
        <w:rPr>
          <w:rFonts w:ascii="Times New Roman" w:eastAsia="標楷體" w:hAnsi="Times New Roman" w:cs="Times New Roman"/>
          <w:sz w:val="24"/>
          <w:szCs w:val="24"/>
          <w:lang w:eastAsia="zh-TW"/>
        </w:rPr>
        <w:t>各個團體</w:t>
      </w:r>
      <w:r w:rsidR="00491659" w:rsidRPr="00EF6192">
        <w:rPr>
          <w:rFonts w:ascii="Times New Roman" w:eastAsia="標楷體" w:hAnsi="Times New Roman" w:cs="Times New Roman"/>
          <w:sz w:val="24"/>
          <w:szCs w:val="24"/>
          <w:lang w:eastAsia="zh-TW"/>
        </w:rPr>
        <w:t>簽署約章</w:t>
      </w:r>
      <w:r w:rsidR="00D50A48" w:rsidRPr="00EF6192">
        <w:rPr>
          <w:rFonts w:ascii="Times New Roman" w:eastAsia="標楷體" w:hAnsi="Times New Roman" w:cs="Times New Roman"/>
          <w:sz w:val="24"/>
          <w:szCs w:val="24"/>
          <w:lang w:eastAsia="zh-TW"/>
        </w:rPr>
        <w:t>，</w:t>
      </w:r>
      <w:r w:rsidR="00491659" w:rsidRPr="00EF6192">
        <w:rPr>
          <w:rFonts w:ascii="Times New Roman" w:eastAsia="標楷體" w:hAnsi="Times New Roman" w:cs="Times New Roman"/>
          <w:sz w:val="24"/>
          <w:szCs w:val="24"/>
          <w:lang w:eastAsia="zh-TW"/>
        </w:rPr>
        <w:t>為</w:t>
      </w:r>
      <w:r w:rsidR="00D50A48" w:rsidRPr="00EF6192">
        <w:rPr>
          <w:rFonts w:ascii="Times New Roman" w:eastAsia="標楷體" w:hAnsi="Times New Roman" w:cs="Times New Roman"/>
          <w:sz w:val="24"/>
          <w:szCs w:val="24"/>
          <w:lang w:eastAsia="zh-TW"/>
        </w:rPr>
        <w:t>青年發展的長遠目標而努力。</w:t>
      </w:r>
      <w:r w:rsidR="00C8060F" w:rsidRPr="00EF6192">
        <w:rPr>
          <w:rFonts w:ascii="Times New Roman" w:eastAsia="標楷體" w:hAnsi="Times New Roman" w:cs="Times New Roman"/>
          <w:sz w:val="24"/>
          <w:szCs w:val="24"/>
          <w:lang w:eastAsia="zh-TW"/>
        </w:rPr>
        <w:t>青年約章的第一條，已強調簽署團體</w:t>
      </w:r>
      <w:r w:rsidR="00C8060F" w:rsidRPr="00EF6192">
        <w:rPr>
          <w:rFonts w:ascii="Times New Roman" w:eastAsia="標楷體" w:hAnsi="Times New Roman" w:cs="Times New Roman"/>
          <w:sz w:val="24"/>
          <w:szCs w:val="24"/>
          <w:lang w:eastAsia="zh-TW"/>
        </w:rPr>
        <w:t xml:space="preserve">: </w:t>
      </w:r>
      <w:r w:rsidR="00C8060F" w:rsidRPr="00EF6192">
        <w:rPr>
          <w:rFonts w:ascii="Times New Roman" w:eastAsia="標楷體" w:hAnsi="Times New Roman" w:cs="Times New Roman"/>
          <w:i/>
          <w:sz w:val="24"/>
          <w:szCs w:val="24"/>
          <w:lang w:eastAsia="zh-TW"/>
        </w:rPr>
        <w:t>應尊</w:t>
      </w:r>
      <w:r w:rsidR="00EC66B3" w:rsidRPr="00EF6192">
        <w:rPr>
          <w:rFonts w:ascii="Times New Roman" w:eastAsia="標楷體" w:hAnsi="Times New Roman" w:cs="Times New Roman"/>
          <w:i/>
          <w:sz w:val="24"/>
          <w:szCs w:val="24"/>
          <w:lang w:eastAsia="zh-TW"/>
        </w:rPr>
        <w:t>重青年，使</w:t>
      </w:r>
      <w:r w:rsidR="00673CBD" w:rsidRPr="00EF6192">
        <w:rPr>
          <w:rFonts w:ascii="Times New Roman" w:eastAsia="標楷體" w:hAnsi="Times New Roman" w:cs="Times New Roman"/>
          <w:i/>
          <w:sz w:val="24"/>
          <w:szCs w:val="24"/>
          <w:lang w:eastAsia="zh-TW"/>
        </w:rPr>
        <w:t>他們得到愛和</w:t>
      </w:r>
      <w:r w:rsidR="001F00B7" w:rsidRPr="00EF6192">
        <w:rPr>
          <w:rFonts w:ascii="Times New Roman" w:eastAsia="標楷體" w:hAnsi="Times New Roman" w:cs="Times New Roman"/>
          <w:i/>
          <w:sz w:val="24"/>
          <w:szCs w:val="24"/>
          <w:lang w:eastAsia="zh-TW"/>
        </w:rPr>
        <w:t>得到家庭及社會的關懷照顧；他們應該享有健康</w:t>
      </w:r>
      <w:r w:rsidR="00105A79" w:rsidRPr="00EF6192">
        <w:rPr>
          <w:rFonts w:ascii="Times New Roman" w:eastAsia="標楷體" w:hAnsi="Times New Roman" w:cs="Times New Roman"/>
          <w:i/>
          <w:sz w:val="24"/>
          <w:szCs w:val="24"/>
          <w:lang w:eastAsia="zh-TW"/>
        </w:rPr>
        <w:t>的身心</w:t>
      </w:r>
      <w:r w:rsidR="00A81C8E" w:rsidRPr="00EF6192">
        <w:rPr>
          <w:rFonts w:ascii="Times New Roman" w:eastAsia="標楷體" w:hAnsi="Times New Roman" w:cs="Times New Roman"/>
          <w:i/>
          <w:sz w:val="24"/>
          <w:szCs w:val="24"/>
          <w:lang w:eastAsia="zh-TW"/>
        </w:rPr>
        <w:t>、享有</w:t>
      </w:r>
      <w:r w:rsidR="0059350A" w:rsidRPr="00EF6192">
        <w:rPr>
          <w:rFonts w:ascii="Times New Roman" w:eastAsia="標楷體" w:hAnsi="Times New Roman" w:cs="Times New Roman"/>
          <w:i/>
          <w:sz w:val="24"/>
          <w:szCs w:val="24"/>
          <w:lang w:eastAsia="zh-TW"/>
        </w:rPr>
        <w:t>住所</w:t>
      </w:r>
      <w:r w:rsidR="00367A53" w:rsidRPr="00EF6192">
        <w:rPr>
          <w:rFonts w:ascii="Times New Roman" w:eastAsia="標楷體" w:hAnsi="Times New Roman" w:cs="Times New Roman"/>
          <w:i/>
          <w:sz w:val="24"/>
          <w:szCs w:val="24"/>
          <w:lang w:eastAsia="zh-TW"/>
        </w:rPr>
        <w:t>、食物、教育、工作機會</w:t>
      </w:r>
      <w:r w:rsidR="00DC54D7" w:rsidRPr="00EF6192">
        <w:rPr>
          <w:rFonts w:ascii="Times New Roman" w:eastAsia="標楷體" w:hAnsi="Times New Roman" w:cs="Times New Roman"/>
          <w:i/>
          <w:sz w:val="24"/>
          <w:szCs w:val="24"/>
          <w:lang w:eastAsia="zh-TW"/>
        </w:rPr>
        <w:t>及文娛康樂活動</w:t>
      </w:r>
      <w:r w:rsidR="00DC54D7" w:rsidRPr="00EF6192">
        <w:rPr>
          <w:rFonts w:ascii="Times New Roman" w:eastAsia="標楷體" w:hAnsi="Times New Roman" w:cs="Times New Roman"/>
          <w:sz w:val="24"/>
          <w:szCs w:val="24"/>
          <w:lang w:eastAsia="zh-TW"/>
        </w:rPr>
        <w:t>。</w:t>
      </w:r>
      <w:r w:rsidRPr="00EF6192">
        <w:rPr>
          <w:rStyle w:val="af0"/>
          <w:rFonts w:ascii="Times New Roman" w:eastAsia="標楷體" w:hAnsi="Times New Roman" w:cs="Times New Roman"/>
          <w:sz w:val="24"/>
          <w:szCs w:val="24"/>
          <w:lang w:eastAsia="zh-TW"/>
        </w:rPr>
        <w:footnoteReference w:id="3"/>
      </w:r>
      <w:r w:rsidR="00DC54D7" w:rsidRPr="00EF6192">
        <w:rPr>
          <w:rFonts w:ascii="Times New Roman" w:eastAsia="標楷體" w:hAnsi="Times New Roman" w:cs="Times New Roman"/>
          <w:sz w:val="24"/>
          <w:szCs w:val="24"/>
          <w:lang w:eastAsia="zh-TW"/>
        </w:rPr>
        <w:t>然而，《青年約章》並無約束力，</w:t>
      </w:r>
      <w:r w:rsidR="001E05D1" w:rsidRPr="00EF6192">
        <w:rPr>
          <w:rFonts w:ascii="Times New Roman" w:eastAsia="標楷體" w:hAnsi="Times New Roman" w:cs="Times New Roman"/>
          <w:sz w:val="24"/>
          <w:szCs w:val="24"/>
          <w:lang w:eastAsia="zh-TW"/>
        </w:rPr>
        <w:t>僅屬</w:t>
      </w:r>
      <w:r w:rsidR="001C4B18" w:rsidRPr="00EF6192">
        <w:rPr>
          <w:rFonts w:ascii="Times New Roman" w:eastAsia="標楷體" w:hAnsi="Times New Roman" w:cs="Times New Roman"/>
          <w:sz w:val="24"/>
          <w:szCs w:val="24"/>
          <w:lang w:eastAsia="zh-TW"/>
        </w:rPr>
        <w:t>鼓勵性質，只體現良好意願和承諾</w:t>
      </w:r>
      <w:r w:rsidR="001E05D1" w:rsidRPr="00EF6192">
        <w:rPr>
          <w:rFonts w:ascii="Times New Roman" w:eastAsia="標楷體" w:hAnsi="Times New Roman" w:cs="Times New Roman"/>
          <w:sz w:val="24"/>
          <w:szCs w:val="24"/>
          <w:lang w:eastAsia="zh-TW"/>
        </w:rPr>
        <w:t>，</w:t>
      </w:r>
      <w:r w:rsidR="00DC54D7" w:rsidRPr="00EF6192">
        <w:rPr>
          <w:rFonts w:ascii="Times New Roman" w:eastAsia="標楷體" w:hAnsi="Times New Roman" w:cs="Times New Roman"/>
          <w:sz w:val="24"/>
          <w:szCs w:val="24"/>
          <w:lang w:eastAsia="zh-TW"/>
        </w:rPr>
        <w:t>縱使參與</w:t>
      </w:r>
      <w:r w:rsidR="00194F86" w:rsidRPr="00EF6192">
        <w:rPr>
          <w:rFonts w:ascii="Times New Roman" w:eastAsia="標楷體" w:hAnsi="Times New Roman" w:cs="Times New Roman"/>
          <w:sz w:val="24"/>
          <w:szCs w:val="24"/>
          <w:lang w:eastAsia="zh-TW"/>
        </w:rPr>
        <w:t>政府部門或</w:t>
      </w:r>
      <w:r w:rsidR="00DC54D7" w:rsidRPr="00EF6192">
        <w:rPr>
          <w:rFonts w:ascii="Times New Roman" w:eastAsia="標楷體" w:hAnsi="Times New Roman" w:cs="Times New Roman"/>
          <w:sz w:val="24"/>
          <w:szCs w:val="24"/>
          <w:lang w:eastAsia="zh-TW"/>
        </w:rPr>
        <w:t>團體</w:t>
      </w:r>
      <w:r w:rsidR="00194F86" w:rsidRPr="00EF6192">
        <w:rPr>
          <w:rFonts w:ascii="Times New Roman" w:eastAsia="標楷體" w:hAnsi="Times New Roman" w:cs="Times New Roman"/>
          <w:sz w:val="24"/>
          <w:szCs w:val="24"/>
          <w:lang w:eastAsia="zh-TW"/>
        </w:rPr>
        <w:t>並沒有積極</w:t>
      </w:r>
      <w:r w:rsidR="006D2C0A" w:rsidRPr="00EF6192">
        <w:rPr>
          <w:rFonts w:ascii="Times New Roman" w:eastAsia="標楷體" w:hAnsi="Times New Roman" w:cs="Times New Roman"/>
          <w:sz w:val="24"/>
          <w:szCs w:val="24"/>
          <w:lang w:eastAsia="zh-TW"/>
        </w:rPr>
        <w:t>落實以上原則，青年</w:t>
      </w:r>
      <w:r w:rsidR="00F07D4E" w:rsidRPr="00EF6192">
        <w:rPr>
          <w:rFonts w:ascii="Times New Roman" w:eastAsia="標楷體" w:hAnsi="Times New Roman" w:cs="Times New Roman"/>
          <w:sz w:val="24"/>
          <w:szCs w:val="24"/>
          <w:lang w:eastAsia="zh-TW"/>
        </w:rPr>
        <w:t>無任何機制</w:t>
      </w:r>
      <w:r w:rsidR="00346E86" w:rsidRPr="00EF6192">
        <w:rPr>
          <w:rFonts w:ascii="Times New Roman" w:eastAsia="標楷體" w:hAnsi="Times New Roman" w:cs="Times New Roman"/>
          <w:sz w:val="24"/>
          <w:szCs w:val="24"/>
          <w:lang w:eastAsia="zh-TW"/>
        </w:rPr>
        <w:t>監督或強制要求改善政策。</w:t>
      </w:r>
      <w:r w:rsidR="00C0222B" w:rsidRPr="00EF6192">
        <w:rPr>
          <w:rFonts w:ascii="Times New Roman" w:eastAsia="標楷體" w:hAnsi="Times New Roman" w:cs="Times New Roman"/>
          <w:sz w:val="24"/>
          <w:szCs w:val="24"/>
          <w:lang w:eastAsia="zh-TW"/>
        </w:rPr>
        <w:t>縱使近年特區政府多番強調要重視青年未來的發展，惟對於身處貧窮的青少年而言，他們改善生活及向上流動的機會仍有極大改善空間。</w:t>
      </w:r>
    </w:p>
    <w:p w:rsidR="00A77211" w:rsidRPr="00EF6192" w:rsidRDefault="00A77211" w:rsidP="00A40EBF">
      <w:pPr>
        <w:spacing w:after="0" w:line="320" w:lineRule="exact"/>
        <w:ind w:firstLine="425"/>
        <w:jc w:val="both"/>
        <w:rPr>
          <w:rFonts w:ascii="Times New Roman" w:eastAsia="標楷體" w:hAnsi="Times New Roman" w:cs="Times New Roman"/>
          <w:sz w:val="24"/>
          <w:szCs w:val="24"/>
          <w:lang w:eastAsia="zh-TW"/>
        </w:rPr>
      </w:pPr>
    </w:p>
    <w:p w:rsidR="00CB4960" w:rsidRPr="00EF6192" w:rsidRDefault="004A5842" w:rsidP="00A40EBF">
      <w:pPr>
        <w:spacing w:after="0" w:line="320" w:lineRule="exact"/>
        <w:ind w:firstLine="425"/>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香港雖然是一個經濟體系發展的地區，人均收入位居世界前列；惟貧富差距極為嚴重，縱使經濟不斷發展，基層市民仍未能分享發展成果。本</w:t>
      </w:r>
      <w:r w:rsidR="00A50661" w:rsidRPr="00EF6192">
        <w:rPr>
          <w:rFonts w:ascii="Times New Roman" w:eastAsia="標楷體" w:hAnsi="Times New Roman" w:cs="Times New Roman"/>
          <w:sz w:val="24"/>
          <w:szCs w:val="24"/>
          <w:lang w:eastAsia="zh-TW"/>
        </w:rPr>
        <w:t>港社會多年</w:t>
      </w:r>
      <w:r w:rsidRPr="00EF6192">
        <w:rPr>
          <w:rFonts w:ascii="Times New Roman" w:eastAsia="標楷體" w:hAnsi="Times New Roman" w:cs="Times New Roman"/>
          <w:sz w:val="24"/>
          <w:szCs w:val="24"/>
          <w:lang w:eastAsia="zh-TW"/>
        </w:rPr>
        <w:t>來一直</w:t>
      </w:r>
      <w:r w:rsidR="00A50661" w:rsidRPr="00EF6192">
        <w:rPr>
          <w:rFonts w:ascii="Times New Roman" w:eastAsia="標楷體" w:hAnsi="Times New Roman" w:cs="Times New Roman"/>
          <w:sz w:val="24"/>
          <w:szCs w:val="24"/>
          <w:lang w:eastAsia="zh-TW"/>
        </w:rPr>
        <w:t>強調發展經濟，</w:t>
      </w:r>
      <w:r w:rsidRPr="00EF6192">
        <w:rPr>
          <w:rFonts w:ascii="Times New Roman" w:eastAsia="標楷體" w:hAnsi="Times New Roman" w:cs="Times New Roman"/>
          <w:sz w:val="24"/>
          <w:szCs w:val="24"/>
          <w:lang w:eastAsia="zh-TW"/>
        </w:rPr>
        <w:t>但在</w:t>
      </w:r>
      <w:r w:rsidR="00A14027" w:rsidRPr="00EF6192">
        <w:rPr>
          <w:rFonts w:ascii="Times New Roman" w:eastAsia="標楷體" w:hAnsi="Times New Roman" w:cs="Times New Roman"/>
          <w:sz w:val="24"/>
          <w:szCs w:val="24"/>
          <w:lang w:eastAsia="zh-TW"/>
        </w:rPr>
        <w:t>經濟高速增長下，仍有十多萬貧窮青年</w:t>
      </w:r>
      <w:r w:rsidR="00A14027" w:rsidRPr="00EF6192">
        <w:rPr>
          <w:rFonts w:ascii="Times New Roman" w:eastAsia="標楷體" w:hAnsi="Times New Roman" w:cs="Times New Roman"/>
          <w:sz w:val="24"/>
          <w:szCs w:val="24"/>
          <w:lang w:eastAsia="zh-TW"/>
        </w:rPr>
        <w:t>(15</w:t>
      </w:r>
      <w:r w:rsidR="00A14027" w:rsidRPr="00EF6192">
        <w:rPr>
          <w:rFonts w:ascii="Times New Roman" w:eastAsia="標楷體" w:hAnsi="Times New Roman" w:cs="Times New Roman"/>
          <w:sz w:val="24"/>
          <w:szCs w:val="24"/>
          <w:lang w:eastAsia="zh-TW"/>
        </w:rPr>
        <w:t>至</w:t>
      </w:r>
      <w:r w:rsidR="00A14027" w:rsidRPr="00EF6192">
        <w:rPr>
          <w:rFonts w:ascii="Times New Roman" w:eastAsia="標楷體" w:hAnsi="Times New Roman" w:cs="Times New Roman"/>
          <w:sz w:val="24"/>
          <w:szCs w:val="24"/>
          <w:lang w:eastAsia="zh-TW"/>
        </w:rPr>
        <w:t>24</w:t>
      </w:r>
      <w:r w:rsidR="00A14027" w:rsidRPr="00EF6192">
        <w:rPr>
          <w:rFonts w:ascii="Times New Roman" w:eastAsia="標楷體" w:hAnsi="Times New Roman" w:cs="Times New Roman"/>
          <w:sz w:val="24"/>
          <w:szCs w:val="24"/>
          <w:lang w:eastAsia="zh-TW"/>
        </w:rPr>
        <w:t>歲</w:t>
      </w:r>
      <w:r w:rsidR="00A14027" w:rsidRPr="00EF6192">
        <w:rPr>
          <w:rFonts w:ascii="Times New Roman" w:eastAsia="標楷體" w:hAnsi="Times New Roman" w:cs="Times New Roman"/>
          <w:sz w:val="24"/>
          <w:szCs w:val="24"/>
          <w:lang w:eastAsia="zh-TW"/>
        </w:rPr>
        <w:t>)</w:t>
      </w:r>
      <w:r w:rsidR="00A14027" w:rsidRPr="00EF6192">
        <w:rPr>
          <w:rFonts w:ascii="Times New Roman" w:eastAsia="標楷體" w:hAnsi="Times New Roman" w:cs="Times New Roman"/>
          <w:sz w:val="24"/>
          <w:szCs w:val="24"/>
          <w:lang w:eastAsia="zh-TW"/>
        </w:rPr>
        <w:t>、二十多萬貧窮兒童</w:t>
      </w:r>
      <w:r w:rsidR="00A14027" w:rsidRPr="00EF6192">
        <w:rPr>
          <w:rFonts w:ascii="Times New Roman" w:eastAsia="標楷體" w:hAnsi="Times New Roman" w:cs="Times New Roman"/>
          <w:sz w:val="24"/>
          <w:szCs w:val="24"/>
          <w:lang w:eastAsia="zh-TW"/>
        </w:rPr>
        <w:t>(18</w:t>
      </w:r>
      <w:r w:rsidR="00A14027" w:rsidRPr="00EF6192">
        <w:rPr>
          <w:rFonts w:ascii="Times New Roman" w:eastAsia="標楷體" w:hAnsi="Times New Roman" w:cs="Times New Roman"/>
          <w:sz w:val="24"/>
          <w:szCs w:val="24"/>
          <w:lang w:eastAsia="zh-TW"/>
        </w:rPr>
        <w:t>歲以下</w:t>
      </w:r>
      <w:r w:rsidR="00A14027" w:rsidRPr="00EF6192">
        <w:rPr>
          <w:rFonts w:ascii="Times New Roman" w:eastAsia="標楷體" w:hAnsi="Times New Roman" w:cs="Times New Roman"/>
          <w:sz w:val="24"/>
          <w:szCs w:val="24"/>
          <w:lang w:eastAsia="zh-TW"/>
        </w:rPr>
        <w:t>)</w:t>
      </w:r>
      <w:r w:rsidR="00A14027" w:rsidRPr="00EF6192">
        <w:rPr>
          <w:rFonts w:ascii="Times New Roman" w:eastAsia="標楷體" w:hAnsi="Times New Roman" w:cs="Times New Roman"/>
          <w:sz w:val="24"/>
          <w:szCs w:val="24"/>
          <w:lang w:eastAsia="zh-TW"/>
        </w:rPr>
        <w:t>，其健康成長及全面發展均未獲公眾及當局正視。</w:t>
      </w:r>
      <w:r w:rsidR="004E03E0" w:rsidRPr="00EF6192">
        <w:rPr>
          <w:rFonts w:ascii="Times New Roman" w:eastAsia="標楷體" w:hAnsi="Times New Roman" w:cs="Times New Roman"/>
          <w:sz w:val="24"/>
          <w:szCs w:val="24"/>
          <w:lang w:eastAsia="zh-TW"/>
        </w:rPr>
        <w:t>過去多年，本港</w:t>
      </w:r>
      <w:r w:rsidR="002951D7" w:rsidRPr="00EF6192">
        <w:rPr>
          <w:rFonts w:ascii="Times New Roman" w:eastAsia="標楷體" w:hAnsi="Times New Roman" w:cs="Times New Roman"/>
          <w:sz w:val="24"/>
          <w:szCs w:val="24"/>
          <w:lang w:eastAsia="zh-TW"/>
        </w:rPr>
        <w:t>人均教育水平不斷提高，惟</w:t>
      </w:r>
      <w:r w:rsidR="00F2476A" w:rsidRPr="00EF6192">
        <w:rPr>
          <w:rFonts w:ascii="Times New Roman" w:eastAsia="標楷體" w:hAnsi="Times New Roman" w:cs="Times New Roman"/>
          <w:sz w:val="24"/>
          <w:szCs w:val="24"/>
          <w:lang w:eastAsia="zh-TW"/>
        </w:rPr>
        <w:t>本港經濟發展單一，</w:t>
      </w:r>
      <w:r w:rsidR="007A41DB" w:rsidRPr="00EF6192">
        <w:rPr>
          <w:rFonts w:ascii="Times New Roman" w:eastAsia="標楷體" w:hAnsi="Times New Roman" w:cs="Times New Roman"/>
          <w:sz w:val="24"/>
          <w:szCs w:val="24"/>
          <w:lang w:eastAsia="zh-TW"/>
        </w:rPr>
        <w:t>本港</w:t>
      </w:r>
      <w:r w:rsidR="00F2476A" w:rsidRPr="00EF6192">
        <w:rPr>
          <w:rFonts w:ascii="Times New Roman" w:eastAsia="標楷體" w:hAnsi="Times New Roman" w:cs="Times New Roman"/>
          <w:sz w:val="24"/>
          <w:szCs w:val="24"/>
          <w:lang w:eastAsia="zh-TW"/>
        </w:rPr>
        <w:t>青年縱使獲得接受</w:t>
      </w:r>
      <w:r w:rsidR="007A41DB" w:rsidRPr="00EF6192">
        <w:rPr>
          <w:rFonts w:ascii="Times New Roman" w:eastAsia="標楷體" w:hAnsi="Times New Roman" w:cs="Times New Roman"/>
          <w:sz w:val="24"/>
          <w:szCs w:val="24"/>
          <w:lang w:eastAsia="zh-TW"/>
        </w:rPr>
        <w:t>較以往較多的教育</w:t>
      </w:r>
      <w:r w:rsidR="00BA4986" w:rsidRPr="00EF6192">
        <w:rPr>
          <w:rFonts w:ascii="Times New Roman" w:eastAsia="標楷體" w:hAnsi="Times New Roman" w:cs="Times New Roman"/>
          <w:sz w:val="24"/>
          <w:szCs w:val="24"/>
          <w:lang w:eastAsia="zh-TW"/>
        </w:rPr>
        <w:t>機會</w:t>
      </w:r>
      <w:r w:rsidR="007A41DB" w:rsidRPr="00EF6192">
        <w:rPr>
          <w:rFonts w:ascii="Times New Roman" w:eastAsia="標楷體" w:hAnsi="Times New Roman" w:cs="Times New Roman"/>
          <w:sz w:val="24"/>
          <w:szCs w:val="24"/>
          <w:lang w:eastAsia="zh-TW"/>
        </w:rPr>
        <w:t>，</w:t>
      </w:r>
      <w:r w:rsidR="00BA4986" w:rsidRPr="00EF6192">
        <w:rPr>
          <w:rFonts w:ascii="Times New Roman" w:eastAsia="標楷體" w:hAnsi="Times New Roman" w:cs="Times New Roman"/>
          <w:sz w:val="24"/>
          <w:szCs w:val="24"/>
          <w:lang w:eastAsia="zh-TW"/>
        </w:rPr>
        <w:t>但社會對學歷的要求也提高了，而且</w:t>
      </w:r>
      <w:r w:rsidR="007A41DB" w:rsidRPr="00EF6192">
        <w:rPr>
          <w:rFonts w:ascii="Times New Roman" w:eastAsia="標楷體" w:hAnsi="Times New Roman" w:cs="Times New Roman"/>
          <w:sz w:val="24"/>
          <w:szCs w:val="24"/>
          <w:lang w:eastAsia="zh-TW"/>
        </w:rPr>
        <w:t>就業出路仍非常局限，工作選擇不多，加上晉升梯楷局限，</w:t>
      </w:r>
      <w:r w:rsidR="004D3DB4" w:rsidRPr="00EF6192">
        <w:rPr>
          <w:rFonts w:ascii="Times New Roman" w:eastAsia="標楷體" w:hAnsi="Times New Roman" w:cs="Times New Roman"/>
          <w:sz w:val="24"/>
          <w:szCs w:val="24"/>
          <w:lang w:eastAsia="zh-TW"/>
        </w:rPr>
        <w:t>向上流動機會較少。</w:t>
      </w:r>
      <w:r w:rsidR="007A41DB" w:rsidRPr="00EF6192">
        <w:rPr>
          <w:rFonts w:ascii="Times New Roman" w:eastAsia="標楷體" w:hAnsi="Times New Roman" w:cs="Times New Roman"/>
          <w:sz w:val="24"/>
          <w:szCs w:val="24"/>
          <w:lang w:eastAsia="zh-TW"/>
        </w:rPr>
        <w:t>本港青年</w:t>
      </w:r>
      <w:r w:rsidR="00E42E24" w:rsidRPr="00EF6192">
        <w:rPr>
          <w:rFonts w:ascii="Times New Roman" w:eastAsia="標楷體" w:hAnsi="Times New Roman" w:cs="Times New Roman"/>
          <w:sz w:val="24"/>
          <w:szCs w:val="24"/>
          <w:lang w:eastAsia="zh-TW"/>
        </w:rPr>
        <w:t>收入普遍未能應付生活開支；基層青年面對情況尤其嚴峻。</w:t>
      </w:r>
      <w:r w:rsidR="00A50661" w:rsidRPr="00EF6192">
        <w:rPr>
          <w:rFonts w:ascii="Times New Roman" w:eastAsia="標楷體" w:hAnsi="Times New Roman" w:cs="Times New Roman"/>
          <w:sz w:val="24"/>
          <w:szCs w:val="24"/>
          <w:lang w:eastAsia="zh-TW"/>
        </w:rPr>
        <w:t>每名兒童</w:t>
      </w:r>
      <w:r w:rsidR="00A1249E" w:rsidRPr="00EF6192">
        <w:rPr>
          <w:rFonts w:ascii="Times New Roman" w:eastAsia="標楷體" w:hAnsi="Times New Roman" w:cs="Times New Roman"/>
          <w:sz w:val="24"/>
          <w:szCs w:val="24"/>
          <w:lang w:eastAsia="zh-TW"/>
        </w:rPr>
        <w:t>及青年</w:t>
      </w:r>
      <w:r w:rsidR="00A50661" w:rsidRPr="00EF6192">
        <w:rPr>
          <w:rFonts w:ascii="Times New Roman" w:eastAsia="標楷體" w:hAnsi="Times New Roman" w:cs="Times New Roman"/>
          <w:sz w:val="24"/>
          <w:szCs w:val="24"/>
          <w:lang w:eastAsia="zh-TW"/>
        </w:rPr>
        <w:t>均應享有平等</w:t>
      </w:r>
      <w:r w:rsidR="00D336C8" w:rsidRPr="00EF6192">
        <w:rPr>
          <w:rFonts w:ascii="Times New Roman" w:eastAsia="標楷體" w:hAnsi="Times New Roman" w:cs="Times New Roman"/>
          <w:sz w:val="24"/>
          <w:szCs w:val="24"/>
          <w:lang w:eastAsia="zh-TW"/>
        </w:rPr>
        <w:t>發展機會</w:t>
      </w:r>
      <w:r w:rsidR="004D79C0">
        <w:rPr>
          <w:rFonts w:ascii="Times New Roman" w:eastAsia="標楷體" w:hAnsi="Times New Roman" w:cs="Times New Roman" w:hint="eastAsia"/>
          <w:sz w:val="24"/>
          <w:szCs w:val="24"/>
          <w:lang w:eastAsia="zh-TW"/>
        </w:rPr>
        <w:t>。</w:t>
      </w:r>
      <w:r w:rsidR="00A50661" w:rsidRPr="00EF6192">
        <w:rPr>
          <w:rFonts w:ascii="Times New Roman" w:eastAsia="標楷體" w:hAnsi="Times New Roman" w:cs="Times New Roman"/>
          <w:sz w:val="24"/>
          <w:szCs w:val="24"/>
          <w:lang w:eastAsia="zh-TW"/>
        </w:rPr>
        <w:t>有別於家境富裕或</w:t>
      </w:r>
      <w:r w:rsidR="00FD30EF" w:rsidRPr="00EF6192">
        <w:rPr>
          <w:rFonts w:ascii="Times New Roman" w:eastAsia="標楷體" w:hAnsi="Times New Roman" w:cs="Times New Roman"/>
          <w:sz w:val="24"/>
          <w:szCs w:val="24"/>
          <w:lang w:eastAsia="zh-TW"/>
        </w:rPr>
        <w:t>家庭經濟環境較多的</w:t>
      </w:r>
      <w:r w:rsidR="00A50661" w:rsidRPr="00EF6192">
        <w:rPr>
          <w:rFonts w:ascii="Times New Roman" w:eastAsia="標楷體" w:hAnsi="Times New Roman" w:cs="Times New Roman"/>
          <w:sz w:val="24"/>
          <w:szCs w:val="24"/>
          <w:lang w:eastAsia="zh-TW"/>
        </w:rPr>
        <w:t>學生，</w:t>
      </w:r>
      <w:r w:rsidR="00102177" w:rsidRPr="00EF6192">
        <w:rPr>
          <w:rFonts w:ascii="Times New Roman" w:eastAsia="標楷體" w:hAnsi="Times New Roman" w:cs="Times New Roman"/>
          <w:sz w:val="24"/>
          <w:szCs w:val="24"/>
          <w:lang w:eastAsia="zh-TW"/>
        </w:rPr>
        <w:t>出身於</w:t>
      </w:r>
      <w:r w:rsidR="00A50661" w:rsidRPr="00EF6192">
        <w:rPr>
          <w:rFonts w:ascii="Times New Roman" w:eastAsia="標楷體" w:hAnsi="Times New Roman" w:cs="Times New Roman"/>
          <w:sz w:val="24"/>
          <w:szCs w:val="24"/>
          <w:lang w:eastAsia="zh-TW"/>
        </w:rPr>
        <w:t>經社地位較低的貧窮學生，</w:t>
      </w:r>
      <w:r w:rsidR="00AD6D50" w:rsidRPr="00EF6192">
        <w:rPr>
          <w:rFonts w:ascii="Times New Roman" w:eastAsia="標楷體" w:hAnsi="Times New Roman" w:cs="Times New Roman"/>
          <w:sz w:val="24"/>
          <w:szCs w:val="24"/>
          <w:lang w:eastAsia="zh-TW"/>
        </w:rPr>
        <w:t>個人及家庭生活開支往往成為重擔。</w:t>
      </w:r>
      <w:r w:rsidR="00102177" w:rsidRPr="00EF6192">
        <w:rPr>
          <w:rFonts w:ascii="Times New Roman" w:eastAsia="標楷體" w:hAnsi="Times New Roman" w:cs="Times New Roman"/>
          <w:sz w:val="24"/>
          <w:szCs w:val="24"/>
          <w:lang w:eastAsia="zh-TW"/>
        </w:rPr>
        <w:t>除了在升學及就業選擇受局限外，</w:t>
      </w:r>
      <w:r w:rsidR="009B1C88" w:rsidRPr="00EF6192">
        <w:rPr>
          <w:rFonts w:ascii="Times New Roman" w:eastAsia="標楷體" w:hAnsi="Times New Roman" w:cs="Times New Roman"/>
          <w:sz w:val="24"/>
          <w:szCs w:val="24"/>
          <w:lang w:eastAsia="zh-TW"/>
        </w:rPr>
        <w:t>平日亦要節衣縮食，減少學習或社交活動，</w:t>
      </w:r>
      <w:r w:rsidR="00102177" w:rsidRPr="00EF6192">
        <w:rPr>
          <w:rFonts w:ascii="Times New Roman" w:eastAsia="標楷體" w:hAnsi="Times New Roman" w:cs="Times New Roman"/>
          <w:sz w:val="24"/>
          <w:szCs w:val="24"/>
          <w:lang w:eastAsia="zh-TW"/>
        </w:rPr>
        <w:t>不少更要在課堂</w:t>
      </w:r>
      <w:r w:rsidR="00293FE9" w:rsidRPr="00EF6192">
        <w:rPr>
          <w:rFonts w:ascii="Times New Roman" w:eastAsia="標楷體" w:hAnsi="Times New Roman" w:cs="Times New Roman"/>
          <w:sz w:val="24"/>
          <w:szCs w:val="24"/>
          <w:lang w:eastAsia="zh-TW"/>
        </w:rPr>
        <w:t>以外</w:t>
      </w:r>
      <w:r w:rsidR="009B1C88" w:rsidRPr="00EF6192">
        <w:rPr>
          <w:rFonts w:ascii="Times New Roman" w:eastAsia="標楷體" w:hAnsi="Times New Roman" w:cs="Times New Roman"/>
          <w:sz w:val="24"/>
          <w:szCs w:val="24"/>
          <w:lang w:eastAsia="zh-TW"/>
        </w:rPr>
        <w:t>從事兼職或暑期工，以應付個人生活開支及幫補家計。</w:t>
      </w:r>
    </w:p>
    <w:p w:rsidR="004A0AA5" w:rsidRPr="00EF6192" w:rsidRDefault="004A0AA5" w:rsidP="00A40EBF">
      <w:pPr>
        <w:spacing w:after="0" w:line="320" w:lineRule="exact"/>
        <w:ind w:firstLine="425"/>
        <w:jc w:val="both"/>
        <w:rPr>
          <w:rFonts w:ascii="Times New Roman" w:eastAsia="標楷體" w:hAnsi="Times New Roman" w:cs="Times New Roman"/>
          <w:sz w:val="24"/>
          <w:szCs w:val="24"/>
          <w:lang w:eastAsia="zh-TW"/>
        </w:rPr>
      </w:pPr>
    </w:p>
    <w:p w:rsidR="00BC5EC3" w:rsidRPr="00EF6192" w:rsidRDefault="00CB4960" w:rsidP="00A40EBF">
      <w:pPr>
        <w:spacing w:after="0" w:line="320" w:lineRule="exact"/>
        <w:ind w:firstLine="425"/>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在處理兒童及青年貧窮方面，政府主力透過教育和就業培訓兩大方面作出支援，對於仍未踏進勞動市場就業的貧窮青年或兒童，當局主要透過社會福利及各項津貼計劃提供經濟支援。</w:t>
      </w:r>
      <w:r w:rsidR="005A4712" w:rsidRPr="00EF6192">
        <w:rPr>
          <w:rFonts w:ascii="Times New Roman" w:eastAsia="標楷體" w:hAnsi="Times New Roman" w:cs="Times New Roman"/>
          <w:sz w:val="24"/>
          <w:szCs w:val="24"/>
          <w:lang w:eastAsia="zh-TW"/>
        </w:rPr>
        <w:t>因此，</w:t>
      </w:r>
      <w:r w:rsidRPr="00EF6192">
        <w:rPr>
          <w:rFonts w:ascii="Times New Roman" w:eastAsia="標楷體" w:hAnsi="Times New Roman" w:cs="Times New Roman"/>
          <w:sz w:val="24"/>
          <w:szCs w:val="24"/>
          <w:lang w:eastAsia="zh-TW"/>
        </w:rPr>
        <w:t>教育政策及與貧窮青年相關的社會福利等</w:t>
      </w:r>
      <w:r w:rsidR="005A4712" w:rsidRPr="00EF6192">
        <w:rPr>
          <w:rFonts w:ascii="Times New Roman" w:eastAsia="標楷體" w:hAnsi="Times New Roman" w:cs="Times New Roman"/>
          <w:sz w:val="24"/>
          <w:szCs w:val="24"/>
          <w:lang w:eastAsia="zh-TW"/>
        </w:rPr>
        <w:t>公共政策</w:t>
      </w:r>
      <w:r w:rsidRPr="00EF6192">
        <w:rPr>
          <w:rFonts w:ascii="Times New Roman" w:eastAsia="標楷體" w:hAnsi="Times New Roman" w:cs="Times New Roman"/>
          <w:sz w:val="24"/>
          <w:szCs w:val="24"/>
          <w:lang w:eastAsia="zh-TW"/>
        </w:rPr>
        <w:t>，</w:t>
      </w:r>
      <w:r w:rsidR="005A4712" w:rsidRPr="00EF6192">
        <w:rPr>
          <w:rFonts w:ascii="Times New Roman" w:eastAsia="標楷體" w:hAnsi="Times New Roman" w:cs="Times New Roman"/>
          <w:sz w:val="24"/>
          <w:szCs w:val="24"/>
          <w:lang w:eastAsia="zh-TW"/>
        </w:rPr>
        <w:t>能否</w:t>
      </w:r>
      <w:r w:rsidR="00341354" w:rsidRPr="00EF6192">
        <w:rPr>
          <w:rFonts w:ascii="Times New Roman" w:eastAsia="標楷體" w:hAnsi="Times New Roman" w:cs="Times New Roman"/>
          <w:sz w:val="24"/>
          <w:szCs w:val="24"/>
          <w:lang w:eastAsia="zh-TW"/>
        </w:rPr>
        <w:t>為貧窮青年在學習及生活開支上提供適時</w:t>
      </w:r>
      <w:r w:rsidR="00A50661" w:rsidRPr="00EF6192">
        <w:rPr>
          <w:rFonts w:ascii="Times New Roman" w:eastAsia="標楷體" w:hAnsi="Times New Roman" w:cs="Times New Roman"/>
          <w:sz w:val="24"/>
          <w:szCs w:val="24"/>
          <w:lang w:eastAsia="zh-TW"/>
        </w:rPr>
        <w:t>支援，直接影響他們體現其兒童</w:t>
      </w:r>
      <w:r w:rsidR="00437032" w:rsidRPr="00EF6192">
        <w:rPr>
          <w:rFonts w:ascii="Times New Roman" w:eastAsia="標楷體" w:hAnsi="Times New Roman" w:cs="Times New Roman"/>
          <w:sz w:val="24"/>
          <w:szCs w:val="24"/>
          <w:lang w:eastAsia="zh-TW"/>
        </w:rPr>
        <w:t>和青年的</w:t>
      </w:r>
      <w:r w:rsidR="00A50661" w:rsidRPr="00EF6192">
        <w:rPr>
          <w:rFonts w:ascii="Times New Roman" w:eastAsia="標楷體" w:hAnsi="Times New Roman" w:cs="Times New Roman"/>
          <w:sz w:val="24"/>
          <w:szCs w:val="24"/>
          <w:lang w:eastAsia="zh-TW"/>
        </w:rPr>
        <w:t>權利。</w:t>
      </w:r>
    </w:p>
    <w:p w:rsidR="004A0AA5" w:rsidRPr="00EF6192" w:rsidRDefault="004A0AA5" w:rsidP="00A40EBF">
      <w:pPr>
        <w:spacing w:after="0" w:line="320" w:lineRule="exact"/>
        <w:ind w:firstLine="425"/>
        <w:jc w:val="both"/>
        <w:rPr>
          <w:rFonts w:ascii="Times New Roman" w:eastAsia="標楷體" w:hAnsi="Times New Roman" w:cs="Times New Roman"/>
          <w:b/>
          <w:sz w:val="24"/>
          <w:szCs w:val="24"/>
          <w:lang w:eastAsia="zh-TW"/>
        </w:rPr>
      </w:pPr>
    </w:p>
    <w:p w:rsidR="00B55895" w:rsidRPr="00EF6192" w:rsidRDefault="00B55895">
      <w:pPr>
        <w:rPr>
          <w:rFonts w:ascii="Times New Roman" w:eastAsia="標楷體" w:hAnsi="Times New Roman" w:cs="Times New Roman"/>
          <w:b/>
          <w:kern w:val="2"/>
          <w:sz w:val="24"/>
          <w:szCs w:val="24"/>
          <w:lang w:eastAsia="zh-TW"/>
        </w:rPr>
      </w:pPr>
      <w:r w:rsidRPr="00EF6192">
        <w:rPr>
          <w:rFonts w:ascii="Times New Roman" w:eastAsia="標楷體" w:hAnsi="Times New Roman" w:cs="Times New Roman"/>
          <w:b/>
          <w:szCs w:val="24"/>
        </w:rPr>
        <w:br w:type="page"/>
      </w:r>
    </w:p>
    <w:p w:rsidR="004431FD" w:rsidRPr="00EF6192" w:rsidRDefault="004431FD" w:rsidP="00A40EBF">
      <w:pPr>
        <w:pStyle w:val="a3"/>
        <w:numPr>
          <w:ilvl w:val="0"/>
          <w:numId w:val="5"/>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lastRenderedPageBreak/>
        <w:t>調查背景</w:t>
      </w:r>
    </w:p>
    <w:p w:rsidR="0021737A" w:rsidRPr="00EF6192" w:rsidRDefault="0021737A" w:rsidP="00A40EBF">
      <w:pPr>
        <w:pStyle w:val="a3"/>
        <w:spacing w:line="320" w:lineRule="exact"/>
        <w:ind w:leftChars="0" w:left="360"/>
        <w:jc w:val="both"/>
        <w:rPr>
          <w:rFonts w:ascii="Times New Roman" w:eastAsia="標楷體" w:hAnsi="Times New Roman" w:cs="Times New Roman"/>
          <w:b/>
          <w:szCs w:val="24"/>
        </w:rPr>
      </w:pPr>
    </w:p>
    <w:p w:rsidR="0021737A" w:rsidRPr="00EF6192" w:rsidRDefault="00894513" w:rsidP="00A40EBF">
      <w:pPr>
        <w:pStyle w:val="a3"/>
        <w:numPr>
          <w:ilvl w:val="1"/>
          <w:numId w:val="5"/>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本港貧窮青年人口狀況</w:t>
      </w:r>
    </w:p>
    <w:p w:rsidR="0021737A" w:rsidRPr="00EF6192" w:rsidRDefault="0021737A" w:rsidP="00A40EBF">
      <w:pPr>
        <w:pStyle w:val="a3"/>
        <w:spacing w:line="320" w:lineRule="exact"/>
        <w:ind w:leftChars="0" w:left="720"/>
        <w:jc w:val="both"/>
        <w:rPr>
          <w:rFonts w:ascii="Times New Roman" w:eastAsia="標楷體" w:hAnsi="Times New Roman" w:cs="Times New Roman"/>
          <w:b/>
          <w:szCs w:val="24"/>
        </w:rPr>
      </w:pPr>
    </w:p>
    <w:p w:rsidR="00B86D66" w:rsidRPr="00EF6192" w:rsidRDefault="002C4F97" w:rsidP="00A40EBF">
      <w:pPr>
        <w:spacing w:after="0" w:line="320" w:lineRule="exact"/>
        <w:ind w:firstLine="357"/>
        <w:jc w:val="both"/>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根據特區政府發出的</w:t>
      </w:r>
      <w:r w:rsidR="00FB7BF2" w:rsidRPr="00EF6192">
        <w:rPr>
          <w:rFonts w:ascii="Times New Roman" w:eastAsia="標楷體" w:hAnsi="Times New Roman" w:cs="Times New Roman"/>
          <w:b/>
          <w:sz w:val="24"/>
          <w:szCs w:val="24"/>
          <w:lang w:eastAsia="zh-TW"/>
        </w:rPr>
        <w:t>2015</w:t>
      </w:r>
      <w:r w:rsidR="00FB7BF2" w:rsidRPr="00EF6192">
        <w:rPr>
          <w:rFonts w:ascii="Times New Roman" w:eastAsia="標楷體" w:hAnsi="Times New Roman" w:cs="Times New Roman"/>
          <w:b/>
          <w:sz w:val="24"/>
          <w:szCs w:val="24"/>
          <w:lang w:eastAsia="zh-TW"/>
        </w:rPr>
        <w:t>年</w:t>
      </w:r>
      <w:r w:rsidRPr="00EF6192">
        <w:rPr>
          <w:rFonts w:ascii="Times New Roman" w:eastAsia="標楷體" w:hAnsi="Times New Roman" w:cs="Times New Roman"/>
          <w:b/>
          <w:sz w:val="24"/>
          <w:szCs w:val="24"/>
          <w:lang w:eastAsia="zh-TW"/>
        </w:rPr>
        <w:t>香港貧窮</w:t>
      </w:r>
      <w:r w:rsidR="00FB7BF2" w:rsidRPr="00EF6192">
        <w:rPr>
          <w:rFonts w:ascii="Times New Roman" w:eastAsia="標楷體" w:hAnsi="Times New Roman" w:cs="Times New Roman"/>
          <w:b/>
          <w:sz w:val="24"/>
          <w:szCs w:val="24"/>
          <w:lang w:eastAsia="zh-TW"/>
        </w:rPr>
        <w:t>情況</w:t>
      </w:r>
      <w:r w:rsidRPr="00EF6192">
        <w:rPr>
          <w:rFonts w:ascii="Times New Roman" w:eastAsia="標楷體" w:hAnsi="Times New Roman" w:cs="Times New Roman"/>
          <w:b/>
          <w:sz w:val="24"/>
          <w:szCs w:val="24"/>
          <w:lang w:eastAsia="zh-TW"/>
        </w:rPr>
        <w:t>報告，</w:t>
      </w:r>
      <w:r w:rsidR="00E465A4" w:rsidRPr="00EF6192">
        <w:rPr>
          <w:rFonts w:ascii="Times New Roman" w:eastAsia="標楷體" w:hAnsi="Times New Roman" w:cs="Times New Roman"/>
          <w:b/>
          <w:sz w:val="24"/>
          <w:szCs w:val="24"/>
          <w:lang w:eastAsia="zh-TW"/>
        </w:rPr>
        <w:t>2015</w:t>
      </w:r>
      <w:r w:rsidR="00E465A4" w:rsidRPr="00EF6192">
        <w:rPr>
          <w:rFonts w:ascii="Times New Roman" w:eastAsia="標楷體" w:hAnsi="Times New Roman" w:cs="Times New Roman"/>
          <w:b/>
          <w:sz w:val="24"/>
          <w:szCs w:val="24"/>
          <w:lang w:eastAsia="zh-TW"/>
        </w:rPr>
        <w:t>年</w:t>
      </w:r>
      <w:r w:rsidRPr="00EF6192">
        <w:rPr>
          <w:rFonts w:ascii="Times New Roman" w:eastAsia="標楷體" w:hAnsi="Times New Roman" w:cs="Times New Roman"/>
          <w:b/>
          <w:sz w:val="24"/>
          <w:szCs w:val="24"/>
          <w:lang w:eastAsia="zh-TW"/>
        </w:rPr>
        <w:t>本港</w:t>
      </w:r>
      <w:r w:rsidR="00E465A4" w:rsidRPr="00EF6192">
        <w:rPr>
          <w:rFonts w:ascii="Times New Roman" w:eastAsia="標楷體" w:hAnsi="Times New Roman" w:cs="Times New Roman"/>
          <w:b/>
          <w:sz w:val="24"/>
          <w:szCs w:val="24"/>
          <w:lang w:eastAsia="zh-TW"/>
        </w:rPr>
        <w:t>貧窮</w:t>
      </w:r>
      <w:r w:rsidRPr="00EF6192">
        <w:rPr>
          <w:rFonts w:ascii="Times New Roman" w:eastAsia="標楷體" w:hAnsi="Times New Roman" w:cs="Times New Roman"/>
          <w:b/>
          <w:sz w:val="24"/>
          <w:szCs w:val="24"/>
          <w:lang w:eastAsia="zh-TW"/>
        </w:rPr>
        <w:t>人口</w:t>
      </w:r>
      <w:r w:rsidR="007D2AF6" w:rsidRPr="00EF6192">
        <w:rPr>
          <w:rFonts w:ascii="Times New Roman" w:eastAsia="標楷體" w:hAnsi="Times New Roman" w:cs="Times New Roman"/>
          <w:b/>
          <w:sz w:val="24"/>
          <w:szCs w:val="24"/>
          <w:lang w:eastAsia="zh-TW"/>
        </w:rPr>
        <w:t>在政策介入前</w:t>
      </w:r>
      <w:r w:rsidR="00E465A4" w:rsidRPr="00EF6192">
        <w:rPr>
          <w:rFonts w:ascii="Times New Roman" w:eastAsia="標楷體" w:hAnsi="Times New Roman" w:cs="Times New Roman"/>
          <w:b/>
          <w:sz w:val="24"/>
          <w:szCs w:val="24"/>
          <w:lang w:eastAsia="zh-TW"/>
        </w:rPr>
        <w:t>多達</w:t>
      </w:r>
      <w:r w:rsidR="00E465A4" w:rsidRPr="00EF6192">
        <w:rPr>
          <w:rFonts w:ascii="Times New Roman" w:eastAsia="標楷體" w:hAnsi="Times New Roman" w:cs="Times New Roman"/>
          <w:b/>
          <w:sz w:val="24"/>
          <w:szCs w:val="24"/>
          <w:lang w:eastAsia="zh-TW"/>
        </w:rPr>
        <w:t>134.5</w:t>
      </w:r>
      <w:r w:rsidR="00E465A4" w:rsidRPr="00EF6192">
        <w:rPr>
          <w:rFonts w:ascii="Times New Roman" w:eastAsia="標楷體" w:hAnsi="Times New Roman" w:cs="Times New Roman"/>
          <w:b/>
          <w:sz w:val="24"/>
          <w:szCs w:val="24"/>
          <w:lang w:eastAsia="zh-TW"/>
        </w:rPr>
        <w:t>萬人，佔全港總人口近兩成</w:t>
      </w:r>
      <w:r w:rsidR="007D2AF6" w:rsidRPr="00EF6192">
        <w:rPr>
          <w:rFonts w:ascii="Times New Roman" w:eastAsia="標楷體" w:hAnsi="Times New Roman" w:cs="Times New Roman"/>
          <w:b/>
          <w:sz w:val="24"/>
          <w:szCs w:val="24"/>
          <w:lang w:eastAsia="zh-TW"/>
        </w:rPr>
        <w:t>(19.7%)</w:t>
      </w:r>
      <w:r w:rsidR="00FB7BF2" w:rsidRPr="00EF6192">
        <w:rPr>
          <w:rStyle w:val="af0"/>
          <w:rFonts w:ascii="Times New Roman" w:eastAsia="標楷體" w:hAnsi="Times New Roman" w:cs="Times New Roman"/>
          <w:b/>
          <w:sz w:val="24"/>
          <w:szCs w:val="24"/>
          <w:lang w:eastAsia="zh-TW"/>
        </w:rPr>
        <w:footnoteReference w:id="4"/>
      </w:r>
      <w:r w:rsidR="007D2AF6" w:rsidRPr="00EF6192">
        <w:rPr>
          <w:rFonts w:ascii="Times New Roman" w:eastAsia="標楷體" w:hAnsi="Times New Roman" w:cs="Times New Roman"/>
          <w:b/>
          <w:sz w:val="24"/>
          <w:szCs w:val="24"/>
          <w:lang w:eastAsia="zh-TW"/>
        </w:rPr>
        <w:t>；縱使在政策介入後</w:t>
      </w:r>
      <w:r w:rsidR="007D2AF6" w:rsidRPr="00EF6192">
        <w:rPr>
          <w:rFonts w:ascii="Times New Roman" w:eastAsia="標楷體" w:hAnsi="Times New Roman" w:cs="Times New Roman"/>
          <w:b/>
          <w:sz w:val="24"/>
          <w:szCs w:val="24"/>
          <w:lang w:eastAsia="zh-TW"/>
        </w:rPr>
        <w:t>(</w:t>
      </w:r>
      <w:r w:rsidR="007D2AF6" w:rsidRPr="00EF6192">
        <w:rPr>
          <w:rFonts w:ascii="Times New Roman" w:eastAsia="標楷體" w:hAnsi="Times New Roman" w:cs="Times New Roman"/>
          <w:b/>
          <w:sz w:val="24"/>
          <w:szCs w:val="24"/>
          <w:lang w:eastAsia="zh-TW"/>
        </w:rPr>
        <w:t>恆常現金</w:t>
      </w:r>
      <w:r w:rsidR="007D2AF6" w:rsidRPr="00EF6192">
        <w:rPr>
          <w:rFonts w:ascii="Times New Roman" w:eastAsia="標楷體" w:hAnsi="Times New Roman" w:cs="Times New Roman"/>
          <w:b/>
          <w:sz w:val="24"/>
          <w:szCs w:val="24"/>
          <w:lang w:eastAsia="zh-TW"/>
        </w:rPr>
        <w:t>)</w:t>
      </w:r>
      <w:r w:rsidR="007D2AF6" w:rsidRPr="00EF6192">
        <w:rPr>
          <w:rFonts w:ascii="Times New Roman" w:eastAsia="標楷體" w:hAnsi="Times New Roman" w:cs="Times New Roman"/>
          <w:b/>
          <w:sz w:val="24"/>
          <w:szCs w:val="24"/>
          <w:lang w:eastAsia="zh-TW"/>
        </w:rPr>
        <w:t>，本港貧窮人口仍近一百萬人</w:t>
      </w:r>
      <w:r w:rsidR="007D2AF6" w:rsidRPr="00EF6192">
        <w:rPr>
          <w:rFonts w:ascii="Times New Roman" w:eastAsia="標楷體" w:hAnsi="Times New Roman" w:cs="Times New Roman"/>
          <w:b/>
          <w:sz w:val="24"/>
          <w:szCs w:val="24"/>
          <w:lang w:eastAsia="zh-TW"/>
        </w:rPr>
        <w:t>(97</w:t>
      </w:r>
      <w:r w:rsidR="007D2AF6" w:rsidRPr="00EF6192">
        <w:rPr>
          <w:rFonts w:ascii="Times New Roman" w:eastAsia="標楷體" w:hAnsi="Times New Roman" w:cs="Times New Roman"/>
          <w:b/>
          <w:sz w:val="24"/>
          <w:szCs w:val="24"/>
          <w:lang w:eastAsia="zh-TW"/>
        </w:rPr>
        <w:t>萬人</w:t>
      </w:r>
      <w:r w:rsidR="007D2AF6" w:rsidRPr="00EF6192">
        <w:rPr>
          <w:rFonts w:ascii="Times New Roman" w:eastAsia="標楷體" w:hAnsi="Times New Roman" w:cs="Times New Roman"/>
          <w:b/>
          <w:sz w:val="24"/>
          <w:szCs w:val="24"/>
          <w:lang w:eastAsia="zh-TW"/>
        </w:rPr>
        <w:t>)</w:t>
      </w:r>
      <w:r w:rsidR="007D2AF6" w:rsidRPr="00EF6192">
        <w:rPr>
          <w:rFonts w:ascii="Times New Roman" w:eastAsia="標楷體" w:hAnsi="Times New Roman" w:cs="Times New Roman"/>
          <w:b/>
          <w:sz w:val="24"/>
          <w:szCs w:val="24"/>
          <w:lang w:eastAsia="zh-TW"/>
        </w:rPr>
        <w:t>，貧窮率仍達</w:t>
      </w:r>
      <w:r w:rsidR="007D2AF6" w:rsidRPr="00EF6192">
        <w:rPr>
          <w:rFonts w:ascii="Times New Roman" w:eastAsia="標楷體" w:hAnsi="Times New Roman" w:cs="Times New Roman"/>
          <w:b/>
          <w:sz w:val="24"/>
          <w:szCs w:val="24"/>
          <w:lang w:eastAsia="zh-TW"/>
        </w:rPr>
        <w:t>14.3%</w:t>
      </w:r>
      <w:r w:rsidR="007D2AF6" w:rsidRPr="00EF6192">
        <w:rPr>
          <w:rFonts w:ascii="Times New Roman" w:eastAsia="標楷體" w:hAnsi="Times New Roman" w:cs="Times New Roman"/>
          <w:b/>
          <w:sz w:val="24"/>
          <w:szCs w:val="24"/>
          <w:lang w:eastAsia="zh-TW"/>
        </w:rPr>
        <w:t>。</w:t>
      </w:r>
      <w:r w:rsidR="00092BFA" w:rsidRPr="00EF6192">
        <w:rPr>
          <w:rFonts w:ascii="Times New Roman" w:eastAsia="標楷體" w:hAnsi="Times New Roman" w:cs="Times New Roman"/>
          <w:sz w:val="24"/>
          <w:szCs w:val="24"/>
          <w:lang w:eastAsia="zh-TW"/>
        </w:rPr>
        <w:t>過去數年，</w:t>
      </w:r>
      <w:r w:rsidR="00982447" w:rsidRPr="00EF6192">
        <w:rPr>
          <w:rFonts w:ascii="Times New Roman" w:eastAsia="標楷體" w:hAnsi="Times New Roman" w:cs="Times New Roman"/>
          <w:sz w:val="24"/>
          <w:szCs w:val="24"/>
          <w:lang w:eastAsia="zh-TW"/>
        </w:rPr>
        <w:t>特區政府較積極處理本港貧窮問題，政策介入的對象，主要為退休的貧窮長者、在職貧窮家庭</w:t>
      </w:r>
      <w:r w:rsidR="00A46CF8" w:rsidRPr="00EF6192">
        <w:rPr>
          <w:rFonts w:ascii="Times New Roman" w:eastAsia="標楷體" w:hAnsi="Times New Roman" w:cs="Times New Roman"/>
          <w:sz w:val="24"/>
          <w:szCs w:val="24"/>
          <w:lang w:eastAsia="zh-TW"/>
        </w:rPr>
        <w:t>及兒童</w:t>
      </w:r>
      <w:r w:rsidR="00982447" w:rsidRPr="00EF6192">
        <w:rPr>
          <w:rFonts w:ascii="Times New Roman" w:eastAsia="標楷體" w:hAnsi="Times New Roman" w:cs="Times New Roman"/>
          <w:sz w:val="24"/>
          <w:szCs w:val="24"/>
          <w:lang w:eastAsia="zh-TW"/>
        </w:rPr>
        <w:t>、乃至其他有特殊需要的社群。</w:t>
      </w:r>
      <w:r w:rsidR="00FB105D" w:rsidRPr="00EF6192">
        <w:rPr>
          <w:rFonts w:ascii="Times New Roman" w:eastAsia="標楷體" w:hAnsi="Times New Roman" w:cs="Times New Roman"/>
          <w:sz w:val="24"/>
          <w:szCs w:val="24"/>
          <w:lang w:eastAsia="zh-TW"/>
        </w:rPr>
        <w:t>舉例來說，針對人口老齡化下長者貧窮問題，政府數年前推行長者生活津貼，以及</w:t>
      </w:r>
      <w:r w:rsidR="00FB105D" w:rsidRPr="00EF6192">
        <w:rPr>
          <w:rFonts w:ascii="Times New Roman" w:eastAsia="標楷體" w:hAnsi="Times New Roman" w:cs="Times New Roman"/>
          <w:sz w:val="24"/>
          <w:szCs w:val="24"/>
          <w:lang w:eastAsia="zh-TW"/>
        </w:rPr>
        <w:t>2017</w:t>
      </w:r>
      <w:r w:rsidR="00FB105D" w:rsidRPr="00EF6192">
        <w:rPr>
          <w:rFonts w:ascii="Times New Roman" w:eastAsia="標楷體" w:hAnsi="Times New Roman" w:cs="Times New Roman"/>
          <w:sz w:val="24"/>
          <w:szCs w:val="24"/>
          <w:lang w:eastAsia="zh-TW"/>
        </w:rPr>
        <w:t>年施政報告進一步提出優化版的高額長者生活津貼、</w:t>
      </w:r>
      <w:r w:rsidR="00FB105D" w:rsidRPr="00EF6192">
        <w:rPr>
          <w:rFonts w:ascii="Times New Roman" w:eastAsia="標楷體" w:hAnsi="Times New Roman" w:cs="Times New Roman"/>
          <w:sz w:val="24"/>
          <w:szCs w:val="24"/>
          <w:lang w:eastAsia="zh-TW"/>
        </w:rPr>
        <w:t>2016</w:t>
      </w:r>
      <w:r w:rsidR="00FB105D" w:rsidRPr="00EF6192">
        <w:rPr>
          <w:rFonts w:ascii="Times New Roman" w:eastAsia="標楷體" w:hAnsi="Times New Roman" w:cs="Times New Roman"/>
          <w:sz w:val="24"/>
          <w:szCs w:val="24"/>
          <w:lang w:eastAsia="zh-TW"/>
        </w:rPr>
        <w:t>年</w:t>
      </w:r>
      <w:r w:rsidR="00FB105D" w:rsidRPr="00EF6192">
        <w:rPr>
          <w:rFonts w:ascii="Times New Roman" w:eastAsia="標楷體" w:hAnsi="Times New Roman" w:cs="Times New Roman"/>
          <w:sz w:val="24"/>
          <w:szCs w:val="24"/>
          <w:lang w:eastAsia="zh-TW"/>
        </w:rPr>
        <w:t>5</w:t>
      </w:r>
      <w:r w:rsidR="00FB105D" w:rsidRPr="00EF6192">
        <w:rPr>
          <w:rFonts w:ascii="Times New Roman" w:eastAsia="標楷體" w:hAnsi="Times New Roman" w:cs="Times New Roman"/>
          <w:sz w:val="24"/>
          <w:szCs w:val="24"/>
          <w:lang w:eastAsia="zh-TW"/>
        </w:rPr>
        <w:t>月</w:t>
      </w:r>
      <w:r w:rsidR="00FB105D" w:rsidRPr="00EF6192">
        <w:rPr>
          <w:rFonts w:ascii="Times New Roman" w:eastAsia="標楷體" w:hAnsi="Times New Roman" w:cs="Times New Roman"/>
          <w:sz w:val="24"/>
          <w:szCs w:val="24"/>
          <w:lang w:eastAsia="zh-TW"/>
        </w:rPr>
        <w:t>1</w:t>
      </w:r>
      <w:r w:rsidR="00FB105D" w:rsidRPr="00EF6192">
        <w:rPr>
          <w:rFonts w:ascii="Times New Roman" w:eastAsia="標楷體" w:hAnsi="Times New Roman" w:cs="Times New Roman"/>
          <w:sz w:val="24"/>
          <w:szCs w:val="24"/>
          <w:lang w:eastAsia="zh-TW"/>
        </w:rPr>
        <w:t>日起為低收入的在職家庭提供生活津貼，支援有工作惟入不敷支的貧窮家庭及其兒童；另外，當局亦透過關愛基金，推出各項試驗性的</w:t>
      </w:r>
      <w:r w:rsidR="005A7B9D" w:rsidRPr="00EF6192">
        <w:rPr>
          <w:rFonts w:ascii="Times New Roman" w:eastAsia="標楷體" w:hAnsi="Times New Roman" w:cs="Times New Roman"/>
          <w:sz w:val="24"/>
          <w:szCs w:val="24"/>
          <w:lang w:eastAsia="zh-TW"/>
        </w:rPr>
        <w:t>津貼計劃或措施，以支援其他弱勢社群</w:t>
      </w:r>
      <w:r w:rsidR="005A7B9D" w:rsidRPr="00EF6192">
        <w:rPr>
          <w:rFonts w:ascii="Times New Roman" w:eastAsia="標楷體" w:hAnsi="Times New Roman" w:cs="Times New Roman"/>
          <w:sz w:val="24"/>
          <w:szCs w:val="24"/>
          <w:lang w:eastAsia="zh-TW"/>
        </w:rPr>
        <w:t>(</w:t>
      </w:r>
      <w:r w:rsidR="005A7B9D" w:rsidRPr="00EF6192">
        <w:rPr>
          <w:rFonts w:ascii="Times New Roman" w:eastAsia="標楷體" w:hAnsi="Times New Roman" w:cs="Times New Roman"/>
          <w:sz w:val="24"/>
          <w:szCs w:val="24"/>
          <w:lang w:eastAsia="zh-TW"/>
        </w:rPr>
        <w:t>例如</w:t>
      </w:r>
      <w:r w:rsidR="005A7B9D" w:rsidRPr="00EF6192">
        <w:rPr>
          <w:rFonts w:ascii="Times New Roman" w:eastAsia="標楷體" w:hAnsi="Times New Roman" w:cs="Times New Roman"/>
          <w:sz w:val="24"/>
          <w:szCs w:val="24"/>
          <w:lang w:eastAsia="zh-TW"/>
        </w:rPr>
        <w:t>:</w:t>
      </w:r>
      <w:r w:rsidR="005A7B9D" w:rsidRPr="00EF6192">
        <w:rPr>
          <w:rFonts w:ascii="Times New Roman" w:eastAsia="標楷體" w:hAnsi="Times New Roman" w:cs="Times New Roman"/>
          <w:sz w:val="24"/>
          <w:szCs w:val="24"/>
          <w:lang w:eastAsia="zh-TW"/>
        </w:rPr>
        <w:t>嚴重殘疾人士、有特殊教育需要學童</w:t>
      </w:r>
      <w:r w:rsidR="00F9570F" w:rsidRPr="00EF6192">
        <w:rPr>
          <w:rFonts w:ascii="Times New Roman" w:eastAsia="標楷體" w:hAnsi="Times New Roman" w:cs="Times New Roman"/>
          <w:sz w:val="24"/>
          <w:szCs w:val="24"/>
          <w:lang w:eastAsia="zh-TW"/>
        </w:rPr>
        <w:t>，乃至</w:t>
      </w:r>
      <w:r w:rsidR="00F9570F" w:rsidRPr="00EF6192">
        <w:rPr>
          <w:rFonts w:ascii="Times New Roman" w:eastAsia="標楷體" w:hAnsi="Times New Roman" w:cs="Times New Roman"/>
          <w:sz w:val="24"/>
          <w:szCs w:val="24"/>
          <w:lang w:eastAsia="zh-TW"/>
        </w:rPr>
        <w:t>N</w:t>
      </w:r>
      <w:r w:rsidR="00F9570F" w:rsidRPr="00EF6192">
        <w:rPr>
          <w:rFonts w:ascii="Times New Roman" w:eastAsia="標楷體" w:hAnsi="Times New Roman" w:cs="Times New Roman"/>
          <w:sz w:val="24"/>
          <w:szCs w:val="24"/>
          <w:lang w:eastAsia="zh-TW"/>
        </w:rPr>
        <w:t>無人士</w:t>
      </w:r>
      <w:r w:rsidR="00F9570F" w:rsidRPr="00EF6192">
        <w:rPr>
          <w:rFonts w:ascii="Times New Roman" w:eastAsia="標楷體" w:hAnsi="Times New Roman" w:cs="Times New Roman"/>
          <w:sz w:val="24"/>
          <w:szCs w:val="24"/>
          <w:lang w:eastAsia="zh-TW"/>
        </w:rPr>
        <w:t>(</w:t>
      </w:r>
      <w:r w:rsidR="00F9570F" w:rsidRPr="00EF6192">
        <w:rPr>
          <w:rFonts w:ascii="Times New Roman" w:eastAsia="標楷體" w:hAnsi="Times New Roman" w:cs="Times New Roman"/>
          <w:sz w:val="24"/>
          <w:szCs w:val="24"/>
          <w:lang w:eastAsia="zh-TW"/>
        </w:rPr>
        <w:t>即非綜援、非公屋</w:t>
      </w:r>
      <w:r w:rsidR="00200893" w:rsidRPr="00EF6192">
        <w:rPr>
          <w:rFonts w:ascii="Times New Roman" w:eastAsia="標楷體" w:hAnsi="Times New Roman" w:cs="Times New Roman"/>
          <w:sz w:val="24"/>
          <w:szCs w:val="24"/>
          <w:lang w:eastAsia="zh-TW"/>
        </w:rPr>
        <w:t>的低收入人士</w:t>
      </w:r>
      <w:r w:rsidR="00200893" w:rsidRPr="00EF6192">
        <w:rPr>
          <w:rFonts w:ascii="Times New Roman" w:eastAsia="標楷體" w:hAnsi="Times New Roman" w:cs="Times New Roman"/>
          <w:sz w:val="24"/>
          <w:szCs w:val="24"/>
          <w:lang w:eastAsia="zh-TW"/>
        </w:rPr>
        <w:t>)</w:t>
      </w:r>
      <w:r w:rsidR="00F9570F" w:rsidRPr="00EF6192">
        <w:rPr>
          <w:rFonts w:ascii="Times New Roman" w:eastAsia="標楷體" w:hAnsi="Times New Roman" w:cs="Times New Roman"/>
          <w:sz w:val="24"/>
          <w:szCs w:val="24"/>
          <w:lang w:eastAsia="zh-TW"/>
        </w:rPr>
        <w:t>等</w:t>
      </w:r>
      <w:r w:rsidR="00887E19" w:rsidRPr="00EF6192">
        <w:rPr>
          <w:rFonts w:ascii="Times New Roman" w:eastAsia="標楷體" w:hAnsi="Times New Roman" w:cs="Times New Roman"/>
          <w:sz w:val="24"/>
          <w:szCs w:val="24"/>
          <w:lang w:eastAsia="zh-TW"/>
        </w:rPr>
        <w:t>。</w:t>
      </w:r>
    </w:p>
    <w:p w:rsidR="001C4D99" w:rsidRPr="00EF6192" w:rsidRDefault="001C4D99" w:rsidP="00A40EBF">
      <w:pPr>
        <w:spacing w:after="0" w:line="320" w:lineRule="exact"/>
        <w:ind w:firstLine="357"/>
        <w:jc w:val="both"/>
        <w:rPr>
          <w:rFonts w:ascii="Times New Roman" w:eastAsia="標楷體" w:hAnsi="Times New Roman" w:cs="Times New Roman"/>
          <w:sz w:val="24"/>
          <w:szCs w:val="24"/>
          <w:lang w:eastAsia="zh-TW"/>
        </w:rPr>
      </w:pPr>
    </w:p>
    <w:p w:rsidR="00753351" w:rsidRPr="00EF6192" w:rsidRDefault="00E7132F" w:rsidP="00A40EBF">
      <w:pPr>
        <w:spacing w:after="0" w:line="320" w:lineRule="exact"/>
        <w:ind w:firstLine="357"/>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然而，政府在扶貧政策上，卻</w:t>
      </w:r>
      <w:r w:rsidR="00DA3F79" w:rsidRPr="00EF6192">
        <w:rPr>
          <w:rFonts w:ascii="Times New Roman" w:eastAsia="標楷體" w:hAnsi="Times New Roman" w:cs="Times New Roman"/>
          <w:sz w:val="24"/>
          <w:szCs w:val="24"/>
          <w:lang w:eastAsia="zh-TW"/>
        </w:rPr>
        <w:t>鮮</w:t>
      </w:r>
      <w:r w:rsidRPr="00EF6192">
        <w:rPr>
          <w:rFonts w:ascii="Times New Roman" w:eastAsia="標楷體" w:hAnsi="Times New Roman" w:cs="Times New Roman"/>
          <w:sz w:val="24"/>
          <w:szCs w:val="24"/>
          <w:lang w:eastAsia="zh-TW"/>
        </w:rPr>
        <w:t>有</w:t>
      </w:r>
      <w:r w:rsidR="00DA3F79" w:rsidRPr="00EF6192">
        <w:rPr>
          <w:rFonts w:ascii="Times New Roman" w:eastAsia="標楷體" w:hAnsi="Times New Roman" w:cs="Times New Roman"/>
          <w:sz w:val="24"/>
          <w:szCs w:val="24"/>
          <w:lang w:eastAsia="zh-TW"/>
        </w:rPr>
        <w:t>檢視對</w:t>
      </w:r>
      <w:r w:rsidR="00CC069A" w:rsidRPr="00EF6192">
        <w:rPr>
          <w:rFonts w:ascii="Times New Roman" w:eastAsia="標楷體" w:hAnsi="Times New Roman" w:cs="Times New Roman"/>
          <w:sz w:val="24"/>
          <w:szCs w:val="24"/>
          <w:lang w:eastAsia="zh-TW"/>
        </w:rPr>
        <w:t>貧窮青年</w:t>
      </w:r>
      <w:r w:rsidR="00DA3F79" w:rsidRPr="00EF6192">
        <w:rPr>
          <w:rFonts w:ascii="Times New Roman" w:eastAsia="標楷體" w:hAnsi="Times New Roman" w:cs="Times New Roman"/>
          <w:sz w:val="24"/>
          <w:szCs w:val="24"/>
          <w:lang w:eastAsia="zh-TW"/>
        </w:rPr>
        <w:t>的</w:t>
      </w:r>
      <w:r w:rsidR="00CC069A" w:rsidRPr="00EF6192">
        <w:rPr>
          <w:rFonts w:ascii="Times New Roman" w:eastAsia="標楷體" w:hAnsi="Times New Roman" w:cs="Times New Roman"/>
          <w:sz w:val="24"/>
          <w:szCs w:val="24"/>
          <w:lang w:eastAsia="zh-TW"/>
        </w:rPr>
        <w:t>人口</w:t>
      </w:r>
      <w:r w:rsidR="00DA3F79" w:rsidRPr="00EF6192">
        <w:rPr>
          <w:rFonts w:ascii="Times New Roman" w:eastAsia="標楷體" w:hAnsi="Times New Roman" w:cs="Times New Roman"/>
          <w:sz w:val="24"/>
          <w:szCs w:val="24"/>
          <w:lang w:eastAsia="zh-TW"/>
        </w:rPr>
        <w:t>狀況，亦未有</w:t>
      </w:r>
      <w:r w:rsidR="004F26A9" w:rsidRPr="00EF6192">
        <w:rPr>
          <w:rFonts w:ascii="Times New Roman" w:eastAsia="標楷體" w:hAnsi="Times New Roman" w:cs="Times New Roman"/>
          <w:sz w:val="24"/>
          <w:szCs w:val="24"/>
          <w:lang w:eastAsia="zh-TW"/>
        </w:rPr>
        <w:t>為貧窮青年訂立相應的扶貧政策。一般而言，貧窮青年被定義為</w:t>
      </w:r>
      <w:r w:rsidR="00330866" w:rsidRPr="00EF6192">
        <w:rPr>
          <w:rFonts w:ascii="Times New Roman" w:eastAsia="標楷體" w:hAnsi="Times New Roman" w:cs="Times New Roman"/>
          <w:sz w:val="24"/>
          <w:szCs w:val="24"/>
          <w:lang w:eastAsia="zh-TW"/>
        </w:rPr>
        <w:t>「</w:t>
      </w:r>
      <w:r w:rsidR="006441CC" w:rsidRPr="00EF6192">
        <w:rPr>
          <w:rFonts w:ascii="Times New Roman" w:eastAsia="標楷體" w:hAnsi="Times New Roman" w:cs="Times New Roman"/>
          <w:sz w:val="24"/>
          <w:szCs w:val="24"/>
          <w:lang w:eastAsia="zh-TW"/>
        </w:rPr>
        <w:t>身處</w:t>
      </w:r>
      <w:r w:rsidR="004F26A9" w:rsidRPr="00EF6192">
        <w:rPr>
          <w:rFonts w:ascii="Times New Roman" w:eastAsia="標楷體" w:hAnsi="Times New Roman" w:cs="Times New Roman"/>
          <w:sz w:val="24"/>
          <w:szCs w:val="24"/>
          <w:lang w:eastAsia="zh-TW"/>
        </w:rPr>
        <w:t>每月家庭收入</w:t>
      </w:r>
      <w:r w:rsidR="00916A75" w:rsidRPr="00EF6192">
        <w:rPr>
          <w:rFonts w:ascii="Times New Roman" w:eastAsia="標楷體" w:hAnsi="Times New Roman" w:cs="Times New Roman"/>
          <w:sz w:val="24"/>
          <w:szCs w:val="24"/>
          <w:lang w:eastAsia="zh-TW"/>
        </w:rPr>
        <w:t>低於全港住戶入息</w:t>
      </w:r>
      <w:r w:rsidR="006441CC" w:rsidRPr="00EF6192">
        <w:rPr>
          <w:rFonts w:ascii="Times New Roman" w:eastAsia="標楷體" w:hAnsi="Times New Roman" w:cs="Times New Roman"/>
          <w:sz w:val="24"/>
          <w:szCs w:val="24"/>
          <w:lang w:eastAsia="zh-TW"/>
        </w:rPr>
        <w:t>中位數一半以下的</w:t>
      </w:r>
      <w:r w:rsidR="006441CC" w:rsidRPr="00EF6192">
        <w:rPr>
          <w:rFonts w:ascii="Times New Roman" w:eastAsia="標楷體" w:hAnsi="Times New Roman" w:cs="Times New Roman"/>
          <w:sz w:val="24"/>
          <w:szCs w:val="24"/>
          <w:lang w:eastAsia="zh-TW"/>
        </w:rPr>
        <w:t>15</w:t>
      </w:r>
      <w:r w:rsidR="006441CC" w:rsidRPr="00EF6192">
        <w:rPr>
          <w:rFonts w:ascii="Times New Roman" w:eastAsia="標楷體" w:hAnsi="Times New Roman" w:cs="Times New Roman"/>
          <w:sz w:val="24"/>
          <w:szCs w:val="24"/>
          <w:lang w:eastAsia="zh-TW"/>
        </w:rPr>
        <w:t>至</w:t>
      </w:r>
      <w:r w:rsidR="006441CC" w:rsidRPr="00EF6192">
        <w:rPr>
          <w:rFonts w:ascii="Times New Roman" w:eastAsia="標楷體" w:hAnsi="Times New Roman" w:cs="Times New Roman"/>
          <w:sz w:val="24"/>
          <w:szCs w:val="24"/>
          <w:lang w:eastAsia="zh-TW"/>
        </w:rPr>
        <w:t>24</w:t>
      </w:r>
      <w:r w:rsidR="006441CC" w:rsidRPr="00EF6192">
        <w:rPr>
          <w:rFonts w:ascii="Times New Roman" w:eastAsia="標楷體" w:hAnsi="Times New Roman" w:cs="Times New Roman"/>
          <w:sz w:val="24"/>
          <w:szCs w:val="24"/>
          <w:lang w:eastAsia="zh-TW"/>
        </w:rPr>
        <w:t>歲青年</w:t>
      </w:r>
      <w:r w:rsidR="00330866" w:rsidRPr="00EF6192">
        <w:rPr>
          <w:rFonts w:ascii="Times New Roman" w:eastAsia="標楷體" w:hAnsi="Times New Roman" w:cs="Times New Roman"/>
          <w:sz w:val="24"/>
          <w:szCs w:val="24"/>
          <w:lang w:eastAsia="zh-TW"/>
        </w:rPr>
        <w:t>」</w:t>
      </w:r>
      <w:r w:rsidR="00C31405" w:rsidRPr="00EF6192">
        <w:rPr>
          <w:rFonts w:ascii="Times New Roman" w:eastAsia="標楷體" w:hAnsi="Times New Roman" w:cs="Times New Roman"/>
          <w:sz w:val="24"/>
          <w:szCs w:val="24"/>
          <w:lang w:eastAsia="zh-TW"/>
        </w:rPr>
        <w:t>。</w:t>
      </w:r>
      <w:r w:rsidR="004F26A9" w:rsidRPr="00EF6192">
        <w:rPr>
          <w:rFonts w:ascii="Times New Roman" w:eastAsia="標楷體" w:hAnsi="Times New Roman" w:cs="Times New Roman"/>
          <w:b/>
          <w:sz w:val="24"/>
          <w:szCs w:val="24"/>
          <w:lang w:eastAsia="zh-TW"/>
        </w:rPr>
        <w:t>若參考</w:t>
      </w:r>
      <w:r w:rsidR="004F26A9" w:rsidRPr="00EF6192">
        <w:rPr>
          <w:rFonts w:ascii="Times New Roman" w:eastAsia="標楷體" w:hAnsi="Times New Roman" w:cs="Times New Roman"/>
          <w:b/>
          <w:sz w:val="24"/>
          <w:szCs w:val="24"/>
          <w:lang w:eastAsia="zh-TW"/>
        </w:rPr>
        <w:t>2015</w:t>
      </w:r>
      <w:r w:rsidR="004F26A9" w:rsidRPr="00EF6192">
        <w:rPr>
          <w:rFonts w:ascii="Times New Roman" w:eastAsia="標楷體" w:hAnsi="Times New Roman" w:cs="Times New Roman"/>
          <w:b/>
          <w:sz w:val="24"/>
          <w:szCs w:val="24"/>
          <w:lang w:eastAsia="zh-TW"/>
        </w:rPr>
        <w:t>年香港貧窮情況報告，</w:t>
      </w:r>
      <w:r w:rsidR="00C31405" w:rsidRPr="00EF6192">
        <w:rPr>
          <w:rFonts w:ascii="Times New Roman" w:eastAsia="標楷體" w:hAnsi="Times New Roman" w:cs="Times New Roman"/>
          <w:b/>
          <w:sz w:val="24"/>
          <w:szCs w:val="24"/>
          <w:lang w:eastAsia="zh-TW"/>
        </w:rPr>
        <w:t>當局並未有特別估計該人口數目，</w:t>
      </w:r>
      <w:r w:rsidR="00C31590" w:rsidRPr="00EF6192">
        <w:rPr>
          <w:rFonts w:ascii="Times New Roman" w:eastAsia="標楷體" w:hAnsi="Times New Roman" w:cs="Times New Roman"/>
          <w:b/>
          <w:sz w:val="24"/>
          <w:szCs w:val="24"/>
          <w:lang w:eastAsia="zh-TW"/>
        </w:rPr>
        <w:t>只針對</w:t>
      </w:r>
      <w:r w:rsidR="00065176" w:rsidRPr="00EF6192">
        <w:rPr>
          <w:rFonts w:ascii="Times New Roman" w:eastAsia="標楷體" w:hAnsi="Times New Roman" w:cs="Times New Roman"/>
          <w:b/>
          <w:sz w:val="24"/>
          <w:szCs w:val="24"/>
          <w:lang w:eastAsia="zh-TW"/>
        </w:rPr>
        <w:t>「</w:t>
      </w:r>
      <w:r w:rsidR="004F26A9" w:rsidRPr="00EF6192">
        <w:rPr>
          <w:rFonts w:ascii="Times New Roman" w:eastAsia="標楷體" w:hAnsi="Times New Roman" w:cs="Times New Roman"/>
          <w:b/>
          <w:sz w:val="24"/>
          <w:szCs w:val="24"/>
          <w:lang w:eastAsia="zh-TW"/>
        </w:rPr>
        <w:t>青年</w:t>
      </w:r>
      <w:r w:rsidR="00C31590" w:rsidRPr="00EF6192">
        <w:rPr>
          <w:rFonts w:ascii="Times New Roman" w:eastAsia="標楷體" w:hAnsi="Times New Roman" w:cs="Times New Roman"/>
          <w:b/>
          <w:sz w:val="24"/>
          <w:szCs w:val="24"/>
          <w:lang w:eastAsia="zh-TW"/>
        </w:rPr>
        <w:t>住戶</w:t>
      </w:r>
      <w:r w:rsidR="00065176" w:rsidRPr="00EF6192">
        <w:rPr>
          <w:rFonts w:ascii="Times New Roman" w:eastAsia="標楷體" w:hAnsi="Times New Roman" w:cs="Times New Roman"/>
          <w:b/>
          <w:sz w:val="24"/>
          <w:szCs w:val="24"/>
          <w:lang w:eastAsia="zh-TW"/>
        </w:rPr>
        <w:t>」</w:t>
      </w:r>
      <w:r w:rsidR="00C31590" w:rsidRPr="00EF6192">
        <w:rPr>
          <w:rFonts w:ascii="Times New Roman" w:eastAsia="標楷體" w:hAnsi="Times New Roman" w:cs="Times New Roman"/>
          <w:b/>
          <w:sz w:val="24"/>
          <w:szCs w:val="24"/>
          <w:lang w:eastAsia="zh-TW"/>
        </w:rPr>
        <w:t>作出分析</w:t>
      </w:r>
      <w:r w:rsidR="00C31590" w:rsidRPr="00EF6192">
        <w:rPr>
          <w:rFonts w:ascii="Times New Roman" w:eastAsia="標楷體" w:hAnsi="Times New Roman" w:cs="Times New Roman"/>
          <w:b/>
          <w:sz w:val="24"/>
          <w:szCs w:val="24"/>
          <w:lang w:eastAsia="zh-TW"/>
        </w:rPr>
        <w:t>(</w:t>
      </w:r>
      <w:r w:rsidR="00C31590" w:rsidRPr="00EF6192">
        <w:rPr>
          <w:rFonts w:ascii="Times New Roman" w:eastAsia="標楷體" w:hAnsi="Times New Roman" w:cs="Times New Roman"/>
          <w:b/>
          <w:sz w:val="24"/>
          <w:szCs w:val="24"/>
          <w:lang w:eastAsia="zh-TW"/>
        </w:rPr>
        <w:t>即指家庭住戶內所有成員皆介乎</w:t>
      </w:r>
      <w:r w:rsidR="00C31590" w:rsidRPr="00EF6192">
        <w:rPr>
          <w:rFonts w:ascii="Times New Roman" w:eastAsia="標楷體" w:hAnsi="Times New Roman" w:cs="Times New Roman"/>
          <w:b/>
          <w:sz w:val="24"/>
          <w:szCs w:val="24"/>
          <w:lang w:eastAsia="zh-TW"/>
        </w:rPr>
        <w:t xml:space="preserve"> 18 </w:t>
      </w:r>
      <w:r w:rsidR="00C31590" w:rsidRPr="00EF6192">
        <w:rPr>
          <w:rFonts w:ascii="Times New Roman" w:eastAsia="標楷體" w:hAnsi="Times New Roman" w:cs="Times New Roman"/>
          <w:b/>
          <w:sz w:val="24"/>
          <w:szCs w:val="24"/>
          <w:lang w:eastAsia="zh-TW"/>
        </w:rPr>
        <w:t>至</w:t>
      </w:r>
      <w:r w:rsidR="00C31590" w:rsidRPr="00EF6192">
        <w:rPr>
          <w:rFonts w:ascii="Times New Roman" w:eastAsia="標楷體" w:hAnsi="Times New Roman" w:cs="Times New Roman"/>
          <w:b/>
          <w:sz w:val="24"/>
          <w:szCs w:val="24"/>
          <w:lang w:eastAsia="zh-TW"/>
        </w:rPr>
        <w:t xml:space="preserve"> 29 </w:t>
      </w:r>
      <w:r w:rsidR="00C31590" w:rsidRPr="00EF6192">
        <w:rPr>
          <w:rFonts w:ascii="Times New Roman" w:eastAsia="標楷體" w:hAnsi="Times New Roman" w:cs="Times New Roman"/>
          <w:b/>
          <w:sz w:val="24"/>
          <w:szCs w:val="24"/>
          <w:lang w:eastAsia="zh-TW"/>
        </w:rPr>
        <w:t>歲。</w:t>
      </w:r>
      <w:r w:rsidR="00C31590" w:rsidRPr="00EF6192">
        <w:rPr>
          <w:rFonts w:ascii="Times New Roman" w:eastAsia="標楷體" w:hAnsi="Times New Roman" w:cs="Times New Roman"/>
          <w:b/>
          <w:sz w:val="24"/>
          <w:szCs w:val="24"/>
          <w:lang w:eastAsia="zh-TW"/>
        </w:rPr>
        <w:t>)</w:t>
      </w:r>
      <w:r w:rsidR="00B86F19" w:rsidRPr="00EF6192">
        <w:rPr>
          <w:rFonts w:ascii="Times New Roman" w:eastAsia="標楷體" w:hAnsi="Times New Roman" w:cs="Times New Roman"/>
          <w:sz w:val="24"/>
          <w:szCs w:val="24"/>
          <w:lang w:eastAsia="zh-TW"/>
        </w:rPr>
        <w:t xml:space="preserve"> </w:t>
      </w:r>
      <w:r w:rsidR="00B86F19" w:rsidRPr="00EF6192">
        <w:rPr>
          <w:rFonts w:ascii="Times New Roman" w:eastAsia="標楷體" w:hAnsi="Times New Roman" w:cs="Times New Roman"/>
          <w:sz w:val="24"/>
          <w:szCs w:val="24"/>
          <w:lang w:eastAsia="zh-TW"/>
        </w:rPr>
        <w:t>根據統計數據，本港貧窮青年住戶</w:t>
      </w:r>
      <w:r w:rsidR="00B86F19" w:rsidRPr="00EF6192">
        <w:rPr>
          <w:rFonts w:ascii="Times New Roman" w:eastAsia="標楷體" w:hAnsi="Times New Roman" w:cs="Times New Roman"/>
          <w:sz w:val="24"/>
          <w:szCs w:val="24"/>
          <w:lang w:eastAsia="zh-TW"/>
        </w:rPr>
        <w:t>(</w:t>
      </w:r>
      <w:r w:rsidR="00B86F19" w:rsidRPr="00EF6192">
        <w:rPr>
          <w:rFonts w:ascii="Times New Roman" w:eastAsia="標楷體" w:hAnsi="Times New Roman" w:cs="Times New Roman"/>
          <w:sz w:val="24"/>
          <w:szCs w:val="24"/>
          <w:lang w:eastAsia="zh-TW"/>
        </w:rPr>
        <w:t>人數</w:t>
      </w:r>
      <w:r w:rsidR="00B86F19" w:rsidRPr="00EF6192">
        <w:rPr>
          <w:rFonts w:ascii="Times New Roman" w:eastAsia="標楷體" w:hAnsi="Times New Roman" w:cs="Times New Roman"/>
          <w:sz w:val="24"/>
          <w:szCs w:val="24"/>
          <w:lang w:eastAsia="zh-TW"/>
        </w:rPr>
        <w:t>)</w:t>
      </w:r>
      <w:r w:rsidR="00B86F19" w:rsidRPr="00EF6192">
        <w:rPr>
          <w:rFonts w:ascii="Times New Roman" w:eastAsia="標楷體" w:hAnsi="Times New Roman" w:cs="Times New Roman"/>
          <w:sz w:val="24"/>
          <w:szCs w:val="24"/>
          <w:lang w:eastAsia="zh-TW"/>
        </w:rPr>
        <w:t>，由</w:t>
      </w:r>
      <w:r w:rsidR="00B86F19" w:rsidRPr="00EF6192">
        <w:rPr>
          <w:rFonts w:ascii="Times New Roman" w:eastAsia="標楷體" w:hAnsi="Times New Roman" w:cs="Times New Roman"/>
          <w:sz w:val="24"/>
          <w:szCs w:val="24"/>
          <w:lang w:eastAsia="zh-TW"/>
        </w:rPr>
        <w:t>2009</w:t>
      </w:r>
      <w:r w:rsidR="00B86F19" w:rsidRPr="00EF6192">
        <w:rPr>
          <w:rFonts w:ascii="Times New Roman" w:eastAsia="標楷體" w:hAnsi="Times New Roman" w:cs="Times New Roman"/>
          <w:sz w:val="24"/>
          <w:szCs w:val="24"/>
          <w:lang w:eastAsia="zh-TW"/>
        </w:rPr>
        <w:t>年僅</w:t>
      </w:r>
      <w:r w:rsidR="00B86F19" w:rsidRPr="00EF6192">
        <w:rPr>
          <w:rFonts w:ascii="Times New Roman" w:eastAsia="標楷體" w:hAnsi="Times New Roman" w:cs="Times New Roman"/>
          <w:sz w:val="24"/>
          <w:szCs w:val="24"/>
          <w:lang w:eastAsia="zh-TW"/>
        </w:rPr>
        <w:t>2,800</w:t>
      </w:r>
      <w:r w:rsidR="00B86F19" w:rsidRPr="00EF6192">
        <w:rPr>
          <w:rFonts w:ascii="Times New Roman" w:eastAsia="標楷體" w:hAnsi="Times New Roman" w:cs="Times New Roman"/>
          <w:sz w:val="24"/>
          <w:szCs w:val="24"/>
          <w:lang w:eastAsia="zh-TW"/>
        </w:rPr>
        <w:t>戶</w:t>
      </w:r>
      <w:r w:rsidR="00B86F19" w:rsidRPr="00EF6192">
        <w:rPr>
          <w:rFonts w:ascii="Times New Roman" w:eastAsia="標楷體" w:hAnsi="Times New Roman" w:cs="Times New Roman"/>
          <w:sz w:val="24"/>
          <w:szCs w:val="24"/>
          <w:lang w:eastAsia="zh-TW"/>
        </w:rPr>
        <w:t>(3,700</w:t>
      </w:r>
      <w:r w:rsidR="00B86F19" w:rsidRPr="00EF6192">
        <w:rPr>
          <w:rFonts w:ascii="Times New Roman" w:eastAsia="標楷體" w:hAnsi="Times New Roman" w:cs="Times New Roman"/>
          <w:sz w:val="24"/>
          <w:szCs w:val="24"/>
          <w:lang w:eastAsia="zh-TW"/>
        </w:rPr>
        <w:t>人</w:t>
      </w:r>
      <w:r w:rsidR="00B86F19" w:rsidRPr="00EF6192">
        <w:rPr>
          <w:rFonts w:ascii="Times New Roman" w:eastAsia="標楷體" w:hAnsi="Times New Roman" w:cs="Times New Roman"/>
          <w:sz w:val="24"/>
          <w:szCs w:val="24"/>
          <w:lang w:eastAsia="zh-TW"/>
        </w:rPr>
        <w:t>)</w:t>
      </w:r>
      <w:r w:rsidR="00B86F19" w:rsidRPr="00EF6192">
        <w:rPr>
          <w:rFonts w:ascii="Times New Roman" w:eastAsia="標楷體" w:hAnsi="Times New Roman" w:cs="Times New Roman"/>
          <w:sz w:val="24"/>
          <w:szCs w:val="24"/>
          <w:lang w:eastAsia="zh-TW"/>
        </w:rPr>
        <w:t>，下跌至</w:t>
      </w:r>
      <w:r w:rsidR="00B86F19" w:rsidRPr="00EF6192">
        <w:rPr>
          <w:rFonts w:ascii="Times New Roman" w:eastAsia="標楷體" w:hAnsi="Times New Roman" w:cs="Times New Roman"/>
          <w:sz w:val="24"/>
          <w:szCs w:val="24"/>
          <w:lang w:eastAsia="zh-TW"/>
        </w:rPr>
        <w:t>2015</w:t>
      </w:r>
      <w:r w:rsidR="00B86F19" w:rsidRPr="00EF6192">
        <w:rPr>
          <w:rFonts w:ascii="Times New Roman" w:eastAsia="標楷體" w:hAnsi="Times New Roman" w:cs="Times New Roman"/>
          <w:sz w:val="24"/>
          <w:szCs w:val="24"/>
          <w:lang w:eastAsia="zh-TW"/>
        </w:rPr>
        <w:t>年</w:t>
      </w:r>
      <w:r w:rsidR="00B86F19" w:rsidRPr="00EF6192">
        <w:rPr>
          <w:rFonts w:ascii="Times New Roman" w:eastAsia="標楷體" w:hAnsi="Times New Roman" w:cs="Times New Roman"/>
          <w:sz w:val="24"/>
          <w:szCs w:val="24"/>
          <w:lang w:eastAsia="zh-TW"/>
        </w:rPr>
        <w:t>2,300</w:t>
      </w:r>
      <w:r w:rsidR="00B86F19" w:rsidRPr="00EF6192">
        <w:rPr>
          <w:rFonts w:ascii="Times New Roman" w:eastAsia="標楷體" w:hAnsi="Times New Roman" w:cs="Times New Roman"/>
          <w:sz w:val="24"/>
          <w:szCs w:val="24"/>
          <w:lang w:eastAsia="zh-TW"/>
        </w:rPr>
        <w:t>戶</w:t>
      </w:r>
      <w:r w:rsidR="00B86F19" w:rsidRPr="00EF6192">
        <w:rPr>
          <w:rFonts w:ascii="Times New Roman" w:eastAsia="標楷體" w:hAnsi="Times New Roman" w:cs="Times New Roman"/>
          <w:sz w:val="24"/>
          <w:szCs w:val="24"/>
          <w:lang w:eastAsia="zh-TW"/>
        </w:rPr>
        <w:t>(4,200</w:t>
      </w:r>
      <w:r w:rsidR="00B86F19" w:rsidRPr="00EF6192">
        <w:rPr>
          <w:rFonts w:ascii="Times New Roman" w:eastAsia="標楷體" w:hAnsi="Times New Roman" w:cs="Times New Roman"/>
          <w:sz w:val="24"/>
          <w:szCs w:val="24"/>
          <w:lang w:eastAsia="zh-TW"/>
        </w:rPr>
        <w:t>人</w:t>
      </w:r>
      <w:r w:rsidR="00B86F19" w:rsidRPr="00EF6192">
        <w:rPr>
          <w:rFonts w:ascii="Times New Roman" w:eastAsia="標楷體" w:hAnsi="Times New Roman" w:cs="Times New Roman"/>
          <w:sz w:val="24"/>
          <w:szCs w:val="24"/>
          <w:lang w:eastAsia="zh-TW"/>
        </w:rPr>
        <w:t>)</w:t>
      </w:r>
      <w:r w:rsidR="00866DA1" w:rsidRPr="00EF6192">
        <w:rPr>
          <w:rStyle w:val="af0"/>
          <w:rFonts w:ascii="Times New Roman" w:eastAsia="標楷體" w:hAnsi="Times New Roman" w:cs="Times New Roman"/>
          <w:sz w:val="24"/>
          <w:szCs w:val="24"/>
          <w:lang w:eastAsia="zh-TW"/>
        </w:rPr>
        <w:t xml:space="preserve"> </w:t>
      </w:r>
      <w:r w:rsidR="00866DA1" w:rsidRPr="00EF6192">
        <w:rPr>
          <w:rStyle w:val="af0"/>
          <w:rFonts w:ascii="Times New Roman" w:eastAsia="標楷體" w:hAnsi="Times New Roman" w:cs="Times New Roman"/>
          <w:sz w:val="24"/>
          <w:szCs w:val="24"/>
          <w:lang w:eastAsia="zh-TW"/>
        </w:rPr>
        <w:footnoteReference w:id="5"/>
      </w:r>
      <w:r w:rsidR="00B86F19" w:rsidRPr="00EF6192">
        <w:rPr>
          <w:rFonts w:ascii="Times New Roman" w:eastAsia="標楷體" w:hAnsi="Times New Roman" w:cs="Times New Roman"/>
          <w:sz w:val="24"/>
          <w:szCs w:val="24"/>
          <w:lang w:eastAsia="zh-TW"/>
        </w:rPr>
        <w:t>。</w:t>
      </w:r>
      <w:r w:rsidR="00BC54EE" w:rsidRPr="00EF6192">
        <w:rPr>
          <w:rFonts w:ascii="Times New Roman" w:eastAsia="標楷體" w:hAnsi="Times New Roman" w:cs="Times New Roman"/>
          <w:sz w:val="24"/>
          <w:szCs w:val="24"/>
          <w:lang w:eastAsia="zh-TW"/>
        </w:rPr>
        <w:t>由於定義</w:t>
      </w:r>
      <w:r w:rsidR="00D748A9" w:rsidRPr="00EF6192">
        <w:rPr>
          <w:rFonts w:ascii="Times New Roman" w:eastAsia="標楷體" w:hAnsi="Times New Roman" w:cs="Times New Roman"/>
          <w:sz w:val="24"/>
          <w:szCs w:val="24"/>
          <w:lang w:eastAsia="zh-TW"/>
        </w:rPr>
        <w:t>狹隘，導致身處貧窮狀況的青年人數被嚴重低估。</w:t>
      </w:r>
    </w:p>
    <w:p w:rsidR="00753351" w:rsidRPr="00EF6192" w:rsidRDefault="00753351" w:rsidP="00A40EBF">
      <w:pPr>
        <w:spacing w:after="0" w:line="320" w:lineRule="exact"/>
        <w:ind w:firstLine="357"/>
        <w:jc w:val="both"/>
        <w:rPr>
          <w:rFonts w:ascii="Times New Roman" w:eastAsia="標楷體" w:hAnsi="Times New Roman" w:cs="Times New Roman"/>
          <w:sz w:val="24"/>
          <w:szCs w:val="24"/>
          <w:lang w:eastAsia="zh-TW"/>
        </w:rPr>
      </w:pPr>
    </w:p>
    <w:p w:rsidR="00492963" w:rsidRPr="00EF6192" w:rsidRDefault="007E7679" w:rsidP="00A40EBF">
      <w:pPr>
        <w:spacing w:after="0" w:line="320" w:lineRule="exact"/>
        <w:ind w:firstLine="357"/>
        <w:jc w:val="both"/>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HK"/>
        </w:rPr>
        <w:t>根據</w:t>
      </w:r>
      <w:r w:rsidRPr="00EF6192">
        <w:rPr>
          <w:rFonts w:ascii="Times New Roman" w:eastAsia="標楷體" w:hAnsi="Times New Roman" w:cs="Times New Roman"/>
          <w:b/>
          <w:sz w:val="24"/>
          <w:szCs w:val="24"/>
          <w:lang w:eastAsia="zh-TW"/>
        </w:rPr>
        <w:t>最新</w:t>
      </w:r>
      <w:r w:rsidRPr="00EF6192">
        <w:rPr>
          <w:rFonts w:ascii="Times New Roman" w:eastAsia="標楷體" w:hAnsi="Times New Roman" w:cs="Times New Roman"/>
          <w:b/>
          <w:sz w:val="24"/>
          <w:szCs w:val="24"/>
          <w:lang w:eastAsia="zh-TW"/>
        </w:rPr>
        <w:t>2016</w:t>
      </w:r>
      <w:r w:rsidRPr="00EF6192">
        <w:rPr>
          <w:rFonts w:ascii="Times New Roman" w:eastAsia="標楷體" w:hAnsi="Times New Roman" w:cs="Times New Roman"/>
          <w:b/>
          <w:sz w:val="24"/>
          <w:szCs w:val="24"/>
          <w:lang w:eastAsia="zh-TW"/>
        </w:rPr>
        <w:t>年中期人口統計，本港</w:t>
      </w:r>
      <w:r w:rsidRPr="00EF6192">
        <w:rPr>
          <w:rFonts w:ascii="Times New Roman" w:eastAsia="標楷體" w:hAnsi="Times New Roman" w:cs="Times New Roman"/>
          <w:b/>
          <w:sz w:val="24"/>
          <w:szCs w:val="24"/>
          <w:lang w:eastAsia="zh-TW"/>
        </w:rPr>
        <w:t>15</w:t>
      </w:r>
      <w:r w:rsidRPr="00EF6192">
        <w:rPr>
          <w:rFonts w:ascii="Times New Roman" w:eastAsia="標楷體" w:hAnsi="Times New Roman" w:cs="Times New Roman"/>
          <w:b/>
          <w:sz w:val="24"/>
          <w:szCs w:val="24"/>
          <w:lang w:eastAsia="zh-TW"/>
        </w:rPr>
        <w:t>至</w:t>
      </w:r>
      <w:r w:rsidRPr="00EF6192">
        <w:rPr>
          <w:rFonts w:ascii="Times New Roman" w:eastAsia="標楷體" w:hAnsi="Times New Roman" w:cs="Times New Roman"/>
          <w:b/>
          <w:sz w:val="24"/>
          <w:szCs w:val="24"/>
          <w:lang w:eastAsia="zh-TW"/>
        </w:rPr>
        <w:t>24</w:t>
      </w:r>
      <w:r w:rsidRPr="00EF6192">
        <w:rPr>
          <w:rFonts w:ascii="Times New Roman" w:eastAsia="標楷體" w:hAnsi="Times New Roman" w:cs="Times New Roman"/>
          <w:b/>
          <w:sz w:val="24"/>
          <w:szCs w:val="24"/>
          <w:lang w:eastAsia="zh-TW"/>
        </w:rPr>
        <w:t>歲的青少年為</w:t>
      </w:r>
      <w:r w:rsidRPr="00EF6192">
        <w:rPr>
          <w:rFonts w:ascii="Times New Roman" w:eastAsia="標楷體" w:hAnsi="Times New Roman" w:cs="Times New Roman"/>
          <w:b/>
          <w:sz w:val="24"/>
          <w:szCs w:val="24"/>
          <w:lang w:eastAsia="zh-TW"/>
        </w:rPr>
        <w:t>776,709</w:t>
      </w:r>
      <w:r w:rsidRPr="00EF6192">
        <w:rPr>
          <w:rFonts w:ascii="Times New Roman" w:eastAsia="標楷體" w:hAnsi="Times New Roman" w:cs="Times New Roman"/>
          <w:b/>
          <w:sz w:val="24"/>
          <w:szCs w:val="24"/>
          <w:lang w:eastAsia="zh-TW"/>
        </w:rPr>
        <w:t>人</w:t>
      </w:r>
      <w:r w:rsidRPr="00EF6192">
        <w:rPr>
          <w:rStyle w:val="af0"/>
          <w:rFonts w:ascii="Times New Roman" w:eastAsia="標楷體" w:hAnsi="Times New Roman" w:cs="Times New Roman"/>
          <w:b/>
          <w:sz w:val="24"/>
          <w:szCs w:val="24"/>
          <w:lang w:eastAsia="zh-TW"/>
        </w:rPr>
        <w:footnoteReference w:id="6"/>
      </w:r>
      <w:r w:rsidRPr="00EF6192">
        <w:rPr>
          <w:rFonts w:ascii="Times New Roman" w:eastAsia="標楷體" w:hAnsi="Times New Roman" w:cs="Times New Roman"/>
          <w:b/>
          <w:sz w:val="24"/>
          <w:szCs w:val="24"/>
          <w:lang w:eastAsia="zh-TW"/>
        </w:rPr>
        <w:t>，以</w:t>
      </w:r>
      <w:r w:rsidRPr="00EF6192">
        <w:rPr>
          <w:rFonts w:ascii="Times New Roman" w:eastAsia="標楷體" w:hAnsi="Times New Roman" w:cs="Times New Roman"/>
          <w:b/>
          <w:sz w:val="24"/>
          <w:szCs w:val="24"/>
          <w:lang w:eastAsia="zh-TW"/>
        </w:rPr>
        <w:t>2016</w:t>
      </w:r>
      <w:r w:rsidRPr="00EF6192">
        <w:rPr>
          <w:rFonts w:ascii="Times New Roman" w:eastAsia="標楷體" w:hAnsi="Times New Roman" w:cs="Times New Roman"/>
          <w:b/>
          <w:sz w:val="24"/>
          <w:szCs w:val="24"/>
          <w:lang w:eastAsia="zh-TW"/>
        </w:rPr>
        <w:t>年第二季為例，本港</w:t>
      </w:r>
      <w:r w:rsidRPr="00EF6192">
        <w:rPr>
          <w:rFonts w:ascii="Times New Roman" w:eastAsia="標楷體" w:hAnsi="Times New Roman" w:cs="Times New Roman"/>
          <w:b/>
          <w:sz w:val="24"/>
          <w:szCs w:val="24"/>
          <w:lang w:eastAsia="zh-TW"/>
        </w:rPr>
        <w:t>15</w:t>
      </w:r>
      <w:r w:rsidRPr="00EF6192">
        <w:rPr>
          <w:rFonts w:ascii="Times New Roman" w:eastAsia="標楷體" w:hAnsi="Times New Roman" w:cs="Times New Roman"/>
          <w:b/>
          <w:sz w:val="24"/>
          <w:szCs w:val="24"/>
          <w:lang w:eastAsia="zh-TW"/>
        </w:rPr>
        <w:t>至</w:t>
      </w:r>
      <w:r w:rsidRPr="00EF6192">
        <w:rPr>
          <w:rFonts w:ascii="Times New Roman" w:eastAsia="標楷體" w:hAnsi="Times New Roman" w:cs="Times New Roman"/>
          <w:b/>
          <w:sz w:val="24"/>
          <w:szCs w:val="24"/>
          <w:lang w:eastAsia="zh-TW"/>
        </w:rPr>
        <w:t>24</w:t>
      </w:r>
      <w:r w:rsidRPr="00EF6192">
        <w:rPr>
          <w:rFonts w:ascii="Times New Roman" w:eastAsia="標楷體" w:hAnsi="Times New Roman" w:cs="Times New Roman"/>
          <w:b/>
          <w:sz w:val="24"/>
          <w:szCs w:val="24"/>
          <w:lang w:eastAsia="zh-TW"/>
        </w:rPr>
        <w:t>歲青年人口為</w:t>
      </w:r>
      <w:r w:rsidRPr="00EF6192">
        <w:rPr>
          <w:rFonts w:ascii="Times New Roman" w:eastAsia="標楷體" w:hAnsi="Times New Roman" w:cs="Times New Roman"/>
          <w:b/>
          <w:sz w:val="24"/>
          <w:szCs w:val="24"/>
          <w:lang w:eastAsia="zh-TW"/>
        </w:rPr>
        <w:t>740,500</w:t>
      </w:r>
      <w:r w:rsidRPr="00EF6192">
        <w:rPr>
          <w:rFonts w:ascii="Times New Roman" w:eastAsia="標楷體" w:hAnsi="Times New Roman" w:cs="Times New Roman"/>
          <w:b/>
          <w:sz w:val="24"/>
          <w:szCs w:val="24"/>
          <w:lang w:eastAsia="zh-TW"/>
        </w:rPr>
        <w:t>人，同期生活在貧窮線以下的青年人數為</w:t>
      </w:r>
      <w:r w:rsidRPr="00EF6192">
        <w:rPr>
          <w:rFonts w:ascii="Times New Roman" w:eastAsia="標楷體" w:hAnsi="Times New Roman" w:cs="Times New Roman"/>
          <w:b/>
          <w:sz w:val="24"/>
          <w:szCs w:val="24"/>
          <w:lang w:eastAsia="zh-TW"/>
        </w:rPr>
        <w:t>133,400</w:t>
      </w:r>
      <w:r w:rsidRPr="00EF6192">
        <w:rPr>
          <w:rFonts w:ascii="Times New Roman" w:eastAsia="標楷體" w:hAnsi="Times New Roman" w:cs="Times New Roman"/>
          <w:b/>
          <w:sz w:val="24"/>
          <w:szCs w:val="24"/>
          <w:lang w:eastAsia="zh-TW"/>
        </w:rPr>
        <w:t>人，</w:t>
      </w:r>
      <w:r w:rsidRPr="00EF6192">
        <w:rPr>
          <w:rFonts w:ascii="Times New Roman" w:eastAsia="標楷體" w:hAnsi="Times New Roman" w:cs="Times New Roman"/>
          <w:b/>
          <w:sz w:val="24"/>
          <w:szCs w:val="24"/>
          <w:lang w:eastAsia="zh-HK"/>
        </w:rPr>
        <w:t>青年貧窮率為</w:t>
      </w:r>
      <w:r w:rsidRPr="00EF6192">
        <w:rPr>
          <w:rFonts w:ascii="Times New Roman" w:eastAsia="標楷體" w:hAnsi="Times New Roman" w:cs="Times New Roman"/>
          <w:b/>
          <w:sz w:val="24"/>
          <w:szCs w:val="24"/>
          <w:lang w:eastAsia="zh-HK"/>
        </w:rPr>
        <w:t>1</w:t>
      </w:r>
      <w:r w:rsidRPr="00EF6192">
        <w:rPr>
          <w:rFonts w:ascii="Times New Roman" w:eastAsia="標楷體" w:hAnsi="Times New Roman" w:cs="Times New Roman"/>
          <w:b/>
          <w:sz w:val="24"/>
          <w:szCs w:val="24"/>
          <w:lang w:eastAsia="zh-TW"/>
        </w:rPr>
        <w:t>8</w:t>
      </w:r>
      <w:r w:rsidRPr="00EF6192">
        <w:rPr>
          <w:rFonts w:ascii="Times New Roman" w:eastAsia="標楷體" w:hAnsi="Times New Roman" w:cs="Times New Roman"/>
          <w:b/>
          <w:sz w:val="24"/>
          <w:szCs w:val="24"/>
          <w:lang w:eastAsia="zh-HK"/>
        </w:rPr>
        <w:t>%</w:t>
      </w:r>
      <w:r w:rsidRPr="00EF6192">
        <w:rPr>
          <w:rFonts w:ascii="Times New Roman" w:eastAsia="標楷體" w:hAnsi="Times New Roman" w:cs="Times New Roman"/>
          <w:b/>
          <w:sz w:val="24"/>
          <w:szCs w:val="24"/>
          <w:lang w:eastAsia="zh-TW"/>
        </w:rPr>
        <w:t>，與全港貧窮率</w:t>
      </w:r>
      <w:r w:rsidRPr="00EF6192">
        <w:rPr>
          <w:rFonts w:ascii="Times New Roman" w:eastAsia="標楷體" w:hAnsi="Times New Roman" w:cs="Times New Roman"/>
          <w:b/>
          <w:sz w:val="24"/>
          <w:szCs w:val="24"/>
          <w:lang w:eastAsia="zh-TW"/>
        </w:rPr>
        <w:t>(19.7%)</w:t>
      </w:r>
      <w:r w:rsidRPr="00EF6192">
        <w:rPr>
          <w:rFonts w:ascii="Times New Roman" w:eastAsia="標楷體" w:hAnsi="Times New Roman" w:cs="Times New Roman"/>
          <w:b/>
          <w:sz w:val="24"/>
          <w:szCs w:val="24"/>
          <w:lang w:eastAsia="zh-TW"/>
        </w:rPr>
        <w:t>相若</w:t>
      </w:r>
      <w:r w:rsidRPr="00EF6192">
        <w:rPr>
          <w:rFonts w:ascii="Times New Roman" w:eastAsia="標楷體" w:hAnsi="Times New Roman" w:cs="Times New Roman"/>
          <w:b/>
          <w:sz w:val="24"/>
          <w:szCs w:val="24"/>
          <w:lang w:eastAsia="zh-HK"/>
        </w:rPr>
        <w:t>。</w:t>
      </w:r>
      <w:r w:rsidRPr="00EF6192">
        <w:rPr>
          <w:rStyle w:val="af0"/>
          <w:rFonts w:ascii="Times New Roman" w:eastAsia="標楷體" w:hAnsi="Times New Roman" w:cs="Times New Roman"/>
          <w:b/>
          <w:sz w:val="24"/>
          <w:szCs w:val="24"/>
          <w:lang w:eastAsia="zh-HK"/>
        </w:rPr>
        <w:footnoteReference w:id="7"/>
      </w:r>
      <w:r w:rsidR="00AB7EC2" w:rsidRPr="00EF6192">
        <w:rPr>
          <w:rFonts w:ascii="Times New Roman" w:eastAsia="標楷體" w:hAnsi="Times New Roman" w:cs="Times New Roman"/>
          <w:sz w:val="24"/>
          <w:szCs w:val="24"/>
          <w:lang w:eastAsia="zh-TW"/>
        </w:rPr>
        <w:t>事實上，</w:t>
      </w:r>
      <w:r w:rsidR="00AB7EC2" w:rsidRPr="00EF6192">
        <w:rPr>
          <w:rFonts w:ascii="Times New Roman" w:eastAsia="標楷體" w:hAnsi="Times New Roman" w:cs="Times New Roman"/>
          <w:sz w:val="24"/>
          <w:szCs w:val="24"/>
          <w:lang w:eastAsia="zh-TW"/>
        </w:rPr>
        <w:t>15</w:t>
      </w:r>
      <w:r w:rsidR="00AB7EC2" w:rsidRPr="00EF6192">
        <w:rPr>
          <w:rFonts w:ascii="Times New Roman" w:eastAsia="標楷體" w:hAnsi="Times New Roman" w:cs="Times New Roman"/>
          <w:sz w:val="24"/>
          <w:szCs w:val="24"/>
          <w:lang w:eastAsia="zh-TW"/>
        </w:rPr>
        <w:t>至</w:t>
      </w:r>
      <w:r w:rsidR="00AB7EC2" w:rsidRPr="00EF6192">
        <w:rPr>
          <w:rFonts w:ascii="Times New Roman" w:eastAsia="標楷體" w:hAnsi="Times New Roman" w:cs="Times New Roman"/>
          <w:sz w:val="24"/>
          <w:szCs w:val="24"/>
          <w:lang w:eastAsia="zh-TW"/>
        </w:rPr>
        <w:t>18</w:t>
      </w:r>
      <w:r w:rsidR="00AB7EC2" w:rsidRPr="00EF6192">
        <w:rPr>
          <w:rFonts w:ascii="Times New Roman" w:eastAsia="標楷體" w:hAnsi="Times New Roman" w:cs="Times New Roman"/>
          <w:sz w:val="24"/>
          <w:szCs w:val="24"/>
          <w:lang w:eastAsia="zh-TW"/>
        </w:rPr>
        <w:t>歲的貧窮青年被視為貧窮兒童，</w:t>
      </w:r>
      <w:r w:rsidR="00B33EE8" w:rsidRPr="00EF6192">
        <w:rPr>
          <w:rFonts w:ascii="Times New Roman" w:eastAsia="標楷體" w:hAnsi="Times New Roman" w:cs="Times New Roman"/>
          <w:sz w:val="24"/>
          <w:szCs w:val="24"/>
          <w:lang w:eastAsia="zh-TW"/>
        </w:rPr>
        <w:t>18</w:t>
      </w:r>
      <w:r w:rsidR="00B33EE8" w:rsidRPr="00EF6192">
        <w:rPr>
          <w:rFonts w:ascii="Times New Roman" w:eastAsia="標楷體" w:hAnsi="Times New Roman" w:cs="Times New Roman"/>
          <w:sz w:val="24"/>
          <w:szCs w:val="24"/>
          <w:lang w:eastAsia="zh-TW"/>
        </w:rPr>
        <w:t>至</w:t>
      </w:r>
      <w:r w:rsidR="00B33EE8" w:rsidRPr="00EF6192">
        <w:rPr>
          <w:rFonts w:ascii="Times New Roman" w:eastAsia="標楷體" w:hAnsi="Times New Roman" w:cs="Times New Roman"/>
          <w:sz w:val="24"/>
          <w:szCs w:val="24"/>
          <w:lang w:eastAsia="zh-TW"/>
        </w:rPr>
        <w:t>25</w:t>
      </w:r>
      <w:r w:rsidR="00B33EE8" w:rsidRPr="00EF6192">
        <w:rPr>
          <w:rFonts w:ascii="Times New Roman" w:eastAsia="標楷體" w:hAnsi="Times New Roman" w:cs="Times New Roman"/>
          <w:sz w:val="24"/>
          <w:szCs w:val="24"/>
          <w:lang w:eastAsia="zh-TW"/>
        </w:rPr>
        <w:t>歲的青年則</w:t>
      </w:r>
      <w:r w:rsidR="00AB7EC2" w:rsidRPr="00EF6192">
        <w:rPr>
          <w:rFonts w:ascii="Times New Roman" w:eastAsia="標楷體" w:hAnsi="Times New Roman" w:cs="Times New Roman"/>
          <w:sz w:val="24"/>
          <w:szCs w:val="24"/>
          <w:lang w:eastAsia="zh-TW"/>
        </w:rPr>
        <w:t>被納入</w:t>
      </w:r>
      <w:r w:rsidR="00AB7EC2" w:rsidRPr="00EF6192">
        <w:rPr>
          <w:rFonts w:ascii="Times New Roman" w:eastAsia="標楷體" w:hAnsi="Times New Roman" w:cs="Times New Roman"/>
          <w:sz w:val="24"/>
          <w:szCs w:val="24"/>
          <w:lang w:eastAsia="zh-TW"/>
        </w:rPr>
        <w:t>18</w:t>
      </w:r>
      <w:r w:rsidR="00AB7EC2" w:rsidRPr="00EF6192">
        <w:rPr>
          <w:rFonts w:ascii="Times New Roman" w:eastAsia="標楷體" w:hAnsi="Times New Roman" w:cs="Times New Roman"/>
          <w:sz w:val="24"/>
          <w:szCs w:val="24"/>
          <w:lang w:eastAsia="zh-TW"/>
        </w:rPr>
        <w:t>至</w:t>
      </w:r>
      <w:r w:rsidR="00AB7EC2" w:rsidRPr="00EF6192">
        <w:rPr>
          <w:rFonts w:ascii="Times New Roman" w:eastAsia="標楷體" w:hAnsi="Times New Roman" w:cs="Times New Roman"/>
          <w:sz w:val="24"/>
          <w:szCs w:val="24"/>
          <w:lang w:eastAsia="zh-TW"/>
        </w:rPr>
        <w:t>64</w:t>
      </w:r>
      <w:r w:rsidR="00AB7EC2" w:rsidRPr="00EF6192">
        <w:rPr>
          <w:rFonts w:ascii="Times New Roman" w:eastAsia="標楷體" w:hAnsi="Times New Roman" w:cs="Times New Roman"/>
          <w:sz w:val="24"/>
          <w:szCs w:val="24"/>
          <w:lang w:eastAsia="zh-TW"/>
        </w:rPr>
        <w:t>歲的成年貧窮人口，惟成年貧窮人口中亦未有仔細分析</w:t>
      </w:r>
      <w:r w:rsidR="00AB7EC2" w:rsidRPr="00EF6192">
        <w:rPr>
          <w:rFonts w:ascii="Times New Roman" w:eastAsia="標楷體" w:hAnsi="Times New Roman" w:cs="Times New Roman"/>
          <w:sz w:val="24"/>
          <w:szCs w:val="24"/>
          <w:lang w:eastAsia="zh-TW"/>
        </w:rPr>
        <w:t>1</w:t>
      </w:r>
      <w:r w:rsidR="00113156" w:rsidRPr="00EF6192">
        <w:rPr>
          <w:rFonts w:ascii="Times New Roman" w:eastAsia="標楷體" w:hAnsi="Times New Roman" w:cs="Times New Roman"/>
          <w:sz w:val="24"/>
          <w:szCs w:val="24"/>
          <w:lang w:eastAsia="zh-TW"/>
        </w:rPr>
        <w:t>8</w:t>
      </w:r>
      <w:r w:rsidR="00113156" w:rsidRPr="00EF6192">
        <w:rPr>
          <w:rFonts w:ascii="Times New Roman" w:eastAsia="標楷體" w:hAnsi="Times New Roman" w:cs="Times New Roman"/>
          <w:sz w:val="24"/>
          <w:szCs w:val="24"/>
          <w:lang w:eastAsia="zh-TW"/>
        </w:rPr>
        <w:t>至</w:t>
      </w:r>
      <w:r w:rsidR="00113156" w:rsidRPr="00EF6192">
        <w:rPr>
          <w:rFonts w:ascii="Times New Roman" w:eastAsia="標楷體" w:hAnsi="Times New Roman" w:cs="Times New Roman"/>
          <w:sz w:val="24"/>
          <w:szCs w:val="24"/>
          <w:lang w:eastAsia="zh-TW"/>
        </w:rPr>
        <w:t>25</w:t>
      </w:r>
      <w:r w:rsidR="00113156" w:rsidRPr="00EF6192">
        <w:rPr>
          <w:rFonts w:ascii="Times New Roman" w:eastAsia="標楷體" w:hAnsi="Times New Roman" w:cs="Times New Roman"/>
          <w:sz w:val="24"/>
          <w:szCs w:val="24"/>
          <w:lang w:eastAsia="zh-TW"/>
        </w:rPr>
        <w:t>歲的貧窮青年</w:t>
      </w:r>
      <w:r w:rsidR="00BF4529" w:rsidRPr="00EF6192">
        <w:rPr>
          <w:rFonts w:ascii="Times New Roman" w:eastAsia="標楷體" w:hAnsi="Times New Roman" w:cs="Times New Roman"/>
          <w:sz w:val="24"/>
          <w:szCs w:val="24"/>
          <w:lang w:eastAsia="zh-TW"/>
        </w:rPr>
        <w:t>數目，導致難以掌握其處境，仍至制訂相應政策。</w:t>
      </w:r>
    </w:p>
    <w:p w:rsidR="00753351" w:rsidRPr="00EF6192" w:rsidRDefault="00753351" w:rsidP="00A40EBF">
      <w:pPr>
        <w:spacing w:after="0" w:line="320" w:lineRule="exact"/>
        <w:ind w:firstLine="357"/>
        <w:jc w:val="both"/>
        <w:rPr>
          <w:rFonts w:ascii="Times New Roman" w:eastAsia="標楷體" w:hAnsi="Times New Roman" w:cs="Times New Roman"/>
          <w:sz w:val="24"/>
          <w:szCs w:val="24"/>
          <w:lang w:eastAsia="zh-TW"/>
        </w:rPr>
      </w:pPr>
    </w:p>
    <w:p w:rsidR="00894513" w:rsidRPr="00EF6192" w:rsidRDefault="008012D9" w:rsidP="00A40EBF">
      <w:pPr>
        <w:pStyle w:val="a3"/>
        <w:numPr>
          <w:ilvl w:val="1"/>
          <w:numId w:val="5"/>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政</w:t>
      </w:r>
      <w:r w:rsidR="00894513" w:rsidRPr="00EF6192">
        <w:rPr>
          <w:rFonts w:ascii="Times New Roman" w:eastAsia="標楷體" w:hAnsi="Times New Roman" w:cs="Times New Roman"/>
          <w:b/>
          <w:szCs w:val="24"/>
        </w:rPr>
        <w:t>府對貧窮青年的支援服務</w:t>
      </w:r>
    </w:p>
    <w:p w:rsidR="0021737A" w:rsidRPr="00EF6192" w:rsidRDefault="0021737A" w:rsidP="00A40EBF">
      <w:pPr>
        <w:pStyle w:val="a3"/>
        <w:spacing w:line="320" w:lineRule="exact"/>
        <w:ind w:left="440"/>
        <w:rPr>
          <w:rFonts w:ascii="Times New Roman" w:eastAsia="標楷體" w:hAnsi="Times New Roman" w:cs="Times New Roman"/>
          <w:b/>
          <w:szCs w:val="24"/>
        </w:rPr>
      </w:pPr>
    </w:p>
    <w:p w:rsidR="00AD10E4" w:rsidRPr="00EF6192" w:rsidRDefault="001C7D01" w:rsidP="00A40EBF">
      <w:pPr>
        <w:spacing w:after="0" w:line="320" w:lineRule="exact"/>
        <w:ind w:firstLine="720"/>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特區政府對於貧窮青年的支援，主要</w:t>
      </w:r>
      <w:r w:rsidR="00AF5053" w:rsidRPr="00EF6192">
        <w:rPr>
          <w:rFonts w:ascii="Times New Roman" w:eastAsia="標楷體" w:hAnsi="Times New Roman" w:cs="Times New Roman"/>
          <w:sz w:val="24"/>
          <w:szCs w:val="24"/>
          <w:lang w:eastAsia="zh-TW"/>
        </w:rPr>
        <w:t>透過教育、就業及社會福利數方面的政策範疇</w:t>
      </w:r>
      <w:r w:rsidR="00BE6A4E" w:rsidRPr="00EF6192">
        <w:rPr>
          <w:rFonts w:ascii="Times New Roman" w:eastAsia="標楷體" w:hAnsi="Times New Roman" w:cs="Times New Roman"/>
          <w:sz w:val="24"/>
          <w:szCs w:val="24"/>
          <w:lang w:eastAsia="zh-TW"/>
        </w:rPr>
        <w:t>；以扶貧委員會為例，其屬下成立的</w:t>
      </w:r>
      <w:r w:rsidR="00BE6A4E" w:rsidRPr="00EF6192">
        <w:rPr>
          <w:rFonts w:ascii="Times New Roman" w:eastAsia="標楷體" w:hAnsi="Times New Roman" w:cs="Times New Roman"/>
          <w:bCs/>
          <w:sz w:val="24"/>
          <w:szCs w:val="24"/>
          <w:bdr w:val="none" w:sz="0" w:space="0" w:color="auto" w:frame="1"/>
          <w:lang w:eastAsia="zh-TW"/>
        </w:rPr>
        <w:t>青年教育、就業和培訓專責小組，亦是以教育、就業和培訓，作為協助青年脫離貧窮的主要策略。</w:t>
      </w:r>
      <w:r w:rsidR="00D452C5" w:rsidRPr="00EF6192">
        <w:rPr>
          <w:rFonts w:ascii="Times New Roman" w:eastAsia="標楷體" w:hAnsi="Times New Roman" w:cs="Times New Roman"/>
          <w:bCs/>
          <w:sz w:val="24"/>
          <w:szCs w:val="24"/>
          <w:bdr w:val="none" w:sz="0" w:space="0" w:color="auto" w:frame="1"/>
          <w:lang w:eastAsia="zh-TW"/>
        </w:rPr>
        <w:t>以</w:t>
      </w:r>
      <w:r w:rsidR="00C9468E" w:rsidRPr="00EF6192">
        <w:rPr>
          <w:rFonts w:ascii="Times New Roman" w:eastAsia="標楷體" w:hAnsi="Times New Roman" w:cs="Times New Roman"/>
          <w:bCs/>
          <w:sz w:val="24"/>
          <w:szCs w:val="24"/>
          <w:bdr w:val="none" w:sz="0" w:space="0" w:color="auto" w:frame="1"/>
          <w:lang w:eastAsia="zh-TW"/>
        </w:rPr>
        <w:t>下</w:t>
      </w:r>
      <w:r w:rsidR="00A45C60" w:rsidRPr="00EF6192">
        <w:rPr>
          <w:rFonts w:ascii="Times New Roman" w:eastAsia="標楷體" w:hAnsi="Times New Roman" w:cs="Times New Roman"/>
          <w:bCs/>
          <w:sz w:val="24"/>
          <w:szCs w:val="24"/>
          <w:bdr w:val="none" w:sz="0" w:space="0" w:color="auto" w:frame="1"/>
          <w:lang w:eastAsia="zh-TW"/>
        </w:rPr>
        <w:t>從</w:t>
      </w:r>
      <w:r w:rsidR="00A45C60" w:rsidRPr="00EF6192">
        <w:rPr>
          <w:rFonts w:ascii="Times New Roman" w:eastAsia="標楷體" w:hAnsi="Times New Roman" w:cs="Times New Roman"/>
          <w:b/>
          <w:bCs/>
          <w:sz w:val="24"/>
          <w:szCs w:val="24"/>
          <w:bdr w:val="none" w:sz="0" w:space="0" w:color="auto" w:frame="1"/>
          <w:lang w:eastAsia="zh-TW"/>
        </w:rPr>
        <w:t>經濟</w:t>
      </w:r>
      <w:r w:rsidR="00A45C60" w:rsidRPr="00EF6192">
        <w:rPr>
          <w:rFonts w:ascii="Times New Roman" w:eastAsia="標楷體" w:hAnsi="Times New Roman" w:cs="Times New Roman"/>
          <w:bCs/>
          <w:sz w:val="24"/>
          <w:szCs w:val="24"/>
          <w:bdr w:val="none" w:sz="0" w:space="0" w:color="auto" w:frame="1"/>
          <w:lang w:eastAsia="zh-TW"/>
        </w:rPr>
        <w:t>及</w:t>
      </w:r>
      <w:r w:rsidR="00A45C60" w:rsidRPr="00EF6192">
        <w:rPr>
          <w:rFonts w:ascii="Times New Roman" w:eastAsia="標楷體" w:hAnsi="Times New Roman" w:cs="Times New Roman"/>
          <w:b/>
          <w:bCs/>
          <w:sz w:val="24"/>
          <w:szCs w:val="24"/>
          <w:bdr w:val="none" w:sz="0" w:space="0" w:color="auto" w:frame="1"/>
          <w:lang w:eastAsia="zh-TW"/>
        </w:rPr>
        <w:t>教育</w:t>
      </w:r>
      <w:r w:rsidR="00A45C60" w:rsidRPr="00EF6192">
        <w:rPr>
          <w:rFonts w:ascii="Times New Roman" w:eastAsia="標楷體" w:hAnsi="Times New Roman" w:cs="Times New Roman"/>
          <w:bCs/>
          <w:sz w:val="24"/>
          <w:szCs w:val="24"/>
          <w:bdr w:val="none" w:sz="0" w:space="0" w:color="auto" w:frame="1"/>
          <w:lang w:eastAsia="zh-TW"/>
        </w:rPr>
        <w:t>兩大方面，</w:t>
      </w:r>
      <w:r w:rsidR="00C9468E" w:rsidRPr="00EF6192">
        <w:rPr>
          <w:rFonts w:ascii="Times New Roman" w:eastAsia="標楷體" w:hAnsi="Times New Roman" w:cs="Times New Roman"/>
          <w:bCs/>
          <w:sz w:val="24"/>
          <w:szCs w:val="24"/>
          <w:bdr w:val="none" w:sz="0" w:space="0" w:color="auto" w:frame="1"/>
          <w:lang w:eastAsia="zh-TW"/>
        </w:rPr>
        <w:t>就各項支援貧窮青年的政策</w:t>
      </w:r>
      <w:r w:rsidR="00357B7E" w:rsidRPr="00EF6192">
        <w:rPr>
          <w:rFonts w:ascii="Times New Roman" w:eastAsia="標楷體" w:hAnsi="Times New Roman" w:cs="Times New Roman"/>
          <w:bCs/>
          <w:sz w:val="24"/>
          <w:szCs w:val="24"/>
          <w:bdr w:val="none" w:sz="0" w:space="0" w:color="auto" w:frame="1"/>
          <w:lang w:eastAsia="zh-TW"/>
        </w:rPr>
        <w:t>及重點</w:t>
      </w:r>
      <w:r w:rsidR="00AF5053" w:rsidRPr="00EF6192">
        <w:rPr>
          <w:rFonts w:ascii="Times New Roman" w:eastAsia="標楷體" w:hAnsi="Times New Roman" w:cs="Times New Roman"/>
          <w:sz w:val="24"/>
          <w:szCs w:val="24"/>
          <w:lang w:eastAsia="zh-TW"/>
        </w:rPr>
        <w:t>簡述如下</w:t>
      </w:r>
      <w:r w:rsidR="00AF5053" w:rsidRPr="00EF6192">
        <w:rPr>
          <w:rFonts w:ascii="Times New Roman" w:eastAsia="標楷體" w:hAnsi="Times New Roman" w:cs="Times New Roman"/>
          <w:sz w:val="24"/>
          <w:szCs w:val="24"/>
          <w:lang w:eastAsia="zh-TW"/>
        </w:rPr>
        <w:t>:</w:t>
      </w:r>
    </w:p>
    <w:p w:rsidR="005D5786" w:rsidRPr="00EF6192" w:rsidRDefault="005D5786" w:rsidP="00A40EBF">
      <w:pPr>
        <w:spacing w:after="0" w:line="320" w:lineRule="exact"/>
        <w:ind w:firstLine="720"/>
        <w:rPr>
          <w:rFonts w:ascii="Times New Roman" w:eastAsia="標楷體" w:hAnsi="Times New Roman" w:cs="Times New Roman"/>
          <w:sz w:val="24"/>
          <w:szCs w:val="24"/>
          <w:lang w:eastAsia="zh-TW"/>
        </w:rPr>
      </w:pPr>
    </w:p>
    <w:p w:rsidR="00CC0376" w:rsidRPr="00EF6192" w:rsidRDefault="00CC0376" w:rsidP="00A40EBF">
      <w:pPr>
        <w:pStyle w:val="a3"/>
        <w:numPr>
          <w:ilvl w:val="2"/>
          <w:numId w:val="5"/>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t>本港</w:t>
      </w:r>
      <w:r w:rsidR="008A5C3C" w:rsidRPr="00EF6192">
        <w:rPr>
          <w:rFonts w:ascii="Times New Roman" w:eastAsia="標楷體" w:hAnsi="Times New Roman" w:cs="Times New Roman"/>
          <w:b/>
          <w:szCs w:val="24"/>
        </w:rPr>
        <w:t>推行免費教育的情況</w:t>
      </w:r>
    </w:p>
    <w:p w:rsidR="00CC0376" w:rsidRPr="00EF6192" w:rsidRDefault="00CC0376" w:rsidP="00A40EBF">
      <w:pPr>
        <w:pStyle w:val="a3"/>
        <w:spacing w:line="320" w:lineRule="exact"/>
        <w:ind w:leftChars="0" w:left="720"/>
        <w:rPr>
          <w:rFonts w:ascii="Times New Roman" w:eastAsia="標楷體" w:hAnsi="Times New Roman" w:cs="Times New Roman"/>
          <w:b/>
          <w:szCs w:val="24"/>
        </w:rPr>
      </w:pPr>
    </w:p>
    <w:p w:rsidR="00B50EA4" w:rsidRPr="00EF6192" w:rsidRDefault="009B3F04" w:rsidP="00A40EBF">
      <w:pPr>
        <w:spacing w:after="0" w:line="320" w:lineRule="exact"/>
        <w:ind w:firstLine="720"/>
        <w:jc w:val="both"/>
        <w:rPr>
          <w:rFonts w:ascii="Times New Roman" w:eastAsia="標楷體" w:hAnsi="Times New Roman" w:cs="Times New Roman"/>
          <w:color w:val="252525"/>
          <w:sz w:val="24"/>
          <w:szCs w:val="24"/>
          <w:lang w:eastAsia="zh-TW"/>
        </w:rPr>
      </w:pPr>
      <w:r w:rsidRPr="00EF6192">
        <w:rPr>
          <w:rFonts w:ascii="Times New Roman" w:eastAsia="標楷體" w:hAnsi="Times New Roman" w:cs="Times New Roman"/>
          <w:sz w:val="24"/>
          <w:szCs w:val="24"/>
          <w:lang w:eastAsia="zh-TW"/>
        </w:rPr>
        <w:t>在回歸前的殖民地年代，</w:t>
      </w:r>
      <w:r w:rsidR="00B50EA4" w:rsidRPr="00EF6192">
        <w:rPr>
          <w:rFonts w:ascii="Times New Roman" w:eastAsia="標楷體" w:hAnsi="Times New Roman" w:cs="Times New Roman"/>
          <w:sz w:val="24"/>
          <w:szCs w:val="24"/>
          <w:lang w:eastAsia="zh-TW"/>
        </w:rPr>
        <w:t>港</w:t>
      </w:r>
      <w:r w:rsidRPr="00EF6192">
        <w:rPr>
          <w:rFonts w:ascii="Times New Roman" w:eastAsia="標楷體" w:hAnsi="Times New Roman" w:cs="Times New Roman"/>
          <w:sz w:val="24"/>
          <w:szCs w:val="24"/>
          <w:lang w:eastAsia="zh-TW"/>
        </w:rPr>
        <w:t>英</w:t>
      </w:r>
      <w:r w:rsidR="00B50EA4" w:rsidRPr="00EF6192">
        <w:rPr>
          <w:rFonts w:ascii="Times New Roman" w:eastAsia="標楷體" w:hAnsi="Times New Roman" w:cs="Times New Roman"/>
          <w:sz w:val="24"/>
          <w:szCs w:val="24"/>
          <w:lang w:eastAsia="zh-TW"/>
        </w:rPr>
        <w:t>政府</w:t>
      </w:r>
      <w:r w:rsidRPr="00EF6192">
        <w:rPr>
          <w:rFonts w:ascii="Times New Roman" w:eastAsia="標楷體" w:hAnsi="Times New Roman" w:cs="Times New Roman"/>
          <w:sz w:val="24"/>
          <w:szCs w:val="24"/>
          <w:lang w:eastAsia="zh-TW"/>
        </w:rPr>
        <w:t>未有大力發展普及免費教育。</w:t>
      </w:r>
      <w:r w:rsidR="00B50EA4" w:rsidRPr="00EF6192">
        <w:rPr>
          <w:rFonts w:ascii="Times New Roman" w:eastAsia="標楷體" w:hAnsi="Times New Roman" w:cs="Times New Roman"/>
          <w:sz w:val="24"/>
          <w:szCs w:val="24"/>
          <w:lang w:eastAsia="zh-TW"/>
        </w:rPr>
        <w:t>自上世紀</w:t>
      </w:r>
      <w:r w:rsidR="007923D7">
        <w:rPr>
          <w:rFonts w:ascii="Times New Roman" w:eastAsia="標楷體" w:hAnsi="Times New Roman" w:cs="Times New Roman" w:hint="eastAsia"/>
          <w:sz w:val="24"/>
          <w:szCs w:val="24"/>
          <w:lang w:eastAsia="zh-TW"/>
        </w:rPr>
        <w:t>六</w:t>
      </w:r>
      <w:r w:rsidR="00B50EA4" w:rsidRPr="00EF6192">
        <w:rPr>
          <w:rFonts w:ascii="Times New Roman" w:eastAsia="標楷體" w:hAnsi="Times New Roman" w:cs="Times New Roman"/>
          <w:sz w:val="24"/>
          <w:szCs w:val="24"/>
          <w:lang w:eastAsia="zh-TW"/>
        </w:rPr>
        <w:t>十年代</w:t>
      </w:r>
      <w:r w:rsidR="002D3C0A" w:rsidRPr="00EF6192">
        <w:rPr>
          <w:rFonts w:ascii="Times New Roman" w:eastAsia="標楷體" w:hAnsi="Times New Roman" w:cs="Times New Roman"/>
          <w:sz w:val="24"/>
          <w:szCs w:val="24"/>
          <w:lang w:eastAsia="zh-TW"/>
        </w:rPr>
        <w:t>(1965</w:t>
      </w:r>
      <w:r w:rsidR="002D3C0A" w:rsidRPr="00EF6192">
        <w:rPr>
          <w:rFonts w:ascii="Times New Roman" w:eastAsia="標楷體" w:hAnsi="Times New Roman" w:cs="Times New Roman"/>
          <w:sz w:val="24"/>
          <w:szCs w:val="24"/>
          <w:lang w:eastAsia="zh-TW"/>
        </w:rPr>
        <w:t>年</w:t>
      </w:r>
      <w:r w:rsidR="002D3C0A"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w:t>
      </w:r>
      <w:r w:rsidR="002D3C0A" w:rsidRPr="00EF6192">
        <w:rPr>
          <w:rFonts w:ascii="Times New Roman" w:eastAsia="標楷體" w:hAnsi="Times New Roman" w:cs="Times New Roman"/>
          <w:sz w:val="24"/>
          <w:szCs w:val="24"/>
          <w:lang w:eastAsia="zh-TW"/>
        </w:rPr>
        <w:t>港英殖民地政府的教育統籌科發表《教育政策白皮書》</w:t>
      </w:r>
      <w:r w:rsidRPr="00EF6192">
        <w:rPr>
          <w:rFonts w:ascii="Times New Roman" w:eastAsia="標楷體" w:hAnsi="Times New Roman" w:cs="Times New Roman"/>
          <w:sz w:val="24"/>
          <w:szCs w:val="24"/>
          <w:lang w:eastAsia="zh-TW"/>
        </w:rPr>
        <w:t>，當中提及</w:t>
      </w:r>
      <w:r w:rsidR="002D3C0A" w:rsidRPr="00EF6192">
        <w:rPr>
          <w:rFonts w:ascii="Times New Roman" w:eastAsia="標楷體" w:hAnsi="Times New Roman" w:cs="Times New Roman"/>
          <w:sz w:val="24"/>
          <w:szCs w:val="24"/>
          <w:lang w:eastAsia="zh-TW"/>
        </w:rPr>
        <w:t>：「任何教育政策的最終目標，必須能為每一學生提供其所能吸收的最佳教育，而其費用是家長與社會所能承擔者」。</w:t>
      </w:r>
      <w:r w:rsidR="002D3C0A" w:rsidRPr="00EF6192">
        <w:rPr>
          <w:rStyle w:val="af0"/>
          <w:rFonts w:ascii="Times New Roman" w:eastAsia="標楷體" w:hAnsi="Times New Roman" w:cs="Times New Roman"/>
          <w:sz w:val="24"/>
          <w:szCs w:val="24"/>
        </w:rPr>
        <w:footnoteReference w:id="8"/>
      </w:r>
      <w:r w:rsidR="002D3C0A" w:rsidRPr="00EF6192">
        <w:rPr>
          <w:rFonts w:ascii="Times New Roman" w:eastAsia="標楷體" w:hAnsi="Times New Roman" w:cs="Times New Roman"/>
          <w:sz w:val="24"/>
          <w:szCs w:val="24"/>
          <w:lang w:eastAsia="zh-TW"/>
        </w:rPr>
        <w:t>直至</w:t>
      </w:r>
      <w:r w:rsidR="00FE5AE3" w:rsidRPr="00EF6192">
        <w:rPr>
          <w:rFonts w:ascii="Times New Roman" w:eastAsia="標楷體" w:hAnsi="Times New Roman" w:cs="Times New Roman"/>
          <w:sz w:val="24"/>
          <w:szCs w:val="24"/>
          <w:lang w:eastAsia="zh-TW"/>
        </w:rPr>
        <w:t>19</w:t>
      </w:r>
      <w:r w:rsidR="002D3C0A" w:rsidRPr="00EF6192">
        <w:rPr>
          <w:rFonts w:ascii="Times New Roman" w:eastAsia="標楷體" w:hAnsi="Times New Roman" w:cs="Times New Roman"/>
          <w:sz w:val="24"/>
          <w:szCs w:val="24"/>
          <w:lang w:eastAsia="zh-TW"/>
        </w:rPr>
        <w:t>71</w:t>
      </w:r>
      <w:r w:rsidR="002D3C0A" w:rsidRPr="00EF6192">
        <w:rPr>
          <w:rFonts w:ascii="Times New Roman" w:eastAsia="標楷體" w:hAnsi="Times New Roman" w:cs="Times New Roman"/>
          <w:sz w:val="24"/>
          <w:szCs w:val="24"/>
          <w:lang w:eastAsia="zh-TW"/>
        </w:rPr>
        <w:t>年，香港</w:t>
      </w:r>
      <w:r w:rsidR="00FE5AE3" w:rsidRPr="00EF6192">
        <w:rPr>
          <w:rFonts w:ascii="Times New Roman" w:eastAsia="標楷體" w:hAnsi="Times New Roman" w:cs="Times New Roman"/>
          <w:sz w:val="24"/>
          <w:szCs w:val="24"/>
          <w:lang w:eastAsia="zh-TW"/>
        </w:rPr>
        <w:t>才</w:t>
      </w:r>
      <w:r w:rsidR="002D3C0A" w:rsidRPr="00EF6192">
        <w:rPr>
          <w:rFonts w:ascii="Times New Roman" w:eastAsia="標楷體" w:hAnsi="Times New Roman" w:cs="Times New Roman"/>
          <w:sz w:val="24"/>
          <w:szCs w:val="24"/>
          <w:lang w:eastAsia="zh-TW"/>
        </w:rPr>
        <w:t>開始在所有政府及資助小學推行六年免費教育。</w:t>
      </w:r>
      <w:r w:rsidR="00FE5AE3" w:rsidRPr="00EF6192">
        <w:rPr>
          <w:rFonts w:ascii="Times New Roman" w:eastAsia="標楷體" w:hAnsi="Times New Roman" w:cs="Times New Roman"/>
          <w:sz w:val="24"/>
          <w:szCs w:val="24"/>
          <w:lang w:eastAsia="zh-TW"/>
        </w:rPr>
        <w:t>而遲至</w:t>
      </w:r>
      <w:r w:rsidR="002D3C0A" w:rsidRPr="00EF6192">
        <w:rPr>
          <w:rFonts w:ascii="Times New Roman" w:eastAsia="標楷體" w:hAnsi="Times New Roman" w:cs="Times New Roman"/>
          <w:sz w:val="24"/>
          <w:szCs w:val="24"/>
          <w:lang w:eastAsia="zh-TW"/>
        </w:rPr>
        <w:t>由</w:t>
      </w:r>
      <w:r w:rsidR="002D3C0A" w:rsidRPr="00EF6192">
        <w:rPr>
          <w:rFonts w:ascii="Times New Roman" w:eastAsia="標楷體" w:hAnsi="Times New Roman" w:cs="Times New Roman"/>
          <w:sz w:val="24"/>
          <w:szCs w:val="24"/>
          <w:lang w:eastAsia="zh-TW"/>
        </w:rPr>
        <w:t>1978</w:t>
      </w:r>
      <w:r w:rsidR="002D3C0A" w:rsidRPr="00EF6192">
        <w:rPr>
          <w:rFonts w:ascii="Times New Roman" w:eastAsia="標楷體" w:hAnsi="Times New Roman" w:cs="Times New Roman"/>
          <w:sz w:val="24"/>
          <w:szCs w:val="24"/>
          <w:lang w:eastAsia="zh-TW"/>
        </w:rPr>
        <w:t>年</w:t>
      </w:r>
      <w:r w:rsidR="002D3C0A" w:rsidRPr="00EF6192">
        <w:rPr>
          <w:rFonts w:ascii="Times New Roman" w:eastAsia="標楷體" w:hAnsi="Times New Roman" w:cs="Times New Roman"/>
          <w:sz w:val="24"/>
          <w:szCs w:val="24"/>
          <w:lang w:eastAsia="zh-TW"/>
        </w:rPr>
        <w:t>9</w:t>
      </w:r>
      <w:r w:rsidR="002D3C0A" w:rsidRPr="00EF6192">
        <w:rPr>
          <w:rFonts w:ascii="Times New Roman" w:eastAsia="標楷體" w:hAnsi="Times New Roman" w:cs="Times New Roman"/>
          <w:sz w:val="24"/>
          <w:szCs w:val="24"/>
          <w:lang w:eastAsia="zh-TW"/>
        </w:rPr>
        <w:t>月起，政府</w:t>
      </w:r>
      <w:r w:rsidR="00FE5AE3" w:rsidRPr="00EF6192">
        <w:rPr>
          <w:rFonts w:ascii="Times New Roman" w:eastAsia="標楷體" w:hAnsi="Times New Roman" w:cs="Times New Roman"/>
          <w:sz w:val="24"/>
          <w:szCs w:val="24"/>
          <w:lang w:eastAsia="zh-TW"/>
        </w:rPr>
        <w:t>才</w:t>
      </w:r>
      <w:r w:rsidR="002D3C0A" w:rsidRPr="00EF6192">
        <w:rPr>
          <w:rFonts w:ascii="Times New Roman" w:eastAsia="標楷體" w:hAnsi="Times New Roman" w:cs="Times New Roman"/>
          <w:sz w:val="24"/>
          <w:szCs w:val="24"/>
          <w:lang w:eastAsia="zh-TW"/>
        </w:rPr>
        <w:t>提供足夠學位予所有小學畢業生，使他們在官立及資助類別學校升讀三年免費初中課程。</w:t>
      </w:r>
      <w:r w:rsidR="00FE5AE3" w:rsidRPr="00EF6192">
        <w:rPr>
          <w:rFonts w:ascii="Times New Roman" w:eastAsia="標楷體" w:hAnsi="Times New Roman" w:cs="Times New Roman"/>
          <w:sz w:val="24"/>
          <w:szCs w:val="24"/>
          <w:lang w:eastAsia="zh-TW"/>
        </w:rPr>
        <w:t>及至</w:t>
      </w:r>
      <w:r w:rsidR="002D3C0A" w:rsidRPr="00EF6192">
        <w:rPr>
          <w:rFonts w:ascii="Times New Roman" w:eastAsia="標楷體" w:hAnsi="Times New Roman" w:cs="Times New Roman"/>
          <w:sz w:val="24"/>
          <w:szCs w:val="24"/>
          <w:lang w:eastAsia="zh-TW"/>
        </w:rPr>
        <w:t>1980</w:t>
      </w:r>
      <w:r w:rsidR="002D3C0A" w:rsidRPr="00EF6192">
        <w:rPr>
          <w:rFonts w:ascii="Times New Roman" w:eastAsia="標楷體" w:hAnsi="Times New Roman" w:cs="Times New Roman"/>
          <w:sz w:val="24"/>
          <w:szCs w:val="24"/>
          <w:lang w:eastAsia="zh-TW"/>
        </w:rPr>
        <w:t>年，學生接受免費教育至</w:t>
      </w:r>
      <w:r w:rsidR="002D3C0A" w:rsidRPr="00EF6192">
        <w:rPr>
          <w:rFonts w:ascii="Times New Roman" w:eastAsia="標楷體" w:hAnsi="Times New Roman" w:cs="Times New Roman"/>
          <w:sz w:val="24"/>
          <w:szCs w:val="24"/>
          <w:lang w:eastAsia="zh-TW"/>
        </w:rPr>
        <w:t>15</w:t>
      </w:r>
      <w:r w:rsidR="002D3C0A" w:rsidRPr="00EF6192">
        <w:rPr>
          <w:rFonts w:ascii="Times New Roman" w:eastAsia="標楷體" w:hAnsi="Times New Roman" w:cs="Times New Roman"/>
          <w:sz w:val="24"/>
          <w:szCs w:val="24"/>
          <w:lang w:eastAsia="zh-TW"/>
        </w:rPr>
        <w:t>歲的權</w:t>
      </w:r>
      <w:r w:rsidR="002D3C0A" w:rsidRPr="00EF6192">
        <w:rPr>
          <w:rFonts w:ascii="Times New Roman" w:eastAsia="標楷體" w:hAnsi="Times New Roman" w:cs="Times New Roman"/>
          <w:sz w:val="24"/>
          <w:szCs w:val="24"/>
          <w:lang w:eastAsia="zh-TW"/>
        </w:rPr>
        <w:lastRenderedPageBreak/>
        <w:t>利進一步獲法例保障，改為</w:t>
      </w:r>
      <w:r w:rsidR="002D3C0A" w:rsidRPr="00EF6192">
        <w:rPr>
          <w:rFonts w:ascii="Times New Roman" w:eastAsia="標楷體" w:hAnsi="Times New Roman" w:cs="Times New Roman"/>
          <w:sz w:val="24"/>
          <w:szCs w:val="24"/>
          <w:lang w:eastAsia="zh-TW"/>
        </w:rPr>
        <w:t>9</w:t>
      </w:r>
      <w:r w:rsidR="00FE5AE3" w:rsidRPr="00EF6192">
        <w:rPr>
          <w:rFonts w:ascii="Times New Roman" w:eastAsia="標楷體" w:hAnsi="Times New Roman" w:cs="Times New Roman"/>
          <w:sz w:val="24"/>
          <w:szCs w:val="24"/>
          <w:lang w:eastAsia="zh-TW"/>
        </w:rPr>
        <w:t>年免費及強迫教育，直至</w:t>
      </w:r>
      <w:r w:rsidR="00FE5AE3" w:rsidRPr="00EF6192">
        <w:rPr>
          <w:rFonts w:ascii="Times New Roman" w:eastAsia="標楷體" w:hAnsi="Times New Roman" w:cs="Times New Roman"/>
          <w:sz w:val="24"/>
          <w:szCs w:val="24"/>
          <w:lang w:eastAsia="zh-TW"/>
        </w:rPr>
        <w:t>1997</w:t>
      </w:r>
      <w:r w:rsidR="00FE5AE3" w:rsidRPr="00EF6192">
        <w:rPr>
          <w:rFonts w:ascii="Times New Roman" w:eastAsia="標楷體" w:hAnsi="Times New Roman" w:cs="Times New Roman"/>
          <w:sz w:val="24"/>
          <w:szCs w:val="24"/>
          <w:lang w:eastAsia="zh-TW"/>
        </w:rPr>
        <w:t>年回歸仍是以</w:t>
      </w:r>
      <w:r w:rsidR="00FE5AE3" w:rsidRPr="00EF6192">
        <w:rPr>
          <w:rFonts w:ascii="Times New Roman" w:eastAsia="標楷體" w:hAnsi="Times New Roman" w:cs="Times New Roman"/>
          <w:sz w:val="24"/>
          <w:szCs w:val="24"/>
          <w:lang w:eastAsia="zh-TW"/>
        </w:rPr>
        <w:t>9</w:t>
      </w:r>
      <w:r w:rsidR="00FE5AE3" w:rsidRPr="00EF6192">
        <w:rPr>
          <w:rFonts w:ascii="Times New Roman" w:eastAsia="標楷體" w:hAnsi="Times New Roman" w:cs="Times New Roman"/>
          <w:sz w:val="24"/>
          <w:szCs w:val="24"/>
          <w:lang w:eastAsia="zh-TW"/>
        </w:rPr>
        <w:t>年免費教育為基礎教育。直至回歸後十年</w:t>
      </w:r>
      <w:r w:rsidR="00FE5AE3" w:rsidRPr="00EF6192">
        <w:rPr>
          <w:rFonts w:ascii="Times New Roman" w:eastAsia="標楷體" w:hAnsi="Times New Roman" w:cs="Times New Roman"/>
          <w:sz w:val="24"/>
          <w:szCs w:val="24"/>
          <w:lang w:eastAsia="zh-TW"/>
        </w:rPr>
        <w:t>(</w:t>
      </w:r>
      <w:r w:rsidR="002D3C0A" w:rsidRPr="00EF6192">
        <w:rPr>
          <w:rFonts w:ascii="Times New Roman" w:eastAsia="標楷體" w:hAnsi="Times New Roman" w:cs="Times New Roman"/>
          <w:sz w:val="24"/>
          <w:szCs w:val="24"/>
          <w:lang w:eastAsia="zh-TW"/>
        </w:rPr>
        <w:t>2007</w:t>
      </w:r>
      <w:r w:rsidR="002D3C0A" w:rsidRPr="00EF6192">
        <w:rPr>
          <w:rFonts w:ascii="Times New Roman" w:eastAsia="標楷體" w:hAnsi="Times New Roman" w:cs="Times New Roman"/>
          <w:sz w:val="24"/>
          <w:szCs w:val="24"/>
          <w:lang w:eastAsia="zh-TW"/>
        </w:rPr>
        <w:t>年</w:t>
      </w:r>
      <w:r w:rsidR="00FE5AE3" w:rsidRPr="00EF6192">
        <w:rPr>
          <w:rFonts w:ascii="Times New Roman" w:eastAsia="標楷體" w:hAnsi="Times New Roman" w:cs="Times New Roman"/>
          <w:sz w:val="24"/>
          <w:szCs w:val="24"/>
          <w:lang w:eastAsia="zh-TW"/>
        </w:rPr>
        <w:t>)</w:t>
      </w:r>
      <w:r w:rsidR="00271936" w:rsidRPr="00EF6192">
        <w:rPr>
          <w:rFonts w:ascii="Times New Roman" w:eastAsia="標楷體" w:hAnsi="Times New Roman" w:cs="Times New Roman"/>
          <w:sz w:val="24"/>
          <w:szCs w:val="24"/>
          <w:lang w:eastAsia="zh-TW"/>
        </w:rPr>
        <w:t>，推行</w:t>
      </w:r>
      <w:r w:rsidR="00271936" w:rsidRPr="00EF6192">
        <w:rPr>
          <w:rFonts w:ascii="Times New Roman" w:eastAsia="標楷體" w:hAnsi="Times New Roman" w:cs="Times New Roman"/>
          <w:sz w:val="24"/>
          <w:szCs w:val="24"/>
          <w:lang w:eastAsia="zh-TW"/>
        </w:rPr>
        <w:t>9</w:t>
      </w:r>
      <w:r w:rsidR="00271936" w:rsidRPr="00EF6192">
        <w:rPr>
          <w:rFonts w:ascii="Times New Roman" w:eastAsia="標楷體" w:hAnsi="Times New Roman" w:cs="Times New Roman"/>
          <w:sz w:val="24"/>
          <w:szCs w:val="24"/>
          <w:lang w:eastAsia="zh-TW"/>
        </w:rPr>
        <w:t>年免費教育近三十年後，行政長官方於</w:t>
      </w:r>
      <w:r w:rsidR="002D3C0A" w:rsidRPr="00EF6192">
        <w:rPr>
          <w:rFonts w:ascii="Times New Roman" w:eastAsia="標楷體" w:hAnsi="Times New Roman" w:cs="Times New Roman"/>
          <w:sz w:val="24"/>
          <w:szCs w:val="24"/>
          <w:lang w:eastAsia="zh-TW"/>
        </w:rPr>
        <w:t>施政報告宣佈</w:t>
      </w:r>
      <w:r w:rsidR="009365C4" w:rsidRPr="00EF6192">
        <w:rPr>
          <w:rFonts w:ascii="Times New Roman" w:eastAsia="標楷體" w:hAnsi="Times New Roman" w:cs="Times New Roman"/>
          <w:sz w:val="24"/>
          <w:szCs w:val="24"/>
          <w:lang w:eastAsia="zh-TW"/>
        </w:rPr>
        <w:t>由</w:t>
      </w:r>
      <w:r w:rsidR="009365C4" w:rsidRPr="00EF6192">
        <w:rPr>
          <w:rFonts w:ascii="Times New Roman" w:eastAsia="標楷體" w:hAnsi="Times New Roman" w:cs="Times New Roman"/>
          <w:sz w:val="24"/>
          <w:szCs w:val="24"/>
          <w:lang w:eastAsia="zh-TW"/>
        </w:rPr>
        <w:t>2009/10</w:t>
      </w:r>
      <w:r w:rsidR="009365C4" w:rsidRPr="00EF6192">
        <w:rPr>
          <w:rFonts w:ascii="Times New Roman" w:eastAsia="標楷體" w:hAnsi="Times New Roman" w:cs="Times New Roman"/>
          <w:sz w:val="24"/>
          <w:szCs w:val="24"/>
          <w:lang w:eastAsia="zh-TW"/>
        </w:rPr>
        <w:t>學年開始</w:t>
      </w:r>
      <w:r w:rsidR="002D3C0A" w:rsidRPr="00EF6192">
        <w:rPr>
          <w:rFonts w:ascii="Times New Roman" w:eastAsia="標楷體" w:hAnsi="Times New Roman" w:cs="Times New Roman"/>
          <w:sz w:val="24"/>
          <w:szCs w:val="24"/>
          <w:lang w:eastAsia="zh-TW"/>
        </w:rPr>
        <w:t>落實</w:t>
      </w:r>
      <w:r w:rsidR="002D3C0A" w:rsidRPr="00EF6192">
        <w:rPr>
          <w:rFonts w:ascii="Times New Roman" w:eastAsia="標楷體" w:hAnsi="Times New Roman" w:cs="Times New Roman"/>
          <w:sz w:val="24"/>
          <w:szCs w:val="24"/>
          <w:lang w:eastAsia="zh-TW"/>
        </w:rPr>
        <w:t>12</w:t>
      </w:r>
      <w:r w:rsidR="002D3C0A" w:rsidRPr="00EF6192">
        <w:rPr>
          <w:rFonts w:ascii="Times New Roman" w:eastAsia="標楷體" w:hAnsi="Times New Roman" w:cs="Times New Roman"/>
          <w:sz w:val="24"/>
          <w:szCs w:val="24"/>
          <w:lang w:eastAsia="zh-TW"/>
        </w:rPr>
        <w:t>年</w:t>
      </w:r>
      <w:r w:rsidR="00271936" w:rsidRPr="00EF6192">
        <w:rPr>
          <w:rFonts w:ascii="Times New Roman" w:eastAsia="標楷體" w:hAnsi="Times New Roman" w:cs="Times New Roman"/>
          <w:sz w:val="24"/>
          <w:szCs w:val="24"/>
          <w:lang w:eastAsia="zh-TW"/>
        </w:rPr>
        <w:t>免費教育，將高中課程納入為免費教育的一部份</w:t>
      </w:r>
      <w:r w:rsidR="00E25EBE" w:rsidRPr="00EF6192">
        <w:rPr>
          <w:rStyle w:val="af0"/>
          <w:rFonts w:ascii="Times New Roman" w:eastAsia="標楷體" w:hAnsi="Times New Roman" w:cs="Times New Roman"/>
          <w:sz w:val="24"/>
          <w:szCs w:val="24"/>
          <w:lang w:eastAsia="zh-TW"/>
        </w:rPr>
        <w:footnoteReference w:id="9"/>
      </w:r>
      <w:r w:rsidR="002D3C0A" w:rsidRPr="00EF6192">
        <w:rPr>
          <w:rFonts w:ascii="Times New Roman" w:eastAsia="標楷體" w:hAnsi="Times New Roman" w:cs="Times New Roman"/>
          <w:sz w:val="24"/>
          <w:szCs w:val="24"/>
          <w:lang w:eastAsia="zh-TW"/>
        </w:rPr>
        <w:t>。</w:t>
      </w:r>
      <w:r w:rsidR="000604A9" w:rsidRPr="00EF6192">
        <w:rPr>
          <w:rFonts w:ascii="Times New Roman" w:eastAsia="標楷體" w:hAnsi="Times New Roman" w:cs="Times New Roman"/>
          <w:sz w:val="24"/>
          <w:szCs w:val="24"/>
          <w:lang w:eastAsia="zh-TW"/>
        </w:rPr>
        <w:t>及至</w:t>
      </w:r>
      <w:r w:rsidR="000604A9" w:rsidRPr="00EF6192">
        <w:rPr>
          <w:rFonts w:ascii="Times New Roman" w:eastAsia="標楷體" w:hAnsi="Times New Roman" w:cs="Times New Roman"/>
          <w:sz w:val="24"/>
          <w:szCs w:val="24"/>
          <w:lang w:eastAsia="zh-TW"/>
        </w:rPr>
        <w:t>201</w:t>
      </w:r>
      <w:r w:rsidR="0092093F" w:rsidRPr="00EF6192">
        <w:rPr>
          <w:rFonts w:ascii="Times New Roman" w:eastAsia="標楷體" w:hAnsi="Times New Roman" w:cs="Times New Roman"/>
          <w:sz w:val="24"/>
          <w:szCs w:val="24"/>
          <w:lang w:eastAsia="zh-TW"/>
        </w:rPr>
        <w:t>3</w:t>
      </w:r>
      <w:r w:rsidR="000604A9" w:rsidRPr="00EF6192">
        <w:rPr>
          <w:rFonts w:ascii="Times New Roman" w:eastAsia="標楷體" w:hAnsi="Times New Roman" w:cs="Times New Roman"/>
          <w:sz w:val="24"/>
          <w:szCs w:val="24"/>
          <w:lang w:eastAsia="zh-TW"/>
        </w:rPr>
        <w:t>年，現屆政府於行政長官施政報告中，宣佈進一步落實免費幼稚園教育，最終於</w:t>
      </w:r>
      <w:r w:rsidR="000604A9" w:rsidRPr="00EF6192">
        <w:rPr>
          <w:rFonts w:ascii="Times New Roman" w:eastAsia="標楷體" w:hAnsi="Times New Roman" w:cs="Times New Roman"/>
          <w:sz w:val="24"/>
          <w:szCs w:val="24"/>
          <w:lang w:eastAsia="zh-TW"/>
        </w:rPr>
        <w:t>2017</w:t>
      </w:r>
      <w:r w:rsidR="0092093F" w:rsidRPr="00EF6192">
        <w:rPr>
          <w:rFonts w:ascii="Times New Roman" w:eastAsia="標楷體" w:hAnsi="Times New Roman" w:cs="Times New Roman"/>
          <w:sz w:val="24"/>
          <w:szCs w:val="24"/>
          <w:lang w:eastAsia="zh-TW"/>
        </w:rPr>
        <w:t>/18</w:t>
      </w:r>
      <w:r w:rsidR="0092093F" w:rsidRPr="00EF6192">
        <w:rPr>
          <w:rFonts w:ascii="Times New Roman" w:eastAsia="標楷體" w:hAnsi="Times New Roman" w:cs="Times New Roman"/>
          <w:sz w:val="24"/>
          <w:szCs w:val="24"/>
          <w:lang w:eastAsia="zh-TW"/>
        </w:rPr>
        <w:t>學</w:t>
      </w:r>
      <w:r w:rsidR="000604A9" w:rsidRPr="00EF6192">
        <w:rPr>
          <w:rFonts w:ascii="Times New Roman" w:eastAsia="標楷體" w:hAnsi="Times New Roman" w:cs="Times New Roman"/>
          <w:sz w:val="24"/>
          <w:szCs w:val="24"/>
          <w:lang w:eastAsia="zh-TW"/>
        </w:rPr>
        <w:t>年，即近半世紀</w:t>
      </w:r>
      <w:r w:rsidR="00794B36" w:rsidRPr="00EF6192">
        <w:rPr>
          <w:rFonts w:ascii="Times New Roman" w:eastAsia="標楷體" w:hAnsi="Times New Roman" w:cs="Times New Roman"/>
          <w:sz w:val="24"/>
          <w:szCs w:val="24"/>
          <w:lang w:eastAsia="zh-TW"/>
        </w:rPr>
        <w:t>，香港才出現名義上的十五年免費教育</w:t>
      </w:r>
      <w:r w:rsidR="00794B36" w:rsidRPr="00EF6192">
        <w:rPr>
          <w:rFonts w:ascii="Times New Roman" w:eastAsia="標楷體" w:hAnsi="Times New Roman" w:cs="Times New Roman"/>
          <w:sz w:val="24"/>
          <w:szCs w:val="24"/>
          <w:lang w:eastAsia="zh-TW"/>
        </w:rPr>
        <w:t>(</w:t>
      </w:r>
      <w:r w:rsidR="00794B36" w:rsidRPr="00EF6192">
        <w:rPr>
          <w:rFonts w:ascii="Times New Roman" w:eastAsia="標楷體" w:hAnsi="Times New Roman" w:cs="Times New Roman"/>
          <w:sz w:val="24"/>
          <w:szCs w:val="24"/>
          <w:lang w:eastAsia="zh-TW"/>
        </w:rPr>
        <w:t>即學費免費</w:t>
      </w:r>
      <w:r w:rsidR="00794B36" w:rsidRPr="00EF6192">
        <w:rPr>
          <w:rFonts w:ascii="Times New Roman" w:eastAsia="標楷體" w:hAnsi="Times New Roman" w:cs="Times New Roman"/>
          <w:sz w:val="24"/>
          <w:szCs w:val="24"/>
          <w:lang w:eastAsia="zh-TW"/>
        </w:rPr>
        <w:t>)</w:t>
      </w:r>
      <w:r w:rsidR="00794B36" w:rsidRPr="00EF6192">
        <w:rPr>
          <w:rFonts w:ascii="Times New Roman" w:eastAsia="標楷體" w:hAnsi="Times New Roman" w:cs="Times New Roman"/>
          <w:sz w:val="24"/>
          <w:szCs w:val="24"/>
          <w:lang w:eastAsia="zh-TW"/>
        </w:rPr>
        <w:t>。</w:t>
      </w:r>
      <w:r w:rsidR="00F2721F" w:rsidRPr="00EF6192">
        <w:rPr>
          <w:rStyle w:val="af0"/>
          <w:rFonts w:ascii="Times New Roman" w:eastAsia="標楷體" w:hAnsi="Times New Roman" w:cs="Times New Roman"/>
          <w:sz w:val="24"/>
          <w:szCs w:val="24"/>
          <w:lang w:eastAsia="zh-TW"/>
        </w:rPr>
        <w:footnoteReference w:id="10"/>
      </w:r>
    </w:p>
    <w:p w:rsidR="004A0AA5" w:rsidRPr="00EF6192" w:rsidRDefault="004A0AA5" w:rsidP="00A40EBF">
      <w:pPr>
        <w:spacing w:after="0" w:line="320" w:lineRule="exact"/>
        <w:ind w:firstLine="720"/>
        <w:jc w:val="both"/>
        <w:rPr>
          <w:rFonts w:ascii="Times New Roman" w:eastAsia="標楷體" w:hAnsi="Times New Roman" w:cs="Times New Roman"/>
          <w:color w:val="252525"/>
          <w:sz w:val="24"/>
          <w:szCs w:val="24"/>
          <w:lang w:eastAsia="zh-TW"/>
        </w:rPr>
      </w:pPr>
    </w:p>
    <w:p w:rsidR="00017F6B" w:rsidRPr="00EF6192" w:rsidRDefault="00017F6B" w:rsidP="00A40EBF">
      <w:pPr>
        <w:pStyle w:val="a3"/>
        <w:numPr>
          <w:ilvl w:val="2"/>
          <w:numId w:val="5"/>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政府教育開支</w:t>
      </w:r>
      <w:r w:rsidR="006459F5" w:rsidRPr="00EF6192">
        <w:rPr>
          <w:rFonts w:ascii="Times New Roman" w:eastAsia="標楷體" w:hAnsi="Times New Roman" w:cs="Times New Roman"/>
          <w:b/>
          <w:szCs w:val="24"/>
        </w:rPr>
        <w:t>未</w:t>
      </w:r>
      <w:r w:rsidR="007610EF" w:rsidRPr="00EF6192">
        <w:rPr>
          <w:rFonts w:ascii="Times New Roman" w:eastAsia="標楷體" w:hAnsi="Times New Roman" w:cs="Times New Roman"/>
          <w:b/>
          <w:szCs w:val="24"/>
        </w:rPr>
        <w:t>能</w:t>
      </w:r>
      <w:r w:rsidR="006459F5" w:rsidRPr="00EF6192">
        <w:rPr>
          <w:rFonts w:ascii="Times New Roman" w:eastAsia="標楷體" w:hAnsi="Times New Roman" w:cs="Times New Roman"/>
          <w:b/>
          <w:szCs w:val="24"/>
        </w:rPr>
        <w:t>趕</w:t>
      </w:r>
      <w:r w:rsidR="00757E58" w:rsidRPr="00EF6192">
        <w:rPr>
          <w:rFonts w:ascii="Times New Roman" w:eastAsia="標楷體" w:hAnsi="Times New Roman" w:cs="Times New Roman"/>
          <w:b/>
          <w:szCs w:val="24"/>
        </w:rPr>
        <w:t>上社會發展需要</w:t>
      </w:r>
    </w:p>
    <w:p w:rsidR="00822724" w:rsidRPr="00EF6192" w:rsidRDefault="00822724" w:rsidP="00822724">
      <w:pPr>
        <w:pStyle w:val="a3"/>
        <w:spacing w:line="320" w:lineRule="exact"/>
        <w:ind w:leftChars="0" w:left="720"/>
        <w:jc w:val="both"/>
        <w:rPr>
          <w:rFonts w:ascii="Times New Roman" w:eastAsia="標楷體" w:hAnsi="Times New Roman" w:cs="Times New Roman"/>
          <w:szCs w:val="24"/>
        </w:rPr>
      </w:pPr>
    </w:p>
    <w:p w:rsidR="002271B1" w:rsidRPr="00EF6192" w:rsidRDefault="000878D1" w:rsidP="00A40EBF">
      <w:pPr>
        <w:spacing w:after="0" w:line="320" w:lineRule="exact"/>
        <w:ind w:firstLine="720"/>
        <w:jc w:val="both"/>
        <w:rPr>
          <w:rFonts w:ascii="Times New Roman" w:eastAsia="標楷體" w:hAnsi="Times New Roman" w:cs="Times New Roman"/>
          <w:bCs/>
          <w:color w:val="000000"/>
          <w:sz w:val="24"/>
          <w:szCs w:val="24"/>
          <w:lang w:eastAsia="zh-TW"/>
        </w:rPr>
      </w:pPr>
      <w:r w:rsidRPr="00EF6192">
        <w:rPr>
          <w:rFonts w:ascii="Times New Roman" w:eastAsia="標楷體" w:hAnsi="Times New Roman" w:cs="Times New Roman"/>
          <w:sz w:val="24"/>
          <w:szCs w:val="24"/>
          <w:lang w:eastAsia="zh-TW"/>
        </w:rPr>
        <w:t>在發展教育的理念上，政府並非強調是公民基本人權，而是強調教育有助提升人口的質素和競爭力；政府希望透過教育作為對社會未來的投資，並促進社會流動</w:t>
      </w:r>
      <w:r w:rsidR="007C7E26" w:rsidRPr="00EF6192">
        <w:rPr>
          <w:rFonts w:ascii="Times New Roman" w:eastAsia="標楷體" w:hAnsi="Times New Roman" w:cs="Times New Roman"/>
          <w:sz w:val="24"/>
          <w:szCs w:val="24"/>
          <w:lang w:eastAsia="zh-TW"/>
        </w:rPr>
        <w:t>，惟實際上卻未能有效協助基層青年向上流動</w:t>
      </w:r>
      <w:r w:rsidRPr="00EF6192">
        <w:rPr>
          <w:rFonts w:ascii="Times New Roman" w:eastAsia="標楷體" w:hAnsi="Times New Roman" w:cs="Times New Roman"/>
          <w:sz w:val="24"/>
          <w:szCs w:val="24"/>
          <w:lang w:eastAsia="zh-TW"/>
        </w:rPr>
        <w:t>。</w:t>
      </w:r>
      <w:r w:rsidR="00B37F4A" w:rsidRPr="00EF6192">
        <w:rPr>
          <w:rFonts w:ascii="Times New Roman" w:eastAsia="標楷體" w:hAnsi="Times New Roman" w:cs="Times New Roman"/>
          <w:sz w:val="24"/>
          <w:szCs w:val="24"/>
          <w:lang w:eastAsia="zh-TW"/>
        </w:rPr>
        <w:t>過去五年</w:t>
      </w:r>
      <w:r w:rsidR="00B37F4A" w:rsidRPr="00EF6192">
        <w:rPr>
          <w:rFonts w:ascii="Times New Roman" w:eastAsia="標楷體" w:hAnsi="Times New Roman" w:cs="Times New Roman"/>
          <w:sz w:val="24"/>
          <w:szCs w:val="24"/>
          <w:lang w:eastAsia="zh-TW"/>
        </w:rPr>
        <w:t>(2012/13</w:t>
      </w:r>
      <w:r w:rsidR="00B37F4A" w:rsidRPr="00EF6192">
        <w:rPr>
          <w:rFonts w:ascii="Times New Roman" w:eastAsia="標楷體" w:hAnsi="Times New Roman" w:cs="Times New Roman"/>
          <w:sz w:val="24"/>
          <w:szCs w:val="24"/>
          <w:lang w:eastAsia="zh-TW"/>
        </w:rPr>
        <w:t>年度至</w:t>
      </w:r>
      <w:r w:rsidR="00B37F4A" w:rsidRPr="00EF6192">
        <w:rPr>
          <w:rFonts w:ascii="Times New Roman" w:eastAsia="標楷體" w:hAnsi="Times New Roman" w:cs="Times New Roman"/>
          <w:sz w:val="24"/>
          <w:szCs w:val="24"/>
          <w:lang w:eastAsia="zh-TW"/>
        </w:rPr>
        <w:t>2017/18</w:t>
      </w:r>
      <w:r w:rsidR="00B37F4A" w:rsidRPr="00EF6192">
        <w:rPr>
          <w:rFonts w:ascii="Times New Roman" w:eastAsia="標楷體" w:hAnsi="Times New Roman" w:cs="Times New Roman"/>
          <w:sz w:val="24"/>
          <w:szCs w:val="24"/>
          <w:lang w:eastAsia="zh-TW"/>
        </w:rPr>
        <w:t>年度</w:t>
      </w:r>
      <w:r w:rsidR="00B37F4A" w:rsidRPr="00EF6192">
        <w:rPr>
          <w:rFonts w:ascii="Times New Roman" w:eastAsia="標楷體" w:hAnsi="Times New Roman" w:cs="Times New Roman"/>
          <w:sz w:val="24"/>
          <w:szCs w:val="24"/>
          <w:lang w:eastAsia="zh-TW"/>
        </w:rPr>
        <w:t>)</w:t>
      </w:r>
      <w:r w:rsidR="00B37F4A" w:rsidRPr="00EF6192">
        <w:rPr>
          <w:rFonts w:ascii="Times New Roman" w:eastAsia="標楷體" w:hAnsi="Times New Roman" w:cs="Times New Roman"/>
          <w:sz w:val="24"/>
          <w:szCs w:val="24"/>
          <w:lang w:eastAsia="zh-TW"/>
        </w:rPr>
        <w:t>，</w:t>
      </w:r>
      <w:r w:rsidR="00AB18A7" w:rsidRPr="00EF6192">
        <w:rPr>
          <w:rFonts w:ascii="Times New Roman" w:eastAsia="標楷體" w:hAnsi="Times New Roman" w:cs="Times New Roman"/>
          <w:sz w:val="24"/>
          <w:szCs w:val="24"/>
          <w:lang w:eastAsia="zh-TW"/>
        </w:rPr>
        <w:t>政府</w:t>
      </w:r>
      <w:r w:rsidR="00B37F4A" w:rsidRPr="00EF6192">
        <w:rPr>
          <w:rFonts w:ascii="Times New Roman" w:eastAsia="標楷體" w:hAnsi="Times New Roman" w:cs="Times New Roman"/>
          <w:sz w:val="24"/>
          <w:szCs w:val="24"/>
          <w:lang w:eastAsia="zh-TW"/>
        </w:rPr>
        <w:t>用於教育的經常開支，累計亦增加接近三成至</w:t>
      </w:r>
      <w:r w:rsidR="00B37F4A" w:rsidRPr="00EF6192">
        <w:rPr>
          <w:rFonts w:ascii="Times New Roman" w:eastAsia="標楷體" w:hAnsi="Times New Roman" w:cs="Times New Roman"/>
          <w:sz w:val="24"/>
          <w:szCs w:val="24"/>
          <w:lang w:eastAsia="zh-TW"/>
        </w:rPr>
        <w:t>786</w:t>
      </w:r>
      <w:r w:rsidR="00B37F4A" w:rsidRPr="00EF6192">
        <w:rPr>
          <w:rFonts w:ascii="Times New Roman" w:eastAsia="標楷體" w:hAnsi="Times New Roman" w:cs="Times New Roman"/>
          <w:sz w:val="24"/>
          <w:szCs w:val="24"/>
          <w:lang w:eastAsia="zh-TW"/>
        </w:rPr>
        <w:t>億元，佔政府經常開支的</w:t>
      </w:r>
      <w:r w:rsidR="00B37F4A" w:rsidRPr="00EF6192">
        <w:rPr>
          <w:rFonts w:ascii="Times New Roman" w:eastAsia="標楷體" w:hAnsi="Times New Roman" w:cs="Times New Roman"/>
          <w:sz w:val="24"/>
          <w:szCs w:val="24"/>
          <w:lang w:eastAsia="zh-TW"/>
        </w:rPr>
        <w:t>21%</w:t>
      </w:r>
      <w:r w:rsidR="00B37F4A" w:rsidRPr="00EF6192">
        <w:rPr>
          <w:rFonts w:ascii="Times New Roman" w:eastAsia="標楷體" w:hAnsi="Times New Roman" w:cs="Times New Roman"/>
          <w:sz w:val="24"/>
          <w:szCs w:val="24"/>
          <w:lang w:eastAsia="zh-TW"/>
        </w:rPr>
        <w:t>，每年平均增幅約為</w:t>
      </w:r>
      <w:r w:rsidR="00B37F4A" w:rsidRPr="00EF6192">
        <w:rPr>
          <w:rFonts w:ascii="Times New Roman" w:eastAsia="標楷體" w:hAnsi="Times New Roman" w:cs="Times New Roman"/>
          <w:sz w:val="24"/>
          <w:szCs w:val="24"/>
          <w:lang w:eastAsia="zh-TW"/>
        </w:rPr>
        <w:t>5.4%</w:t>
      </w:r>
      <w:r w:rsidR="005C5C0D" w:rsidRPr="00EF6192">
        <w:rPr>
          <w:rFonts w:ascii="Times New Roman" w:eastAsia="標楷體" w:hAnsi="Times New Roman" w:cs="Times New Roman"/>
          <w:sz w:val="24"/>
          <w:szCs w:val="24"/>
          <w:lang w:eastAsia="zh-TW"/>
        </w:rPr>
        <w:t>，政府亦經常以此強調其對教育的重視和承擔，</w:t>
      </w:r>
      <w:r w:rsidR="00B37F4A" w:rsidRPr="00EF6192">
        <w:rPr>
          <w:rStyle w:val="af0"/>
          <w:rFonts w:ascii="Times New Roman" w:eastAsia="標楷體" w:hAnsi="Times New Roman" w:cs="Times New Roman"/>
          <w:sz w:val="24"/>
          <w:szCs w:val="24"/>
          <w:lang w:eastAsia="zh-TW"/>
        </w:rPr>
        <w:footnoteReference w:id="11"/>
      </w:r>
      <w:r w:rsidR="005C5C0D" w:rsidRPr="00EF6192">
        <w:rPr>
          <w:rFonts w:ascii="Times New Roman" w:eastAsia="標楷體" w:hAnsi="Times New Roman" w:cs="Times New Roman"/>
          <w:sz w:val="24"/>
          <w:szCs w:val="24"/>
          <w:lang w:eastAsia="zh-TW"/>
        </w:rPr>
        <w:t>但相較</w:t>
      </w:r>
      <w:r w:rsidR="003A62D9" w:rsidRPr="00EF6192">
        <w:rPr>
          <w:rFonts w:ascii="Times New Roman" w:eastAsia="標楷體" w:hAnsi="Times New Roman" w:cs="Times New Roman"/>
          <w:sz w:val="24"/>
          <w:szCs w:val="24"/>
          <w:lang w:eastAsia="zh-TW"/>
        </w:rPr>
        <w:t>過往教育開支及</w:t>
      </w:r>
      <w:r w:rsidR="005C5C0D" w:rsidRPr="00EF6192">
        <w:rPr>
          <w:rFonts w:ascii="Times New Roman" w:eastAsia="標楷體" w:hAnsi="Times New Roman" w:cs="Times New Roman"/>
          <w:sz w:val="24"/>
          <w:szCs w:val="24"/>
          <w:lang w:eastAsia="zh-TW"/>
        </w:rPr>
        <w:t>其他先進國家，本港教育開支仍偏低</w:t>
      </w:r>
      <w:r w:rsidR="00C1035A" w:rsidRPr="00EF6192">
        <w:rPr>
          <w:rFonts w:ascii="Times New Roman" w:eastAsia="標楷體" w:hAnsi="Times New Roman" w:cs="Times New Roman"/>
          <w:sz w:val="24"/>
          <w:szCs w:val="24"/>
          <w:lang w:eastAsia="zh-TW"/>
        </w:rPr>
        <w:t>(</w:t>
      </w:r>
      <w:r w:rsidR="00C1035A" w:rsidRPr="00EF6192">
        <w:rPr>
          <w:rFonts w:ascii="Times New Roman" w:eastAsia="標楷體" w:hAnsi="Times New Roman" w:cs="Times New Roman"/>
          <w:sz w:val="24"/>
          <w:szCs w:val="24"/>
          <w:lang w:eastAsia="zh-TW"/>
        </w:rPr>
        <w:t>參見圖</w:t>
      </w:r>
      <w:r w:rsidR="00395372" w:rsidRPr="00EF6192">
        <w:rPr>
          <w:rFonts w:ascii="Times New Roman" w:eastAsia="標楷體" w:hAnsi="Times New Roman" w:cs="Times New Roman"/>
          <w:sz w:val="24"/>
          <w:szCs w:val="24"/>
          <w:lang w:eastAsia="zh-TW"/>
        </w:rPr>
        <w:t>一</w:t>
      </w:r>
      <w:r w:rsidR="00C1035A" w:rsidRPr="00EF6192">
        <w:rPr>
          <w:rFonts w:ascii="Times New Roman" w:eastAsia="標楷體" w:hAnsi="Times New Roman" w:cs="Times New Roman"/>
          <w:sz w:val="24"/>
          <w:szCs w:val="24"/>
          <w:lang w:eastAsia="zh-TW"/>
        </w:rPr>
        <w:t>)</w:t>
      </w:r>
      <w:r w:rsidR="005C5C0D" w:rsidRPr="00EF6192">
        <w:rPr>
          <w:rFonts w:ascii="Times New Roman" w:eastAsia="標楷體" w:hAnsi="Times New Roman" w:cs="Times New Roman"/>
          <w:sz w:val="24"/>
          <w:szCs w:val="24"/>
          <w:lang w:eastAsia="zh-TW"/>
        </w:rPr>
        <w:t>。</w:t>
      </w:r>
      <w:r w:rsidR="003A62D9" w:rsidRPr="00EF6192">
        <w:rPr>
          <w:rStyle w:val="af0"/>
          <w:rFonts w:ascii="Times New Roman" w:eastAsia="標楷體" w:hAnsi="Times New Roman" w:cs="Times New Roman"/>
          <w:sz w:val="24"/>
          <w:szCs w:val="24"/>
          <w:lang w:eastAsia="zh-TW"/>
        </w:rPr>
        <w:footnoteReference w:id="12"/>
      </w:r>
      <w:r w:rsidR="00C86722" w:rsidRPr="00EF6192">
        <w:rPr>
          <w:rFonts w:ascii="Times New Roman" w:eastAsia="標楷體" w:hAnsi="Times New Roman" w:cs="Times New Roman"/>
          <w:sz w:val="24"/>
          <w:szCs w:val="24"/>
          <w:lang w:eastAsia="zh-TW"/>
        </w:rPr>
        <w:t>儘管下任行政長官林鄭月娥在競選政綱中，承諾未來會在教育方面增加</w:t>
      </w:r>
      <w:r w:rsidR="00C86722" w:rsidRPr="00EF6192">
        <w:rPr>
          <w:rFonts w:ascii="Times New Roman" w:eastAsia="標楷體" w:hAnsi="Times New Roman" w:cs="Times New Roman"/>
          <w:sz w:val="24"/>
          <w:szCs w:val="24"/>
          <w:lang w:eastAsia="zh-TW"/>
        </w:rPr>
        <w:t>50</w:t>
      </w:r>
      <w:r w:rsidR="00C86722" w:rsidRPr="00EF6192">
        <w:rPr>
          <w:rFonts w:ascii="Times New Roman" w:eastAsia="標楷體" w:hAnsi="Times New Roman" w:cs="Times New Roman"/>
          <w:sz w:val="24"/>
          <w:szCs w:val="24"/>
          <w:lang w:eastAsia="zh-TW"/>
        </w:rPr>
        <w:t>億元的經常性開支</w:t>
      </w:r>
      <w:r w:rsidR="00E52AA1" w:rsidRPr="00EF6192">
        <w:rPr>
          <w:rStyle w:val="af0"/>
          <w:rFonts w:ascii="Times New Roman" w:eastAsia="標楷體" w:hAnsi="Times New Roman" w:cs="Times New Roman"/>
          <w:sz w:val="24"/>
          <w:szCs w:val="24"/>
          <w:lang w:eastAsia="zh-TW"/>
        </w:rPr>
        <w:footnoteReference w:id="13"/>
      </w:r>
      <w:r w:rsidR="00C86722" w:rsidRPr="00EF6192">
        <w:rPr>
          <w:rFonts w:ascii="Times New Roman" w:eastAsia="標楷體" w:hAnsi="Times New Roman" w:cs="Times New Roman"/>
          <w:sz w:val="24"/>
          <w:szCs w:val="24"/>
          <w:lang w:eastAsia="zh-TW"/>
        </w:rPr>
        <w:t>，</w:t>
      </w:r>
      <w:r w:rsidR="006C02FA" w:rsidRPr="00EF6192">
        <w:rPr>
          <w:rFonts w:ascii="Times New Roman" w:eastAsia="標楷體" w:hAnsi="Times New Roman" w:cs="Times New Roman"/>
          <w:sz w:val="24"/>
          <w:szCs w:val="24"/>
          <w:lang w:eastAsia="zh-TW"/>
        </w:rPr>
        <w:t>假設年度本地生產總值不</w:t>
      </w:r>
      <w:r w:rsidR="00407AEA" w:rsidRPr="00EF6192">
        <w:rPr>
          <w:rFonts w:ascii="Times New Roman" w:eastAsia="標楷體" w:hAnsi="Times New Roman" w:cs="Times New Roman"/>
          <w:sz w:val="24"/>
          <w:szCs w:val="24"/>
          <w:lang w:eastAsia="zh-TW"/>
        </w:rPr>
        <w:t>變，</w:t>
      </w:r>
      <w:r w:rsidR="00407AEA" w:rsidRPr="00EF6192">
        <w:rPr>
          <w:rFonts w:ascii="Times New Roman" w:eastAsia="標楷體" w:hAnsi="Times New Roman" w:cs="Times New Roman"/>
          <w:bCs/>
          <w:color w:val="000000"/>
          <w:sz w:val="24"/>
          <w:szCs w:val="24"/>
          <w:lang w:eastAsia="zh-TW"/>
        </w:rPr>
        <w:t>政府教育開支佔年度本地生產總值仍低於</w:t>
      </w:r>
      <w:r w:rsidR="00E52AA1" w:rsidRPr="00EF6192">
        <w:rPr>
          <w:rFonts w:ascii="Times New Roman" w:eastAsia="標楷體" w:hAnsi="Times New Roman" w:cs="Times New Roman"/>
          <w:bCs/>
          <w:color w:val="000000"/>
          <w:sz w:val="24"/>
          <w:szCs w:val="24"/>
          <w:lang w:eastAsia="zh-TW"/>
        </w:rPr>
        <w:t>3.6</w:t>
      </w:r>
      <w:r w:rsidR="00407AEA" w:rsidRPr="00EF6192">
        <w:rPr>
          <w:rFonts w:ascii="Times New Roman" w:eastAsia="標楷體" w:hAnsi="Times New Roman" w:cs="Times New Roman"/>
          <w:bCs/>
          <w:color w:val="000000"/>
          <w:sz w:val="24"/>
          <w:szCs w:val="24"/>
          <w:lang w:eastAsia="zh-TW"/>
        </w:rPr>
        <w:t>%</w:t>
      </w:r>
      <w:r w:rsidR="00407AEA" w:rsidRPr="00EF6192">
        <w:rPr>
          <w:rFonts w:ascii="Times New Roman" w:eastAsia="標楷體" w:hAnsi="Times New Roman" w:cs="Times New Roman"/>
          <w:bCs/>
          <w:color w:val="000000"/>
          <w:sz w:val="24"/>
          <w:szCs w:val="24"/>
          <w:lang w:eastAsia="zh-TW"/>
        </w:rPr>
        <w:t>。</w:t>
      </w:r>
    </w:p>
    <w:p w:rsidR="00CD1D43" w:rsidRPr="00EF6192" w:rsidRDefault="00CD1D43" w:rsidP="00A40EBF">
      <w:pPr>
        <w:spacing w:after="0" w:line="320" w:lineRule="exact"/>
        <w:ind w:firstLine="720"/>
        <w:jc w:val="both"/>
        <w:rPr>
          <w:rFonts w:ascii="Times New Roman" w:eastAsia="標楷體" w:hAnsi="Times New Roman" w:cs="Times New Roman"/>
          <w:sz w:val="24"/>
          <w:szCs w:val="24"/>
          <w:lang w:eastAsia="zh-TW"/>
        </w:rPr>
      </w:pPr>
    </w:p>
    <w:p w:rsidR="00395372" w:rsidRPr="00EF6192" w:rsidRDefault="00CD1D43" w:rsidP="00A40EBF">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hAnsi="Times New Roman" w:cs="Times New Roman"/>
          <w:noProof/>
          <w:lang w:eastAsia="zh-TW"/>
        </w:rPr>
        <w:drawing>
          <wp:anchor distT="0" distB="0" distL="114300" distR="114300" simplePos="0" relativeHeight="251678720" behindDoc="1" locked="0" layoutInCell="1" allowOverlap="1" wp14:anchorId="263A9E18" wp14:editId="31CFCE5E">
            <wp:simplePos x="0" y="0"/>
            <wp:positionH relativeFrom="column">
              <wp:posOffset>3888105</wp:posOffset>
            </wp:positionH>
            <wp:positionV relativeFrom="paragraph">
              <wp:posOffset>141605</wp:posOffset>
            </wp:positionV>
            <wp:extent cx="3028950" cy="2256790"/>
            <wp:effectExtent l="0" t="0" r="0" b="0"/>
            <wp:wrapThrough wrapText="bothSides">
              <wp:wrapPolygon edited="0">
                <wp:start x="0" y="0"/>
                <wp:lineTo x="0" y="21333"/>
                <wp:lineTo x="21464" y="21333"/>
                <wp:lineTo x="21464" y="0"/>
                <wp:lineTo x="0" y="0"/>
              </wp:wrapPolygon>
            </wp:wrapThrough>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8331" t="53968" r="36826" b="12914"/>
                    <a:stretch/>
                  </pic:blipFill>
                  <pic:spPr bwMode="auto">
                    <a:xfrm>
                      <a:off x="0" y="0"/>
                      <a:ext cx="3028950" cy="225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6192">
        <w:rPr>
          <w:rFonts w:ascii="Times New Roman" w:hAnsi="Times New Roman" w:cs="Times New Roman"/>
          <w:noProof/>
          <w:lang w:eastAsia="zh-TW"/>
        </w:rPr>
        <w:drawing>
          <wp:anchor distT="0" distB="0" distL="114300" distR="114300" simplePos="0" relativeHeight="251676672" behindDoc="1" locked="0" layoutInCell="1" allowOverlap="1" wp14:anchorId="0C2CC936" wp14:editId="2D2FE706">
            <wp:simplePos x="0" y="0"/>
            <wp:positionH relativeFrom="column">
              <wp:posOffset>544830</wp:posOffset>
            </wp:positionH>
            <wp:positionV relativeFrom="paragraph">
              <wp:posOffset>20955</wp:posOffset>
            </wp:positionV>
            <wp:extent cx="3119120" cy="2305050"/>
            <wp:effectExtent l="0" t="0" r="5080" b="0"/>
            <wp:wrapThrough wrapText="bothSides">
              <wp:wrapPolygon edited="0">
                <wp:start x="0" y="0"/>
                <wp:lineTo x="0" y="21421"/>
                <wp:lineTo x="21503" y="21421"/>
                <wp:lineTo x="21503" y="0"/>
                <wp:lineTo x="0" y="0"/>
              </wp:wrapPolygon>
            </wp:wrapThrough>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8331" t="18893" r="36826" b="48279"/>
                    <a:stretch/>
                  </pic:blipFill>
                  <pic:spPr bwMode="auto">
                    <a:xfrm>
                      <a:off x="0" y="0"/>
                      <a:ext cx="3119120" cy="230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035A" w:rsidRPr="00EF6192" w:rsidRDefault="00395372" w:rsidP="002B3306">
      <w:pPr>
        <w:spacing w:after="0" w:line="320" w:lineRule="exact"/>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圖一</w:t>
      </w:r>
      <w:r w:rsidRPr="00EF6192">
        <w:rPr>
          <w:rFonts w:ascii="Times New Roman" w:eastAsia="標楷體" w:hAnsi="Times New Roman" w:cs="Times New Roman"/>
          <w:b/>
          <w:sz w:val="24"/>
          <w:szCs w:val="24"/>
          <w:lang w:eastAsia="zh-TW"/>
        </w:rPr>
        <w:t>:</w:t>
      </w:r>
    </w:p>
    <w:p w:rsidR="00C1035A" w:rsidRPr="00EF6192" w:rsidRDefault="00C1035A" w:rsidP="00C1035A">
      <w:pPr>
        <w:jc w:val="center"/>
        <w:rPr>
          <w:rFonts w:ascii="Times New Roman" w:hAnsi="Times New Roman" w:cs="Times New Roman"/>
          <w:lang w:eastAsia="zh-TW"/>
        </w:rPr>
      </w:pPr>
    </w:p>
    <w:p w:rsidR="00395372" w:rsidRPr="00EF6192" w:rsidRDefault="00395372" w:rsidP="00C1035A">
      <w:pPr>
        <w:jc w:val="center"/>
        <w:rPr>
          <w:rFonts w:ascii="Times New Roman" w:hAnsi="Times New Roman" w:cs="Times New Roman"/>
          <w:lang w:eastAsia="zh-TW"/>
        </w:rPr>
      </w:pPr>
    </w:p>
    <w:p w:rsidR="00395372" w:rsidRPr="00EF6192" w:rsidRDefault="00395372" w:rsidP="00C1035A">
      <w:pPr>
        <w:jc w:val="center"/>
        <w:rPr>
          <w:rFonts w:ascii="Times New Roman" w:hAnsi="Times New Roman" w:cs="Times New Roman"/>
          <w:lang w:eastAsia="zh-TW"/>
        </w:rPr>
      </w:pPr>
    </w:p>
    <w:p w:rsidR="00395372" w:rsidRPr="00EF6192" w:rsidRDefault="00395372" w:rsidP="00C1035A">
      <w:pPr>
        <w:jc w:val="center"/>
        <w:rPr>
          <w:rFonts w:ascii="Times New Roman" w:hAnsi="Times New Roman" w:cs="Times New Roman"/>
          <w:lang w:eastAsia="zh-TW"/>
        </w:rPr>
      </w:pPr>
    </w:p>
    <w:p w:rsidR="00395372" w:rsidRPr="00EF6192" w:rsidRDefault="00395372" w:rsidP="00C1035A">
      <w:pPr>
        <w:jc w:val="center"/>
        <w:rPr>
          <w:rFonts w:ascii="Times New Roman" w:hAnsi="Times New Roman" w:cs="Times New Roman"/>
          <w:lang w:eastAsia="zh-TW"/>
        </w:rPr>
      </w:pPr>
    </w:p>
    <w:p w:rsidR="00395372" w:rsidRPr="00EF6192" w:rsidRDefault="00395372" w:rsidP="00A21F56">
      <w:pPr>
        <w:rPr>
          <w:rFonts w:ascii="Times New Roman" w:hAnsi="Times New Roman" w:cs="Times New Roman"/>
          <w:lang w:eastAsia="zh-TW"/>
        </w:rPr>
      </w:pPr>
    </w:p>
    <w:p w:rsidR="00CD1D43" w:rsidRPr="00EF6192" w:rsidRDefault="00CD1D43" w:rsidP="00A21F56">
      <w:pPr>
        <w:rPr>
          <w:rFonts w:ascii="Times New Roman" w:hAnsi="Times New Roman" w:cs="Times New Roman"/>
          <w:lang w:eastAsia="zh-TW"/>
        </w:rPr>
      </w:pPr>
    </w:p>
    <w:p w:rsidR="002B3306" w:rsidRPr="00EF6192" w:rsidRDefault="002B3306" w:rsidP="002B3306">
      <w:pPr>
        <w:jc w:val="center"/>
        <w:rPr>
          <w:rFonts w:ascii="Times New Roman" w:hAnsi="Times New Roman" w:cs="Times New Roman"/>
          <w:sz w:val="20"/>
          <w:szCs w:val="20"/>
          <w:lang w:eastAsia="zh-TW"/>
        </w:rPr>
      </w:pPr>
      <w:r w:rsidRPr="00EF6192">
        <w:rPr>
          <w:rFonts w:ascii="Times New Roman" w:hAnsi="Times New Roman" w:cs="Times New Roman"/>
          <w:sz w:val="20"/>
          <w:szCs w:val="20"/>
          <w:lang w:eastAsia="zh-TW"/>
        </w:rPr>
        <w:t>資料來源</w:t>
      </w:r>
      <w:r w:rsidRPr="00EF6192">
        <w:rPr>
          <w:rFonts w:ascii="Times New Roman" w:hAnsi="Times New Roman" w:cs="Times New Roman"/>
          <w:sz w:val="20"/>
          <w:szCs w:val="20"/>
          <w:lang w:eastAsia="zh-TW"/>
        </w:rPr>
        <w:t xml:space="preserve">: </w:t>
      </w:r>
      <w:r w:rsidRPr="00EF6192">
        <w:rPr>
          <w:rFonts w:ascii="Times New Roman" w:hAnsi="Times New Roman" w:cs="Times New Roman"/>
          <w:sz w:val="20"/>
          <w:szCs w:val="20"/>
          <w:lang w:eastAsia="zh-TW"/>
        </w:rPr>
        <w:t>行政長官參選人林鄭月娥競選政綱</w:t>
      </w:r>
      <w:r w:rsidRPr="00EF6192">
        <w:rPr>
          <w:rFonts w:ascii="Times New Roman" w:hAnsi="Times New Roman" w:cs="Times New Roman"/>
          <w:sz w:val="20"/>
          <w:szCs w:val="20"/>
          <w:lang w:eastAsia="zh-TW"/>
        </w:rPr>
        <w:t>(2017</w:t>
      </w:r>
      <w:r w:rsidRPr="00EF6192">
        <w:rPr>
          <w:rFonts w:ascii="Times New Roman" w:hAnsi="Times New Roman" w:cs="Times New Roman"/>
          <w:sz w:val="20"/>
          <w:szCs w:val="20"/>
          <w:lang w:eastAsia="zh-TW"/>
        </w:rPr>
        <w:t>年</w:t>
      </w:r>
      <w:r w:rsidRPr="00EF6192">
        <w:rPr>
          <w:rFonts w:ascii="Times New Roman" w:hAnsi="Times New Roman" w:cs="Times New Roman"/>
          <w:sz w:val="20"/>
          <w:szCs w:val="20"/>
          <w:lang w:eastAsia="zh-TW"/>
        </w:rPr>
        <w:t>2</w:t>
      </w:r>
      <w:r w:rsidRPr="00EF6192">
        <w:rPr>
          <w:rFonts w:ascii="Times New Roman" w:hAnsi="Times New Roman" w:cs="Times New Roman"/>
          <w:sz w:val="20"/>
          <w:szCs w:val="20"/>
          <w:lang w:eastAsia="zh-TW"/>
        </w:rPr>
        <w:t>月</w:t>
      </w:r>
      <w:r w:rsidRPr="00EF6192">
        <w:rPr>
          <w:rFonts w:ascii="Times New Roman" w:hAnsi="Times New Roman" w:cs="Times New Roman"/>
          <w:sz w:val="20"/>
          <w:szCs w:val="20"/>
          <w:lang w:eastAsia="zh-TW"/>
        </w:rPr>
        <w:t>)</w:t>
      </w:r>
      <w:r w:rsidRPr="00EF6192">
        <w:rPr>
          <w:rFonts w:ascii="Times New Roman" w:hAnsi="Times New Roman" w:cs="Times New Roman"/>
          <w:sz w:val="20"/>
          <w:szCs w:val="20"/>
        </w:rPr>
        <w:t xml:space="preserve"> </w:t>
      </w:r>
      <w:r w:rsidR="00CD1D43" w:rsidRPr="00EF6192">
        <w:rPr>
          <w:rFonts w:ascii="Times New Roman" w:hAnsi="Times New Roman" w:cs="Times New Roman"/>
          <w:sz w:val="20"/>
          <w:szCs w:val="20"/>
        </w:rPr>
        <w:t>https://www.carrielam2017.hk/media/my/2017/02/Manifesto_c_v3.pdf</w:t>
      </w:r>
    </w:p>
    <w:p w:rsidR="00CD1D43" w:rsidRPr="00EF6192" w:rsidRDefault="00CD1D43" w:rsidP="002B3306">
      <w:pPr>
        <w:jc w:val="center"/>
        <w:rPr>
          <w:rFonts w:ascii="Times New Roman" w:hAnsi="Times New Roman" w:cs="Times New Roman"/>
          <w:sz w:val="20"/>
          <w:szCs w:val="20"/>
          <w:lang w:eastAsia="zh-TW"/>
        </w:rPr>
      </w:pPr>
    </w:p>
    <w:tbl>
      <w:tblPr>
        <w:tblW w:w="11299" w:type="dxa"/>
        <w:jc w:val="center"/>
        <w:tblInd w:w="-453" w:type="dxa"/>
        <w:tblCellMar>
          <w:left w:w="28" w:type="dxa"/>
          <w:right w:w="28" w:type="dxa"/>
        </w:tblCellMar>
        <w:tblLook w:val="04A0" w:firstRow="1" w:lastRow="0" w:firstColumn="1" w:lastColumn="0" w:noHBand="0" w:noVBand="1"/>
      </w:tblPr>
      <w:tblGrid>
        <w:gridCol w:w="5875"/>
        <w:gridCol w:w="1767"/>
        <w:gridCol w:w="1804"/>
        <w:gridCol w:w="1853"/>
      </w:tblGrid>
      <w:tr w:rsidR="002B3306" w:rsidRPr="00EF6192" w:rsidTr="00287BDB">
        <w:trPr>
          <w:trHeight w:val="345"/>
          <w:jc w:val="center"/>
        </w:trPr>
        <w:tc>
          <w:tcPr>
            <w:tcW w:w="58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財政年度</w:t>
            </w:r>
          </w:p>
        </w:tc>
        <w:tc>
          <w:tcPr>
            <w:tcW w:w="17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2015/16</w:t>
            </w:r>
          </w:p>
        </w:tc>
        <w:tc>
          <w:tcPr>
            <w:tcW w:w="180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2016/17</w:t>
            </w:r>
          </w:p>
        </w:tc>
        <w:tc>
          <w:tcPr>
            <w:tcW w:w="185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2017/18</w:t>
            </w:r>
          </w:p>
        </w:tc>
      </w:tr>
      <w:tr w:rsidR="002B3306" w:rsidRPr="00EF6192" w:rsidTr="00287BDB">
        <w:trPr>
          <w:trHeight w:val="345"/>
          <w:jc w:val="center"/>
        </w:trPr>
        <w:tc>
          <w:tcPr>
            <w:tcW w:w="5875" w:type="dxa"/>
            <w:tcBorders>
              <w:top w:val="nil"/>
              <w:left w:val="single" w:sz="4" w:space="0" w:color="auto"/>
              <w:bottom w:val="single" w:sz="4" w:space="0" w:color="auto"/>
              <w:right w:val="single" w:sz="4" w:space="0" w:color="auto"/>
            </w:tcBorders>
            <w:shd w:val="clear" w:color="auto" w:fill="auto"/>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政府經常教育開支</w:t>
            </w:r>
            <w:r w:rsidRPr="00EF6192">
              <w:rPr>
                <w:rFonts w:ascii="Times New Roman" w:eastAsia="標楷體" w:hAnsi="Times New Roman" w:cs="Times New Roman"/>
                <w:b/>
                <w:bCs/>
                <w:color w:val="000000"/>
                <w:sz w:val="24"/>
                <w:szCs w:val="24"/>
                <w:lang w:eastAsia="zh-TW"/>
              </w:rPr>
              <w:t xml:space="preserve"> (</w:t>
            </w:r>
            <w:r w:rsidRPr="00EF6192">
              <w:rPr>
                <w:rFonts w:ascii="Times New Roman" w:eastAsia="標楷體" w:hAnsi="Times New Roman" w:cs="Times New Roman"/>
                <w:b/>
                <w:bCs/>
                <w:color w:val="000000"/>
                <w:sz w:val="24"/>
                <w:szCs w:val="24"/>
                <w:lang w:eastAsia="zh-TW"/>
              </w:rPr>
              <w:t>億元</w:t>
            </w:r>
            <w:r w:rsidRPr="00EF6192">
              <w:rPr>
                <w:rFonts w:ascii="Times New Roman" w:eastAsia="標楷體" w:hAnsi="Times New Roman" w:cs="Times New Roman"/>
                <w:b/>
                <w:bCs/>
                <w:color w:val="000000"/>
                <w:sz w:val="24"/>
                <w:szCs w:val="24"/>
                <w:lang w:eastAsia="zh-TW"/>
              </w:rPr>
              <w:t>)</w:t>
            </w:r>
          </w:p>
        </w:tc>
        <w:tc>
          <w:tcPr>
            <w:tcW w:w="1767" w:type="dxa"/>
            <w:tcBorders>
              <w:top w:val="nil"/>
              <w:left w:val="nil"/>
              <w:bottom w:val="single" w:sz="4" w:space="0" w:color="auto"/>
              <w:right w:val="single" w:sz="4" w:space="0" w:color="auto"/>
            </w:tcBorders>
            <w:shd w:val="clear" w:color="auto" w:fill="auto"/>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723.52</w:t>
            </w:r>
          </w:p>
        </w:tc>
        <w:tc>
          <w:tcPr>
            <w:tcW w:w="1804" w:type="dxa"/>
            <w:tcBorders>
              <w:top w:val="nil"/>
              <w:left w:val="nil"/>
              <w:bottom w:val="single" w:sz="4" w:space="0" w:color="auto"/>
              <w:right w:val="single" w:sz="4" w:space="0" w:color="auto"/>
            </w:tcBorders>
            <w:shd w:val="clear" w:color="auto" w:fill="auto"/>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755.05</w:t>
            </w:r>
          </w:p>
        </w:tc>
        <w:tc>
          <w:tcPr>
            <w:tcW w:w="1853" w:type="dxa"/>
            <w:tcBorders>
              <w:top w:val="nil"/>
              <w:left w:val="nil"/>
              <w:bottom w:val="single" w:sz="4" w:space="0" w:color="auto"/>
              <w:right w:val="single" w:sz="4" w:space="0" w:color="auto"/>
            </w:tcBorders>
            <w:shd w:val="clear" w:color="auto" w:fill="auto"/>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786.27</w:t>
            </w:r>
          </w:p>
        </w:tc>
      </w:tr>
      <w:tr w:rsidR="002B3306" w:rsidRPr="00EF6192" w:rsidTr="00287BDB">
        <w:trPr>
          <w:trHeight w:val="345"/>
          <w:jc w:val="center"/>
        </w:trPr>
        <w:tc>
          <w:tcPr>
            <w:tcW w:w="5875" w:type="dxa"/>
            <w:tcBorders>
              <w:top w:val="nil"/>
              <w:left w:val="single" w:sz="4" w:space="0" w:color="auto"/>
              <w:bottom w:val="single" w:sz="4" w:space="0" w:color="auto"/>
              <w:right w:val="single" w:sz="4" w:space="0" w:color="auto"/>
            </w:tcBorders>
            <w:shd w:val="clear" w:color="auto" w:fill="auto"/>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政府教育開支</w:t>
            </w:r>
            <w:r w:rsidR="00417747" w:rsidRPr="00EF6192">
              <w:rPr>
                <w:rFonts w:ascii="Times New Roman" w:eastAsia="標楷體" w:hAnsi="Times New Roman" w:cs="Times New Roman"/>
                <w:b/>
                <w:bCs/>
                <w:color w:val="000000"/>
                <w:sz w:val="24"/>
                <w:szCs w:val="24"/>
                <w:lang w:eastAsia="zh-TW"/>
              </w:rPr>
              <w:t>(</w:t>
            </w:r>
            <w:r w:rsidR="00417747" w:rsidRPr="00EF6192">
              <w:rPr>
                <w:rFonts w:ascii="Times New Roman" w:eastAsia="標楷體" w:hAnsi="Times New Roman" w:cs="Times New Roman"/>
                <w:b/>
                <w:bCs/>
                <w:color w:val="000000"/>
                <w:sz w:val="24"/>
                <w:szCs w:val="24"/>
                <w:lang w:eastAsia="zh-TW"/>
              </w:rPr>
              <w:t>包括經常和非經常開支</w:t>
            </w:r>
            <w:r w:rsidR="00417747" w:rsidRPr="00EF6192">
              <w:rPr>
                <w:rFonts w:ascii="Times New Roman" w:eastAsia="標楷體" w:hAnsi="Times New Roman" w:cs="Times New Roman"/>
                <w:b/>
                <w:bCs/>
                <w:color w:val="000000"/>
                <w:sz w:val="24"/>
                <w:szCs w:val="24"/>
                <w:lang w:eastAsia="zh-TW"/>
              </w:rPr>
              <w:t>)</w:t>
            </w:r>
            <w:r w:rsidRPr="00EF6192">
              <w:rPr>
                <w:rFonts w:ascii="Times New Roman" w:eastAsia="標楷體" w:hAnsi="Times New Roman" w:cs="Times New Roman"/>
                <w:b/>
                <w:bCs/>
                <w:color w:val="000000"/>
                <w:sz w:val="24"/>
                <w:szCs w:val="24"/>
                <w:lang w:eastAsia="zh-TW"/>
              </w:rPr>
              <w:t xml:space="preserve"> (</w:t>
            </w:r>
            <w:r w:rsidRPr="00EF6192">
              <w:rPr>
                <w:rFonts w:ascii="Times New Roman" w:eastAsia="標楷體" w:hAnsi="Times New Roman" w:cs="Times New Roman"/>
                <w:b/>
                <w:bCs/>
                <w:color w:val="000000"/>
                <w:sz w:val="24"/>
                <w:szCs w:val="24"/>
                <w:lang w:eastAsia="zh-TW"/>
              </w:rPr>
              <w:t>億元</w:t>
            </w:r>
            <w:r w:rsidRPr="00EF6192">
              <w:rPr>
                <w:rFonts w:ascii="Times New Roman" w:eastAsia="標楷體" w:hAnsi="Times New Roman" w:cs="Times New Roman"/>
                <w:b/>
                <w:bCs/>
                <w:color w:val="000000"/>
                <w:sz w:val="24"/>
                <w:szCs w:val="24"/>
                <w:lang w:eastAsia="zh-TW"/>
              </w:rPr>
              <w:t>)</w:t>
            </w:r>
          </w:p>
        </w:tc>
        <w:tc>
          <w:tcPr>
            <w:tcW w:w="1767" w:type="dxa"/>
            <w:tcBorders>
              <w:top w:val="nil"/>
              <w:left w:val="nil"/>
              <w:bottom w:val="single" w:sz="4" w:space="0" w:color="auto"/>
              <w:right w:val="single" w:sz="4" w:space="0" w:color="auto"/>
            </w:tcBorders>
            <w:shd w:val="clear" w:color="auto" w:fill="auto"/>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789.68</w:t>
            </w:r>
          </w:p>
        </w:tc>
        <w:tc>
          <w:tcPr>
            <w:tcW w:w="1804" w:type="dxa"/>
            <w:tcBorders>
              <w:top w:val="nil"/>
              <w:left w:val="nil"/>
              <w:bottom w:val="single" w:sz="4" w:space="0" w:color="auto"/>
              <w:right w:val="single" w:sz="4" w:space="0" w:color="auto"/>
            </w:tcBorders>
            <w:shd w:val="clear" w:color="auto" w:fill="auto"/>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826.01</w:t>
            </w:r>
          </w:p>
        </w:tc>
        <w:tc>
          <w:tcPr>
            <w:tcW w:w="1853" w:type="dxa"/>
            <w:tcBorders>
              <w:top w:val="nil"/>
              <w:left w:val="nil"/>
              <w:bottom w:val="single" w:sz="4" w:space="0" w:color="auto"/>
              <w:right w:val="single" w:sz="4" w:space="0" w:color="auto"/>
            </w:tcBorders>
            <w:shd w:val="clear" w:color="auto" w:fill="auto"/>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875.16</w:t>
            </w:r>
          </w:p>
        </w:tc>
      </w:tr>
      <w:tr w:rsidR="002B3306" w:rsidRPr="00EF6192" w:rsidTr="00287BDB">
        <w:trPr>
          <w:trHeight w:val="345"/>
          <w:jc w:val="center"/>
        </w:trPr>
        <w:tc>
          <w:tcPr>
            <w:tcW w:w="5875" w:type="dxa"/>
            <w:tcBorders>
              <w:top w:val="nil"/>
              <w:left w:val="single" w:sz="4" w:space="0" w:color="auto"/>
              <w:bottom w:val="single" w:sz="4" w:space="0" w:color="auto"/>
              <w:right w:val="single" w:sz="4" w:space="0" w:color="auto"/>
            </w:tcBorders>
            <w:shd w:val="clear" w:color="auto" w:fill="auto"/>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年度本地生產總值</w:t>
            </w:r>
            <w:r w:rsidRPr="00EF6192">
              <w:rPr>
                <w:rFonts w:ascii="Times New Roman" w:eastAsia="標楷體" w:hAnsi="Times New Roman" w:cs="Times New Roman"/>
                <w:b/>
                <w:bCs/>
                <w:color w:val="000000"/>
                <w:sz w:val="24"/>
                <w:szCs w:val="24"/>
                <w:lang w:eastAsia="zh-TW"/>
              </w:rPr>
              <w:t xml:space="preserve"> (</w:t>
            </w:r>
            <w:r w:rsidRPr="00EF6192">
              <w:rPr>
                <w:rFonts w:ascii="Times New Roman" w:eastAsia="標楷體" w:hAnsi="Times New Roman" w:cs="Times New Roman"/>
                <w:b/>
                <w:bCs/>
                <w:color w:val="000000"/>
                <w:sz w:val="24"/>
                <w:szCs w:val="24"/>
                <w:lang w:eastAsia="zh-TW"/>
              </w:rPr>
              <w:t>億元</w:t>
            </w:r>
            <w:r w:rsidRPr="00EF6192">
              <w:rPr>
                <w:rFonts w:ascii="Times New Roman" w:eastAsia="標楷體" w:hAnsi="Times New Roman" w:cs="Times New Roman"/>
                <w:b/>
                <w:bCs/>
                <w:color w:val="000000"/>
                <w:sz w:val="24"/>
                <w:szCs w:val="24"/>
                <w:lang w:eastAsia="zh-TW"/>
              </w:rPr>
              <w:t>)</w:t>
            </w:r>
          </w:p>
        </w:tc>
        <w:tc>
          <w:tcPr>
            <w:tcW w:w="1767" w:type="dxa"/>
            <w:tcBorders>
              <w:top w:val="nil"/>
              <w:left w:val="nil"/>
              <w:bottom w:val="single" w:sz="4" w:space="0" w:color="auto"/>
              <w:right w:val="single" w:sz="4" w:space="0" w:color="auto"/>
            </w:tcBorders>
            <w:shd w:val="clear" w:color="auto" w:fill="auto"/>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24,025</w:t>
            </w:r>
            <w:r w:rsidR="00287BDB" w:rsidRPr="00EF6192">
              <w:rPr>
                <w:rFonts w:ascii="Times New Roman" w:eastAsia="標楷體" w:hAnsi="Times New Roman" w:cs="Times New Roman"/>
                <w:b/>
                <w:bCs/>
                <w:color w:val="000000"/>
                <w:sz w:val="24"/>
                <w:szCs w:val="24"/>
                <w:lang w:eastAsia="zh-TW"/>
              </w:rPr>
              <w:t xml:space="preserve"> (2015</w:t>
            </w:r>
            <w:r w:rsidR="00287BDB" w:rsidRPr="00EF6192">
              <w:rPr>
                <w:rFonts w:ascii="Times New Roman" w:eastAsia="標楷體" w:hAnsi="Times New Roman" w:cs="Times New Roman"/>
                <w:b/>
                <w:bCs/>
                <w:color w:val="000000"/>
                <w:sz w:val="24"/>
                <w:szCs w:val="24"/>
                <w:lang w:eastAsia="zh-TW"/>
              </w:rPr>
              <w:t>年</w:t>
            </w:r>
            <w:r w:rsidR="00287BDB" w:rsidRPr="00EF6192">
              <w:rPr>
                <w:rFonts w:ascii="Times New Roman" w:eastAsia="標楷體" w:hAnsi="Times New Roman" w:cs="Times New Roman"/>
                <w:b/>
                <w:bCs/>
                <w:color w:val="000000"/>
                <w:sz w:val="24"/>
                <w:szCs w:val="24"/>
                <w:lang w:eastAsia="zh-TW"/>
              </w:rPr>
              <w:t>)</w:t>
            </w:r>
          </w:p>
        </w:tc>
        <w:tc>
          <w:tcPr>
            <w:tcW w:w="1804" w:type="dxa"/>
            <w:tcBorders>
              <w:top w:val="nil"/>
              <w:left w:val="nil"/>
              <w:bottom w:val="single" w:sz="4" w:space="0" w:color="auto"/>
              <w:right w:val="single" w:sz="4" w:space="0" w:color="auto"/>
            </w:tcBorders>
            <w:shd w:val="clear" w:color="auto" w:fill="auto"/>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24,891</w:t>
            </w:r>
            <w:r w:rsidR="005A2192" w:rsidRPr="00EF6192">
              <w:rPr>
                <w:rFonts w:ascii="Times New Roman" w:eastAsia="標楷體" w:hAnsi="Times New Roman" w:cs="Times New Roman"/>
                <w:b/>
                <w:bCs/>
                <w:color w:val="000000"/>
                <w:sz w:val="24"/>
                <w:szCs w:val="24"/>
                <w:lang w:eastAsia="zh-TW"/>
              </w:rPr>
              <w:t xml:space="preserve"> </w:t>
            </w:r>
            <w:r w:rsidR="00287BDB" w:rsidRPr="00EF6192">
              <w:rPr>
                <w:rFonts w:ascii="Times New Roman" w:eastAsia="標楷體" w:hAnsi="Times New Roman" w:cs="Times New Roman"/>
                <w:b/>
                <w:bCs/>
                <w:color w:val="000000"/>
                <w:sz w:val="24"/>
                <w:szCs w:val="24"/>
                <w:lang w:eastAsia="zh-TW"/>
              </w:rPr>
              <w:t>(2016</w:t>
            </w:r>
            <w:r w:rsidR="00287BDB" w:rsidRPr="00EF6192">
              <w:rPr>
                <w:rFonts w:ascii="Times New Roman" w:eastAsia="標楷體" w:hAnsi="Times New Roman" w:cs="Times New Roman"/>
                <w:b/>
                <w:bCs/>
                <w:color w:val="000000"/>
                <w:sz w:val="24"/>
                <w:szCs w:val="24"/>
                <w:lang w:eastAsia="zh-TW"/>
              </w:rPr>
              <w:t>年</w:t>
            </w:r>
            <w:r w:rsidR="00287BDB" w:rsidRPr="00EF6192">
              <w:rPr>
                <w:rFonts w:ascii="Times New Roman" w:eastAsia="標楷體" w:hAnsi="Times New Roman" w:cs="Times New Roman"/>
                <w:b/>
                <w:bCs/>
                <w:color w:val="000000"/>
                <w:sz w:val="24"/>
                <w:szCs w:val="24"/>
                <w:lang w:eastAsia="zh-TW"/>
              </w:rPr>
              <w:t>)</w:t>
            </w:r>
          </w:p>
        </w:tc>
        <w:tc>
          <w:tcPr>
            <w:tcW w:w="1853" w:type="dxa"/>
            <w:tcBorders>
              <w:top w:val="nil"/>
              <w:left w:val="nil"/>
              <w:bottom w:val="single" w:sz="4" w:space="0" w:color="auto"/>
              <w:right w:val="single" w:sz="4" w:space="0" w:color="auto"/>
            </w:tcBorders>
            <w:shd w:val="clear" w:color="auto" w:fill="auto"/>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26,011</w:t>
            </w:r>
            <w:r w:rsidR="005A2192" w:rsidRPr="00EF6192">
              <w:rPr>
                <w:rFonts w:ascii="Times New Roman" w:eastAsia="標楷體" w:hAnsi="Times New Roman" w:cs="Times New Roman"/>
                <w:b/>
                <w:bCs/>
                <w:color w:val="000000"/>
                <w:sz w:val="24"/>
                <w:szCs w:val="24"/>
                <w:lang w:eastAsia="zh-TW"/>
              </w:rPr>
              <w:t xml:space="preserve"> </w:t>
            </w:r>
            <w:r w:rsidR="00287BDB" w:rsidRPr="00EF6192">
              <w:rPr>
                <w:rFonts w:ascii="Times New Roman" w:eastAsia="標楷體" w:hAnsi="Times New Roman" w:cs="Times New Roman"/>
                <w:b/>
                <w:bCs/>
                <w:color w:val="000000"/>
                <w:sz w:val="24"/>
                <w:szCs w:val="24"/>
                <w:lang w:eastAsia="zh-TW"/>
              </w:rPr>
              <w:t>(2017</w:t>
            </w:r>
            <w:r w:rsidR="00287BDB" w:rsidRPr="00EF6192">
              <w:rPr>
                <w:rFonts w:ascii="Times New Roman" w:eastAsia="標楷體" w:hAnsi="Times New Roman" w:cs="Times New Roman"/>
                <w:b/>
                <w:bCs/>
                <w:color w:val="000000"/>
                <w:sz w:val="24"/>
                <w:szCs w:val="24"/>
                <w:lang w:eastAsia="zh-TW"/>
              </w:rPr>
              <w:t>年</w:t>
            </w:r>
            <w:r w:rsidR="00287BDB" w:rsidRPr="00EF6192">
              <w:rPr>
                <w:rFonts w:ascii="Times New Roman" w:eastAsia="標楷體" w:hAnsi="Times New Roman" w:cs="Times New Roman"/>
                <w:b/>
                <w:bCs/>
                <w:color w:val="000000"/>
                <w:sz w:val="24"/>
                <w:szCs w:val="24"/>
                <w:lang w:eastAsia="zh-TW"/>
              </w:rPr>
              <w:t>)</w:t>
            </w:r>
          </w:p>
        </w:tc>
      </w:tr>
      <w:tr w:rsidR="002B3306" w:rsidRPr="00EF6192" w:rsidTr="00287BDB">
        <w:trPr>
          <w:trHeight w:val="345"/>
          <w:jc w:val="center"/>
        </w:trPr>
        <w:tc>
          <w:tcPr>
            <w:tcW w:w="5875" w:type="dxa"/>
            <w:tcBorders>
              <w:top w:val="nil"/>
              <w:left w:val="single" w:sz="4" w:space="0" w:color="auto"/>
              <w:bottom w:val="single" w:sz="4" w:space="0" w:color="auto"/>
              <w:right w:val="single" w:sz="4" w:space="0" w:color="auto"/>
            </w:tcBorders>
            <w:shd w:val="clear" w:color="auto" w:fill="auto"/>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政府經常教育開支佔年度本地生產總值</w:t>
            </w:r>
            <w:r w:rsidR="00177AA6" w:rsidRPr="00EF6192">
              <w:rPr>
                <w:rFonts w:ascii="Times New Roman" w:eastAsia="標楷體" w:hAnsi="Times New Roman" w:cs="Times New Roman"/>
                <w:b/>
                <w:bCs/>
                <w:color w:val="000000"/>
                <w:sz w:val="24"/>
                <w:szCs w:val="24"/>
                <w:lang w:eastAsia="zh-TW"/>
              </w:rPr>
              <w:t xml:space="preserve"> </w:t>
            </w:r>
            <w:r w:rsidRPr="00EF6192">
              <w:rPr>
                <w:rFonts w:ascii="Times New Roman" w:eastAsia="標楷體" w:hAnsi="Times New Roman" w:cs="Times New Roman"/>
                <w:b/>
                <w:bCs/>
                <w:color w:val="000000"/>
                <w:sz w:val="24"/>
                <w:szCs w:val="24"/>
                <w:lang w:eastAsia="zh-TW"/>
              </w:rPr>
              <w:t>(</w:t>
            </w:r>
            <w:r w:rsidRPr="00EF6192">
              <w:rPr>
                <w:rFonts w:ascii="Times New Roman" w:eastAsia="標楷體" w:hAnsi="Times New Roman" w:cs="Times New Roman"/>
                <w:b/>
                <w:bCs/>
                <w:color w:val="000000"/>
                <w:sz w:val="24"/>
                <w:szCs w:val="24"/>
                <w:lang w:eastAsia="zh-TW"/>
              </w:rPr>
              <w:t>百分比</w:t>
            </w:r>
            <w:r w:rsidRPr="00EF6192">
              <w:rPr>
                <w:rFonts w:ascii="Times New Roman" w:eastAsia="標楷體" w:hAnsi="Times New Roman" w:cs="Times New Roman"/>
                <w:b/>
                <w:bCs/>
                <w:color w:val="000000"/>
                <w:sz w:val="24"/>
                <w:szCs w:val="24"/>
                <w:lang w:eastAsia="zh-TW"/>
              </w:rPr>
              <w:t>)</w:t>
            </w:r>
          </w:p>
        </w:tc>
        <w:tc>
          <w:tcPr>
            <w:tcW w:w="1767" w:type="dxa"/>
            <w:tcBorders>
              <w:top w:val="nil"/>
              <w:left w:val="nil"/>
              <w:bottom w:val="single" w:sz="4" w:space="0" w:color="auto"/>
              <w:right w:val="single" w:sz="4" w:space="0" w:color="auto"/>
            </w:tcBorders>
            <w:shd w:val="clear" w:color="auto" w:fill="auto"/>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3.01%</w:t>
            </w:r>
          </w:p>
        </w:tc>
        <w:tc>
          <w:tcPr>
            <w:tcW w:w="1804" w:type="dxa"/>
            <w:tcBorders>
              <w:top w:val="nil"/>
              <w:left w:val="nil"/>
              <w:bottom w:val="single" w:sz="4" w:space="0" w:color="auto"/>
              <w:right w:val="single" w:sz="4" w:space="0" w:color="auto"/>
            </w:tcBorders>
            <w:shd w:val="clear" w:color="auto" w:fill="auto"/>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3.03%</w:t>
            </w:r>
          </w:p>
        </w:tc>
        <w:tc>
          <w:tcPr>
            <w:tcW w:w="1853" w:type="dxa"/>
            <w:tcBorders>
              <w:top w:val="nil"/>
              <w:left w:val="nil"/>
              <w:bottom w:val="single" w:sz="4" w:space="0" w:color="auto"/>
              <w:right w:val="single" w:sz="4" w:space="0" w:color="auto"/>
            </w:tcBorders>
            <w:shd w:val="clear" w:color="auto" w:fill="auto"/>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3.02%</w:t>
            </w:r>
          </w:p>
        </w:tc>
      </w:tr>
      <w:tr w:rsidR="002B3306" w:rsidRPr="00EF6192" w:rsidTr="00287BDB">
        <w:trPr>
          <w:trHeight w:val="345"/>
          <w:jc w:val="center"/>
        </w:trPr>
        <w:tc>
          <w:tcPr>
            <w:tcW w:w="5875" w:type="dxa"/>
            <w:tcBorders>
              <w:top w:val="nil"/>
              <w:left w:val="single" w:sz="4" w:space="0" w:color="auto"/>
              <w:bottom w:val="single" w:sz="4" w:space="0" w:color="auto"/>
              <w:right w:val="single" w:sz="4" w:space="0" w:color="auto"/>
            </w:tcBorders>
            <w:shd w:val="clear" w:color="auto" w:fill="auto"/>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政府教育開支佔年度本地生產總值</w:t>
            </w:r>
            <w:r w:rsidR="00177AA6" w:rsidRPr="00EF6192">
              <w:rPr>
                <w:rFonts w:ascii="Times New Roman" w:eastAsia="標楷體" w:hAnsi="Times New Roman" w:cs="Times New Roman"/>
                <w:b/>
                <w:bCs/>
                <w:color w:val="000000"/>
                <w:sz w:val="24"/>
                <w:szCs w:val="24"/>
                <w:lang w:eastAsia="zh-TW"/>
              </w:rPr>
              <w:t xml:space="preserve"> </w:t>
            </w:r>
            <w:r w:rsidRPr="00EF6192">
              <w:rPr>
                <w:rFonts w:ascii="Times New Roman" w:eastAsia="標楷體" w:hAnsi="Times New Roman" w:cs="Times New Roman"/>
                <w:b/>
                <w:bCs/>
                <w:color w:val="000000"/>
                <w:sz w:val="24"/>
                <w:szCs w:val="24"/>
                <w:lang w:eastAsia="zh-TW"/>
              </w:rPr>
              <w:t>(</w:t>
            </w:r>
            <w:r w:rsidRPr="00EF6192">
              <w:rPr>
                <w:rFonts w:ascii="Times New Roman" w:eastAsia="標楷體" w:hAnsi="Times New Roman" w:cs="Times New Roman"/>
                <w:b/>
                <w:bCs/>
                <w:color w:val="000000"/>
                <w:sz w:val="24"/>
                <w:szCs w:val="24"/>
                <w:lang w:eastAsia="zh-TW"/>
              </w:rPr>
              <w:t>百分比</w:t>
            </w:r>
            <w:r w:rsidRPr="00EF6192">
              <w:rPr>
                <w:rFonts w:ascii="Times New Roman" w:eastAsia="標楷體" w:hAnsi="Times New Roman" w:cs="Times New Roman"/>
                <w:b/>
                <w:bCs/>
                <w:color w:val="000000"/>
                <w:sz w:val="24"/>
                <w:szCs w:val="24"/>
                <w:lang w:eastAsia="zh-TW"/>
              </w:rPr>
              <w:t>)</w:t>
            </w:r>
          </w:p>
        </w:tc>
        <w:tc>
          <w:tcPr>
            <w:tcW w:w="1767" w:type="dxa"/>
            <w:tcBorders>
              <w:top w:val="nil"/>
              <w:left w:val="nil"/>
              <w:bottom w:val="single" w:sz="4" w:space="0" w:color="auto"/>
              <w:right w:val="single" w:sz="4" w:space="0" w:color="auto"/>
            </w:tcBorders>
            <w:shd w:val="clear" w:color="auto" w:fill="auto"/>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3.29%</w:t>
            </w:r>
          </w:p>
        </w:tc>
        <w:tc>
          <w:tcPr>
            <w:tcW w:w="1804" w:type="dxa"/>
            <w:tcBorders>
              <w:top w:val="nil"/>
              <w:left w:val="nil"/>
              <w:bottom w:val="single" w:sz="4" w:space="0" w:color="auto"/>
              <w:right w:val="single" w:sz="4" w:space="0" w:color="auto"/>
            </w:tcBorders>
            <w:shd w:val="clear" w:color="auto" w:fill="auto"/>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3.32%</w:t>
            </w:r>
          </w:p>
        </w:tc>
        <w:tc>
          <w:tcPr>
            <w:tcW w:w="1853" w:type="dxa"/>
            <w:tcBorders>
              <w:top w:val="nil"/>
              <w:left w:val="nil"/>
              <w:bottom w:val="single" w:sz="4" w:space="0" w:color="auto"/>
              <w:right w:val="single" w:sz="4" w:space="0" w:color="auto"/>
            </w:tcBorders>
            <w:shd w:val="clear" w:color="auto" w:fill="auto"/>
            <w:noWrap/>
            <w:vAlign w:val="center"/>
            <w:hideMark/>
          </w:tcPr>
          <w:p w:rsidR="002B3306" w:rsidRPr="00EF6192" w:rsidRDefault="002B3306" w:rsidP="00A21F56">
            <w:pPr>
              <w:spacing w:after="0" w:line="240" w:lineRule="exact"/>
              <w:jc w:val="center"/>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b/>
                <w:bCs/>
                <w:color w:val="000000"/>
                <w:sz w:val="24"/>
                <w:szCs w:val="24"/>
                <w:lang w:eastAsia="zh-TW"/>
              </w:rPr>
              <w:t>3.36%</w:t>
            </w:r>
          </w:p>
        </w:tc>
      </w:tr>
    </w:tbl>
    <w:p w:rsidR="00CD1D43" w:rsidRPr="00EF6192" w:rsidRDefault="00CD1D43" w:rsidP="00BE7DEF">
      <w:pPr>
        <w:pStyle w:val="ae"/>
        <w:spacing w:after="0" w:line="320" w:lineRule="exact"/>
        <w:ind w:firstLine="720"/>
        <w:jc w:val="both"/>
        <w:rPr>
          <w:rFonts w:ascii="Times New Roman" w:eastAsia="標楷體" w:hAnsi="Times New Roman" w:cs="Times New Roman"/>
          <w:sz w:val="24"/>
          <w:szCs w:val="24"/>
          <w:lang w:eastAsia="zh-TW"/>
        </w:rPr>
      </w:pPr>
    </w:p>
    <w:p w:rsidR="00CD1D43" w:rsidRPr="00EF6192" w:rsidRDefault="00CD1D43">
      <w:pP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br w:type="page"/>
      </w:r>
    </w:p>
    <w:p w:rsidR="00964D70" w:rsidRPr="00EF6192" w:rsidRDefault="00C1035A" w:rsidP="00BE7DEF">
      <w:pPr>
        <w:pStyle w:val="ae"/>
        <w:spacing w:after="0" w:line="320" w:lineRule="exact"/>
        <w:ind w:firstLine="720"/>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sz w:val="24"/>
          <w:szCs w:val="24"/>
          <w:lang w:eastAsia="zh-TW"/>
        </w:rPr>
        <w:lastRenderedPageBreak/>
        <w:t>此外，若參考世界銀行的數據</w:t>
      </w:r>
      <w:r w:rsidR="00BE7DEF" w:rsidRPr="00EF6192">
        <w:rPr>
          <w:rFonts w:ascii="Times New Roman" w:eastAsia="標楷體" w:hAnsi="Times New Roman" w:cs="Times New Roman"/>
          <w:sz w:val="24"/>
          <w:szCs w:val="24"/>
          <w:lang w:eastAsia="zh-TW"/>
        </w:rPr>
        <w:t>(</w:t>
      </w:r>
      <w:r w:rsidR="00BE7DEF" w:rsidRPr="00EF6192">
        <w:rPr>
          <w:rFonts w:ascii="Times New Roman" w:hAnsi="Times New Roman" w:cs="Times New Roman"/>
          <w:sz w:val="24"/>
          <w:szCs w:val="24"/>
        </w:rPr>
        <w:t>http://data.worldbank.org/indicator/SE.XPD.TOTL.GD.ZS</w:t>
      </w:r>
      <w:r w:rsidR="00BE7DEF"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，檢視香港與其他經濟發達地區在教育開支的情況，</w:t>
      </w:r>
      <w:r w:rsidR="0035435C" w:rsidRPr="00EF6192">
        <w:rPr>
          <w:rFonts w:ascii="Times New Roman" w:eastAsia="標楷體" w:hAnsi="Times New Roman" w:cs="Times New Roman"/>
          <w:sz w:val="24"/>
          <w:szCs w:val="24"/>
          <w:lang w:eastAsia="zh-TW"/>
        </w:rPr>
        <w:t>會進一步發現</w:t>
      </w:r>
      <w:r w:rsidRPr="00EF6192">
        <w:rPr>
          <w:rFonts w:ascii="Times New Roman" w:eastAsia="標楷體" w:hAnsi="Times New Roman" w:cs="Times New Roman"/>
          <w:sz w:val="24"/>
          <w:szCs w:val="24"/>
          <w:lang w:eastAsia="zh-TW"/>
        </w:rPr>
        <w:t>本港的教育公共開支</w:t>
      </w:r>
      <w:r w:rsidR="0035435C" w:rsidRPr="00EF6192">
        <w:rPr>
          <w:rFonts w:ascii="Times New Roman" w:eastAsia="標楷體" w:hAnsi="Times New Roman" w:cs="Times New Roman"/>
          <w:sz w:val="24"/>
          <w:szCs w:val="24"/>
          <w:lang w:eastAsia="zh-TW"/>
        </w:rPr>
        <w:t>較其他國家為低。舉例來說，</w:t>
      </w:r>
      <w:r w:rsidR="004310A6" w:rsidRPr="00EF6192">
        <w:rPr>
          <w:rFonts w:ascii="Times New Roman" w:eastAsia="標楷體" w:hAnsi="Times New Roman" w:cs="Times New Roman"/>
          <w:sz w:val="24"/>
          <w:szCs w:val="24"/>
          <w:lang w:eastAsia="zh-TW"/>
        </w:rPr>
        <w:t>自回歸後至最近</w:t>
      </w:r>
      <w:r w:rsidR="004310A6" w:rsidRPr="00EF6192">
        <w:rPr>
          <w:rFonts w:ascii="Times New Roman" w:eastAsia="標楷體" w:hAnsi="Times New Roman" w:cs="Times New Roman"/>
          <w:sz w:val="24"/>
          <w:szCs w:val="24"/>
          <w:lang w:eastAsia="zh-TW"/>
        </w:rPr>
        <w:t>(1997</w:t>
      </w:r>
      <w:r w:rsidR="004310A6" w:rsidRPr="00EF6192">
        <w:rPr>
          <w:rFonts w:ascii="Times New Roman" w:eastAsia="標楷體" w:hAnsi="Times New Roman" w:cs="Times New Roman"/>
          <w:sz w:val="24"/>
          <w:szCs w:val="24"/>
          <w:lang w:eastAsia="zh-TW"/>
        </w:rPr>
        <w:t>年至</w:t>
      </w:r>
      <w:r w:rsidR="004310A6" w:rsidRPr="00EF6192">
        <w:rPr>
          <w:rFonts w:ascii="Times New Roman" w:eastAsia="標楷體" w:hAnsi="Times New Roman" w:cs="Times New Roman"/>
          <w:sz w:val="24"/>
          <w:szCs w:val="24"/>
          <w:lang w:eastAsia="zh-TW"/>
        </w:rPr>
        <w:t>2016</w:t>
      </w:r>
      <w:r w:rsidR="004310A6" w:rsidRPr="00EF6192">
        <w:rPr>
          <w:rFonts w:ascii="Times New Roman" w:eastAsia="標楷體" w:hAnsi="Times New Roman" w:cs="Times New Roman"/>
          <w:sz w:val="24"/>
          <w:szCs w:val="24"/>
          <w:lang w:eastAsia="zh-TW"/>
        </w:rPr>
        <w:t>年</w:t>
      </w:r>
      <w:r w:rsidR="004310A6" w:rsidRPr="00EF6192">
        <w:rPr>
          <w:rFonts w:ascii="Times New Roman" w:eastAsia="標楷體" w:hAnsi="Times New Roman" w:cs="Times New Roman"/>
          <w:sz w:val="24"/>
          <w:szCs w:val="24"/>
          <w:lang w:eastAsia="zh-TW"/>
        </w:rPr>
        <w:t>)</w:t>
      </w:r>
      <w:r w:rsidR="004310A6" w:rsidRPr="00EF6192">
        <w:rPr>
          <w:rFonts w:ascii="Times New Roman" w:eastAsia="標楷體" w:hAnsi="Times New Roman" w:cs="Times New Roman"/>
          <w:sz w:val="24"/>
          <w:szCs w:val="24"/>
          <w:lang w:eastAsia="zh-TW"/>
        </w:rPr>
        <w:t>，</w:t>
      </w:r>
      <w:r w:rsidR="00224C15" w:rsidRPr="00EF6192">
        <w:rPr>
          <w:rFonts w:ascii="Times New Roman" w:eastAsia="標楷體" w:hAnsi="Times New Roman" w:cs="Times New Roman"/>
          <w:sz w:val="24"/>
          <w:szCs w:val="24"/>
          <w:lang w:eastAsia="zh-TW"/>
        </w:rPr>
        <w:t>香港</w:t>
      </w:r>
      <w:r w:rsidR="00F3577A" w:rsidRPr="00EF6192">
        <w:rPr>
          <w:rFonts w:ascii="Times New Roman" w:eastAsia="標楷體" w:hAnsi="Times New Roman" w:cs="Times New Roman"/>
          <w:sz w:val="24"/>
          <w:szCs w:val="24"/>
          <w:lang w:eastAsia="zh-TW"/>
        </w:rPr>
        <w:t>政府的</w:t>
      </w:r>
      <w:r w:rsidR="00224C15" w:rsidRPr="00EF6192">
        <w:rPr>
          <w:rFonts w:ascii="Times New Roman" w:eastAsia="標楷體" w:hAnsi="Times New Roman" w:cs="Times New Roman"/>
          <w:sz w:val="24"/>
          <w:szCs w:val="24"/>
          <w:lang w:eastAsia="zh-TW"/>
        </w:rPr>
        <w:t>教育開支</w:t>
      </w:r>
      <w:r w:rsidR="00F3577A" w:rsidRPr="00EF6192">
        <w:rPr>
          <w:rFonts w:ascii="Times New Roman" w:eastAsia="標楷體" w:hAnsi="Times New Roman" w:cs="Times New Roman"/>
          <w:sz w:val="24"/>
          <w:szCs w:val="24"/>
          <w:lang w:eastAsia="zh-TW"/>
        </w:rPr>
        <w:t>，</w:t>
      </w:r>
      <w:r w:rsidR="00224C15" w:rsidRPr="00EF6192">
        <w:rPr>
          <w:rFonts w:ascii="Times New Roman" w:eastAsia="標楷體" w:hAnsi="Times New Roman" w:cs="Times New Roman"/>
          <w:sz w:val="24"/>
          <w:szCs w:val="24"/>
          <w:lang w:eastAsia="zh-TW"/>
        </w:rPr>
        <w:t>佔本地生產總值一直介乎</w:t>
      </w:r>
      <w:r w:rsidR="00224C15" w:rsidRPr="00EF6192">
        <w:rPr>
          <w:rFonts w:ascii="Times New Roman" w:eastAsia="標楷體" w:hAnsi="Times New Roman" w:cs="Times New Roman"/>
          <w:sz w:val="24"/>
          <w:szCs w:val="24"/>
          <w:lang w:eastAsia="zh-TW"/>
        </w:rPr>
        <w:t>3.3%</w:t>
      </w:r>
      <w:r w:rsidR="00224C15" w:rsidRPr="00EF6192">
        <w:rPr>
          <w:rFonts w:ascii="Times New Roman" w:eastAsia="標楷體" w:hAnsi="Times New Roman" w:cs="Times New Roman"/>
          <w:sz w:val="24"/>
          <w:szCs w:val="24"/>
          <w:lang w:eastAsia="zh-TW"/>
        </w:rPr>
        <w:t>至</w:t>
      </w:r>
      <w:r w:rsidR="00224C15" w:rsidRPr="00EF6192">
        <w:rPr>
          <w:rFonts w:ascii="Times New Roman" w:eastAsia="標楷體" w:hAnsi="Times New Roman" w:cs="Times New Roman"/>
          <w:sz w:val="24"/>
          <w:szCs w:val="24"/>
          <w:lang w:eastAsia="zh-TW"/>
        </w:rPr>
        <w:t>4.6%</w:t>
      </w:r>
      <w:r w:rsidR="00224C15" w:rsidRPr="00EF6192">
        <w:rPr>
          <w:rFonts w:ascii="Times New Roman" w:eastAsia="標楷體" w:hAnsi="Times New Roman" w:cs="Times New Roman"/>
          <w:sz w:val="24"/>
          <w:szCs w:val="24"/>
          <w:lang w:eastAsia="zh-TW"/>
        </w:rPr>
        <w:t>，持續低於高</w:t>
      </w:r>
      <w:r w:rsidR="00F3577A" w:rsidRPr="00EF6192">
        <w:rPr>
          <w:rFonts w:ascii="Times New Roman" w:eastAsia="標楷體" w:hAnsi="Times New Roman" w:cs="Times New Roman"/>
          <w:sz w:val="24"/>
          <w:szCs w:val="24"/>
          <w:lang w:eastAsia="zh-TW"/>
        </w:rPr>
        <w:t>收入國家</w:t>
      </w:r>
      <w:r w:rsidR="00F3577A" w:rsidRPr="00EF6192">
        <w:rPr>
          <w:rFonts w:ascii="Times New Roman" w:eastAsia="標楷體" w:hAnsi="Times New Roman" w:cs="Times New Roman"/>
          <w:sz w:val="24"/>
          <w:szCs w:val="24"/>
          <w:lang w:eastAsia="zh-TW"/>
        </w:rPr>
        <w:t>/</w:t>
      </w:r>
      <w:r w:rsidR="00F3577A" w:rsidRPr="00EF6192">
        <w:rPr>
          <w:rFonts w:ascii="Times New Roman" w:eastAsia="標楷體" w:hAnsi="Times New Roman" w:cs="Times New Roman"/>
          <w:sz w:val="24"/>
          <w:szCs w:val="24"/>
          <w:lang w:eastAsia="zh-TW"/>
        </w:rPr>
        <w:t>地區</w:t>
      </w:r>
      <w:r w:rsidR="00F3577A" w:rsidRPr="00EF6192">
        <w:rPr>
          <w:rFonts w:ascii="Times New Roman" w:eastAsia="標楷體" w:hAnsi="Times New Roman" w:cs="Times New Roman"/>
          <w:sz w:val="24"/>
          <w:szCs w:val="24"/>
          <w:lang w:eastAsia="zh-TW"/>
        </w:rPr>
        <w:t>(</w:t>
      </w:r>
      <w:r w:rsidR="00F3577A" w:rsidRPr="00EF6192">
        <w:rPr>
          <w:rFonts w:ascii="Times New Roman" w:eastAsia="標楷體" w:hAnsi="Times New Roman" w:cs="Times New Roman"/>
          <w:sz w:val="24"/>
          <w:szCs w:val="24"/>
          <w:lang w:eastAsia="zh-TW"/>
        </w:rPr>
        <w:t>即</w:t>
      </w:r>
      <w:r w:rsidR="00F3577A" w:rsidRPr="00EF6192">
        <w:rPr>
          <w:rFonts w:ascii="Times New Roman" w:eastAsia="標楷體" w:hAnsi="Times New Roman" w:cs="Times New Roman"/>
          <w:sz w:val="24"/>
          <w:szCs w:val="24"/>
          <w:lang w:eastAsia="zh-TW"/>
        </w:rPr>
        <w:t>4.6%</w:t>
      </w:r>
      <w:r w:rsidR="00F3577A" w:rsidRPr="00EF6192">
        <w:rPr>
          <w:rFonts w:ascii="Times New Roman" w:eastAsia="標楷體" w:hAnsi="Times New Roman" w:cs="Times New Roman"/>
          <w:sz w:val="24"/>
          <w:szCs w:val="24"/>
          <w:lang w:eastAsia="zh-TW"/>
        </w:rPr>
        <w:t>至</w:t>
      </w:r>
      <w:r w:rsidR="00F3577A" w:rsidRPr="00EF6192">
        <w:rPr>
          <w:rFonts w:ascii="Times New Roman" w:eastAsia="標楷體" w:hAnsi="Times New Roman" w:cs="Times New Roman"/>
          <w:sz w:val="24"/>
          <w:szCs w:val="24"/>
          <w:lang w:eastAsia="zh-TW"/>
        </w:rPr>
        <w:t>5.4%)</w:t>
      </w:r>
      <w:r w:rsidR="00BC1A2B" w:rsidRPr="00EF6192">
        <w:rPr>
          <w:rFonts w:ascii="Times New Roman" w:eastAsia="標楷體" w:hAnsi="Times New Roman" w:cs="Times New Roman"/>
          <w:sz w:val="24"/>
          <w:szCs w:val="24"/>
          <w:lang w:eastAsia="zh-TW"/>
        </w:rPr>
        <w:t>(</w:t>
      </w:r>
      <w:r w:rsidR="00BC1A2B" w:rsidRPr="00EF6192">
        <w:rPr>
          <w:rFonts w:ascii="Times New Roman" w:eastAsia="標楷體" w:hAnsi="Times New Roman" w:cs="Times New Roman"/>
          <w:sz w:val="24"/>
          <w:szCs w:val="24"/>
          <w:lang w:eastAsia="zh-TW"/>
        </w:rPr>
        <w:t>參見圖二</w:t>
      </w:r>
      <w:r w:rsidR="00AC0E7A" w:rsidRPr="00EF6192">
        <w:rPr>
          <w:rFonts w:ascii="Times New Roman" w:eastAsia="標楷體" w:hAnsi="Times New Roman" w:cs="Times New Roman"/>
          <w:sz w:val="24"/>
          <w:szCs w:val="24"/>
          <w:lang w:eastAsia="zh-TW"/>
        </w:rPr>
        <w:t>及圖三</w:t>
      </w:r>
      <w:r w:rsidR="00BC1A2B" w:rsidRPr="00EF6192">
        <w:rPr>
          <w:rFonts w:ascii="Times New Roman" w:eastAsia="標楷體" w:hAnsi="Times New Roman" w:cs="Times New Roman"/>
          <w:sz w:val="24"/>
          <w:szCs w:val="24"/>
          <w:lang w:eastAsia="zh-TW"/>
        </w:rPr>
        <w:t>)</w:t>
      </w:r>
      <w:r w:rsidR="00F3577A" w:rsidRPr="00EF6192">
        <w:rPr>
          <w:rFonts w:ascii="Times New Roman" w:eastAsia="標楷體" w:hAnsi="Times New Roman" w:cs="Times New Roman"/>
          <w:sz w:val="24"/>
          <w:szCs w:val="24"/>
          <w:lang w:eastAsia="zh-TW"/>
        </w:rPr>
        <w:t>；另外，</w:t>
      </w:r>
      <w:r w:rsidR="00ED3B32" w:rsidRPr="00EF6192">
        <w:rPr>
          <w:rFonts w:ascii="Times New Roman" w:eastAsia="標楷體" w:hAnsi="Times New Roman" w:cs="Times New Roman"/>
          <w:b/>
          <w:sz w:val="24"/>
          <w:szCs w:val="24"/>
          <w:lang w:eastAsia="zh-TW"/>
        </w:rPr>
        <w:t>政府教育方面的開支佔本地生產總值的百分比，亦一直低於</w:t>
      </w:r>
      <w:r w:rsidR="004E27E7" w:rsidRPr="00EF6192">
        <w:rPr>
          <w:rFonts w:ascii="Times New Roman" w:eastAsia="標楷體" w:hAnsi="Times New Roman" w:cs="Times New Roman"/>
          <w:b/>
          <w:sz w:val="24"/>
          <w:szCs w:val="24"/>
          <w:lang w:eastAsia="zh-TW"/>
        </w:rPr>
        <w:t>丹麥、瑞典、挪威、芬蘭、英國、法國、澳洲、德國、加拿大</w:t>
      </w:r>
      <w:r w:rsidR="00395372" w:rsidRPr="00EF6192">
        <w:rPr>
          <w:rFonts w:ascii="Times New Roman" w:eastAsia="標楷體" w:hAnsi="Times New Roman" w:cs="Times New Roman"/>
          <w:b/>
          <w:sz w:val="24"/>
          <w:szCs w:val="24"/>
          <w:lang w:eastAsia="zh-TW"/>
        </w:rPr>
        <w:t>、韓國、日本等國家。</w:t>
      </w:r>
      <w:r w:rsidR="00964D70" w:rsidRPr="00EF6192">
        <w:rPr>
          <w:rFonts w:ascii="Times New Roman" w:eastAsia="標楷體" w:hAnsi="Times New Roman" w:cs="Times New Roman"/>
          <w:b/>
          <w:sz w:val="24"/>
          <w:szCs w:val="24"/>
          <w:lang w:eastAsia="zh-TW"/>
        </w:rPr>
        <w:t>此外，香港</w:t>
      </w:r>
      <w:r w:rsidR="00964D70" w:rsidRPr="00EF6192">
        <w:rPr>
          <w:rFonts w:ascii="Times New Roman" w:eastAsia="標楷體" w:hAnsi="Times New Roman" w:cs="Times New Roman"/>
          <w:b/>
          <w:sz w:val="24"/>
          <w:szCs w:val="24"/>
          <w:shd w:val="clear" w:color="auto" w:fill="FFFFFF"/>
          <w:lang w:eastAsia="zh-TW"/>
        </w:rPr>
        <w:t>政府用於小學生、中學生及大學生的人均教育支出，佔人均本地生產總值百分比，普遍亦較其他國家為低。</w:t>
      </w:r>
      <w:r w:rsidR="00964D70" w:rsidRPr="00EF6192">
        <w:rPr>
          <w:rFonts w:ascii="Times New Roman" w:eastAsia="標楷體" w:hAnsi="Times New Roman" w:cs="Times New Roman"/>
          <w:b/>
          <w:sz w:val="24"/>
          <w:szCs w:val="24"/>
          <w:shd w:val="clear" w:color="auto" w:fill="FFFFFF"/>
          <w:lang w:eastAsia="zh-TW"/>
        </w:rPr>
        <w:t>(</w:t>
      </w:r>
      <w:r w:rsidR="00964D70" w:rsidRPr="00EF6192">
        <w:rPr>
          <w:rFonts w:ascii="Times New Roman" w:eastAsia="標楷體" w:hAnsi="Times New Roman" w:cs="Times New Roman"/>
          <w:b/>
          <w:sz w:val="24"/>
          <w:szCs w:val="24"/>
          <w:shd w:val="clear" w:color="auto" w:fill="FFFFFF"/>
          <w:lang w:eastAsia="zh-TW"/>
        </w:rPr>
        <w:t>參見圖四至圖六</w:t>
      </w:r>
      <w:r w:rsidR="00964D70" w:rsidRPr="00EF6192">
        <w:rPr>
          <w:rFonts w:ascii="Times New Roman" w:eastAsia="標楷體" w:hAnsi="Times New Roman" w:cs="Times New Roman"/>
          <w:b/>
          <w:sz w:val="24"/>
          <w:szCs w:val="24"/>
          <w:shd w:val="clear" w:color="auto" w:fill="FFFFFF"/>
          <w:lang w:eastAsia="zh-TW"/>
        </w:rPr>
        <w:t>)</w:t>
      </w:r>
    </w:p>
    <w:p w:rsidR="00CD1D43" w:rsidRPr="00EF6192" w:rsidRDefault="00CD1D43" w:rsidP="00671C99">
      <w:pPr>
        <w:spacing w:after="0" w:line="320" w:lineRule="exact"/>
        <w:ind w:firstLine="720"/>
        <w:jc w:val="both"/>
        <w:rPr>
          <w:rFonts w:ascii="Times New Roman" w:eastAsia="標楷體" w:hAnsi="Times New Roman" w:cs="Times New Roman"/>
          <w:b/>
          <w:sz w:val="24"/>
          <w:szCs w:val="24"/>
          <w:lang w:eastAsia="zh-TW"/>
        </w:rPr>
      </w:pPr>
    </w:p>
    <w:p w:rsidR="00671C99" w:rsidRPr="00EF6192" w:rsidRDefault="00671C99" w:rsidP="00671C99">
      <w:pPr>
        <w:spacing w:after="0" w:line="320" w:lineRule="exact"/>
        <w:ind w:firstLine="720"/>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圖二</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本調查</w:t>
      </w:r>
      <w:r w:rsidRPr="00EF6192">
        <w:rPr>
          <w:rFonts w:ascii="Times New Roman" w:eastAsia="標楷體" w:hAnsi="Times New Roman" w:cs="Times New Roman"/>
          <w:b/>
          <w:sz w:val="24"/>
          <w:szCs w:val="24"/>
        </w:rPr>
        <w:t>所選國家</w:t>
      </w:r>
      <w:r w:rsidR="00960609" w:rsidRPr="00EF6192">
        <w:rPr>
          <w:rFonts w:ascii="Times New Roman" w:eastAsia="標楷體" w:hAnsi="Times New Roman" w:cs="Times New Roman"/>
          <w:b/>
          <w:sz w:val="24"/>
          <w:szCs w:val="24"/>
          <w:lang w:eastAsia="zh-TW"/>
        </w:rPr>
        <w:t>之政府教育開支佔本地生產總值百分比</w:t>
      </w:r>
      <w:r w:rsidR="00960609" w:rsidRPr="00EF6192">
        <w:rPr>
          <w:rFonts w:ascii="Times New Roman" w:eastAsia="標楷體" w:hAnsi="Times New Roman" w:cs="Times New Roman"/>
          <w:b/>
          <w:sz w:val="24"/>
          <w:szCs w:val="24"/>
          <w:lang w:eastAsia="zh-TW"/>
        </w:rPr>
        <w:t xml:space="preserve"> (1997</w:t>
      </w:r>
      <w:r w:rsidR="00960609" w:rsidRPr="00EF6192">
        <w:rPr>
          <w:rFonts w:ascii="Times New Roman" w:eastAsia="標楷體" w:hAnsi="Times New Roman" w:cs="Times New Roman"/>
          <w:b/>
          <w:sz w:val="24"/>
          <w:szCs w:val="24"/>
          <w:lang w:eastAsia="zh-TW"/>
        </w:rPr>
        <w:t>年至</w:t>
      </w:r>
      <w:r w:rsidR="00960609" w:rsidRPr="00EF6192">
        <w:rPr>
          <w:rFonts w:ascii="Times New Roman" w:eastAsia="標楷體" w:hAnsi="Times New Roman" w:cs="Times New Roman"/>
          <w:b/>
          <w:sz w:val="24"/>
          <w:szCs w:val="24"/>
          <w:lang w:eastAsia="zh-TW"/>
        </w:rPr>
        <w:t>2016</w:t>
      </w:r>
      <w:r w:rsidR="00960609" w:rsidRPr="00EF6192">
        <w:rPr>
          <w:rFonts w:ascii="Times New Roman" w:eastAsia="標楷體" w:hAnsi="Times New Roman" w:cs="Times New Roman"/>
          <w:b/>
          <w:sz w:val="24"/>
          <w:szCs w:val="24"/>
          <w:lang w:eastAsia="zh-TW"/>
        </w:rPr>
        <w:t>年</w:t>
      </w:r>
      <w:r w:rsidR="00960609" w:rsidRPr="00EF6192">
        <w:rPr>
          <w:rFonts w:ascii="Times New Roman" w:eastAsia="標楷體" w:hAnsi="Times New Roman" w:cs="Times New Roman"/>
          <w:b/>
          <w:sz w:val="24"/>
          <w:szCs w:val="24"/>
          <w:lang w:eastAsia="zh-TW"/>
        </w:rPr>
        <w:t>)</w:t>
      </w:r>
      <w:r w:rsidR="008E5425" w:rsidRPr="00EF6192">
        <w:rPr>
          <w:rStyle w:val="af0"/>
          <w:rFonts w:ascii="Times New Roman" w:eastAsia="標楷體" w:hAnsi="Times New Roman" w:cs="Times New Roman"/>
          <w:b/>
          <w:sz w:val="24"/>
          <w:szCs w:val="24"/>
          <w:lang w:eastAsia="zh-TW"/>
        </w:rPr>
        <w:footnoteReference w:id="14"/>
      </w:r>
    </w:p>
    <w:p w:rsidR="002271B1" w:rsidRPr="00EF6192" w:rsidRDefault="002271B1" w:rsidP="002271B1">
      <w:pPr>
        <w:rPr>
          <w:rFonts w:ascii="Times New Roman" w:hAnsi="Times New Roman" w:cs="Times New Roman"/>
          <w:color w:val="FF0000"/>
          <w:sz w:val="28"/>
          <w:lang w:eastAsia="zh-TW"/>
        </w:rPr>
      </w:pPr>
    </w:p>
    <w:p w:rsidR="007569B9" w:rsidRPr="00EF6192" w:rsidRDefault="002271B1" w:rsidP="00CD1D43">
      <w:pPr>
        <w:jc w:val="center"/>
        <w:rPr>
          <w:rFonts w:ascii="Times New Roman" w:hAnsi="Times New Roman" w:cs="Times New Roman"/>
          <w:lang w:eastAsia="zh-TW"/>
        </w:rPr>
      </w:pPr>
      <w:r w:rsidRPr="00EF6192">
        <w:rPr>
          <w:rFonts w:ascii="Times New Roman" w:hAnsi="Times New Roman" w:cs="Times New Roman"/>
          <w:noProof/>
          <w:lang w:eastAsia="zh-TW"/>
        </w:rPr>
        <w:drawing>
          <wp:inline distT="0" distB="0" distL="0" distR="0" wp14:anchorId="21BE92D2" wp14:editId="27133A43">
            <wp:extent cx="6943725" cy="5200650"/>
            <wp:effectExtent l="0" t="0" r="952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3050" t="16492" r="36950" b="7757"/>
                    <a:stretch/>
                  </pic:blipFill>
                  <pic:spPr bwMode="auto">
                    <a:xfrm>
                      <a:off x="0" y="0"/>
                      <a:ext cx="6960024" cy="5212857"/>
                    </a:xfrm>
                    <a:prstGeom prst="rect">
                      <a:avLst/>
                    </a:prstGeom>
                    <a:ln>
                      <a:noFill/>
                    </a:ln>
                    <a:extLst>
                      <a:ext uri="{53640926-AAD7-44D8-BBD7-CCE9431645EC}">
                        <a14:shadowObscured xmlns:a14="http://schemas.microsoft.com/office/drawing/2010/main"/>
                      </a:ext>
                    </a:extLst>
                  </pic:spPr>
                </pic:pic>
              </a:graphicData>
            </a:graphic>
          </wp:inline>
        </w:drawing>
      </w:r>
    </w:p>
    <w:p w:rsidR="007569B9" w:rsidRPr="00EF6192" w:rsidRDefault="007569B9">
      <w:pPr>
        <w:rPr>
          <w:rFonts w:ascii="Times New Roman" w:eastAsia="標楷體" w:hAnsi="Times New Roman" w:cs="Times New Roman"/>
          <w:sz w:val="24"/>
          <w:szCs w:val="24"/>
          <w:lang w:eastAsia="zh-TW"/>
        </w:rPr>
        <w:sectPr w:rsidR="007569B9" w:rsidRPr="00EF6192" w:rsidSect="00186CB1">
          <w:footerReference w:type="default" r:id="rId12"/>
          <w:pgSz w:w="12240" w:h="15840"/>
          <w:pgMar w:top="567" w:right="567" w:bottom="567" w:left="567" w:header="709" w:footer="0" w:gutter="0"/>
          <w:cols w:space="708"/>
          <w:docGrid w:linePitch="360"/>
        </w:sectPr>
      </w:pPr>
    </w:p>
    <w:p w:rsidR="00E875D1" w:rsidRPr="00EF6192" w:rsidRDefault="00E875D1" w:rsidP="00E875D1">
      <w:pPr>
        <w:spacing w:after="0" w:line="320" w:lineRule="exact"/>
        <w:ind w:firstLine="720"/>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lastRenderedPageBreak/>
        <w:t>圖三</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本調查</w:t>
      </w:r>
      <w:r w:rsidRPr="00EF6192">
        <w:rPr>
          <w:rFonts w:ascii="Times New Roman" w:eastAsia="標楷體" w:hAnsi="Times New Roman" w:cs="Times New Roman"/>
          <w:b/>
          <w:sz w:val="24"/>
          <w:szCs w:val="24"/>
        </w:rPr>
        <w:t>所選國家</w:t>
      </w:r>
      <w:r w:rsidRPr="00EF6192">
        <w:rPr>
          <w:rFonts w:ascii="Times New Roman" w:eastAsia="標楷體" w:hAnsi="Times New Roman" w:cs="Times New Roman"/>
          <w:b/>
          <w:sz w:val="24"/>
          <w:szCs w:val="24"/>
          <w:lang w:eastAsia="zh-TW"/>
        </w:rPr>
        <w:t>之政府教育開支佔本地生產總值百分比</w:t>
      </w:r>
      <w:r w:rsidRPr="00EF6192">
        <w:rPr>
          <w:rFonts w:ascii="Times New Roman" w:eastAsia="標楷體" w:hAnsi="Times New Roman" w:cs="Times New Roman"/>
          <w:b/>
          <w:sz w:val="24"/>
          <w:szCs w:val="24"/>
          <w:lang w:eastAsia="zh-TW"/>
        </w:rPr>
        <w:t xml:space="preserve"> (1997</w:t>
      </w:r>
      <w:r w:rsidRPr="00EF6192">
        <w:rPr>
          <w:rFonts w:ascii="Times New Roman" w:eastAsia="標楷體" w:hAnsi="Times New Roman" w:cs="Times New Roman"/>
          <w:b/>
          <w:sz w:val="24"/>
          <w:szCs w:val="24"/>
          <w:lang w:eastAsia="zh-TW"/>
        </w:rPr>
        <w:t>年至</w:t>
      </w:r>
      <w:r w:rsidRPr="00EF6192">
        <w:rPr>
          <w:rFonts w:ascii="Times New Roman" w:eastAsia="標楷體" w:hAnsi="Times New Roman" w:cs="Times New Roman"/>
          <w:b/>
          <w:sz w:val="24"/>
          <w:szCs w:val="24"/>
          <w:lang w:eastAsia="zh-TW"/>
        </w:rPr>
        <w:t>201</w:t>
      </w:r>
      <w:r w:rsidR="00252A37" w:rsidRPr="00EF6192">
        <w:rPr>
          <w:rFonts w:ascii="Times New Roman" w:eastAsia="標楷體" w:hAnsi="Times New Roman" w:cs="Times New Roman"/>
          <w:b/>
          <w:sz w:val="24"/>
          <w:szCs w:val="24"/>
          <w:lang w:eastAsia="zh-TW"/>
        </w:rPr>
        <w:t>6</w:t>
      </w:r>
      <w:r w:rsidRPr="00EF6192">
        <w:rPr>
          <w:rFonts w:ascii="Times New Roman" w:eastAsia="標楷體" w:hAnsi="Times New Roman" w:cs="Times New Roman"/>
          <w:b/>
          <w:sz w:val="24"/>
          <w:szCs w:val="24"/>
          <w:lang w:eastAsia="zh-TW"/>
        </w:rPr>
        <w:t>年</w:t>
      </w:r>
      <w:r w:rsidRPr="00EF6192">
        <w:rPr>
          <w:rFonts w:ascii="Times New Roman" w:eastAsia="標楷體" w:hAnsi="Times New Roman" w:cs="Times New Roman"/>
          <w:b/>
          <w:sz w:val="24"/>
          <w:szCs w:val="24"/>
          <w:lang w:eastAsia="zh-TW"/>
        </w:rPr>
        <w:t>)</w:t>
      </w:r>
      <w:r w:rsidR="009C76DD" w:rsidRPr="00EF6192">
        <w:rPr>
          <w:rFonts w:ascii="Times New Roman" w:eastAsia="標楷體" w:hAnsi="Times New Roman" w:cs="Times New Roman"/>
          <w:b/>
          <w:sz w:val="24"/>
          <w:szCs w:val="24"/>
          <w:lang w:eastAsia="zh-TW"/>
        </w:rPr>
        <w:t xml:space="preserve"> </w:t>
      </w:r>
      <w:r w:rsidR="00B64E86" w:rsidRPr="00EF6192">
        <w:rPr>
          <w:rStyle w:val="af0"/>
          <w:rFonts w:ascii="Times New Roman" w:eastAsia="標楷體" w:hAnsi="Times New Roman" w:cs="Times New Roman"/>
          <w:b/>
          <w:sz w:val="24"/>
          <w:szCs w:val="24"/>
          <w:lang w:eastAsia="zh-TW"/>
        </w:rPr>
        <w:footnoteReference w:id="15"/>
      </w:r>
    </w:p>
    <w:p w:rsidR="00E875D1" w:rsidRPr="00EF6192" w:rsidRDefault="00E875D1" w:rsidP="00E875D1">
      <w:pPr>
        <w:spacing w:after="0" w:line="320" w:lineRule="exact"/>
        <w:ind w:firstLine="720"/>
        <w:jc w:val="both"/>
        <w:rPr>
          <w:rFonts w:ascii="Times New Roman" w:eastAsia="標楷體" w:hAnsi="Times New Roman" w:cs="Times New Roman"/>
          <w:b/>
          <w:sz w:val="24"/>
          <w:szCs w:val="24"/>
          <w:lang w:eastAsia="zh-TW"/>
        </w:rPr>
      </w:pPr>
    </w:p>
    <w:tbl>
      <w:tblPr>
        <w:tblW w:w="15389" w:type="dxa"/>
        <w:jc w:val="center"/>
        <w:tblInd w:w="664" w:type="dxa"/>
        <w:tblLayout w:type="fixed"/>
        <w:tblCellMar>
          <w:left w:w="0" w:type="dxa"/>
          <w:right w:w="0" w:type="dxa"/>
        </w:tblCellMar>
        <w:tblLook w:val="04A0" w:firstRow="1" w:lastRow="0" w:firstColumn="1" w:lastColumn="0" w:noHBand="0" w:noVBand="1"/>
      </w:tblPr>
      <w:tblGrid>
        <w:gridCol w:w="1314"/>
        <w:gridCol w:w="703"/>
        <w:gridCol w:w="704"/>
        <w:gridCol w:w="704"/>
        <w:gridCol w:w="704"/>
        <w:gridCol w:w="703"/>
        <w:gridCol w:w="704"/>
        <w:gridCol w:w="704"/>
        <w:gridCol w:w="704"/>
        <w:gridCol w:w="703"/>
        <w:gridCol w:w="704"/>
        <w:gridCol w:w="704"/>
        <w:gridCol w:w="704"/>
        <w:gridCol w:w="703"/>
        <w:gridCol w:w="704"/>
        <w:gridCol w:w="704"/>
        <w:gridCol w:w="704"/>
        <w:gridCol w:w="703"/>
        <w:gridCol w:w="704"/>
        <w:gridCol w:w="704"/>
        <w:gridCol w:w="704"/>
      </w:tblGrid>
      <w:tr w:rsidR="00252A37" w:rsidRPr="00EF6192" w:rsidTr="00252A37">
        <w:trPr>
          <w:trHeight w:val="315"/>
          <w:jc w:val="center"/>
        </w:trPr>
        <w:tc>
          <w:tcPr>
            <w:tcW w:w="1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252A37">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lang w:eastAsia="zh-TW"/>
              </w:rPr>
              <w:t>國家</w:t>
            </w:r>
            <w:r w:rsidRPr="00EF6192">
              <w:rPr>
                <w:rFonts w:ascii="Times New Roman" w:eastAsia="新細明體" w:hAnsi="Times New Roman" w:cs="Times New Roman"/>
                <w:b/>
                <w:color w:val="000000"/>
                <w:sz w:val="24"/>
                <w:szCs w:val="24"/>
                <w:lang w:eastAsia="zh-TW"/>
              </w:rPr>
              <w:t>/</w:t>
            </w:r>
            <w:r w:rsidRPr="00EF6192">
              <w:rPr>
                <w:rFonts w:ascii="Times New Roman" w:eastAsia="新細明體" w:hAnsi="Times New Roman" w:cs="Times New Roman"/>
                <w:b/>
                <w:color w:val="000000"/>
                <w:sz w:val="24"/>
                <w:szCs w:val="24"/>
                <w:lang w:eastAsia="zh-TW"/>
              </w:rPr>
              <w:t>地區</w:t>
            </w:r>
          </w:p>
        </w:tc>
        <w:tc>
          <w:tcPr>
            <w:tcW w:w="703"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252A37">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1997</w:t>
            </w:r>
          </w:p>
        </w:tc>
        <w:tc>
          <w:tcPr>
            <w:tcW w:w="704"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252A37">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1998</w:t>
            </w:r>
          </w:p>
        </w:tc>
        <w:tc>
          <w:tcPr>
            <w:tcW w:w="704"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252A37">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1999</w:t>
            </w:r>
          </w:p>
        </w:tc>
        <w:tc>
          <w:tcPr>
            <w:tcW w:w="704"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252A37">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2000</w:t>
            </w:r>
          </w:p>
        </w:tc>
        <w:tc>
          <w:tcPr>
            <w:tcW w:w="703"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252A37">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2001</w:t>
            </w:r>
          </w:p>
        </w:tc>
        <w:tc>
          <w:tcPr>
            <w:tcW w:w="704"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252A37">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2002</w:t>
            </w:r>
          </w:p>
        </w:tc>
        <w:tc>
          <w:tcPr>
            <w:tcW w:w="704"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252A37">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2003</w:t>
            </w:r>
          </w:p>
        </w:tc>
        <w:tc>
          <w:tcPr>
            <w:tcW w:w="704"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252A37">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2004</w:t>
            </w:r>
          </w:p>
        </w:tc>
        <w:tc>
          <w:tcPr>
            <w:tcW w:w="703"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252A37">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2005</w:t>
            </w:r>
          </w:p>
        </w:tc>
        <w:tc>
          <w:tcPr>
            <w:tcW w:w="704"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252A37">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2006</w:t>
            </w:r>
          </w:p>
        </w:tc>
        <w:tc>
          <w:tcPr>
            <w:tcW w:w="704"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252A37">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2007</w:t>
            </w:r>
          </w:p>
        </w:tc>
        <w:tc>
          <w:tcPr>
            <w:tcW w:w="704"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252A37">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2008</w:t>
            </w:r>
          </w:p>
        </w:tc>
        <w:tc>
          <w:tcPr>
            <w:tcW w:w="703"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252A37">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2009</w:t>
            </w:r>
          </w:p>
        </w:tc>
        <w:tc>
          <w:tcPr>
            <w:tcW w:w="704"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252A37">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2010</w:t>
            </w:r>
          </w:p>
        </w:tc>
        <w:tc>
          <w:tcPr>
            <w:tcW w:w="704"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252A37">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2011</w:t>
            </w:r>
          </w:p>
        </w:tc>
        <w:tc>
          <w:tcPr>
            <w:tcW w:w="704"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252A37">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2012</w:t>
            </w:r>
          </w:p>
        </w:tc>
        <w:tc>
          <w:tcPr>
            <w:tcW w:w="703"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252A37">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2013</w:t>
            </w:r>
          </w:p>
        </w:tc>
        <w:tc>
          <w:tcPr>
            <w:tcW w:w="704" w:type="dxa"/>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252A37">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2014</w:t>
            </w:r>
          </w:p>
        </w:tc>
        <w:tc>
          <w:tcPr>
            <w:tcW w:w="70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52A37" w:rsidRPr="00EF6192" w:rsidRDefault="00252A37" w:rsidP="00252A37">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201</w:t>
            </w:r>
            <w:r w:rsidRPr="00EF6192">
              <w:rPr>
                <w:rFonts w:ascii="Times New Roman" w:eastAsia="新細明體" w:hAnsi="Times New Roman" w:cs="Times New Roman"/>
                <w:b/>
                <w:color w:val="000000"/>
                <w:sz w:val="24"/>
                <w:szCs w:val="24"/>
                <w:lang w:eastAsia="zh-TW"/>
              </w:rPr>
              <w:t>5</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2A37" w:rsidRPr="00EF6192" w:rsidRDefault="00252A37" w:rsidP="00252A37">
            <w:pPr>
              <w:spacing w:after="0" w:line="280" w:lineRule="exact"/>
              <w:jc w:val="center"/>
              <w:rPr>
                <w:rFonts w:ascii="Times New Roman" w:eastAsia="新細明體" w:hAnsi="Times New Roman" w:cs="Times New Roman"/>
                <w:b/>
                <w:color w:val="000000"/>
                <w:sz w:val="24"/>
                <w:szCs w:val="24"/>
                <w:lang w:eastAsia="zh-TW"/>
              </w:rPr>
            </w:pPr>
            <w:r w:rsidRPr="00EF6192">
              <w:rPr>
                <w:rFonts w:ascii="Times New Roman" w:eastAsia="新細明體" w:hAnsi="Times New Roman" w:cs="Times New Roman"/>
                <w:b/>
                <w:color w:val="000000"/>
                <w:sz w:val="24"/>
                <w:szCs w:val="24"/>
              </w:rPr>
              <w:t>201</w:t>
            </w:r>
            <w:r w:rsidRPr="00EF6192">
              <w:rPr>
                <w:rFonts w:ascii="Times New Roman" w:eastAsia="新細明體" w:hAnsi="Times New Roman" w:cs="Times New Roman"/>
                <w:b/>
                <w:color w:val="000000"/>
                <w:sz w:val="24"/>
                <w:szCs w:val="24"/>
                <w:lang w:eastAsia="zh-TW"/>
              </w:rPr>
              <w:t>6</w:t>
            </w:r>
          </w:p>
        </w:tc>
      </w:tr>
      <w:tr w:rsidR="00252A37" w:rsidRPr="00EF6192" w:rsidTr="00252A37">
        <w:trPr>
          <w:trHeight w:val="315"/>
          <w:jc w:val="center"/>
        </w:trPr>
        <w:tc>
          <w:tcPr>
            <w:tcW w:w="1314"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澳</w:t>
            </w:r>
            <w:r w:rsidRPr="00EF6192">
              <w:rPr>
                <w:rFonts w:ascii="Times New Roman" w:eastAsia="新細明體" w:hAnsi="Times New Roman" w:cs="Times New Roman"/>
                <w:color w:val="000000"/>
                <w:sz w:val="24"/>
                <w:szCs w:val="24"/>
                <w:lang w:eastAsia="zh-TW"/>
              </w:rPr>
              <w:t>洲</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4.9</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4.7</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4.7</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4.6</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5.1</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5.6</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5.1</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4.9</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5.3</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single" w:sz="4" w:space="0" w:color="auto"/>
              <w:left w:val="nil"/>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single" w:sz="4" w:space="0" w:color="auto"/>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r>
      <w:tr w:rsidR="00252A37" w:rsidRPr="00EF6192" w:rsidTr="00252A37">
        <w:trPr>
          <w:trHeight w:val="315"/>
          <w:jc w:val="center"/>
        </w:trPr>
        <w:tc>
          <w:tcPr>
            <w:tcW w:w="1314"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比利時</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5.8</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5.8</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5.8</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5.8</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5.8</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6.3</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6.4</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6.4</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6.4</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single" w:sz="4" w:space="0" w:color="auto"/>
              <w:left w:val="nil"/>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single" w:sz="4" w:space="0" w:color="auto"/>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r>
      <w:tr w:rsidR="00252A37" w:rsidRPr="00EF6192" w:rsidTr="00252A37">
        <w:trPr>
          <w:trHeight w:val="315"/>
          <w:jc w:val="center"/>
        </w:trPr>
        <w:tc>
          <w:tcPr>
            <w:tcW w:w="1314"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加拿大</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5.5</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5.6</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5.5</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5.0</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5.0</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4.8</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4.8</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4.7</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5.4</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5.3</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single" w:sz="4" w:space="0" w:color="auto"/>
              <w:left w:val="nil"/>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single" w:sz="4" w:space="0" w:color="auto"/>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r>
      <w:tr w:rsidR="00252A37" w:rsidRPr="00EF6192" w:rsidTr="00252A37">
        <w:trPr>
          <w:trHeight w:val="315"/>
          <w:jc w:val="center"/>
        </w:trPr>
        <w:tc>
          <w:tcPr>
            <w:tcW w:w="1314"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瑞士</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4.8</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5.0</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5.3</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5.5</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5.5</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5.2</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5.0</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4.7</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4.9</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5.1</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5.0</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5.1</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single" w:sz="4" w:space="0" w:color="auto"/>
              <w:left w:val="nil"/>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single" w:sz="4" w:space="0" w:color="auto"/>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r>
      <w:tr w:rsidR="00252A37" w:rsidRPr="00EF6192" w:rsidTr="00252A37">
        <w:trPr>
          <w:trHeight w:val="315"/>
          <w:jc w:val="center"/>
        </w:trPr>
        <w:tc>
          <w:tcPr>
            <w:tcW w:w="1314"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智利</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3.1</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3.4</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3.8</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3.7</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4.0</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3.5</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3.2</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3.0</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3.2</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3.8</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4.2</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4.2</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4.1</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4.6</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4.6</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single" w:sz="4" w:space="0" w:color="auto"/>
              <w:left w:val="nil"/>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single" w:sz="4" w:space="0" w:color="auto"/>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r>
      <w:tr w:rsidR="00252A37" w:rsidRPr="00EF6192" w:rsidTr="00252A37">
        <w:trPr>
          <w:trHeight w:val="315"/>
          <w:jc w:val="center"/>
        </w:trPr>
        <w:tc>
          <w:tcPr>
            <w:tcW w:w="1314"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德國</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4.5</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4.3</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4.3</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4.4</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4.8</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4.9</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single" w:sz="4" w:space="0" w:color="auto"/>
              <w:left w:val="nil"/>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single" w:sz="4" w:space="0" w:color="auto"/>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r>
      <w:tr w:rsidR="00252A37" w:rsidRPr="00EF6192" w:rsidTr="00252A37">
        <w:trPr>
          <w:trHeight w:val="315"/>
          <w:jc w:val="center"/>
        </w:trPr>
        <w:tc>
          <w:tcPr>
            <w:tcW w:w="1314"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丹麥</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8.1</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7.9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8.1</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8.2</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8.2</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8.1</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8.2</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8.1</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7.7</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7.6</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7.5</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8.5</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8.6</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8.5</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single" w:sz="4" w:space="0" w:color="auto"/>
              <w:left w:val="nil"/>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single" w:sz="4" w:space="0" w:color="auto"/>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r>
      <w:tr w:rsidR="00252A37" w:rsidRPr="00EF6192" w:rsidTr="00252A37">
        <w:trPr>
          <w:trHeight w:val="315"/>
          <w:jc w:val="center"/>
        </w:trPr>
        <w:tc>
          <w:tcPr>
            <w:tcW w:w="1314"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芬蘭</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5.7</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5.8</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6.0</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6.2</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6.2</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6.0</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5.7</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5.8</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6.5</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6.5</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6.5</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7.2</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7.2</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single" w:sz="4" w:space="0" w:color="auto"/>
              <w:left w:val="nil"/>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single" w:sz="4" w:space="0" w:color="auto"/>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r>
      <w:tr w:rsidR="00252A37" w:rsidRPr="00EF6192" w:rsidTr="00252A37">
        <w:trPr>
          <w:trHeight w:val="315"/>
          <w:jc w:val="center"/>
        </w:trPr>
        <w:tc>
          <w:tcPr>
            <w:tcW w:w="1314"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法國</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5.7</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5.6</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5.5</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5.4</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5.4</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5.7</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5.6</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5.5</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5.4</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5.4</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5.4</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5.7</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5.7</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5.5</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5.5</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single" w:sz="4" w:space="0" w:color="auto"/>
              <w:left w:val="nil"/>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single" w:sz="4" w:space="0" w:color="auto"/>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r>
      <w:tr w:rsidR="00252A37" w:rsidRPr="00EF6192" w:rsidTr="00252A37">
        <w:trPr>
          <w:trHeight w:val="315"/>
          <w:jc w:val="center"/>
        </w:trPr>
        <w:tc>
          <w:tcPr>
            <w:tcW w:w="1314"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英國</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4.5</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4.3</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4.3</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4.4</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5.0</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5.1</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5.0</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5.2</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5.2</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5.2</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5.1</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5.3</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5.8</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5.7</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single" w:sz="4" w:space="0" w:color="auto"/>
              <w:left w:val="nil"/>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single" w:sz="4" w:space="0" w:color="auto"/>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r>
      <w:tr w:rsidR="00252A37" w:rsidRPr="00EF6192" w:rsidTr="00252A37">
        <w:trPr>
          <w:trHeight w:val="315"/>
          <w:jc w:val="center"/>
        </w:trPr>
        <w:tc>
          <w:tcPr>
            <w:tcW w:w="1314" w:type="dxa"/>
            <w:tcBorders>
              <w:top w:val="nil"/>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高收入國家</w:t>
            </w:r>
          </w:p>
        </w:tc>
        <w:tc>
          <w:tcPr>
            <w:tcW w:w="703"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4.6</w:t>
            </w:r>
          </w:p>
        </w:tc>
        <w:tc>
          <w:tcPr>
            <w:tcW w:w="704"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4.7</w:t>
            </w:r>
          </w:p>
        </w:tc>
        <w:tc>
          <w:tcPr>
            <w:tcW w:w="704"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4.8</w:t>
            </w:r>
          </w:p>
        </w:tc>
        <w:tc>
          <w:tcPr>
            <w:tcW w:w="703"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5.1</w:t>
            </w:r>
          </w:p>
        </w:tc>
        <w:tc>
          <w:tcPr>
            <w:tcW w:w="704"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5.2</w:t>
            </w:r>
          </w:p>
        </w:tc>
        <w:tc>
          <w:tcPr>
            <w:tcW w:w="704"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5.1</w:t>
            </w:r>
          </w:p>
        </w:tc>
        <w:tc>
          <w:tcPr>
            <w:tcW w:w="704"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5.1</w:t>
            </w:r>
          </w:p>
        </w:tc>
        <w:tc>
          <w:tcPr>
            <w:tcW w:w="703"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5.1</w:t>
            </w:r>
          </w:p>
        </w:tc>
        <w:tc>
          <w:tcPr>
            <w:tcW w:w="704"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4.9</w:t>
            </w:r>
          </w:p>
        </w:tc>
        <w:tc>
          <w:tcPr>
            <w:tcW w:w="704"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4.7</w:t>
            </w:r>
          </w:p>
        </w:tc>
        <w:tc>
          <w:tcPr>
            <w:tcW w:w="704"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5.0</w:t>
            </w:r>
          </w:p>
        </w:tc>
        <w:tc>
          <w:tcPr>
            <w:tcW w:w="703"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5.3</w:t>
            </w:r>
          </w:p>
        </w:tc>
        <w:tc>
          <w:tcPr>
            <w:tcW w:w="704"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5.4</w:t>
            </w:r>
          </w:p>
        </w:tc>
        <w:tc>
          <w:tcPr>
            <w:tcW w:w="704"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5.1</w:t>
            </w:r>
          </w:p>
        </w:tc>
        <w:tc>
          <w:tcPr>
            <w:tcW w:w="704"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4.8</w:t>
            </w:r>
          </w:p>
        </w:tc>
        <w:tc>
          <w:tcPr>
            <w:tcW w:w="703"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single" w:sz="4" w:space="0" w:color="auto"/>
              <w:left w:val="nil"/>
              <w:bottom w:val="single" w:sz="4" w:space="0" w:color="auto"/>
              <w:right w:val="single" w:sz="4" w:space="0" w:color="auto"/>
            </w:tcBorders>
            <w:shd w:val="clear" w:color="auto" w:fill="D9D9D9" w:themeFill="background1" w:themeFillShade="D9"/>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single" w:sz="4" w:space="0" w:color="auto"/>
              <w:bottom w:val="single" w:sz="4" w:space="0" w:color="auto"/>
              <w:right w:val="single" w:sz="4" w:space="0" w:color="auto"/>
            </w:tcBorders>
            <w:shd w:val="clear" w:color="auto" w:fill="D9D9D9" w:themeFill="background1" w:themeFillShade="D9"/>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r>
      <w:tr w:rsidR="009C0E44" w:rsidRPr="00EF6192" w:rsidTr="009C0E44">
        <w:trPr>
          <w:trHeight w:val="315"/>
          <w:jc w:val="center"/>
        </w:trPr>
        <w:tc>
          <w:tcPr>
            <w:tcW w:w="1314" w:type="dxa"/>
            <w:tcBorders>
              <w:top w:val="nil"/>
              <w:left w:val="single" w:sz="4" w:space="0" w:color="auto"/>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rsidR="009C0E44" w:rsidRPr="00EF6192" w:rsidRDefault="009C0E44" w:rsidP="00857720">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香港</w:t>
            </w:r>
          </w:p>
        </w:tc>
        <w:tc>
          <w:tcPr>
            <w:tcW w:w="703"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rsidR="009C0E44" w:rsidRPr="00EF6192" w:rsidRDefault="009C0E44" w:rsidP="00857720">
            <w:pPr>
              <w:spacing w:after="0" w:line="280" w:lineRule="exact"/>
              <w:jc w:val="center"/>
              <w:rPr>
                <w:rFonts w:ascii="Times New Roman" w:eastAsia="新細明體" w:hAnsi="Times New Roman" w:cs="Times New Roman"/>
                <w:b/>
                <w:color w:val="000000"/>
                <w:sz w:val="24"/>
                <w:szCs w:val="24"/>
              </w:rPr>
            </w:pPr>
          </w:p>
        </w:tc>
        <w:tc>
          <w:tcPr>
            <w:tcW w:w="704"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rsidR="009C0E44" w:rsidRPr="00EF6192" w:rsidRDefault="009C0E44" w:rsidP="00857720">
            <w:pPr>
              <w:spacing w:after="0" w:line="280" w:lineRule="exact"/>
              <w:jc w:val="center"/>
              <w:rPr>
                <w:rFonts w:ascii="Times New Roman" w:eastAsia="新細明體" w:hAnsi="Times New Roman" w:cs="Times New Roman"/>
                <w:b/>
                <w:color w:val="000000"/>
                <w:sz w:val="24"/>
                <w:szCs w:val="24"/>
              </w:rPr>
            </w:pPr>
          </w:p>
        </w:tc>
        <w:tc>
          <w:tcPr>
            <w:tcW w:w="704"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rsidR="009C0E44" w:rsidRPr="00EF6192" w:rsidRDefault="009C0E44" w:rsidP="00857720">
            <w:pPr>
              <w:spacing w:after="0" w:line="280" w:lineRule="exact"/>
              <w:jc w:val="center"/>
              <w:rPr>
                <w:rFonts w:ascii="Times New Roman" w:eastAsia="新細明體" w:hAnsi="Times New Roman" w:cs="Times New Roman"/>
                <w:b/>
                <w:color w:val="000000"/>
                <w:sz w:val="24"/>
                <w:szCs w:val="24"/>
              </w:rPr>
            </w:pPr>
          </w:p>
        </w:tc>
        <w:tc>
          <w:tcPr>
            <w:tcW w:w="704"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rsidR="009C0E44" w:rsidRPr="00EF6192" w:rsidRDefault="009C0E44" w:rsidP="00857720">
            <w:pPr>
              <w:spacing w:after="0" w:line="280" w:lineRule="exact"/>
              <w:jc w:val="center"/>
              <w:rPr>
                <w:rFonts w:ascii="Times New Roman" w:eastAsia="新細明體" w:hAnsi="Times New Roman" w:cs="Times New Roman"/>
                <w:b/>
                <w:color w:val="000000"/>
                <w:sz w:val="24"/>
                <w:szCs w:val="24"/>
              </w:rPr>
            </w:pPr>
          </w:p>
        </w:tc>
        <w:tc>
          <w:tcPr>
            <w:tcW w:w="703"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rsidR="009C0E44" w:rsidRPr="00EF6192" w:rsidRDefault="009C0E44" w:rsidP="00857720">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3.9</w:t>
            </w:r>
          </w:p>
        </w:tc>
        <w:tc>
          <w:tcPr>
            <w:tcW w:w="704"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rsidR="009C0E44" w:rsidRPr="00EF6192" w:rsidRDefault="009C0E44" w:rsidP="00857720">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4.0</w:t>
            </w:r>
          </w:p>
        </w:tc>
        <w:tc>
          <w:tcPr>
            <w:tcW w:w="704"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rsidR="009C0E44" w:rsidRPr="00EF6192" w:rsidRDefault="009C0E44" w:rsidP="00857720">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4.3</w:t>
            </w:r>
          </w:p>
        </w:tc>
        <w:tc>
          <w:tcPr>
            <w:tcW w:w="704"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rsidR="009C0E44" w:rsidRPr="00EF6192" w:rsidRDefault="009C0E44" w:rsidP="00857720">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4.6</w:t>
            </w:r>
          </w:p>
        </w:tc>
        <w:tc>
          <w:tcPr>
            <w:tcW w:w="703"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rsidR="009C0E44" w:rsidRPr="00EF6192" w:rsidRDefault="009C0E44" w:rsidP="00857720">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4.1</w:t>
            </w:r>
          </w:p>
        </w:tc>
        <w:tc>
          <w:tcPr>
            <w:tcW w:w="704"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rsidR="009C0E44" w:rsidRPr="00EF6192" w:rsidRDefault="009C0E44" w:rsidP="00857720">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3.8</w:t>
            </w:r>
          </w:p>
        </w:tc>
        <w:tc>
          <w:tcPr>
            <w:tcW w:w="704"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rsidR="009C0E44" w:rsidRPr="00EF6192" w:rsidRDefault="009C0E44" w:rsidP="00857720">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3.5</w:t>
            </w:r>
          </w:p>
        </w:tc>
        <w:tc>
          <w:tcPr>
            <w:tcW w:w="704"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rsidR="009C0E44" w:rsidRPr="00EF6192" w:rsidRDefault="009C0E44" w:rsidP="00857720">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3.3</w:t>
            </w:r>
          </w:p>
        </w:tc>
        <w:tc>
          <w:tcPr>
            <w:tcW w:w="703"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rsidR="009C0E44" w:rsidRPr="00EF6192" w:rsidRDefault="009C0E44" w:rsidP="00857720">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4.4</w:t>
            </w:r>
          </w:p>
        </w:tc>
        <w:tc>
          <w:tcPr>
            <w:tcW w:w="704"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rsidR="009C0E44" w:rsidRPr="00EF6192" w:rsidRDefault="009C0E44" w:rsidP="00857720">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3.5</w:t>
            </w:r>
          </w:p>
        </w:tc>
        <w:tc>
          <w:tcPr>
            <w:tcW w:w="704"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rsidR="009C0E44" w:rsidRPr="00EF6192" w:rsidRDefault="009C0E44" w:rsidP="00857720">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3.4</w:t>
            </w:r>
          </w:p>
        </w:tc>
        <w:tc>
          <w:tcPr>
            <w:tcW w:w="704"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rsidR="009C0E44" w:rsidRPr="00EF6192" w:rsidRDefault="009C0E44" w:rsidP="00857720">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3.5</w:t>
            </w:r>
          </w:p>
        </w:tc>
        <w:tc>
          <w:tcPr>
            <w:tcW w:w="703"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rsidR="009C0E44" w:rsidRPr="00EF6192" w:rsidRDefault="009C0E44" w:rsidP="00857720">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3.8</w:t>
            </w:r>
          </w:p>
        </w:tc>
        <w:tc>
          <w:tcPr>
            <w:tcW w:w="704"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rsidR="009C0E44" w:rsidRPr="00EF6192" w:rsidRDefault="009C0E44" w:rsidP="00857720">
            <w:pPr>
              <w:spacing w:after="0" w:line="280" w:lineRule="exact"/>
              <w:jc w:val="center"/>
              <w:rPr>
                <w:rFonts w:ascii="Times New Roman" w:eastAsia="新細明體" w:hAnsi="Times New Roman" w:cs="Times New Roman"/>
                <w:b/>
                <w:color w:val="000000"/>
                <w:sz w:val="24"/>
                <w:szCs w:val="24"/>
              </w:rPr>
            </w:pPr>
            <w:r w:rsidRPr="00EF6192">
              <w:rPr>
                <w:rFonts w:ascii="Times New Roman" w:eastAsia="新細明體" w:hAnsi="Times New Roman" w:cs="Times New Roman"/>
                <w:b/>
                <w:color w:val="000000"/>
                <w:sz w:val="24"/>
                <w:szCs w:val="24"/>
              </w:rPr>
              <w:t>3.6</w:t>
            </w:r>
          </w:p>
        </w:tc>
        <w:tc>
          <w:tcPr>
            <w:tcW w:w="704"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C0E44" w:rsidRPr="00EF6192" w:rsidRDefault="009C0E44" w:rsidP="009C0E44">
            <w:pPr>
              <w:jc w:val="center"/>
              <w:rPr>
                <w:rFonts w:ascii="Times New Roman" w:eastAsia="新細明體" w:hAnsi="Times New Roman" w:cs="Times New Roman"/>
                <w:b/>
                <w:bCs/>
                <w:color w:val="000000"/>
                <w:sz w:val="24"/>
                <w:szCs w:val="24"/>
              </w:rPr>
            </w:pPr>
            <w:r w:rsidRPr="00EF6192">
              <w:rPr>
                <w:rFonts w:ascii="Times New Roman" w:eastAsia="新細明體" w:hAnsi="Times New Roman" w:cs="Times New Roman"/>
                <w:b/>
                <w:bCs/>
                <w:color w:val="000000"/>
              </w:rPr>
              <w:t>3.29%</w:t>
            </w:r>
          </w:p>
        </w:tc>
        <w:tc>
          <w:tcPr>
            <w:tcW w:w="704"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9C0E44" w:rsidRPr="00EF6192" w:rsidRDefault="009C0E44" w:rsidP="009C0E44">
            <w:pPr>
              <w:jc w:val="center"/>
              <w:rPr>
                <w:rFonts w:ascii="Times New Roman" w:eastAsia="新細明體" w:hAnsi="Times New Roman" w:cs="Times New Roman"/>
                <w:b/>
                <w:bCs/>
                <w:color w:val="000000"/>
                <w:sz w:val="24"/>
                <w:szCs w:val="24"/>
              </w:rPr>
            </w:pPr>
            <w:r w:rsidRPr="00EF6192">
              <w:rPr>
                <w:rFonts w:ascii="Times New Roman" w:eastAsia="新細明體" w:hAnsi="Times New Roman" w:cs="Times New Roman"/>
                <w:b/>
                <w:bCs/>
                <w:color w:val="000000"/>
              </w:rPr>
              <w:t>3.32%</w:t>
            </w:r>
          </w:p>
        </w:tc>
      </w:tr>
      <w:tr w:rsidR="00252A37" w:rsidRPr="00EF6192" w:rsidTr="00252A37">
        <w:trPr>
          <w:trHeight w:val="315"/>
          <w:jc w:val="center"/>
        </w:trPr>
        <w:tc>
          <w:tcPr>
            <w:tcW w:w="1314"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日本</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3.4</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3.5</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3.6</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3.6</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3.6</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3.6</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3.6</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3.5</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3.5</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3.5</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3.4</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3.8</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3.8</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3.8</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3.8</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3.8</w:t>
            </w:r>
          </w:p>
        </w:tc>
        <w:tc>
          <w:tcPr>
            <w:tcW w:w="704" w:type="dxa"/>
            <w:tcBorders>
              <w:top w:val="single" w:sz="4" w:space="0" w:color="auto"/>
              <w:left w:val="nil"/>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single" w:sz="4" w:space="0" w:color="auto"/>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r>
      <w:tr w:rsidR="00252A37" w:rsidRPr="00EF6192" w:rsidTr="00252A37">
        <w:trPr>
          <w:trHeight w:val="315"/>
          <w:jc w:val="center"/>
        </w:trPr>
        <w:tc>
          <w:tcPr>
            <w:tcW w:w="1314"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lang w:eastAsia="zh-TW"/>
              </w:rPr>
              <w:t>南</w:t>
            </w:r>
            <w:r w:rsidRPr="00EF6192">
              <w:rPr>
                <w:rFonts w:ascii="Times New Roman" w:eastAsia="新細明體" w:hAnsi="Times New Roman" w:cs="Times New Roman"/>
                <w:color w:val="000000"/>
                <w:sz w:val="24"/>
                <w:szCs w:val="24"/>
              </w:rPr>
              <w:t>韓</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3.4</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3.4</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3.8</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4.1</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4.1</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4.0</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4.0</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4.5</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4.7</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4.6</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single" w:sz="4" w:space="0" w:color="auto"/>
              <w:left w:val="nil"/>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single" w:sz="4" w:space="0" w:color="auto"/>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r>
      <w:tr w:rsidR="00252A37" w:rsidRPr="00EF6192" w:rsidTr="00252A37">
        <w:trPr>
          <w:trHeight w:val="315"/>
          <w:jc w:val="center"/>
        </w:trPr>
        <w:tc>
          <w:tcPr>
            <w:tcW w:w="1314"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盧森堡</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3.6</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single" w:sz="4" w:space="0" w:color="auto"/>
              <w:left w:val="nil"/>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single" w:sz="4" w:space="0" w:color="auto"/>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r>
      <w:tr w:rsidR="00252A37" w:rsidRPr="00EF6192" w:rsidTr="00252A37">
        <w:trPr>
          <w:trHeight w:val="315"/>
          <w:jc w:val="center"/>
        </w:trPr>
        <w:tc>
          <w:tcPr>
            <w:tcW w:w="1314"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荷蘭</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4.6</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4.6</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4.6</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4.8</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5.1</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5.1</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5.2</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5.1</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5.1</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5.5</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5.6</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5.5</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5.5</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5.6</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single" w:sz="4" w:space="0" w:color="auto"/>
              <w:left w:val="nil"/>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single" w:sz="4" w:space="0" w:color="auto"/>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r>
      <w:tr w:rsidR="00252A37" w:rsidRPr="00EF6192" w:rsidTr="00252A37">
        <w:trPr>
          <w:trHeight w:val="315"/>
          <w:jc w:val="center"/>
        </w:trPr>
        <w:tc>
          <w:tcPr>
            <w:tcW w:w="1314"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挪威</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7.3</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7.4</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7.0</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6.5</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6.8</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7.4</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7.4</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7.3</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6.4</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6.5</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6.3</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7.1</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6.7</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6.5</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7.4</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single" w:sz="4" w:space="0" w:color="auto"/>
              <w:left w:val="nil"/>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single" w:sz="4" w:space="0" w:color="auto"/>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r>
      <w:tr w:rsidR="00252A37" w:rsidRPr="00EF6192" w:rsidTr="00252A37">
        <w:trPr>
          <w:trHeight w:val="315"/>
          <w:jc w:val="center"/>
        </w:trPr>
        <w:tc>
          <w:tcPr>
            <w:tcW w:w="1314"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新加坡</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3.3</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3.6</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4.0</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3.7</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3.2</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2.9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3.0</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2.8</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3.0</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3.1</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3.1</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3.1</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2.9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single" w:sz="4" w:space="0" w:color="auto"/>
              <w:left w:val="nil"/>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single" w:sz="4" w:space="0" w:color="auto"/>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r>
      <w:tr w:rsidR="00252A37" w:rsidRPr="00EF6192" w:rsidTr="00252A37">
        <w:trPr>
          <w:trHeight w:val="315"/>
          <w:jc w:val="center"/>
        </w:trPr>
        <w:tc>
          <w:tcPr>
            <w:tcW w:w="1314"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瑞典</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7.2</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6.8</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6.7</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7.0</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6.7</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6.6</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6.4</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6.2</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6.4</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6.9</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6.6</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6.5</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7.7</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7.7</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single" w:sz="4" w:space="0" w:color="auto"/>
              <w:left w:val="nil"/>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single" w:sz="4" w:space="0" w:color="auto"/>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r>
      <w:tr w:rsidR="00252A37" w:rsidRPr="00EF6192" w:rsidTr="00252A37">
        <w:trPr>
          <w:trHeight w:val="315"/>
          <w:jc w:val="center"/>
        </w:trPr>
        <w:tc>
          <w:tcPr>
            <w:tcW w:w="1314"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美國</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4.8</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4.8</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5.5</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5.4</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5.6</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5.3</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5.1</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5.4</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5.2</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5.3</w:t>
            </w: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5.2</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5.4</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r w:rsidRPr="00EF6192">
              <w:rPr>
                <w:rFonts w:ascii="Times New Roman" w:eastAsia="新細明體" w:hAnsi="Times New Roman" w:cs="Times New Roman"/>
                <w:color w:val="000000"/>
                <w:sz w:val="24"/>
                <w:szCs w:val="24"/>
              </w:rPr>
              <w:t>5.2</w:t>
            </w: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3"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single" w:sz="4" w:space="0" w:color="auto"/>
              <w:left w:val="nil"/>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c>
          <w:tcPr>
            <w:tcW w:w="704" w:type="dxa"/>
            <w:tcBorders>
              <w:top w:val="nil"/>
              <w:left w:val="single" w:sz="4" w:space="0" w:color="auto"/>
              <w:bottom w:val="single" w:sz="4" w:space="0" w:color="auto"/>
              <w:right w:val="single" w:sz="4" w:space="0" w:color="auto"/>
            </w:tcBorders>
            <w:shd w:val="clear" w:color="auto" w:fill="FFFFFF" w:themeFill="background1"/>
          </w:tcPr>
          <w:p w:rsidR="00252A37" w:rsidRPr="00EF6192" w:rsidRDefault="00252A37" w:rsidP="00857720">
            <w:pPr>
              <w:spacing w:after="0" w:line="280" w:lineRule="exact"/>
              <w:jc w:val="center"/>
              <w:rPr>
                <w:rFonts w:ascii="Times New Roman" w:eastAsia="新細明體" w:hAnsi="Times New Roman" w:cs="Times New Roman"/>
                <w:color w:val="000000"/>
                <w:sz w:val="24"/>
                <w:szCs w:val="24"/>
              </w:rPr>
            </w:pPr>
          </w:p>
        </w:tc>
      </w:tr>
    </w:tbl>
    <w:p w:rsidR="007569B9" w:rsidRPr="00EF6192" w:rsidRDefault="007569B9">
      <w:pP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 xml:space="preserve"> </w:t>
      </w:r>
    </w:p>
    <w:p w:rsidR="00A6018D" w:rsidRPr="00EF6192" w:rsidRDefault="00432CCA">
      <w:pPr>
        <w:rPr>
          <w:rFonts w:ascii="Times New Roman" w:eastAsia="標楷體" w:hAnsi="Times New Roman" w:cs="Times New Roman"/>
          <w:sz w:val="24"/>
          <w:szCs w:val="24"/>
          <w:lang w:eastAsia="zh-TW"/>
        </w:rPr>
      </w:pPr>
      <w:r w:rsidRPr="00EF6192">
        <w:rPr>
          <w:rFonts w:ascii="Times New Roman" w:eastAsia="新細明體" w:hAnsi="Times New Roman" w:cs="Times New Roman"/>
          <w:color w:val="000000"/>
          <w:lang w:eastAsia="zh-TW"/>
        </w:rPr>
        <w:t xml:space="preserve">   </w:t>
      </w:r>
    </w:p>
    <w:p w:rsidR="007569B9" w:rsidRPr="00EF6192" w:rsidRDefault="007569B9" w:rsidP="00A40EBF">
      <w:pPr>
        <w:spacing w:after="0" w:line="320" w:lineRule="exact"/>
        <w:ind w:firstLine="720"/>
        <w:jc w:val="both"/>
        <w:rPr>
          <w:rFonts w:ascii="Times New Roman" w:eastAsia="標楷體" w:hAnsi="Times New Roman" w:cs="Times New Roman"/>
          <w:sz w:val="24"/>
          <w:szCs w:val="24"/>
          <w:lang w:eastAsia="zh-TW"/>
        </w:rPr>
      </w:pPr>
    </w:p>
    <w:p w:rsidR="00A6018D" w:rsidRPr="00EF6192" w:rsidRDefault="00A6018D" w:rsidP="00A40EBF">
      <w:pPr>
        <w:spacing w:after="0" w:line="320" w:lineRule="exact"/>
        <w:ind w:firstLine="720"/>
        <w:jc w:val="both"/>
        <w:rPr>
          <w:rFonts w:ascii="Times New Roman" w:eastAsia="標楷體" w:hAnsi="Times New Roman" w:cs="Times New Roman"/>
          <w:sz w:val="24"/>
          <w:szCs w:val="24"/>
          <w:lang w:eastAsia="zh-TW"/>
        </w:rPr>
        <w:sectPr w:rsidR="00A6018D" w:rsidRPr="00EF6192" w:rsidSect="007569B9">
          <w:pgSz w:w="15840" w:h="12240" w:orient="landscape"/>
          <w:pgMar w:top="567" w:right="567" w:bottom="567" w:left="567" w:header="709" w:footer="0" w:gutter="0"/>
          <w:cols w:space="708"/>
          <w:docGrid w:linePitch="360"/>
        </w:sectPr>
      </w:pPr>
    </w:p>
    <w:p w:rsidR="009C0E44" w:rsidRPr="00EF6192" w:rsidRDefault="00F67AE4" w:rsidP="003132C0">
      <w:pPr>
        <w:rPr>
          <w:rFonts w:ascii="Times New Roman" w:eastAsia="標楷體" w:hAnsi="Times New Roman" w:cs="Times New Roman"/>
          <w:b/>
          <w:sz w:val="24"/>
          <w:szCs w:val="24"/>
          <w:shd w:val="clear" w:color="auto" w:fill="FFFFFF"/>
          <w:lang w:eastAsia="zh-TW"/>
        </w:rPr>
      </w:pPr>
      <w:r w:rsidRPr="00EF6192">
        <w:rPr>
          <w:rFonts w:ascii="Times New Roman" w:eastAsia="標楷體" w:hAnsi="Times New Roman" w:cs="Times New Roman"/>
          <w:b/>
          <w:sz w:val="24"/>
          <w:szCs w:val="24"/>
          <w:shd w:val="clear" w:color="auto" w:fill="FFFFFF"/>
          <w:lang w:eastAsia="zh-TW"/>
        </w:rPr>
        <w:lastRenderedPageBreak/>
        <w:t>圖四</w:t>
      </w:r>
      <w:r w:rsidRPr="00EF6192">
        <w:rPr>
          <w:rFonts w:ascii="Times New Roman" w:eastAsia="標楷體" w:hAnsi="Times New Roman" w:cs="Times New Roman"/>
          <w:b/>
          <w:sz w:val="24"/>
          <w:szCs w:val="24"/>
          <w:shd w:val="clear" w:color="auto" w:fill="FFFFFF"/>
          <w:lang w:eastAsia="zh-TW"/>
        </w:rPr>
        <w:t xml:space="preserve">: </w:t>
      </w:r>
      <w:r w:rsidRPr="00EF6192">
        <w:rPr>
          <w:rFonts w:ascii="Times New Roman" w:eastAsia="標楷體" w:hAnsi="Times New Roman" w:cs="Times New Roman"/>
          <w:b/>
          <w:sz w:val="24"/>
          <w:szCs w:val="24"/>
          <w:shd w:val="clear" w:color="auto" w:fill="FFFFFF"/>
          <w:lang w:eastAsia="zh-TW"/>
        </w:rPr>
        <w:t>政府用於小學生人均教育支出佔人均本地生產總值百分比</w:t>
      </w:r>
      <w:r w:rsidRPr="00EF6192">
        <w:rPr>
          <w:rFonts w:ascii="Times New Roman" w:eastAsia="標楷體" w:hAnsi="Times New Roman" w:cs="Times New Roman"/>
          <w:b/>
          <w:sz w:val="24"/>
          <w:szCs w:val="24"/>
          <w:shd w:val="clear" w:color="auto" w:fill="FFFFFF"/>
          <w:lang w:eastAsia="zh-TW"/>
        </w:rPr>
        <w:t>(1997</w:t>
      </w:r>
      <w:r w:rsidRPr="00EF6192">
        <w:rPr>
          <w:rFonts w:ascii="Times New Roman" w:eastAsia="標楷體" w:hAnsi="Times New Roman" w:cs="Times New Roman"/>
          <w:b/>
          <w:sz w:val="24"/>
          <w:szCs w:val="24"/>
          <w:shd w:val="clear" w:color="auto" w:fill="FFFFFF"/>
          <w:lang w:eastAsia="zh-TW"/>
        </w:rPr>
        <w:t>年至</w:t>
      </w:r>
      <w:r w:rsidRPr="00EF6192">
        <w:rPr>
          <w:rFonts w:ascii="Times New Roman" w:eastAsia="標楷體" w:hAnsi="Times New Roman" w:cs="Times New Roman"/>
          <w:b/>
          <w:sz w:val="24"/>
          <w:szCs w:val="24"/>
          <w:shd w:val="clear" w:color="auto" w:fill="FFFFFF"/>
          <w:lang w:eastAsia="zh-TW"/>
        </w:rPr>
        <w:t>2016</w:t>
      </w:r>
      <w:r w:rsidRPr="00EF6192">
        <w:rPr>
          <w:rFonts w:ascii="Times New Roman" w:eastAsia="標楷體" w:hAnsi="Times New Roman" w:cs="Times New Roman"/>
          <w:b/>
          <w:sz w:val="24"/>
          <w:szCs w:val="24"/>
          <w:shd w:val="clear" w:color="auto" w:fill="FFFFFF"/>
          <w:lang w:eastAsia="zh-TW"/>
        </w:rPr>
        <w:t>年</w:t>
      </w:r>
      <w:r w:rsidRPr="00EF6192">
        <w:rPr>
          <w:rFonts w:ascii="Times New Roman" w:eastAsia="標楷體" w:hAnsi="Times New Roman" w:cs="Times New Roman"/>
          <w:b/>
          <w:sz w:val="24"/>
          <w:szCs w:val="24"/>
          <w:shd w:val="clear" w:color="auto" w:fill="FFFFFF"/>
          <w:lang w:eastAsia="zh-TW"/>
        </w:rPr>
        <w:t>)</w:t>
      </w:r>
      <w:r w:rsidR="009C76DD" w:rsidRPr="00EF6192">
        <w:rPr>
          <w:rFonts w:ascii="Times New Roman" w:eastAsia="標楷體" w:hAnsi="Times New Roman" w:cs="Times New Roman"/>
          <w:b/>
          <w:sz w:val="24"/>
          <w:szCs w:val="24"/>
          <w:shd w:val="clear" w:color="auto" w:fill="FFFFFF"/>
          <w:lang w:eastAsia="zh-TW"/>
        </w:rPr>
        <w:t xml:space="preserve"> </w:t>
      </w:r>
      <w:r w:rsidR="00A82153" w:rsidRPr="00EF6192">
        <w:rPr>
          <w:rStyle w:val="af0"/>
          <w:rFonts w:ascii="Times New Roman" w:eastAsia="標楷體" w:hAnsi="Times New Roman" w:cs="Times New Roman"/>
          <w:b/>
          <w:sz w:val="24"/>
          <w:szCs w:val="24"/>
          <w:shd w:val="clear" w:color="auto" w:fill="FFFFFF"/>
          <w:lang w:eastAsia="zh-TW"/>
        </w:rPr>
        <w:footnoteReference w:id="16"/>
      </w:r>
    </w:p>
    <w:p w:rsidR="003132C0" w:rsidRPr="00EF6192" w:rsidRDefault="003132C0" w:rsidP="003132C0">
      <w:pPr>
        <w:rPr>
          <w:rFonts w:ascii="Times New Roman" w:hAnsi="Times New Roman" w:cs="Times New Roman"/>
        </w:rPr>
      </w:pPr>
      <w:r w:rsidRPr="00EF6192">
        <w:rPr>
          <w:rFonts w:ascii="Times New Roman" w:hAnsi="Times New Roman" w:cs="Times New Roman"/>
          <w:noProof/>
          <w:lang w:eastAsia="zh-TW"/>
        </w:rPr>
        <w:drawing>
          <wp:inline distT="0" distB="0" distL="0" distR="0" wp14:anchorId="27AEEA1E" wp14:editId="7C584933">
            <wp:extent cx="6823495" cy="5984009"/>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892" t="15374" r="37265" b="6918"/>
                    <a:stretch/>
                  </pic:blipFill>
                  <pic:spPr bwMode="auto">
                    <a:xfrm>
                      <a:off x="0" y="0"/>
                      <a:ext cx="6823495" cy="5984009"/>
                    </a:xfrm>
                    <a:prstGeom prst="rect">
                      <a:avLst/>
                    </a:prstGeom>
                    <a:ln>
                      <a:noFill/>
                    </a:ln>
                    <a:extLst>
                      <a:ext uri="{53640926-AAD7-44D8-BBD7-CCE9431645EC}">
                        <a14:shadowObscured xmlns:a14="http://schemas.microsoft.com/office/drawing/2010/main"/>
                      </a:ext>
                    </a:extLst>
                  </pic:spPr>
                </pic:pic>
              </a:graphicData>
            </a:graphic>
          </wp:inline>
        </w:drawing>
      </w:r>
    </w:p>
    <w:p w:rsidR="003132C0" w:rsidRPr="00EF6192" w:rsidRDefault="003132C0" w:rsidP="003132C0">
      <w:pPr>
        <w:rPr>
          <w:rFonts w:ascii="Times New Roman" w:hAnsi="Times New Roman" w:cs="Times New Roman"/>
        </w:rPr>
      </w:pPr>
    </w:p>
    <w:p w:rsidR="003132C0" w:rsidRPr="00EF6192" w:rsidRDefault="003132C0" w:rsidP="003132C0">
      <w:pPr>
        <w:rPr>
          <w:rFonts w:ascii="Times New Roman" w:hAnsi="Times New Roman" w:cs="Times New Roman"/>
        </w:rPr>
      </w:pPr>
    </w:p>
    <w:p w:rsidR="003132C0" w:rsidRPr="00EF6192" w:rsidRDefault="003132C0" w:rsidP="003132C0">
      <w:pPr>
        <w:rPr>
          <w:rFonts w:ascii="Times New Roman" w:hAnsi="Times New Roman" w:cs="Times New Roman"/>
        </w:rPr>
      </w:pPr>
    </w:p>
    <w:p w:rsidR="003132C0" w:rsidRPr="00EF6192" w:rsidRDefault="003132C0" w:rsidP="003132C0">
      <w:pPr>
        <w:rPr>
          <w:rFonts w:ascii="Times New Roman" w:hAnsi="Times New Roman" w:cs="Times New Roman"/>
        </w:rPr>
      </w:pPr>
    </w:p>
    <w:p w:rsidR="003132C0" w:rsidRPr="00EF6192" w:rsidRDefault="003132C0" w:rsidP="003132C0">
      <w:pPr>
        <w:rPr>
          <w:rFonts w:ascii="Times New Roman" w:hAnsi="Times New Roman" w:cs="Times New Roman"/>
        </w:rPr>
      </w:pPr>
    </w:p>
    <w:p w:rsidR="003132C0" w:rsidRPr="00EF6192" w:rsidRDefault="003132C0" w:rsidP="003132C0">
      <w:pPr>
        <w:rPr>
          <w:rFonts w:ascii="Times New Roman" w:hAnsi="Times New Roman" w:cs="Times New Roman"/>
        </w:rPr>
      </w:pPr>
    </w:p>
    <w:p w:rsidR="003132C0" w:rsidRPr="00EF6192" w:rsidRDefault="003132C0" w:rsidP="003132C0">
      <w:pPr>
        <w:rPr>
          <w:rFonts w:ascii="Times New Roman" w:hAnsi="Times New Roman" w:cs="Times New Roman"/>
        </w:rPr>
      </w:pPr>
    </w:p>
    <w:p w:rsidR="009C0E44" w:rsidRPr="00EF6192" w:rsidRDefault="00735EAC" w:rsidP="003132C0">
      <w:pPr>
        <w:rPr>
          <w:rFonts w:ascii="Times New Roman" w:eastAsia="標楷體" w:hAnsi="Times New Roman" w:cs="Times New Roman"/>
          <w:b/>
          <w:sz w:val="24"/>
          <w:szCs w:val="24"/>
          <w:shd w:val="clear" w:color="auto" w:fill="FFFFFF"/>
          <w:lang w:eastAsia="zh-TW"/>
        </w:rPr>
      </w:pPr>
      <w:r w:rsidRPr="00EF6192">
        <w:rPr>
          <w:rFonts w:ascii="Times New Roman" w:eastAsia="標楷體" w:hAnsi="Times New Roman" w:cs="Times New Roman"/>
          <w:b/>
          <w:sz w:val="24"/>
          <w:szCs w:val="24"/>
          <w:shd w:val="clear" w:color="auto" w:fill="FFFFFF"/>
          <w:lang w:eastAsia="zh-TW"/>
        </w:rPr>
        <w:lastRenderedPageBreak/>
        <w:t>圖五</w:t>
      </w:r>
      <w:r w:rsidRPr="00EF6192">
        <w:rPr>
          <w:rFonts w:ascii="Times New Roman" w:eastAsia="標楷體" w:hAnsi="Times New Roman" w:cs="Times New Roman"/>
          <w:b/>
          <w:sz w:val="24"/>
          <w:szCs w:val="24"/>
          <w:shd w:val="clear" w:color="auto" w:fill="FFFFFF"/>
          <w:lang w:eastAsia="zh-TW"/>
        </w:rPr>
        <w:t xml:space="preserve">: </w:t>
      </w:r>
      <w:r w:rsidRPr="00EF6192">
        <w:rPr>
          <w:rFonts w:ascii="Times New Roman" w:eastAsia="標楷體" w:hAnsi="Times New Roman" w:cs="Times New Roman"/>
          <w:b/>
          <w:sz w:val="24"/>
          <w:szCs w:val="24"/>
          <w:shd w:val="clear" w:color="auto" w:fill="FFFFFF"/>
          <w:lang w:eastAsia="zh-TW"/>
        </w:rPr>
        <w:t>政府用於中學生人均教育支出佔人均本地生產總值百分比</w:t>
      </w:r>
      <w:r w:rsidRPr="00EF6192">
        <w:rPr>
          <w:rFonts w:ascii="Times New Roman" w:eastAsia="標楷體" w:hAnsi="Times New Roman" w:cs="Times New Roman"/>
          <w:b/>
          <w:sz w:val="24"/>
          <w:szCs w:val="24"/>
          <w:shd w:val="clear" w:color="auto" w:fill="FFFFFF"/>
          <w:lang w:eastAsia="zh-TW"/>
        </w:rPr>
        <w:t>(1997</w:t>
      </w:r>
      <w:r w:rsidRPr="00EF6192">
        <w:rPr>
          <w:rFonts w:ascii="Times New Roman" w:eastAsia="標楷體" w:hAnsi="Times New Roman" w:cs="Times New Roman"/>
          <w:b/>
          <w:sz w:val="24"/>
          <w:szCs w:val="24"/>
          <w:shd w:val="clear" w:color="auto" w:fill="FFFFFF"/>
          <w:lang w:eastAsia="zh-TW"/>
        </w:rPr>
        <w:t>年至</w:t>
      </w:r>
      <w:r w:rsidRPr="00EF6192">
        <w:rPr>
          <w:rFonts w:ascii="Times New Roman" w:eastAsia="標楷體" w:hAnsi="Times New Roman" w:cs="Times New Roman"/>
          <w:b/>
          <w:sz w:val="24"/>
          <w:szCs w:val="24"/>
          <w:shd w:val="clear" w:color="auto" w:fill="FFFFFF"/>
          <w:lang w:eastAsia="zh-TW"/>
        </w:rPr>
        <w:t>2016</w:t>
      </w:r>
      <w:r w:rsidRPr="00EF6192">
        <w:rPr>
          <w:rFonts w:ascii="Times New Roman" w:eastAsia="標楷體" w:hAnsi="Times New Roman" w:cs="Times New Roman"/>
          <w:b/>
          <w:sz w:val="24"/>
          <w:szCs w:val="24"/>
          <w:shd w:val="clear" w:color="auto" w:fill="FFFFFF"/>
          <w:lang w:eastAsia="zh-TW"/>
        </w:rPr>
        <w:t>年</w:t>
      </w:r>
      <w:r w:rsidRPr="00EF6192">
        <w:rPr>
          <w:rFonts w:ascii="Times New Roman" w:eastAsia="標楷體" w:hAnsi="Times New Roman" w:cs="Times New Roman"/>
          <w:b/>
          <w:sz w:val="24"/>
          <w:szCs w:val="24"/>
          <w:shd w:val="clear" w:color="auto" w:fill="FFFFFF"/>
          <w:lang w:eastAsia="zh-TW"/>
        </w:rPr>
        <w:t>)</w:t>
      </w:r>
      <w:r w:rsidR="009C76DD" w:rsidRPr="00EF6192">
        <w:rPr>
          <w:rFonts w:ascii="Times New Roman" w:eastAsia="標楷體" w:hAnsi="Times New Roman" w:cs="Times New Roman"/>
          <w:b/>
          <w:sz w:val="24"/>
          <w:szCs w:val="24"/>
          <w:shd w:val="clear" w:color="auto" w:fill="FFFFFF"/>
          <w:lang w:eastAsia="zh-TW"/>
        </w:rPr>
        <w:t xml:space="preserve"> </w:t>
      </w:r>
      <w:r w:rsidR="00B142DF" w:rsidRPr="00EF6192">
        <w:rPr>
          <w:rStyle w:val="af0"/>
          <w:rFonts w:ascii="Times New Roman" w:eastAsia="標楷體" w:hAnsi="Times New Roman" w:cs="Times New Roman"/>
          <w:b/>
          <w:sz w:val="24"/>
          <w:szCs w:val="24"/>
          <w:shd w:val="clear" w:color="auto" w:fill="FFFFFF"/>
          <w:lang w:eastAsia="zh-TW"/>
        </w:rPr>
        <w:footnoteReference w:id="17"/>
      </w:r>
    </w:p>
    <w:p w:rsidR="003132C0" w:rsidRPr="00EF6192" w:rsidRDefault="003132C0" w:rsidP="003132C0">
      <w:pPr>
        <w:rPr>
          <w:rFonts w:ascii="Times New Roman" w:hAnsi="Times New Roman" w:cs="Times New Roman"/>
        </w:rPr>
      </w:pPr>
      <w:r w:rsidRPr="00EF6192">
        <w:rPr>
          <w:rFonts w:ascii="Times New Roman" w:hAnsi="Times New Roman" w:cs="Times New Roman"/>
          <w:noProof/>
          <w:lang w:eastAsia="zh-TW"/>
        </w:rPr>
        <w:drawing>
          <wp:inline distT="0" distB="0" distL="0" distR="0" wp14:anchorId="61FD3498" wp14:editId="49D789DA">
            <wp:extent cx="6763110" cy="5954939"/>
            <wp:effectExtent l="0" t="0" r="0" b="825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579" t="9504" r="37420" b="12229"/>
                    <a:stretch/>
                  </pic:blipFill>
                  <pic:spPr bwMode="auto">
                    <a:xfrm>
                      <a:off x="0" y="0"/>
                      <a:ext cx="6787352" cy="5976284"/>
                    </a:xfrm>
                    <a:prstGeom prst="rect">
                      <a:avLst/>
                    </a:prstGeom>
                    <a:ln>
                      <a:noFill/>
                    </a:ln>
                    <a:extLst>
                      <a:ext uri="{53640926-AAD7-44D8-BBD7-CCE9431645EC}">
                        <a14:shadowObscured xmlns:a14="http://schemas.microsoft.com/office/drawing/2010/main"/>
                      </a:ext>
                    </a:extLst>
                  </pic:spPr>
                </pic:pic>
              </a:graphicData>
            </a:graphic>
          </wp:inline>
        </w:drawing>
      </w:r>
    </w:p>
    <w:p w:rsidR="003132C0" w:rsidRPr="00EF6192" w:rsidRDefault="003132C0" w:rsidP="003132C0">
      <w:pPr>
        <w:rPr>
          <w:rFonts w:ascii="Times New Roman" w:hAnsi="Times New Roman" w:cs="Times New Roman"/>
        </w:rPr>
      </w:pPr>
    </w:p>
    <w:p w:rsidR="003132C0" w:rsidRPr="00EF6192" w:rsidRDefault="003132C0" w:rsidP="003132C0">
      <w:pPr>
        <w:rPr>
          <w:rFonts w:ascii="Times New Roman" w:hAnsi="Times New Roman" w:cs="Times New Roman"/>
          <w:b/>
          <w:szCs w:val="20"/>
          <w:shd w:val="clear" w:color="auto" w:fill="FFFFFF"/>
        </w:rPr>
      </w:pPr>
      <w:r w:rsidRPr="00EF6192">
        <w:rPr>
          <w:rFonts w:ascii="Times New Roman" w:hAnsi="Times New Roman" w:cs="Times New Roman"/>
          <w:b/>
          <w:szCs w:val="20"/>
          <w:shd w:val="clear" w:color="auto" w:fill="FFFFFF"/>
        </w:rPr>
        <w:br w:type="page"/>
      </w:r>
    </w:p>
    <w:p w:rsidR="009C0E44" w:rsidRPr="00EF6192" w:rsidRDefault="00735EAC" w:rsidP="003132C0">
      <w:pPr>
        <w:rPr>
          <w:rFonts w:ascii="Times New Roman" w:eastAsia="標楷體" w:hAnsi="Times New Roman" w:cs="Times New Roman"/>
          <w:b/>
          <w:sz w:val="24"/>
          <w:szCs w:val="24"/>
          <w:shd w:val="clear" w:color="auto" w:fill="FFFFFF"/>
          <w:lang w:eastAsia="zh-TW"/>
        </w:rPr>
      </w:pPr>
      <w:r w:rsidRPr="00EF6192">
        <w:rPr>
          <w:rFonts w:ascii="Times New Roman" w:eastAsia="標楷體" w:hAnsi="Times New Roman" w:cs="Times New Roman"/>
          <w:b/>
          <w:sz w:val="24"/>
          <w:szCs w:val="24"/>
          <w:shd w:val="clear" w:color="auto" w:fill="FFFFFF"/>
          <w:lang w:eastAsia="zh-TW"/>
        </w:rPr>
        <w:lastRenderedPageBreak/>
        <w:t>圖六</w:t>
      </w:r>
      <w:r w:rsidRPr="00EF6192">
        <w:rPr>
          <w:rFonts w:ascii="Times New Roman" w:eastAsia="標楷體" w:hAnsi="Times New Roman" w:cs="Times New Roman"/>
          <w:b/>
          <w:sz w:val="24"/>
          <w:szCs w:val="24"/>
          <w:shd w:val="clear" w:color="auto" w:fill="FFFFFF"/>
          <w:lang w:eastAsia="zh-TW"/>
        </w:rPr>
        <w:t xml:space="preserve">: </w:t>
      </w:r>
      <w:r w:rsidRPr="00EF6192">
        <w:rPr>
          <w:rFonts w:ascii="Times New Roman" w:eastAsia="標楷體" w:hAnsi="Times New Roman" w:cs="Times New Roman"/>
          <w:b/>
          <w:sz w:val="24"/>
          <w:szCs w:val="24"/>
          <w:shd w:val="clear" w:color="auto" w:fill="FFFFFF"/>
          <w:lang w:eastAsia="zh-TW"/>
        </w:rPr>
        <w:t>政府用於大學生人均教育支出佔人均本地生產總值百分比</w:t>
      </w:r>
      <w:r w:rsidRPr="00EF6192">
        <w:rPr>
          <w:rFonts w:ascii="Times New Roman" w:eastAsia="標楷體" w:hAnsi="Times New Roman" w:cs="Times New Roman"/>
          <w:b/>
          <w:sz w:val="24"/>
          <w:szCs w:val="24"/>
          <w:shd w:val="clear" w:color="auto" w:fill="FFFFFF"/>
          <w:lang w:eastAsia="zh-TW"/>
        </w:rPr>
        <w:t>(1997</w:t>
      </w:r>
      <w:r w:rsidRPr="00EF6192">
        <w:rPr>
          <w:rFonts w:ascii="Times New Roman" w:eastAsia="標楷體" w:hAnsi="Times New Roman" w:cs="Times New Roman"/>
          <w:b/>
          <w:sz w:val="24"/>
          <w:szCs w:val="24"/>
          <w:shd w:val="clear" w:color="auto" w:fill="FFFFFF"/>
          <w:lang w:eastAsia="zh-TW"/>
        </w:rPr>
        <w:t>年至</w:t>
      </w:r>
      <w:r w:rsidRPr="00EF6192">
        <w:rPr>
          <w:rFonts w:ascii="Times New Roman" w:eastAsia="標楷體" w:hAnsi="Times New Roman" w:cs="Times New Roman"/>
          <w:b/>
          <w:sz w:val="24"/>
          <w:szCs w:val="24"/>
          <w:shd w:val="clear" w:color="auto" w:fill="FFFFFF"/>
          <w:lang w:eastAsia="zh-TW"/>
        </w:rPr>
        <w:t>2016</w:t>
      </w:r>
      <w:r w:rsidRPr="00EF6192">
        <w:rPr>
          <w:rFonts w:ascii="Times New Roman" w:eastAsia="標楷體" w:hAnsi="Times New Roman" w:cs="Times New Roman"/>
          <w:b/>
          <w:sz w:val="24"/>
          <w:szCs w:val="24"/>
          <w:shd w:val="clear" w:color="auto" w:fill="FFFFFF"/>
          <w:lang w:eastAsia="zh-TW"/>
        </w:rPr>
        <w:t>年</w:t>
      </w:r>
      <w:r w:rsidRPr="00EF6192">
        <w:rPr>
          <w:rFonts w:ascii="Times New Roman" w:eastAsia="標楷體" w:hAnsi="Times New Roman" w:cs="Times New Roman"/>
          <w:b/>
          <w:sz w:val="24"/>
          <w:szCs w:val="24"/>
          <w:shd w:val="clear" w:color="auto" w:fill="FFFFFF"/>
          <w:lang w:eastAsia="zh-TW"/>
        </w:rPr>
        <w:t>)</w:t>
      </w:r>
      <w:r w:rsidR="009C76DD" w:rsidRPr="00EF6192">
        <w:rPr>
          <w:rFonts w:ascii="Times New Roman" w:eastAsia="標楷體" w:hAnsi="Times New Roman" w:cs="Times New Roman"/>
          <w:b/>
          <w:sz w:val="24"/>
          <w:szCs w:val="24"/>
          <w:shd w:val="clear" w:color="auto" w:fill="FFFFFF"/>
          <w:lang w:eastAsia="zh-TW"/>
        </w:rPr>
        <w:t xml:space="preserve"> </w:t>
      </w:r>
      <w:r w:rsidR="00D34093" w:rsidRPr="00EF6192">
        <w:rPr>
          <w:rStyle w:val="af0"/>
          <w:rFonts w:ascii="Times New Roman" w:eastAsia="標楷體" w:hAnsi="Times New Roman" w:cs="Times New Roman"/>
          <w:b/>
          <w:sz w:val="24"/>
          <w:szCs w:val="24"/>
          <w:shd w:val="clear" w:color="auto" w:fill="FFFFFF"/>
          <w:lang w:eastAsia="zh-TW"/>
        </w:rPr>
        <w:footnoteReference w:id="18"/>
      </w:r>
    </w:p>
    <w:p w:rsidR="003132C0" w:rsidRPr="00EF6192" w:rsidRDefault="003132C0" w:rsidP="003132C0">
      <w:pPr>
        <w:rPr>
          <w:rFonts w:ascii="Times New Roman" w:hAnsi="Times New Roman" w:cs="Times New Roman"/>
        </w:rPr>
      </w:pPr>
      <w:r w:rsidRPr="00EF6192">
        <w:rPr>
          <w:rFonts w:ascii="Times New Roman" w:hAnsi="Times New Roman" w:cs="Times New Roman"/>
          <w:noProof/>
          <w:lang w:eastAsia="zh-TW"/>
        </w:rPr>
        <w:drawing>
          <wp:inline distT="0" distB="0" distL="0" distR="0" wp14:anchorId="6CD059D7" wp14:editId="101391A8">
            <wp:extent cx="6806242" cy="5833922"/>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107" t="10341" r="37264" b="12509"/>
                    <a:stretch/>
                  </pic:blipFill>
                  <pic:spPr bwMode="auto">
                    <a:xfrm>
                      <a:off x="0" y="0"/>
                      <a:ext cx="6806245" cy="5833924"/>
                    </a:xfrm>
                    <a:prstGeom prst="rect">
                      <a:avLst/>
                    </a:prstGeom>
                    <a:ln>
                      <a:noFill/>
                    </a:ln>
                    <a:extLst>
                      <a:ext uri="{53640926-AAD7-44D8-BBD7-CCE9431645EC}">
                        <a14:shadowObscured xmlns:a14="http://schemas.microsoft.com/office/drawing/2010/main"/>
                      </a:ext>
                    </a:extLst>
                  </pic:spPr>
                </pic:pic>
              </a:graphicData>
            </a:graphic>
          </wp:inline>
        </w:drawing>
      </w:r>
    </w:p>
    <w:p w:rsidR="007C7E26" w:rsidRPr="00EF6192" w:rsidRDefault="008D407F" w:rsidP="00A40EBF">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對於接受高中</w:t>
      </w:r>
      <w:r w:rsidR="00BC30F1" w:rsidRPr="00EF6192">
        <w:rPr>
          <w:rFonts w:ascii="Times New Roman" w:eastAsia="標楷體" w:hAnsi="Times New Roman" w:cs="Times New Roman"/>
          <w:sz w:val="24"/>
          <w:szCs w:val="24"/>
          <w:lang w:eastAsia="zh-TW"/>
        </w:rPr>
        <w:t>教育的青年，除接受三年高中</w:t>
      </w:r>
      <w:r w:rsidR="00830BDD" w:rsidRPr="00EF6192">
        <w:rPr>
          <w:rFonts w:ascii="Times New Roman" w:eastAsia="標楷體" w:hAnsi="Times New Roman" w:cs="Times New Roman"/>
          <w:sz w:val="24"/>
          <w:szCs w:val="24"/>
          <w:lang w:eastAsia="zh-TW"/>
        </w:rPr>
        <w:t>學制</w:t>
      </w:r>
      <w:r w:rsidR="00BC30F1" w:rsidRPr="00EF6192">
        <w:rPr>
          <w:rFonts w:ascii="Times New Roman" w:eastAsia="標楷體" w:hAnsi="Times New Roman" w:cs="Times New Roman"/>
          <w:sz w:val="24"/>
          <w:szCs w:val="24"/>
          <w:lang w:eastAsia="zh-TW"/>
        </w:rPr>
        <w:t>課程外，</w:t>
      </w:r>
      <w:r w:rsidR="00830BDD" w:rsidRPr="00EF6192">
        <w:rPr>
          <w:rFonts w:ascii="Times New Roman" w:eastAsia="標楷體" w:hAnsi="Times New Roman" w:cs="Times New Roman"/>
          <w:sz w:val="24"/>
          <w:szCs w:val="24"/>
          <w:lang w:eastAsia="zh-TW"/>
        </w:rPr>
        <w:t>高中畢業的年青人，主要是透過本地大學聯合招生辦法，升讀本地八所大學教育資助委員會資助的學士學位課程</w:t>
      </w:r>
      <w:r w:rsidR="005C5C0D" w:rsidRPr="00EF6192">
        <w:rPr>
          <w:rFonts w:ascii="Times New Roman" w:eastAsia="標楷體" w:hAnsi="Times New Roman" w:cs="Times New Roman"/>
          <w:sz w:val="24"/>
          <w:szCs w:val="24"/>
          <w:lang w:eastAsia="zh-TW"/>
        </w:rPr>
        <w:t>，</w:t>
      </w:r>
      <w:r w:rsidR="004D79C0">
        <w:rPr>
          <w:rFonts w:ascii="Times New Roman" w:eastAsia="標楷體" w:hAnsi="Times New Roman" w:cs="Times New Roman" w:hint="eastAsia"/>
          <w:sz w:val="24"/>
          <w:szCs w:val="24"/>
          <w:lang w:eastAsia="zh-TW"/>
        </w:rPr>
        <w:t>只有</w:t>
      </w:r>
      <w:r w:rsidR="004D79C0">
        <w:rPr>
          <w:rFonts w:ascii="Times New Roman" w:eastAsia="標楷體" w:hAnsi="Times New Roman" w:cs="Times New Roman" w:hint="eastAsia"/>
          <w:sz w:val="24"/>
          <w:szCs w:val="24"/>
          <w:lang w:eastAsia="zh-TW"/>
        </w:rPr>
        <w:t>15000</w:t>
      </w:r>
      <w:r w:rsidR="004D79C0">
        <w:rPr>
          <w:rFonts w:ascii="Times New Roman" w:eastAsia="標楷體" w:hAnsi="Times New Roman" w:cs="Times New Roman" w:hint="eastAsia"/>
          <w:sz w:val="24"/>
          <w:szCs w:val="24"/>
          <w:lang w:eastAsia="zh-TW"/>
        </w:rPr>
        <w:t>個學位，</w:t>
      </w:r>
      <w:r w:rsidR="005C5C0D" w:rsidRPr="00EF6192">
        <w:rPr>
          <w:rFonts w:ascii="Times New Roman" w:eastAsia="標楷體" w:hAnsi="Times New Roman" w:cs="Times New Roman"/>
          <w:sz w:val="24"/>
          <w:szCs w:val="24"/>
          <w:lang w:eastAsia="zh-TW"/>
        </w:rPr>
        <w:t>入學率仍只有</w:t>
      </w:r>
      <w:r w:rsidR="004D79C0">
        <w:rPr>
          <w:rFonts w:ascii="Times New Roman" w:eastAsia="標楷體" w:hAnsi="Times New Roman" w:cs="Times New Roman" w:hint="eastAsia"/>
          <w:sz w:val="24"/>
          <w:szCs w:val="24"/>
          <w:lang w:eastAsia="zh-TW"/>
        </w:rPr>
        <w:t>26</w:t>
      </w:r>
      <w:r w:rsidR="005C5C0D" w:rsidRPr="00EF6192">
        <w:rPr>
          <w:rFonts w:ascii="Times New Roman" w:eastAsia="標楷體" w:hAnsi="Times New Roman" w:cs="Times New Roman"/>
          <w:sz w:val="24"/>
          <w:szCs w:val="24"/>
          <w:lang w:eastAsia="zh-TW"/>
        </w:rPr>
        <w:t>%</w:t>
      </w:r>
      <w:r w:rsidR="00830BDD" w:rsidRPr="00EF6192">
        <w:rPr>
          <w:rFonts w:ascii="Times New Roman" w:eastAsia="標楷體" w:hAnsi="Times New Roman" w:cs="Times New Roman"/>
          <w:sz w:val="24"/>
          <w:szCs w:val="24"/>
          <w:lang w:eastAsia="zh-TW"/>
        </w:rPr>
        <w:t>。</w:t>
      </w:r>
      <w:r w:rsidR="00EF4C93" w:rsidRPr="00EF6192">
        <w:rPr>
          <w:rFonts w:ascii="Times New Roman" w:eastAsia="標楷體" w:hAnsi="Times New Roman" w:cs="Times New Roman"/>
          <w:sz w:val="24"/>
          <w:szCs w:val="24"/>
          <w:lang w:eastAsia="zh-TW"/>
        </w:rPr>
        <w:t>當然，未能考取公帑資助學士課程的學生，可報讀自資本地課程，乃至全日制高級文憑、副學士等等</w:t>
      </w:r>
      <w:r w:rsidR="005C5C0D" w:rsidRPr="00EF6192">
        <w:rPr>
          <w:rFonts w:ascii="Times New Roman" w:eastAsia="標楷體" w:hAnsi="Times New Roman" w:cs="Times New Roman"/>
          <w:sz w:val="24"/>
          <w:szCs w:val="24"/>
          <w:lang w:eastAsia="zh-TW"/>
        </w:rPr>
        <w:t>，但</w:t>
      </w:r>
      <w:r w:rsidR="00CC55BF">
        <w:rPr>
          <w:rFonts w:ascii="Times New Roman" w:eastAsia="標楷體" w:hAnsi="Times New Roman" w:cs="Times New Roman" w:hint="eastAsia"/>
          <w:sz w:val="24"/>
          <w:szCs w:val="24"/>
          <w:lang w:eastAsia="zh-TW"/>
        </w:rPr>
        <w:t>債務的還款</w:t>
      </w:r>
      <w:r w:rsidR="005C5C0D" w:rsidRPr="00EF6192">
        <w:rPr>
          <w:rFonts w:ascii="Times New Roman" w:eastAsia="標楷體" w:hAnsi="Times New Roman" w:cs="Times New Roman"/>
          <w:sz w:val="24"/>
          <w:szCs w:val="24"/>
          <w:lang w:eastAsia="zh-TW"/>
        </w:rPr>
        <w:t>對基層學生而言</w:t>
      </w:r>
      <w:r w:rsidR="00CC55BF">
        <w:rPr>
          <w:rFonts w:ascii="Times New Roman" w:eastAsia="標楷體" w:hAnsi="Times New Roman" w:cs="Times New Roman" w:hint="eastAsia"/>
          <w:sz w:val="24"/>
          <w:szCs w:val="24"/>
          <w:lang w:eastAsia="zh-TW"/>
        </w:rPr>
        <w:t>，實</w:t>
      </w:r>
      <w:r w:rsidR="005C5C0D" w:rsidRPr="00EF6192">
        <w:rPr>
          <w:rFonts w:ascii="Times New Roman" w:eastAsia="標楷體" w:hAnsi="Times New Roman" w:cs="Times New Roman"/>
          <w:sz w:val="24"/>
          <w:szCs w:val="24"/>
          <w:lang w:eastAsia="zh-TW"/>
        </w:rPr>
        <w:t>是</w:t>
      </w:r>
      <w:r w:rsidR="00D071BD" w:rsidRPr="00EF6192">
        <w:rPr>
          <w:rFonts w:ascii="Times New Roman" w:eastAsia="標楷體" w:hAnsi="Times New Roman" w:cs="Times New Roman"/>
          <w:sz w:val="24"/>
          <w:szCs w:val="24"/>
          <w:lang w:eastAsia="zh-TW"/>
        </w:rPr>
        <w:t>沉</w:t>
      </w:r>
      <w:r w:rsidR="005C5C0D" w:rsidRPr="00EF6192">
        <w:rPr>
          <w:rFonts w:ascii="Times New Roman" w:eastAsia="標楷體" w:hAnsi="Times New Roman" w:cs="Times New Roman"/>
          <w:sz w:val="24"/>
          <w:szCs w:val="24"/>
          <w:lang w:eastAsia="zh-TW"/>
        </w:rPr>
        <w:t>重</w:t>
      </w:r>
      <w:r w:rsidR="00E07F94">
        <w:rPr>
          <w:rFonts w:ascii="Times New Roman" w:eastAsia="標楷體" w:hAnsi="Times New Roman" w:cs="Times New Roman" w:hint="eastAsia"/>
          <w:sz w:val="24"/>
          <w:szCs w:val="24"/>
          <w:lang w:eastAsia="zh-TW"/>
        </w:rPr>
        <w:t>的</w:t>
      </w:r>
      <w:r w:rsidR="005C5C0D" w:rsidRPr="00EF6192">
        <w:rPr>
          <w:rFonts w:ascii="Times New Roman" w:eastAsia="標楷體" w:hAnsi="Times New Roman" w:cs="Times New Roman"/>
          <w:sz w:val="24"/>
          <w:szCs w:val="24"/>
          <w:lang w:eastAsia="zh-TW"/>
        </w:rPr>
        <w:t>負擔</w:t>
      </w:r>
      <w:r w:rsidR="00EF4C93" w:rsidRPr="00EF6192">
        <w:rPr>
          <w:rFonts w:ascii="Times New Roman" w:eastAsia="標楷體" w:hAnsi="Times New Roman" w:cs="Times New Roman"/>
          <w:sz w:val="24"/>
          <w:szCs w:val="24"/>
          <w:lang w:eastAsia="zh-TW"/>
        </w:rPr>
        <w:t>。</w:t>
      </w:r>
    </w:p>
    <w:p w:rsidR="00220119" w:rsidRPr="00EF6192" w:rsidRDefault="00220119" w:rsidP="00A40EBF">
      <w:pPr>
        <w:spacing w:after="0" w:line="320" w:lineRule="exact"/>
        <w:ind w:firstLine="720"/>
        <w:jc w:val="both"/>
        <w:rPr>
          <w:rFonts w:ascii="Times New Roman" w:eastAsia="標楷體" w:hAnsi="Times New Roman" w:cs="Times New Roman"/>
          <w:sz w:val="24"/>
          <w:szCs w:val="24"/>
          <w:lang w:eastAsia="zh-TW"/>
        </w:rPr>
      </w:pPr>
    </w:p>
    <w:p w:rsidR="00EF4C93" w:rsidRPr="00EF6192" w:rsidRDefault="00EF4C93" w:rsidP="00A40EBF">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此外，當局近年亦積極推行職業專才教育</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前名為職業訓練</w:t>
      </w:r>
      <w:r w:rsidRPr="00EF6192">
        <w:rPr>
          <w:rFonts w:ascii="Times New Roman" w:eastAsia="標楷體" w:hAnsi="Times New Roman" w:cs="Times New Roman"/>
          <w:sz w:val="24"/>
          <w:szCs w:val="24"/>
          <w:lang w:eastAsia="zh-TW"/>
        </w:rPr>
        <w:t>)</w:t>
      </w:r>
      <w:r w:rsidR="00485F57" w:rsidRPr="00EF6192">
        <w:rPr>
          <w:rFonts w:ascii="Times New Roman" w:eastAsia="標楷體" w:hAnsi="Times New Roman" w:cs="Times New Roman"/>
          <w:sz w:val="24"/>
          <w:szCs w:val="24"/>
          <w:lang w:eastAsia="zh-TW"/>
        </w:rPr>
        <w:t>，鼓勵對某職業或行業有興趣的學生，及早參與相關職業教育，</w:t>
      </w:r>
      <w:r w:rsidR="005C5966" w:rsidRPr="00EF6192">
        <w:rPr>
          <w:rFonts w:ascii="Times New Roman" w:eastAsia="標楷體" w:hAnsi="Times New Roman" w:cs="Times New Roman"/>
          <w:sz w:val="24"/>
          <w:szCs w:val="24"/>
          <w:lang w:eastAsia="zh-TW"/>
        </w:rPr>
        <w:t>並獲認可職業資格，及早投身職場。然而，職業專才教育在社會乃至勞動市場普遍認受性不高</w:t>
      </w:r>
      <w:r w:rsidR="00150268" w:rsidRPr="00EF6192">
        <w:rPr>
          <w:rFonts w:ascii="Times New Roman" w:eastAsia="標楷體" w:hAnsi="Times New Roman" w:cs="Times New Roman"/>
          <w:sz w:val="24"/>
          <w:szCs w:val="24"/>
          <w:lang w:eastAsia="zh-TW"/>
        </w:rPr>
        <w:t>；</w:t>
      </w:r>
      <w:r w:rsidR="005C5966" w:rsidRPr="00EF6192">
        <w:rPr>
          <w:rFonts w:ascii="Times New Roman" w:eastAsia="標楷體" w:hAnsi="Times New Roman" w:cs="Times New Roman"/>
          <w:sz w:val="24"/>
          <w:szCs w:val="24"/>
          <w:lang w:eastAsia="zh-TW"/>
        </w:rPr>
        <w:t>不少青少年憂慮前景，寧願選擇升讀學士學位課程。</w:t>
      </w:r>
    </w:p>
    <w:p w:rsidR="00EB7CFB" w:rsidRPr="00EF6192" w:rsidRDefault="00EB7CFB" w:rsidP="00A40EBF">
      <w:pPr>
        <w:spacing w:after="0" w:line="320" w:lineRule="exact"/>
        <w:ind w:firstLine="720"/>
        <w:rPr>
          <w:rFonts w:ascii="Times New Roman" w:eastAsia="標楷體" w:hAnsi="Times New Roman" w:cs="Times New Roman"/>
          <w:sz w:val="24"/>
          <w:szCs w:val="24"/>
          <w:lang w:eastAsia="zh-TW"/>
        </w:rPr>
      </w:pPr>
    </w:p>
    <w:p w:rsidR="008C148C" w:rsidRPr="00EF6192" w:rsidRDefault="008C148C">
      <w:pPr>
        <w:rPr>
          <w:rFonts w:ascii="Times New Roman" w:eastAsia="標楷體" w:hAnsi="Times New Roman" w:cs="Times New Roman"/>
          <w:b/>
          <w:kern w:val="2"/>
          <w:sz w:val="24"/>
          <w:szCs w:val="24"/>
          <w:lang w:eastAsia="zh-TW"/>
        </w:rPr>
      </w:pPr>
      <w:r w:rsidRPr="00EF6192">
        <w:rPr>
          <w:rFonts w:ascii="Times New Roman" w:eastAsia="標楷體" w:hAnsi="Times New Roman" w:cs="Times New Roman"/>
          <w:b/>
          <w:szCs w:val="24"/>
        </w:rPr>
        <w:br w:type="page"/>
      </w:r>
    </w:p>
    <w:p w:rsidR="003A7E33" w:rsidRPr="00EF6192" w:rsidRDefault="00757E58" w:rsidP="00757E58">
      <w:pPr>
        <w:pStyle w:val="a3"/>
        <w:numPr>
          <w:ilvl w:val="2"/>
          <w:numId w:val="5"/>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lastRenderedPageBreak/>
        <w:t>社會對學歷要求提高，專上教育是向上流動的基礎線</w:t>
      </w:r>
    </w:p>
    <w:p w:rsidR="00840218" w:rsidRPr="00EF6192" w:rsidRDefault="00840218" w:rsidP="00840218">
      <w:pPr>
        <w:pStyle w:val="a3"/>
        <w:spacing w:line="320" w:lineRule="exact"/>
        <w:ind w:leftChars="0" w:left="720"/>
        <w:rPr>
          <w:rFonts w:ascii="Times New Roman" w:eastAsia="標楷體" w:hAnsi="Times New Roman" w:cs="Times New Roman"/>
          <w:b/>
          <w:szCs w:val="24"/>
        </w:rPr>
      </w:pPr>
    </w:p>
    <w:p w:rsidR="00757E58" w:rsidRPr="00EF6192" w:rsidRDefault="00840218" w:rsidP="008F3F99">
      <w:pPr>
        <w:spacing w:line="320" w:lineRule="exact"/>
        <w:ind w:firstLine="720"/>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在上世紀</w:t>
      </w:r>
      <w:r w:rsidR="00BA519B" w:rsidRPr="00EF6192">
        <w:rPr>
          <w:rFonts w:ascii="Times New Roman" w:eastAsia="標楷體" w:hAnsi="Times New Roman" w:cs="Times New Roman"/>
          <w:sz w:val="24"/>
          <w:szCs w:val="24"/>
          <w:lang w:eastAsia="zh-TW"/>
        </w:rPr>
        <w:t>八</w:t>
      </w:r>
      <w:r w:rsidR="00757E58" w:rsidRPr="00EF6192">
        <w:rPr>
          <w:rFonts w:ascii="Times New Roman" w:eastAsia="標楷體" w:hAnsi="Times New Roman" w:cs="Times New Roman"/>
          <w:sz w:val="24"/>
          <w:szCs w:val="24"/>
          <w:lang w:eastAsia="zh-TW"/>
        </w:rPr>
        <w:t>十年代</w:t>
      </w:r>
      <w:r w:rsidRPr="00EF6192">
        <w:rPr>
          <w:rFonts w:ascii="Times New Roman" w:eastAsia="標楷體" w:hAnsi="Times New Roman" w:cs="Times New Roman"/>
          <w:sz w:val="24"/>
          <w:szCs w:val="24"/>
          <w:lang w:eastAsia="zh-TW"/>
        </w:rPr>
        <w:t>以</w:t>
      </w:r>
      <w:r w:rsidR="005C5C0D" w:rsidRPr="00EF6192">
        <w:rPr>
          <w:rFonts w:ascii="Times New Roman" w:eastAsia="標楷體" w:hAnsi="Times New Roman" w:cs="Times New Roman"/>
          <w:sz w:val="24"/>
          <w:szCs w:val="24"/>
          <w:lang w:eastAsia="zh-TW"/>
        </w:rPr>
        <w:t>前</w:t>
      </w:r>
      <w:r w:rsidR="00757E58" w:rsidRPr="00EF6192">
        <w:rPr>
          <w:rFonts w:ascii="Times New Roman" w:eastAsia="標楷體" w:hAnsi="Times New Roman" w:cs="Times New Roman"/>
          <w:sz w:val="24"/>
          <w:szCs w:val="24"/>
          <w:lang w:eastAsia="zh-TW"/>
        </w:rPr>
        <w:t>，</w:t>
      </w:r>
      <w:r w:rsidR="005C5C0D" w:rsidRPr="00EF6192">
        <w:rPr>
          <w:rFonts w:ascii="Times New Roman" w:eastAsia="標楷體" w:hAnsi="Times New Roman" w:cs="Times New Roman"/>
          <w:sz w:val="24"/>
          <w:szCs w:val="24"/>
          <w:lang w:eastAsia="zh-TW"/>
        </w:rPr>
        <w:t>社會的工作普遍不要求文憑、證書，學歷並不重要，</w:t>
      </w:r>
      <w:r w:rsidR="00757E58" w:rsidRPr="00EF6192">
        <w:rPr>
          <w:rFonts w:ascii="Times New Roman" w:eastAsia="標楷體" w:hAnsi="Times New Roman" w:cs="Times New Roman"/>
          <w:sz w:val="24"/>
          <w:szCs w:val="24"/>
          <w:lang w:eastAsia="zh-TW"/>
        </w:rPr>
        <w:t>中學畢業</w:t>
      </w:r>
      <w:r w:rsidR="005C5C0D" w:rsidRPr="00EF6192">
        <w:rPr>
          <w:rFonts w:ascii="Times New Roman" w:eastAsia="標楷體" w:hAnsi="Times New Roman" w:cs="Times New Roman"/>
          <w:sz w:val="24"/>
          <w:szCs w:val="24"/>
          <w:lang w:eastAsia="zh-TW"/>
        </w:rPr>
        <w:t>已</w:t>
      </w:r>
      <w:r w:rsidR="00757E58" w:rsidRPr="00EF6192">
        <w:rPr>
          <w:rFonts w:ascii="Times New Roman" w:eastAsia="標楷體" w:hAnsi="Times New Roman" w:cs="Times New Roman"/>
          <w:sz w:val="24"/>
          <w:szCs w:val="24"/>
          <w:lang w:eastAsia="zh-TW"/>
        </w:rPr>
        <w:t>被視為很高學</w:t>
      </w:r>
      <w:r w:rsidR="008F3F99" w:rsidRPr="00EF6192">
        <w:rPr>
          <w:rFonts w:ascii="Times New Roman" w:eastAsia="標楷體" w:hAnsi="Times New Roman" w:cs="Times New Roman"/>
          <w:sz w:val="24"/>
          <w:szCs w:val="24"/>
          <w:lang w:eastAsia="zh-TW"/>
        </w:rPr>
        <w:t>歷，並可以考上政府政務官</w:t>
      </w:r>
      <w:r w:rsidR="008F3F99" w:rsidRPr="00EF6192">
        <w:rPr>
          <w:rFonts w:ascii="Times New Roman" w:eastAsia="標楷體" w:hAnsi="Times New Roman" w:cs="Times New Roman"/>
          <w:sz w:val="24"/>
          <w:szCs w:val="24"/>
          <w:lang w:eastAsia="zh-TW"/>
        </w:rPr>
        <w:t>(AO)</w:t>
      </w:r>
      <w:r w:rsidR="005C5C0D" w:rsidRPr="00EF6192">
        <w:rPr>
          <w:rFonts w:ascii="Times New Roman" w:eastAsia="標楷體" w:hAnsi="Times New Roman" w:cs="Times New Roman"/>
          <w:sz w:val="24"/>
          <w:szCs w:val="24"/>
          <w:lang w:eastAsia="zh-TW"/>
        </w:rPr>
        <w:t>。但</w:t>
      </w:r>
      <w:r w:rsidR="008F3F99" w:rsidRPr="00EF6192">
        <w:rPr>
          <w:rFonts w:ascii="Times New Roman" w:eastAsia="標楷體" w:hAnsi="Times New Roman" w:cs="Times New Roman"/>
          <w:sz w:val="24"/>
          <w:szCs w:val="24"/>
          <w:lang w:eastAsia="zh-TW"/>
        </w:rPr>
        <w:t>今時今日，</w:t>
      </w:r>
      <w:r w:rsidR="005C5C0D" w:rsidRPr="00EF6192">
        <w:rPr>
          <w:rFonts w:ascii="Times New Roman" w:eastAsia="標楷體" w:hAnsi="Times New Roman" w:cs="Times New Roman"/>
          <w:sz w:val="24"/>
          <w:szCs w:val="24"/>
          <w:lang w:eastAsia="zh-TW"/>
        </w:rPr>
        <w:t>工作普遍要求文憑、證書，學歷愈來愈</w:t>
      </w:r>
      <w:r w:rsidR="00BA519B" w:rsidRPr="00EF6192">
        <w:rPr>
          <w:rFonts w:ascii="Times New Roman" w:eastAsia="標楷體" w:hAnsi="Times New Roman" w:cs="Times New Roman"/>
          <w:sz w:val="24"/>
          <w:szCs w:val="24"/>
          <w:lang w:eastAsia="zh-TW"/>
        </w:rPr>
        <w:t>重</w:t>
      </w:r>
      <w:r w:rsidR="005C5C0D" w:rsidRPr="00EF6192">
        <w:rPr>
          <w:rFonts w:ascii="Times New Roman" w:eastAsia="標楷體" w:hAnsi="Times New Roman" w:cs="Times New Roman"/>
          <w:sz w:val="24"/>
          <w:szCs w:val="24"/>
          <w:lang w:eastAsia="zh-TW"/>
        </w:rPr>
        <w:t>要</w:t>
      </w:r>
      <w:r w:rsidR="00BA519B" w:rsidRPr="00EF6192">
        <w:rPr>
          <w:rFonts w:ascii="Times New Roman" w:eastAsia="標楷體" w:hAnsi="Times New Roman" w:cs="Times New Roman"/>
          <w:sz w:val="24"/>
          <w:szCs w:val="24"/>
          <w:lang w:eastAsia="zh-TW"/>
        </w:rPr>
        <w:t>，</w:t>
      </w:r>
      <w:r w:rsidR="008F3F99" w:rsidRPr="00EF6192">
        <w:rPr>
          <w:rFonts w:ascii="Times New Roman" w:eastAsia="標楷體" w:hAnsi="Times New Roman" w:cs="Times New Roman"/>
          <w:sz w:val="24"/>
          <w:szCs w:val="24"/>
          <w:lang w:eastAsia="zh-TW"/>
        </w:rPr>
        <w:t>成績優秀的大學畢業生才可以考上政府政務官</w:t>
      </w:r>
      <w:r w:rsidR="008F3F99" w:rsidRPr="00EF6192">
        <w:rPr>
          <w:rFonts w:ascii="Times New Roman" w:eastAsia="標楷體" w:hAnsi="Times New Roman" w:cs="Times New Roman"/>
          <w:sz w:val="24"/>
          <w:szCs w:val="24"/>
          <w:lang w:eastAsia="zh-TW"/>
        </w:rPr>
        <w:t>(AO)</w:t>
      </w:r>
      <w:r w:rsidR="008F3F99" w:rsidRPr="00EF6192">
        <w:rPr>
          <w:rFonts w:ascii="Times New Roman" w:eastAsia="標楷體" w:hAnsi="Times New Roman" w:cs="Times New Roman"/>
          <w:sz w:val="24"/>
          <w:szCs w:val="24"/>
          <w:lang w:eastAsia="zh-TW"/>
        </w:rPr>
        <w:t>，</w:t>
      </w:r>
      <w:r w:rsidR="00BA519B" w:rsidRPr="00EF6192">
        <w:rPr>
          <w:rFonts w:ascii="Times New Roman" w:eastAsia="標楷體" w:hAnsi="Times New Roman" w:cs="Times New Roman"/>
          <w:sz w:val="24"/>
          <w:szCs w:val="24"/>
          <w:lang w:eastAsia="zh-TW"/>
        </w:rPr>
        <w:t>完成專上教育</w:t>
      </w:r>
      <w:r w:rsidR="008F3F99" w:rsidRPr="00EF6192">
        <w:rPr>
          <w:rFonts w:ascii="Times New Roman" w:eastAsia="標楷體" w:hAnsi="Times New Roman" w:cs="Times New Roman"/>
          <w:sz w:val="24"/>
          <w:szCs w:val="24"/>
          <w:lang w:eastAsia="zh-TW"/>
        </w:rPr>
        <w:t>不等如平步青雲，</w:t>
      </w:r>
      <w:r w:rsidR="00BA519B" w:rsidRPr="00EF6192">
        <w:rPr>
          <w:rFonts w:ascii="Times New Roman" w:eastAsia="標楷體" w:hAnsi="Times New Roman" w:cs="Times New Roman"/>
          <w:sz w:val="24"/>
          <w:szCs w:val="24"/>
          <w:lang w:eastAsia="zh-TW"/>
        </w:rPr>
        <w:t>只是向上流動的基礙線。</w:t>
      </w:r>
      <w:r w:rsidR="00BA519B" w:rsidRPr="00EF6192">
        <w:rPr>
          <w:rStyle w:val="af0"/>
          <w:rFonts w:ascii="Times New Roman" w:eastAsia="標楷體" w:hAnsi="Times New Roman" w:cs="Times New Roman"/>
          <w:sz w:val="24"/>
          <w:szCs w:val="24"/>
          <w:lang w:eastAsia="zh-TW"/>
        </w:rPr>
        <w:footnoteReference w:id="19"/>
      </w:r>
    </w:p>
    <w:p w:rsidR="00017F6B" w:rsidRPr="00EF6192" w:rsidRDefault="009D503C" w:rsidP="00A40EBF">
      <w:pPr>
        <w:pStyle w:val="a3"/>
        <w:numPr>
          <w:ilvl w:val="2"/>
          <w:numId w:val="5"/>
        </w:numPr>
        <w:spacing w:line="320" w:lineRule="exact"/>
        <w:ind w:leftChars="0"/>
        <w:jc w:val="both"/>
        <w:rPr>
          <w:rFonts w:ascii="Times New Roman" w:eastAsia="標楷體" w:hAnsi="Times New Roman" w:cs="Times New Roman"/>
          <w:b/>
          <w:color w:val="252525"/>
          <w:szCs w:val="24"/>
        </w:rPr>
      </w:pPr>
      <w:r w:rsidRPr="00EF6192">
        <w:rPr>
          <w:rFonts w:ascii="Times New Roman" w:eastAsia="標楷體" w:hAnsi="Times New Roman" w:cs="Times New Roman"/>
          <w:b/>
          <w:szCs w:val="24"/>
        </w:rPr>
        <w:t>政府視</w:t>
      </w:r>
      <w:r w:rsidR="00017F6B" w:rsidRPr="00EF6192">
        <w:rPr>
          <w:rFonts w:ascii="Times New Roman" w:eastAsia="標楷體" w:hAnsi="Times New Roman" w:cs="Times New Roman"/>
          <w:b/>
          <w:szCs w:val="24"/>
        </w:rPr>
        <w:t>專上教育</w:t>
      </w:r>
      <w:r w:rsidRPr="00EF6192">
        <w:rPr>
          <w:rFonts w:ascii="Times New Roman" w:eastAsia="標楷體" w:hAnsi="Times New Roman" w:cs="Times New Roman"/>
          <w:b/>
          <w:szCs w:val="24"/>
        </w:rPr>
        <w:t>為</w:t>
      </w:r>
      <w:r w:rsidR="00B37443" w:rsidRPr="00EF6192">
        <w:rPr>
          <w:rFonts w:ascii="Times New Roman" w:eastAsia="標楷體" w:hAnsi="Times New Roman" w:cs="Times New Roman"/>
          <w:b/>
          <w:szCs w:val="24"/>
        </w:rPr>
        <w:t>功利</w:t>
      </w:r>
      <w:r w:rsidRPr="00EF6192">
        <w:rPr>
          <w:rFonts w:ascii="Times New Roman" w:eastAsia="標楷體" w:hAnsi="Times New Roman" w:cs="Times New Roman"/>
          <w:b/>
          <w:szCs w:val="24"/>
        </w:rPr>
        <w:t>投資目的</w:t>
      </w:r>
      <w:r w:rsidR="00B37443" w:rsidRPr="00EF6192">
        <w:rPr>
          <w:rFonts w:ascii="Times New Roman" w:eastAsia="標楷體" w:hAnsi="Times New Roman" w:cs="Times New Roman"/>
          <w:b/>
          <w:szCs w:val="24"/>
        </w:rPr>
        <w:t>已不合時宜</w:t>
      </w:r>
    </w:p>
    <w:p w:rsidR="00017F6B" w:rsidRPr="00EF6192" w:rsidRDefault="00017F6B" w:rsidP="00A40EBF">
      <w:pPr>
        <w:spacing w:after="0" w:line="320" w:lineRule="exact"/>
        <w:rPr>
          <w:rFonts w:ascii="Times New Roman" w:eastAsia="標楷體" w:hAnsi="Times New Roman" w:cs="Times New Roman"/>
          <w:sz w:val="24"/>
          <w:szCs w:val="24"/>
          <w:lang w:eastAsia="zh-TW"/>
        </w:rPr>
      </w:pPr>
    </w:p>
    <w:p w:rsidR="00BB15A0" w:rsidRPr="00EF6192" w:rsidRDefault="009D503C" w:rsidP="00DB109F">
      <w:pPr>
        <w:spacing w:after="0" w:line="240" w:lineRule="auto"/>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教育專家程介明教授指出</w:t>
      </w:r>
      <w:r w:rsidRPr="00EF6192">
        <w:rPr>
          <w:rStyle w:val="af0"/>
          <w:rFonts w:ascii="Times New Roman" w:eastAsia="標楷體" w:hAnsi="Times New Roman" w:cs="Times New Roman"/>
          <w:color w:val="000000"/>
          <w:sz w:val="24"/>
          <w:szCs w:val="24"/>
          <w:lang w:eastAsia="zh-TW"/>
        </w:rPr>
        <w:footnoteReference w:id="20"/>
      </w:r>
      <w:r w:rsidRPr="00EF6192">
        <w:rPr>
          <w:rFonts w:ascii="Times New Roman" w:eastAsia="標楷體" w:hAnsi="Times New Roman" w:cs="Times New Roman"/>
          <w:sz w:val="24"/>
          <w:szCs w:val="24"/>
          <w:lang w:eastAsia="zh-TW"/>
        </w:rPr>
        <w:t>，</w:t>
      </w:r>
      <w:r w:rsidR="00BB15A0" w:rsidRPr="00EF6192">
        <w:rPr>
          <w:rFonts w:ascii="Times New Roman" w:eastAsia="標楷體" w:hAnsi="Times New Roman" w:cs="Times New Roman"/>
          <w:sz w:val="24"/>
          <w:szCs w:val="24"/>
        </w:rPr>
        <w:t>第二次世界大戰後，出現「人力資本」為</w:t>
      </w:r>
      <w:r w:rsidRPr="00EF6192">
        <w:rPr>
          <w:rFonts w:ascii="Times New Roman" w:eastAsia="標楷體" w:hAnsi="Times New Roman" w:cs="Times New Roman"/>
          <w:sz w:val="24"/>
          <w:szCs w:val="24"/>
          <w:lang w:eastAsia="zh-TW"/>
        </w:rPr>
        <w:t>目</w:t>
      </w:r>
      <w:r w:rsidR="00BB15A0" w:rsidRPr="00EF6192">
        <w:rPr>
          <w:rFonts w:ascii="Times New Roman" w:eastAsia="標楷體" w:hAnsi="Times New Roman" w:cs="Times New Roman"/>
          <w:sz w:val="24"/>
          <w:szCs w:val="24"/>
        </w:rPr>
        <w:t>的</w:t>
      </w:r>
      <w:r w:rsidRPr="00EF6192">
        <w:rPr>
          <w:rFonts w:ascii="Times New Roman" w:eastAsia="標楷體" w:hAnsi="Times New Roman" w:cs="Times New Roman"/>
          <w:sz w:val="24"/>
          <w:szCs w:val="24"/>
          <w:lang w:eastAsia="zh-TW"/>
        </w:rPr>
        <w:t>的</w:t>
      </w:r>
      <w:r w:rsidR="00BB15A0" w:rsidRPr="00EF6192">
        <w:rPr>
          <w:rFonts w:ascii="Times New Roman" w:eastAsia="標楷體" w:hAnsi="Times New Roman" w:cs="Times New Roman"/>
          <w:sz w:val="24"/>
          <w:szCs w:val="24"/>
        </w:rPr>
        <w:t>教育經濟學。教育成了投資項目，各國政府爭相增加教育投資，因為這樣才會有全社會的回報</w:t>
      </w:r>
      <w:r w:rsidR="00BB15A0" w:rsidRPr="00EF6192">
        <w:rPr>
          <w:rFonts w:ascii="Times New Roman" w:eastAsia="標楷體" w:hAnsi="Times New Roman" w:cs="Times New Roman"/>
          <w:sz w:val="24"/>
          <w:szCs w:val="24"/>
        </w:rPr>
        <w:t>——</w:t>
      </w:r>
      <w:r w:rsidR="00BB15A0" w:rsidRPr="00EF6192">
        <w:rPr>
          <w:rFonts w:ascii="Times New Roman" w:eastAsia="標楷體" w:hAnsi="Times New Roman" w:cs="Times New Roman"/>
          <w:sz w:val="24"/>
          <w:szCs w:val="24"/>
        </w:rPr>
        <w:t>生產力的提高、</w:t>
      </w:r>
      <w:r w:rsidRPr="00EF6192">
        <w:rPr>
          <w:rFonts w:ascii="Times New Roman" w:eastAsia="標楷體" w:hAnsi="Times New Roman" w:cs="Times New Roman"/>
          <w:sz w:val="24"/>
          <w:szCs w:val="24"/>
          <w:lang w:eastAsia="zh-TW"/>
        </w:rPr>
        <w:t>本地國民生產總值</w:t>
      </w:r>
      <w:r w:rsidRPr="00EF6192">
        <w:rPr>
          <w:rFonts w:ascii="Times New Roman" w:eastAsia="標楷體" w:hAnsi="Times New Roman" w:cs="Times New Roman"/>
          <w:sz w:val="24"/>
          <w:szCs w:val="24"/>
          <w:lang w:eastAsia="zh-TW"/>
        </w:rPr>
        <w:t>(</w:t>
      </w:r>
      <w:r w:rsidR="00BB15A0" w:rsidRPr="00EF6192">
        <w:rPr>
          <w:rFonts w:ascii="Times New Roman" w:eastAsia="標楷體" w:hAnsi="Times New Roman" w:cs="Times New Roman"/>
          <w:sz w:val="24"/>
          <w:szCs w:val="24"/>
        </w:rPr>
        <w:t>GDP</w:t>
      </w:r>
      <w:r w:rsidRPr="00EF6192">
        <w:rPr>
          <w:rFonts w:ascii="Times New Roman" w:eastAsia="標楷體" w:hAnsi="Times New Roman" w:cs="Times New Roman"/>
          <w:sz w:val="24"/>
          <w:szCs w:val="24"/>
          <w:lang w:eastAsia="zh-TW"/>
        </w:rPr>
        <w:t>)</w:t>
      </w:r>
      <w:r w:rsidR="00BB15A0" w:rsidRPr="00EF6192">
        <w:rPr>
          <w:rFonts w:ascii="Times New Roman" w:eastAsia="標楷體" w:hAnsi="Times New Roman" w:cs="Times New Roman"/>
          <w:sz w:val="24"/>
          <w:szCs w:val="24"/>
        </w:rPr>
        <w:t xml:space="preserve"> </w:t>
      </w:r>
      <w:r w:rsidR="00BB15A0" w:rsidRPr="00EF6192">
        <w:rPr>
          <w:rFonts w:ascii="Times New Roman" w:eastAsia="標楷體" w:hAnsi="Times New Roman" w:cs="Times New Roman"/>
          <w:sz w:val="24"/>
          <w:szCs w:val="24"/>
        </w:rPr>
        <w:t>的增長。其原因是全社會教育程度高（當時是以德國、西歐與非洲比較），人力資本雄厚，經濟便發展得快，教育的回報因而就高了。</w:t>
      </w:r>
    </w:p>
    <w:p w:rsidR="00EC2DD6" w:rsidRPr="00EF6192" w:rsidRDefault="00EC2DD6" w:rsidP="00DB109F">
      <w:pPr>
        <w:spacing w:after="0" w:line="240" w:lineRule="auto"/>
        <w:ind w:firstLine="720"/>
        <w:jc w:val="both"/>
        <w:rPr>
          <w:rFonts w:ascii="Times New Roman" w:eastAsia="標楷體" w:hAnsi="Times New Roman" w:cs="Times New Roman"/>
          <w:sz w:val="24"/>
          <w:szCs w:val="24"/>
          <w:lang w:eastAsia="zh-TW"/>
        </w:rPr>
      </w:pPr>
    </w:p>
    <w:p w:rsidR="0029578A" w:rsidRPr="00EF6192" w:rsidRDefault="007B0E4E" w:rsidP="0029578A">
      <w:pPr>
        <w:spacing w:after="0" w:line="240" w:lineRule="auto"/>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程介明教授在其文章中指出，</w:t>
      </w:r>
      <w:r w:rsidR="00BB15A0" w:rsidRPr="00EF6192">
        <w:rPr>
          <w:rFonts w:ascii="Times New Roman" w:eastAsia="標楷體" w:hAnsi="Times New Roman" w:cs="Times New Roman"/>
          <w:sz w:val="24"/>
          <w:szCs w:val="24"/>
        </w:rPr>
        <w:t>從經濟學的原理，全社會得到的回報，也會應驗在個人身上的回報</w:t>
      </w:r>
      <w:r w:rsidR="00BB15A0" w:rsidRPr="00EF6192">
        <w:rPr>
          <w:rFonts w:ascii="Times New Roman" w:eastAsia="標楷體" w:hAnsi="Times New Roman" w:cs="Times New Roman"/>
          <w:sz w:val="24"/>
          <w:szCs w:val="24"/>
        </w:rPr>
        <w:t>——</w:t>
      </w:r>
      <w:r w:rsidR="00BB15A0" w:rsidRPr="00EF6192">
        <w:rPr>
          <w:rFonts w:ascii="Times New Roman" w:eastAsia="標楷體" w:hAnsi="Times New Roman" w:cs="Times New Roman"/>
          <w:sz w:val="24"/>
          <w:szCs w:val="24"/>
        </w:rPr>
        <w:t>教育程度高，終生收入也會高</w:t>
      </w:r>
      <w:r w:rsidR="00BB15A0" w:rsidRPr="00EF6192">
        <w:rPr>
          <w:rFonts w:ascii="Times New Roman" w:eastAsia="標楷體" w:hAnsi="Times New Roman" w:cs="Times New Roman"/>
          <w:sz w:val="24"/>
          <w:szCs w:val="24"/>
        </w:rPr>
        <w:t>——</w:t>
      </w:r>
      <w:r w:rsidR="00BB15A0" w:rsidRPr="00EF6192">
        <w:rPr>
          <w:rFonts w:ascii="Times New Roman" w:eastAsia="標楷體" w:hAnsi="Times New Roman" w:cs="Times New Roman"/>
          <w:sz w:val="24"/>
          <w:szCs w:val="24"/>
        </w:rPr>
        <w:t>對個人來說也是投資；</w:t>
      </w:r>
      <w:r w:rsidR="009D503C" w:rsidRPr="00EF6192">
        <w:rPr>
          <w:rFonts w:ascii="Times New Roman" w:eastAsia="標楷體" w:hAnsi="Times New Roman" w:cs="Times New Roman"/>
          <w:sz w:val="24"/>
          <w:szCs w:val="24"/>
          <w:lang w:eastAsia="zh-TW"/>
        </w:rPr>
        <w:t>愈高學歷，愈高收入，</w:t>
      </w:r>
      <w:r w:rsidR="00104020" w:rsidRPr="00EF6192">
        <w:rPr>
          <w:rFonts w:ascii="Times New Roman" w:eastAsia="標楷體" w:hAnsi="Times New Roman" w:cs="Times New Roman"/>
          <w:sz w:val="24"/>
          <w:szCs w:val="24"/>
        </w:rPr>
        <w:t>學理上形成「個人」與「社會」的「公私融化」</w:t>
      </w:r>
      <w:r w:rsidR="00BB15A0" w:rsidRPr="00EF6192">
        <w:rPr>
          <w:rFonts w:ascii="Times New Roman" w:eastAsia="標楷體" w:hAnsi="Times New Roman" w:cs="Times New Roman"/>
          <w:sz w:val="24"/>
          <w:szCs w:val="24"/>
        </w:rPr>
        <w:t>。許多國家的教育投資，大致都是奉行這個理念</w:t>
      </w:r>
      <w:r w:rsidR="00B37443" w:rsidRPr="00EF6192">
        <w:rPr>
          <w:rFonts w:ascii="Times New Roman" w:eastAsia="標楷體" w:hAnsi="Times New Roman" w:cs="Times New Roman"/>
          <w:sz w:val="24"/>
          <w:szCs w:val="24"/>
          <w:lang w:eastAsia="zh-TW"/>
        </w:rPr>
        <w:t>，</w:t>
      </w:r>
      <w:r w:rsidR="00BB15A0" w:rsidRPr="00EF6192">
        <w:rPr>
          <w:rFonts w:ascii="Times New Roman" w:eastAsia="標楷體" w:hAnsi="Times New Roman" w:cs="Times New Roman"/>
          <w:sz w:val="24"/>
          <w:szCs w:val="24"/>
        </w:rPr>
        <w:t>以國家的經濟增長、國際競爭力，作為發展教育的理由。</w:t>
      </w:r>
      <w:r w:rsidR="008E3108" w:rsidRPr="00EF6192">
        <w:rPr>
          <w:rFonts w:ascii="Times New Roman" w:eastAsia="標楷體" w:hAnsi="Times New Roman" w:cs="Times New Roman"/>
          <w:sz w:val="24"/>
          <w:szCs w:val="24"/>
        </w:rPr>
        <w:t>新加坡不是社會主義國家，但是她的經濟曾被稱為「</w:t>
      </w:r>
      <w:r w:rsidR="008E3108" w:rsidRPr="00EF6192">
        <w:rPr>
          <w:rFonts w:ascii="Times New Roman" w:eastAsia="標楷體" w:hAnsi="Times New Roman" w:cs="Times New Roman"/>
          <w:sz w:val="24"/>
          <w:szCs w:val="24"/>
        </w:rPr>
        <w:t>governed market</w:t>
      </w:r>
      <w:r w:rsidR="008E3108" w:rsidRPr="00EF6192">
        <w:rPr>
          <w:rFonts w:ascii="Times New Roman" w:eastAsia="標楷體" w:hAnsi="Times New Roman" w:cs="Times New Roman"/>
          <w:sz w:val="24"/>
          <w:szCs w:val="24"/>
        </w:rPr>
        <w:t>」（政府監控下的市場經濟）。</w:t>
      </w:r>
      <w:r w:rsidR="008E3108" w:rsidRPr="00EF6192">
        <w:rPr>
          <w:rFonts w:ascii="Times New Roman" w:eastAsia="標楷體" w:hAnsi="Times New Roman" w:cs="Times New Roman"/>
          <w:sz w:val="24"/>
          <w:szCs w:val="24"/>
          <w:lang w:eastAsia="zh-TW"/>
        </w:rPr>
        <w:t>直至上世紀末，在教育政策的闡述，毫不諱言在個人與社會之間，只有全社會發展了，個人才有前途。</w:t>
      </w:r>
      <w:r w:rsidR="00762EEF" w:rsidRPr="00EF6192">
        <w:rPr>
          <w:rFonts w:ascii="Times New Roman" w:eastAsia="標楷體" w:hAnsi="Times New Roman" w:cs="Times New Roman"/>
          <w:sz w:val="24"/>
          <w:szCs w:val="24"/>
          <w:lang w:eastAsia="zh-TW"/>
        </w:rPr>
        <w:t>可是，社會</w:t>
      </w:r>
      <w:r w:rsidR="008E3108" w:rsidRPr="00EF6192">
        <w:rPr>
          <w:rFonts w:ascii="Times New Roman" w:eastAsia="標楷體" w:hAnsi="Times New Roman" w:cs="Times New Roman"/>
          <w:sz w:val="24"/>
          <w:szCs w:val="24"/>
          <w:lang w:eastAsia="zh-TW"/>
        </w:rPr>
        <w:t>變了。蘇聯式的計劃經濟，似乎沒有出路；而資本主義市場經濟也不好景。除了難以逆料的經濟與財政危機，以及無法救藥的貧富懸殊，教育其實也遇到前所未有的挑戰。</w:t>
      </w:r>
    </w:p>
    <w:p w:rsidR="0029578A" w:rsidRPr="00EF6192" w:rsidRDefault="0029578A" w:rsidP="0029578A">
      <w:pPr>
        <w:spacing w:after="0" w:line="240" w:lineRule="auto"/>
        <w:ind w:firstLine="720"/>
        <w:jc w:val="both"/>
        <w:rPr>
          <w:rFonts w:ascii="Times New Roman" w:eastAsia="標楷體" w:hAnsi="Times New Roman" w:cs="Times New Roman"/>
          <w:sz w:val="24"/>
          <w:szCs w:val="24"/>
          <w:lang w:eastAsia="zh-TW"/>
        </w:rPr>
      </w:pPr>
    </w:p>
    <w:p w:rsidR="0029578A" w:rsidRPr="00EF6192" w:rsidRDefault="007B0E4E" w:rsidP="0029578A">
      <w:pPr>
        <w:spacing w:after="0" w:line="240" w:lineRule="auto"/>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程教授亦認為，</w:t>
      </w:r>
      <w:r w:rsidR="008E3108" w:rsidRPr="00EF6192">
        <w:rPr>
          <w:rFonts w:ascii="Times New Roman" w:eastAsia="標楷體" w:hAnsi="Times New Roman" w:cs="Times New Roman"/>
          <w:sz w:val="24"/>
          <w:szCs w:val="24"/>
          <w:lang w:eastAsia="zh-TW"/>
        </w:rPr>
        <w:t>挑戰的核心，是經濟形態變了（從大量生產，轉為「量身訂造」、「少量多款」），機構形態也變了（從大型的金字塔，轉為「一站式」的、扁而鬆的小單位），引致個人與機構的關係也變了（由從一而終，變為不斷轉工轉行；從就業逐漸走向創業）。社會再也無法給予個人可測的、有保障的前途，個人因而也愈來愈不再期望和依賴長期的職位和行業身份。個人與社會的關係，正在發生根本的變化。</w:t>
      </w:r>
    </w:p>
    <w:p w:rsidR="0029578A" w:rsidRPr="00EF6192" w:rsidRDefault="0029578A" w:rsidP="0029578A">
      <w:pPr>
        <w:spacing w:after="0" w:line="240" w:lineRule="auto"/>
        <w:jc w:val="both"/>
        <w:rPr>
          <w:rFonts w:ascii="Times New Roman" w:eastAsia="標楷體" w:hAnsi="Times New Roman" w:cs="Times New Roman"/>
          <w:sz w:val="24"/>
          <w:szCs w:val="24"/>
          <w:lang w:eastAsia="zh-TW"/>
        </w:rPr>
      </w:pPr>
    </w:p>
    <w:p w:rsidR="00B37443" w:rsidRPr="00EF6192" w:rsidRDefault="007B0E4E" w:rsidP="0029578A">
      <w:pPr>
        <w:spacing w:after="0" w:line="240" w:lineRule="auto"/>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程教授進一步指出，</w:t>
      </w:r>
      <w:r w:rsidR="00B37443" w:rsidRPr="00EF6192">
        <w:rPr>
          <w:rFonts w:ascii="Times New Roman" w:eastAsia="標楷體" w:hAnsi="Times New Roman" w:cs="Times New Roman"/>
          <w:sz w:val="24"/>
          <w:szCs w:val="24"/>
          <w:lang w:eastAsia="zh-TW"/>
        </w:rPr>
        <w:t>主張教育應讓年青人有發展空間，個人發展強壯了，社會才會強壯。而</w:t>
      </w:r>
      <w:r w:rsidR="00B37443" w:rsidRPr="00EF6192">
        <w:rPr>
          <w:rFonts w:ascii="Times New Roman" w:eastAsia="標楷體" w:hAnsi="Times New Roman" w:cs="Times New Roman"/>
          <w:sz w:val="24"/>
          <w:szCs w:val="24"/>
        </w:rPr>
        <w:t>新加坡，在最近</w:t>
      </w:r>
      <w:r w:rsidR="00B37443" w:rsidRPr="00EF6192">
        <w:rPr>
          <w:rFonts w:ascii="Times New Roman" w:eastAsia="標楷體" w:hAnsi="Times New Roman" w:cs="Times New Roman"/>
          <w:sz w:val="24"/>
          <w:szCs w:val="24"/>
        </w:rPr>
        <w:t>20</w:t>
      </w:r>
      <w:r w:rsidR="00B37443" w:rsidRPr="00EF6192">
        <w:rPr>
          <w:rFonts w:ascii="Times New Roman" w:eastAsia="標楷體" w:hAnsi="Times New Roman" w:cs="Times New Roman"/>
          <w:sz w:val="24"/>
          <w:szCs w:val="24"/>
        </w:rPr>
        <w:t>年左右，教育政策的論述，就是從「國家為主」，逐漸轉為「國家與個人共同進步」，再轉到「首先發展個人」。新加坡絕對不是一個自由主義的國家，但是把教育的重點放在個人的基本發展，而不是一時的職業需求，是一種與時並進的眼光。</w:t>
      </w:r>
    </w:p>
    <w:p w:rsidR="00EC2DD6" w:rsidRPr="00EF6192" w:rsidRDefault="00EC2DD6" w:rsidP="00EC2DD6">
      <w:pPr>
        <w:spacing w:after="0" w:line="240" w:lineRule="auto"/>
        <w:ind w:firstLine="720"/>
        <w:jc w:val="both"/>
        <w:rPr>
          <w:rFonts w:ascii="Times New Roman" w:eastAsia="標楷體" w:hAnsi="Times New Roman" w:cs="Times New Roman"/>
          <w:sz w:val="24"/>
          <w:szCs w:val="24"/>
          <w:lang w:eastAsia="zh-TW"/>
        </w:rPr>
      </w:pPr>
    </w:p>
    <w:p w:rsidR="00EB7CFB" w:rsidRPr="00EF6192" w:rsidRDefault="00B37443" w:rsidP="00EC2DD6">
      <w:pPr>
        <w:spacing w:after="0" w:line="240" w:lineRule="auto"/>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香港政府卻一直視教育為經濟投資及市民個人投資，</w:t>
      </w:r>
      <w:r w:rsidR="00150268" w:rsidRPr="00EF6192">
        <w:rPr>
          <w:rFonts w:ascii="Times New Roman" w:eastAsia="標楷體" w:hAnsi="Times New Roman" w:cs="Times New Roman"/>
          <w:sz w:val="24"/>
          <w:szCs w:val="24"/>
          <w:lang w:eastAsia="zh-TW"/>
        </w:rPr>
        <w:t>打從千禧年開始，政府便決議增加青年接受專上教育的機會。在</w:t>
      </w:r>
      <w:r w:rsidR="00150268" w:rsidRPr="00EF6192">
        <w:rPr>
          <w:rFonts w:ascii="Times New Roman" w:eastAsia="標楷體" w:hAnsi="Times New Roman" w:cs="Times New Roman"/>
          <w:sz w:val="24"/>
          <w:szCs w:val="24"/>
          <w:lang w:eastAsia="zh-TW"/>
        </w:rPr>
        <w:t>2000/01</w:t>
      </w:r>
      <w:r w:rsidR="00150268" w:rsidRPr="00EF6192">
        <w:rPr>
          <w:rFonts w:ascii="Times New Roman" w:eastAsia="標楷體" w:hAnsi="Times New Roman" w:cs="Times New Roman"/>
          <w:sz w:val="24"/>
          <w:szCs w:val="24"/>
          <w:lang w:eastAsia="zh-TW"/>
        </w:rPr>
        <w:t>年度，當局公布有關讓六成年青人有機會接受專上教育的政策目標</w:t>
      </w:r>
      <w:r w:rsidR="008867B1" w:rsidRPr="00EF6192">
        <w:rPr>
          <w:rFonts w:ascii="Times New Roman" w:eastAsia="標楷體" w:hAnsi="Times New Roman" w:cs="Times New Roman"/>
          <w:sz w:val="24"/>
          <w:szCs w:val="24"/>
          <w:lang w:eastAsia="zh-TW"/>
        </w:rPr>
        <w:t>。</w:t>
      </w:r>
      <w:r w:rsidR="00150268" w:rsidRPr="00EF6192">
        <w:rPr>
          <w:rFonts w:ascii="Times New Roman" w:eastAsia="標楷體" w:hAnsi="Times New Roman" w:cs="Times New Roman"/>
          <w:sz w:val="24"/>
          <w:szCs w:val="24"/>
          <w:lang w:eastAsia="zh-TW"/>
        </w:rPr>
        <w:t>然而</w:t>
      </w:r>
      <w:r w:rsidR="008867B1" w:rsidRPr="00EF6192">
        <w:rPr>
          <w:rFonts w:ascii="Times New Roman" w:eastAsia="標楷體" w:hAnsi="Times New Roman" w:cs="Times New Roman"/>
          <w:sz w:val="24"/>
          <w:szCs w:val="24"/>
          <w:lang w:eastAsia="zh-TW"/>
        </w:rPr>
        <w:t>，</w:t>
      </w:r>
      <w:r w:rsidR="00150268" w:rsidRPr="00EF6192">
        <w:rPr>
          <w:rFonts w:ascii="Times New Roman" w:eastAsia="標楷體" w:hAnsi="Times New Roman" w:cs="Times New Roman"/>
          <w:sz w:val="24"/>
          <w:szCs w:val="24"/>
          <w:lang w:eastAsia="zh-TW"/>
        </w:rPr>
        <w:t>所謂接受專上教育的機會，並非透過大幅增加公帑資助學位，相反，當局主要透過本地院校的自資副學位或以上程度課程數目，強調學生自行承擔學費，從中獲取接受專上教育的機會。</w:t>
      </w:r>
    </w:p>
    <w:p w:rsidR="00B37443" w:rsidRPr="00EF6192" w:rsidRDefault="00B37443" w:rsidP="00EC2DD6">
      <w:pPr>
        <w:spacing w:after="0" w:line="240" w:lineRule="auto"/>
        <w:ind w:firstLine="720"/>
        <w:jc w:val="both"/>
        <w:rPr>
          <w:rFonts w:ascii="Times New Roman" w:eastAsia="標楷體" w:hAnsi="Times New Roman" w:cs="Times New Roman"/>
          <w:b/>
          <w:sz w:val="24"/>
          <w:szCs w:val="24"/>
          <w:lang w:eastAsia="zh-TW"/>
        </w:rPr>
      </w:pPr>
    </w:p>
    <w:p w:rsidR="00BD3E67" w:rsidRPr="00EF6192" w:rsidRDefault="00150268" w:rsidP="00C60A59">
      <w:pPr>
        <w:spacing w:after="0" w:line="240" w:lineRule="auto"/>
        <w:ind w:firstLine="720"/>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與此同時</w:t>
      </w:r>
      <w:r w:rsidR="005C5966"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本港公帑資助的學士學位課程學額，過去</w:t>
      </w:r>
      <w:r w:rsidR="00A95D3A" w:rsidRPr="00EF6192">
        <w:rPr>
          <w:rFonts w:ascii="Times New Roman" w:eastAsia="標楷體" w:hAnsi="Times New Roman" w:cs="Times New Roman"/>
          <w:b/>
          <w:sz w:val="24"/>
          <w:szCs w:val="24"/>
          <w:lang w:eastAsia="zh-TW"/>
        </w:rPr>
        <w:t>多年</w:t>
      </w:r>
      <w:r w:rsidRPr="00EF6192">
        <w:rPr>
          <w:rFonts w:ascii="Times New Roman" w:eastAsia="標楷體" w:hAnsi="Times New Roman" w:cs="Times New Roman"/>
          <w:b/>
          <w:sz w:val="24"/>
          <w:szCs w:val="24"/>
          <w:lang w:eastAsia="zh-TW"/>
        </w:rPr>
        <w:t>來一直未有大幅增加。政府主要透過</w:t>
      </w:r>
      <w:r w:rsidR="00F31AC5" w:rsidRPr="00EF6192">
        <w:rPr>
          <w:rFonts w:ascii="Times New Roman" w:eastAsia="標楷體" w:hAnsi="Times New Roman" w:cs="Times New Roman"/>
          <w:b/>
          <w:sz w:val="24"/>
          <w:szCs w:val="24"/>
          <w:lang w:eastAsia="zh-TW"/>
        </w:rPr>
        <w:t>大學教育資助委員會</w:t>
      </w:r>
      <w:r w:rsidR="00F31AC5" w:rsidRPr="00EF6192">
        <w:rPr>
          <w:rFonts w:ascii="Times New Roman" w:eastAsia="標楷體" w:hAnsi="Times New Roman" w:cs="Times New Roman"/>
          <w:b/>
          <w:sz w:val="24"/>
          <w:szCs w:val="24"/>
          <w:lang w:eastAsia="zh-TW"/>
        </w:rPr>
        <w:t>(</w:t>
      </w:r>
      <w:r w:rsidR="00F31AC5" w:rsidRPr="00EF6192">
        <w:rPr>
          <w:rFonts w:ascii="Times New Roman" w:eastAsia="標楷體" w:hAnsi="Times New Roman" w:cs="Times New Roman"/>
          <w:b/>
          <w:sz w:val="24"/>
          <w:szCs w:val="24"/>
          <w:lang w:eastAsia="zh-TW"/>
        </w:rPr>
        <w:t>教資會</w:t>
      </w:r>
      <w:r w:rsidR="00F31AC5" w:rsidRPr="00EF6192">
        <w:rPr>
          <w:rFonts w:ascii="Times New Roman" w:eastAsia="標楷體" w:hAnsi="Times New Roman" w:cs="Times New Roman"/>
          <w:b/>
          <w:sz w:val="24"/>
          <w:szCs w:val="24"/>
          <w:lang w:eastAsia="zh-TW"/>
        </w:rPr>
        <w:t>)</w:t>
      </w:r>
      <w:r w:rsidR="00F31AC5" w:rsidRPr="00EF6192">
        <w:rPr>
          <w:rFonts w:ascii="Times New Roman" w:eastAsia="標楷體" w:hAnsi="Times New Roman" w:cs="Times New Roman"/>
          <w:b/>
          <w:sz w:val="24"/>
          <w:szCs w:val="24"/>
          <w:lang w:eastAsia="zh-TW"/>
        </w:rPr>
        <w:t>資助的</w:t>
      </w:r>
      <w:r w:rsidRPr="00EF6192">
        <w:rPr>
          <w:rFonts w:ascii="Times New Roman" w:eastAsia="標楷體" w:hAnsi="Times New Roman" w:cs="Times New Roman"/>
          <w:b/>
          <w:sz w:val="24"/>
          <w:szCs w:val="24"/>
          <w:lang w:eastAsia="zh-TW"/>
        </w:rPr>
        <w:t>八所大學</w:t>
      </w:r>
      <w:r w:rsidR="00F31AC5" w:rsidRPr="00EF6192">
        <w:rPr>
          <w:rFonts w:ascii="Times New Roman" w:eastAsia="標楷體" w:hAnsi="Times New Roman" w:cs="Times New Roman"/>
          <w:b/>
          <w:sz w:val="24"/>
          <w:szCs w:val="24"/>
          <w:lang w:eastAsia="zh-TW"/>
        </w:rPr>
        <w:t>院校</w:t>
      </w:r>
      <w:r w:rsidRPr="00EF6192">
        <w:rPr>
          <w:rFonts w:ascii="Times New Roman" w:eastAsia="標楷體" w:hAnsi="Times New Roman" w:cs="Times New Roman"/>
          <w:b/>
          <w:sz w:val="24"/>
          <w:szCs w:val="24"/>
          <w:lang w:eastAsia="zh-TW"/>
        </w:rPr>
        <w:t>，</w:t>
      </w:r>
      <w:r w:rsidR="00F31AC5" w:rsidRPr="00EF6192">
        <w:rPr>
          <w:rFonts w:ascii="Times New Roman" w:eastAsia="標楷體" w:hAnsi="Times New Roman" w:cs="Times New Roman"/>
          <w:b/>
          <w:sz w:val="24"/>
          <w:szCs w:val="24"/>
          <w:lang w:eastAsia="zh-TW"/>
        </w:rPr>
        <w:t>每年提供約</w:t>
      </w:r>
      <w:r w:rsidR="00F31AC5" w:rsidRPr="00EF6192">
        <w:rPr>
          <w:rFonts w:ascii="Times New Roman" w:eastAsia="標楷體" w:hAnsi="Times New Roman" w:cs="Times New Roman"/>
          <w:b/>
          <w:sz w:val="24"/>
          <w:szCs w:val="24"/>
          <w:lang w:eastAsia="zh-TW"/>
        </w:rPr>
        <w:t>14</w:t>
      </w:r>
      <w:r w:rsidRPr="00EF6192">
        <w:rPr>
          <w:rFonts w:ascii="Times New Roman" w:eastAsia="標楷體" w:hAnsi="Times New Roman" w:cs="Times New Roman"/>
          <w:b/>
          <w:sz w:val="24"/>
          <w:szCs w:val="24"/>
          <w:lang w:eastAsia="zh-TW"/>
        </w:rPr>
        <w:t>,</w:t>
      </w:r>
      <w:r w:rsidR="00F31AC5" w:rsidRPr="00EF6192">
        <w:rPr>
          <w:rFonts w:ascii="Times New Roman" w:eastAsia="標楷體" w:hAnsi="Times New Roman" w:cs="Times New Roman"/>
          <w:b/>
          <w:sz w:val="24"/>
          <w:szCs w:val="24"/>
          <w:lang w:eastAsia="zh-TW"/>
        </w:rPr>
        <w:t>600</w:t>
      </w:r>
      <w:r w:rsidR="00F31AC5" w:rsidRPr="00EF6192">
        <w:rPr>
          <w:rFonts w:ascii="Times New Roman" w:eastAsia="標楷體" w:hAnsi="Times New Roman" w:cs="Times New Roman"/>
          <w:b/>
          <w:sz w:val="24"/>
          <w:szCs w:val="24"/>
          <w:lang w:eastAsia="zh-TW"/>
        </w:rPr>
        <w:t>第一年學士學位課程學額。</w:t>
      </w:r>
      <w:r w:rsidR="00FE00B4" w:rsidRPr="00EF6192">
        <w:rPr>
          <w:rFonts w:ascii="Times New Roman" w:eastAsia="標楷體" w:hAnsi="Times New Roman" w:cs="Times New Roman"/>
          <w:color w:val="000000"/>
          <w:sz w:val="24"/>
          <w:szCs w:val="24"/>
          <w:lang w:eastAsia="zh-TW"/>
        </w:rPr>
        <w:t>行政長官在</w:t>
      </w:r>
      <w:r w:rsidR="00FE00B4" w:rsidRPr="00EF6192">
        <w:rPr>
          <w:rFonts w:ascii="Times New Roman" w:eastAsia="標楷體" w:hAnsi="Times New Roman" w:cs="Times New Roman"/>
          <w:color w:val="000000"/>
          <w:sz w:val="24"/>
          <w:szCs w:val="24"/>
          <w:lang w:eastAsia="zh-TW"/>
        </w:rPr>
        <w:t>2010/11</w:t>
      </w:r>
      <w:r w:rsidR="00FE00B4" w:rsidRPr="00EF6192">
        <w:rPr>
          <w:rFonts w:ascii="Times New Roman" w:eastAsia="標楷體" w:hAnsi="Times New Roman" w:cs="Times New Roman"/>
          <w:color w:val="000000"/>
          <w:sz w:val="24"/>
          <w:szCs w:val="24"/>
          <w:lang w:eastAsia="zh-TW"/>
        </w:rPr>
        <w:t>施政報告建議由</w:t>
      </w:r>
      <w:r w:rsidR="00FE00B4" w:rsidRPr="00EF6192">
        <w:rPr>
          <w:rFonts w:ascii="Times New Roman" w:eastAsia="標楷體" w:hAnsi="Times New Roman" w:cs="Times New Roman"/>
          <w:color w:val="000000"/>
          <w:sz w:val="24"/>
          <w:szCs w:val="24"/>
          <w:lang w:eastAsia="zh-TW"/>
        </w:rPr>
        <w:t>2012/13</w:t>
      </w:r>
      <w:r w:rsidR="00FE00B4" w:rsidRPr="00EF6192">
        <w:rPr>
          <w:rFonts w:ascii="Times New Roman" w:eastAsia="標楷體" w:hAnsi="Times New Roman" w:cs="Times New Roman"/>
          <w:color w:val="000000"/>
          <w:sz w:val="24"/>
          <w:szCs w:val="24"/>
          <w:lang w:eastAsia="zh-TW"/>
        </w:rPr>
        <w:t>學年開始，把公帑資助第一年學士學位課程學額增加至每屆</w:t>
      </w:r>
      <w:r w:rsidR="00FE00B4" w:rsidRPr="00EF6192">
        <w:rPr>
          <w:rFonts w:ascii="Times New Roman" w:eastAsia="標楷體" w:hAnsi="Times New Roman" w:cs="Times New Roman"/>
          <w:color w:val="000000"/>
          <w:sz w:val="24"/>
          <w:szCs w:val="24"/>
          <w:lang w:eastAsia="zh-TW"/>
        </w:rPr>
        <w:t>15,000</w:t>
      </w:r>
      <w:r w:rsidR="00FE00B4" w:rsidRPr="00EF6192">
        <w:rPr>
          <w:rFonts w:ascii="Times New Roman" w:eastAsia="標楷體" w:hAnsi="Times New Roman" w:cs="Times New Roman"/>
          <w:color w:val="000000"/>
          <w:sz w:val="24"/>
          <w:szCs w:val="24"/>
          <w:lang w:eastAsia="zh-TW"/>
        </w:rPr>
        <w:t>個，數目與適齡學生人數仍</w:t>
      </w:r>
      <w:r w:rsidR="00FE00B4" w:rsidRPr="00EF6192">
        <w:rPr>
          <w:rFonts w:ascii="Times New Roman" w:eastAsia="標楷體" w:hAnsi="Times New Roman" w:cs="Times New Roman"/>
          <w:sz w:val="24"/>
          <w:szCs w:val="24"/>
          <w:lang w:eastAsia="zh-TW"/>
        </w:rPr>
        <w:t>相差甚遠。</w:t>
      </w:r>
    </w:p>
    <w:p w:rsidR="005358D6" w:rsidRPr="00EF6192" w:rsidRDefault="005358D6">
      <w:pP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br w:type="page"/>
      </w:r>
    </w:p>
    <w:p w:rsidR="00F475ED" w:rsidRDefault="00F475ED" w:rsidP="00A40EBF">
      <w:pPr>
        <w:spacing w:after="0" w:line="320" w:lineRule="exact"/>
        <w:ind w:firstLine="720"/>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lastRenderedPageBreak/>
        <w:t>大學教育資助委員會資助課程已批准的學生人數指標</w:t>
      </w:r>
      <w:r w:rsidRPr="00EF6192">
        <w:rPr>
          <w:rFonts w:ascii="Times New Roman" w:eastAsia="標楷體" w:hAnsi="Times New Roman" w:cs="Times New Roman"/>
          <w:b/>
          <w:sz w:val="24"/>
          <w:szCs w:val="24"/>
          <w:lang w:eastAsia="zh-TW"/>
        </w:rPr>
        <w:t>(2001/02</w:t>
      </w:r>
      <w:r w:rsidRPr="00EF6192">
        <w:rPr>
          <w:rFonts w:ascii="Times New Roman" w:eastAsia="標楷體" w:hAnsi="Times New Roman" w:cs="Times New Roman"/>
          <w:b/>
          <w:sz w:val="24"/>
          <w:szCs w:val="24"/>
          <w:lang w:eastAsia="zh-TW"/>
        </w:rPr>
        <w:t>學年至</w:t>
      </w:r>
      <w:r w:rsidRPr="00EF6192">
        <w:rPr>
          <w:rFonts w:ascii="Times New Roman" w:eastAsia="標楷體" w:hAnsi="Times New Roman" w:cs="Times New Roman"/>
          <w:b/>
          <w:sz w:val="24"/>
          <w:szCs w:val="24"/>
          <w:lang w:eastAsia="zh-TW"/>
        </w:rPr>
        <w:t>201</w:t>
      </w:r>
      <w:r w:rsidR="00FC529B" w:rsidRPr="00EF6192">
        <w:rPr>
          <w:rFonts w:ascii="Times New Roman" w:eastAsia="標楷體" w:hAnsi="Times New Roman" w:cs="Times New Roman"/>
          <w:b/>
          <w:sz w:val="24"/>
          <w:szCs w:val="24"/>
          <w:lang w:eastAsia="zh-TW"/>
        </w:rPr>
        <w:t>8</w:t>
      </w:r>
      <w:r w:rsidRPr="00EF6192">
        <w:rPr>
          <w:rFonts w:ascii="Times New Roman" w:eastAsia="標楷體" w:hAnsi="Times New Roman" w:cs="Times New Roman"/>
          <w:b/>
          <w:sz w:val="24"/>
          <w:szCs w:val="24"/>
          <w:lang w:eastAsia="zh-TW"/>
        </w:rPr>
        <w:t>/</w:t>
      </w:r>
      <w:r w:rsidR="00FC529B" w:rsidRPr="00EF6192">
        <w:rPr>
          <w:rFonts w:ascii="Times New Roman" w:eastAsia="標楷體" w:hAnsi="Times New Roman" w:cs="Times New Roman"/>
          <w:b/>
          <w:sz w:val="24"/>
          <w:szCs w:val="24"/>
          <w:lang w:eastAsia="zh-TW"/>
        </w:rPr>
        <w:t>19</w:t>
      </w:r>
      <w:r w:rsidRPr="00EF6192">
        <w:rPr>
          <w:rFonts w:ascii="Times New Roman" w:eastAsia="標楷體" w:hAnsi="Times New Roman" w:cs="Times New Roman"/>
          <w:b/>
          <w:sz w:val="24"/>
          <w:szCs w:val="24"/>
          <w:lang w:eastAsia="zh-TW"/>
        </w:rPr>
        <w:t>學年</w:t>
      </w:r>
      <w:r w:rsidRPr="00EF6192">
        <w:rPr>
          <w:rFonts w:ascii="Times New Roman" w:eastAsia="標楷體" w:hAnsi="Times New Roman" w:cs="Times New Roman"/>
          <w:b/>
          <w:sz w:val="24"/>
          <w:szCs w:val="24"/>
          <w:lang w:eastAsia="zh-TW"/>
        </w:rPr>
        <w:t>)</w:t>
      </w:r>
    </w:p>
    <w:p w:rsidR="008438AE" w:rsidRPr="00EF6192" w:rsidRDefault="008438AE" w:rsidP="00A40EBF">
      <w:pPr>
        <w:spacing w:after="0" w:line="320" w:lineRule="exact"/>
        <w:ind w:firstLine="720"/>
        <w:jc w:val="center"/>
        <w:rPr>
          <w:rFonts w:ascii="Times New Roman" w:eastAsia="標楷體" w:hAnsi="Times New Roman" w:cs="Times New Roman"/>
          <w:b/>
          <w:sz w:val="24"/>
          <w:szCs w:val="24"/>
          <w:lang w:eastAsia="zh-TW"/>
        </w:rPr>
      </w:pPr>
    </w:p>
    <w:tbl>
      <w:tblPr>
        <w:tblStyle w:val="a7"/>
        <w:tblW w:w="10632" w:type="dxa"/>
        <w:jc w:val="center"/>
        <w:tblLook w:val="04A0" w:firstRow="1" w:lastRow="0" w:firstColumn="1" w:lastColumn="0" w:noHBand="0" w:noVBand="1"/>
      </w:tblPr>
      <w:tblGrid>
        <w:gridCol w:w="1003"/>
        <w:gridCol w:w="1679"/>
        <w:gridCol w:w="2087"/>
        <w:gridCol w:w="2785"/>
        <w:gridCol w:w="3078"/>
      </w:tblGrid>
      <w:tr w:rsidR="00FC529B" w:rsidRPr="00EF6192" w:rsidTr="00912ECA">
        <w:trPr>
          <w:jc w:val="center"/>
        </w:trPr>
        <w:tc>
          <w:tcPr>
            <w:tcW w:w="1003" w:type="dxa"/>
            <w:shd w:val="clear" w:color="auto" w:fill="D9D9D9" w:themeFill="background1" w:themeFillShade="D9"/>
            <w:vAlign w:val="center"/>
          </w:tcPr>
          <w:p w:rsidR="00FC529B" w:rsidRPr="00EF6192" w:rsidRDefault="00FC529B" w:rsidP="00912ECA">
            <w:pPr>
              <w:spacing w:line="28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學年</w:t>
            </w:r>
          </w:p>
        </w:tc>
        <w:tc>
          <w:tcPr>
            <w:tcW w:w="1679" w:type="dxa"/>
            <w:shd w:val="clear" w:color="auto" w:fill="D9D9D9" w:themeFill="background1" w:themeFillShade="D9"/>
            <w:vAlign w:val="center"/>
          </w:tcPr>
          <w:p w:rsidR="00FC529B" w:rsidRPr="00EF6192" w:rsidRDefault="00FC529B" w:rsidP="00912ECA">
            <w:pPr>
              <w:spacing w:line="28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第一年學士學位課程</w:t>
            </w:r>
          </w:p>
        </w:tc>
        <w:tc>
          <w:tcPr>
            <w:tcW w:w="2087" w:type="dxa"/>
            <w:shd w:val="clear" w:color="auto" w:fill="D9D9D9" w:themeFill="background1" w:themeFillShade="D9"/>
            <w:vAlign w:val="center"/>
          </w:tcPr>
          <w:p w:rsidR="00FC529B" w:rsidRPr="00EF6192" w:rsidRDefault="00FC529B" w:rsidP="00912ECA">
            <w:pPr>
              <w:spacing w:line="28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高年級學士學位收生學額</w:t>
            </w:r>
          </w:p>
        </w:tc>
        <w:tc>
          <w:tcPr>
            <w:tcW w:w="2785" w:type="dxa"/>
            <w:shd w:val="clear" w:color="auto" w:fill="D9D9D9" w:themeFill="background1" w:themeFillShade="D9"/>
            <w:vAlign w:val="center"/>
          </w:tcPr>
          <w:p w:rsidR="00912ECA" w:rsidRPr="00EF6192" w:rsidRDefault="00FC529B" w:rsidP="00912ECA">
            <w:pPr>
              <w:spacing w:line="28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該年符合本地學士學位課程基本入學要求的</w:t>
            </w:r>
          </w:p>
          <w:p w:rsidR="00FC529B" w:rsidRPr="00EF6192" w:rsidRDefault="00FC529B" w:rsidP="00912ECA">
            <w:pPr>
              <w:spacing w:line="28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日校考生</w:t>
            </w:r>
            <w:r w:rsidR="0076097C" w:rsidRPr="00EF6192">
              <w:rPr>
                <w:rFonts w:ascii="Times New Roman" w:eastAsia="標楷體" w:hAnsi="Times New Roman" w:cs="Times New Roman"/>
                <w:b/>
                <w:sz w:val="24"/>
                <w:szCs w:val="24"/>
                <w:lang w:eastAsia="zh-TW"/>
              </w:rPr>
              <w:t>人數</w:t>
            </w:r>
          </w:p>
        </w:tc>
        <w:tc>
          <w:tcPr>
            <w:tcW w:w="3078" w:type="dxa"/>
            <w:shd w:val="clear" w:color="auto" w:fill="D9D9D9" w:themeFill="background1" w:themeFillShade="D9"/>
            <w:vAlign w:val="center"/>
          </w:tcPr>
          <w:p w:rsidR="00FC529B" w:rsidRPr="00EF6192" w:rsidRDefault="0029434D" w:rsidP="00912ECA">
            <w:pPr>
              <w:spacing w:line="28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香港高級程度</w:t>
            </w:r>
            <w:r w:rsidR="000643AA" w:rsidRPr="00EF6192">
              <w:rPr>
                <w:rFonts w:ascii="Times New Roman" w:eastAsia="標楷體" w:hAnsi="Times New Roman" w:cs="Times New Roman"/>
                <w:b/>
                <w:sz w:val="24"/>
                <w:szCs w:val="24"/>
                <w:lang w:eastAsia="zh-TW"/>
              </w:rPr>
              <w:t>會考</w:t>
            </w:r>
            <w:r w:rsidR="000643AA" w:rsidRPr="00EF6192">
              <w:rPr>
                <w:rFonts w:ascii="Times New Roman" w:eastAsia="標楷體" w:hAnsi="Times New Roman" w:cs="Times New Roman"/>
                <w:b/>
                <w:sz w:val="24"/>
                <w:szCs w:val="24"/>
                <w:lang w:eastAsia="zh-TW"/>
              </w:rPr>
              <w:t>(2010/11</w:t>
            </w:r>
            <w:r w:rsidR="000643AA" w:rsidRPr="00EF6192">
              <w:rPr>
                <w:rFonts w:ascii="Times New Roman" w:eastAsia="標楷體" w:hAnsi="Times New Roman" w:cs="Times New Roman"/>
                <w:b/>
                <w:sz w:val="24"/>
                <w:szCs w:val="24"/>
                <w:lang w:eastAsia="zh-TW"/>
              </w:rPr>
              <w:t>年或以前</w:t>
            </w:r>
            <w:r w:rsidR="000643AA" w:rsidRPr="00EF6192">
              <w:rPr>
                <w:rFonts w:ascii="Times New Roman" w:eastAsia="標楷體" w:hAnsi="Times New Roman" w:cs="Times New Roman"/>
                <w:b/>
                <w:sz w:val="24"/>
                <w:szCs w:val="24"/>
                <w:lang w:eastAsia="zh-TW"/>
              </w:rPr>
              <w:t>)/</w:t>
            </w:r>
            <w:r w:rsidR="0076097C" w:rsidRPr="00EF6192">
              <w:rPr>
                <w:rFonts w:ascii="Times New Roman" w:eastAsia="標楷體" w:hAnsi="Times New Roman" w:cs="Times New Roman"/>
                <w:b/>
                <w:sz w:val="24"/>
                <w:szCs w:val="24"/>
                <w:lang w:eastAsia="zh-TW"/>
              </w:rPr>
              <w:t>香港中學文憑試</w:t>
            </w:r>
            <w:r w:rsidR="000643AA" w:rsidRPr="00EF6192">
              <w:rPr>
                <w:rFonts w:ascii="Times New Roman" w:eastAsia="標楷體" w:hAnsi="Times New Roman" w:cs="Times New Roman"/>
                <w:b/>
                <w:sz w:val="24"/>
                <w:szCs w:val="24"/>
                <w:lang w:eastAsia="zh-TW"/>
              </w:rPr>
              <w:t>(2011/12</w:t>
            </w:r>
            <w:r w:rsidR="000643AA" w:rsidRPr="00EF6192">
              <w:rPr>
                <w:rFonts w:ascii="Times New Roman" w:eastAsia="標楷體" w:hAnsi="Times New Roman" w:cs="Times New Roman"/>
                <w:b/>
                <w:sz w:val="24"/>
                <w:szCs w:val="24"/>
                <w:lang w:eastAsia="zh-TW"/>
              </w:rPr>
              <w:t>年或以後</w:t>
            </w:r>
            <w:r w:rsidR="0076097C" w:rsidRPr="00EF6192">
              <w:rPr>
                <w:rFonts w:ascii="Times New Roman" w:eastAsia="標楷體" w:hAnsi="Times New Roman" w:cs="Times New Roman"/>
                <w:b/>
                <w:sz w:val="24"/>
                <w:szCs w:val="24"/>
                <w:lang w:eastAsia="zh-TW"/>
              </w:rPr>
              <w:t>考生人數</w:t>
            </w:r>
          </w:p>
        </w:tc>
      </w:tr>
      <w:tr w:rsidR="00FC529B" w:rsidRPr="00EF6192" w:rsidTr="00912ECA">
        <w:trPr>
          <w:jc w:val="center"/>
        </w:trPr>
        <w:tc>
          <w:tcPr>
            <w:tcW w:w="1003"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2001/02</w:t>
            </w:r>
          </w:p>
        </w:tc>
        <w:tc>
          <w:tcPr>
            <w:tcW w:w="1679"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14,500</w:t>
            </w:r>
          </w:p>
        </w:tc>
        <w:tc>
          <w:tcPr>
            <w:tcW w:w="2087"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p>
        </w:tc>
        <w:tc>
          <w:tcPr>
            <w:tcW w:w="2785" w:type="dxa"/>
            <w:shd w:val="clear" w:color="auto" w:fill="auto"/>
          </w:tcPr>
          <w:p w:rsidR="00FC529B" w:rsidRPr="00EF6192" w:rsidRDefault="000C4918"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約</w:t>
            </w:r>
            <w:r w:rsidRPr="00EF6192">
              <w:rPr>
                <w:rFonts w:ascii="Times New Roman" w:eastAsia="標楷體" w:hAnsi="Times New Roman" w:cs="Times New Roman"/>
                <w:sz w:val="24"/>
                <w:szCs w:val="24"/>
                <w:lang w:eastAsia="zh-TW"/>
              </w:rPr>
              <w:t>16,000</w:t>
            </w:r>
          </w:p>
        </w:tc>
        <w:tc>
          <w:tcPr>
            <w:tcW w:w="3078" w:type="dxa"/>
            <w:shd w:val="clear" w:color="auto" w:fill="auto"/>
          </w:tcPr>
          <w:p w:rsidR="00FC529B" w:rsidRPr="00EF6192" w:rsidRDefault="00A7103A"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36</w:t>
            </w:r>
            <w:r w:rsidR="000E3061"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999</w:t>
            </w:r>
          </w:p>
        </w:tc>
      </w:tr>
      <w:tr w:rsidR="00FC529B" w:rsidRPr="00EF6192" w:rsidTr="00912ECA">
        <w:trPr>
          <w:jc w:val="center"/>
        </w:trPr>
        <w:tc>
          <w:tcPr>
            <w:tcW w:w="1003"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2002/03</w:t>
            </w:r>
          </w:p>
        </w:tc>
        <w:tc>
          <w:tcPr>
            <w:tcW w:w="1679"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14,500</w:t>
            </w:r>
          </w:p>
        </w:tc>
        <w:tc>
          <w:tcPr>
            <w:tcW w:w="2087"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p>
        </w:tc>
        <w:tc>
          <w:tcPr>
            <w:tcW w:w="2785" w:type="dxa"/>
            <w:shd w:val="clear" w:color="auto" w:fill="auto"/>
          </w:tcPr>
          <w:p w:rsidR="00FC529B" w:rsidRPr="00EF6192" w:rsidRDefault="000C4918"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約</w:t>
            </w:r>
            <w:r w:rsidRPr="00EF6192">
              <w:rPr>
                <w:rFonts w:ascii="Times New Roman" w:eastAsia="標楷體" w:hAnsi="Times New Roman" w:cs="Times New Roman"/>
                <w:sz w:val="24"/>
                <w:szCs w:val="24"/>
                <w:lang w:eastAsia="zh-TW"/>
              </w:rPr>
              <w:t>16,000</w:t>
            </w:r>
          </w:p>
        </w:tc>
        <w:tc>
          <w:tcPr>
            <w:tcW w:w="3078" w:type="dxa"/>
            <w:shd w:val="clear" w:color="auto" w:fill="auto"/>
          </w:tcPr>
          <w:p w:rsidR="00FC529B" w:rsidRPr="00EF6192" w:rsidRDefault="00A7103A"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36</w:t>
            </w:r>
            <w:r w:rsidR="000E3061"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660</w:t>
            </w:r>
          </w:p>
        </w:tc>
      </w:tr>
      <w:tr w:rsidR="00FC529B" w:rsidRPr="00EF6192" w:rsidTr="00912ECA">
        <w:trPr>
          <w:jc w:val="center"/>
        </w:trPr>
        <w:tc>
          <w:tcPr>
            <w:tcW w:w="1003"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2003/04</w:t>
            </w:r>
          </w:p>
        </w:tc>
        <w:tc>
          <w:tcPr>
            <w:tcW w:w="1679"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14,500</w:t>
            </w:r>
          </w:p>
        </w:tc>
        <w:tc>
          <w:tcPr>
            <w:tcW w:w="2087"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p>
        </w:tc>
        <w:tc>
          <w:tcPr>
            <w:tcW w:w="2785" w:type="dxa"/>
            <w:shd w:val="clear" w:color="auto" w:fill="auto"/>
          </w:tcPr>
          <w:p w:rsidR="00FC529B" w:rsidRPr="00EF6192" w:rsidRDefault="000C4918"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約</w:t>
            </w:r>
            <w:r w:rsidRPr="00EF6192">
              <w:rPr>
                <w:rFonts w:ascii="Times New Roman" w:eastAsia="標楷體" w:hAnsi="Times New Roman" w:cs="Times New Roman"/>
                <w:sz w:val="24"/>
                <w:szCs w:val="24"/>
                <w:lang w:eastAsia="zh-TW"/>
              </w:rPr>
              <w:t>16,000</w:t>
            </w:r>
          </w:p>
        </w:tc>
        <w:tc>
          <w:tcPr>
            <w:tcW w:w="3078" w:type="dxa"/>
            <w:shd w:val="clear" w:color="auto" w:fill="auto"/>
          </w:tcPr>
          <w:p w:rsidR="00FC529B" w:rsidRPr="00EF6192" w:rsidRDefault="00A7103A"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36</w:t>
            </w:r>
            <w:r w:rsidR="000E3061"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004</w:t>
            </w:r>
          </w:p>
        </w:tc>
      </w:tr>
      <w:tr w:rsidR="00FC529B" w:rsidRPr="00EF6192" w:rsidTr="00912ECA">
        <w:trPr>
          <w:jc w:val="center"/>
        </w:trPr>
        <w:tc>
          <w:tcPr>
            <w:tcW w:w="1003"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2004/05</w:t>
            </w:r>
          </w:p>
        </w:tc>
        <w:tc>
          <w:tcPr>
            <w:tcW w:w="1679"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14,500</w:t>
            </w:r>
          </w:p>
        </w:tc>
        <w:tc>
          <w:tcPr>
            <w:tcW w:w="2087"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p>
        </w:tc>
        <w:tc>
          <w:tcPr>
            <w:tcW w:w="2785" w:type="dxa"/>
            <w:shd w:val="clear" w:color="auto" w:fill="auto"/>
          </w:tcPr>
          <w:p w:rsidR="00FC529B" w:rsidRPr="00EF6192" w:rsidRDefault="000C4918"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約</w:t>
            </w:r>
            <w:r w:rsidRPr="00EF6192">
              <w:rPr>
                <w:rFonts w:ascii="Times New Roman" w:eastAsia="標楷體" w:hAnsi="Times New Roman" w:cs="Times New Roman"/>
                <w:sz w:val="24"/>
                <w:szCs w:val="24"/>
                <w:lang w:eastAsia="zh-TW"/>
              </w:rPr>
              <w:t>16,000</w:t>
            </w:r>
          </w:p>
        </w:tc>
        <w:tc>
          <w:tcPr>
            <w:tcW w:w="3078" w:type="dxa"/>
            <w:shd w:val="clear" w:color="auto" w:fill="auto"/>
          </w:tcPr>
          <w:p w:rsidR="00FC529B" w:rsidRPr="00EF6192" w:rsidRDefault="00A7103A"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33</w:t>
            </w:r>
            <w:r w:rsidR="000E3061"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829</w:t>
            </w:r>
          </w:p>
        </w:tc>
      </w:tr>
      <w:tr w:rsidR="00FC529B" w:rsidRPr="00EF6192" w:rsidTr="00912ECA">
        <w:trPr>
          <w:jc w:val="center"/>
        </w:trPr>
        <w:tc>
          <w:tcPr>
            <w:tcW w:w="1003"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2005/06</w:t>
            </w:r>
          </w:p>
        </w:tc>
        <w:tc>
          <w:tcPr>
            <w:tcW w:w="1679"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14,500</w:t>
            </w:r>
          </w:p>
        </w:tc>
        <w:tc>
          <w:tcPr>
            <w:tcW w:w="2087"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p>
        </w:tc>
        <w:tc>
          <w:tcPr>
            <w:tcW w:w="2785" w:type="dxa"/>
            <w:shd w:val="clear" w:color="auto" w:fill="auto"/>
          </w:tcPr>
          <w:p w:rsidR="00FC529B" w:rsidRPr="00EF6192" w:rsidRDefault="000C4918"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約</w:t>
            </w:r>
            <w:r w:rsidRPr="00EF6192">
              <w:rPr>
                <w:rFonts w:ascii="Times New Roman" w:eastAsia="標楷體" w:hAnsi="Times New Roman" w:cs="Times New Roman"/>
                <w:sz w:val="24"/>
                <w:szCs w:val="24"/>
                <w:lang w:eastAsia="zh-TW"/>
              </w:rPr>
              <w:t>16,000</w:t>
            </w:r>
          </w:p>
        </w:tc>
        <w:tc>
          <w:tcPr>
            <w:tcW w:w="3078" w:type="dxa"/>
            <w:shd w:val="clear" w:color="auto" w:fill="auto"/>
          </w:tcPr>
          <w:p w:rsidR="00FC529B" w:rsidRPr="00EF6192" w:rsidRDefault="00A7103A"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34</w:t>
            </w:r>
            <w:r w:rsidR="000E3061"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977</w:t>
            </w:r>
          </w:p>
        </w:tc>
      </w:tr>
      <w:tr w:rsidR="00FC529B" w:rsidRPr="00EF6192" w:rsidTr="00912ECA">
        <w:trPr>
          <w:jc w:val="center"/>
        </w:trPr>
        <w:tc>
          <w:tcPr>
            <w:tcW w:w="1003"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2006/07</w:t>
            </w:r>
          </w:p>
        </w:tc>
        <w:tc>
          <w:tcPr>
            <w:tcW w:w="1679"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14,500</w:t>
            </w:r>
          </w:p>
        </w:tc>
        <w:tc>
          <w:tcPr>
            <w:tcW w:w="2087"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p>
        </w:tc>
        <w:tc>
          <w:tcPr>
            <w:tcW w:w="2785" w:type="dxa"/>
            <w:shd w:val="clear" w:color="auto" w:fill="auto"/>
          </w:tcPr>
          <w:p w:rsidR="00FC529B" w:rsidRPr="00EF6192" w:rsidRDefault="000C4918"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約</w:t>
            </w:r>
            <w:r w:rsidRPr="00EF6192">
              <w:rPr>
                <w:rFonts w:ascii="Times New Roman" w:eastAsia="標楷體" w:hAnsi="Times New Roman" w:cs="Times New Roman"/>
                <w:sz w:val="24"/>
                <w:szCs w:val="24"/>
                <w:lang w:eastAsia="zh-TW"/>
              </w:rPr>
              <w:t>16,000</w:t>
            </w:r>
          </w:p>
        </w:tc>
        <w:tc>
          <w:tcPr>
            <w:tcW w:w="3078" w:type="dxa"/>
            <w:shd w:val="clear" w:color="auto" w:fill="auto"/>
          </w:tcPr>
          <w:p w:rsidR="00FC529B" w:rsidRPr="00EF6192" w:rsidRDefault="00A7103A"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36</w:t>
            </w:r>
            <w:r w:rsidR="000E3061"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608</w:t>
            </w:r>
          </w:p>
        </w:tc>
      </w:tr>
      <w:tr w:rsidR="00FC529B" w:rsidRPr="00EF6192" w:rsidTr="00912ECA">
        <w:trPr>
          <w:jc w:val="center"/>
        </w:trPr>
        <w:tc>
          <w:tcPr>
            <w:tcW w:w="1003"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2007/08</w:t>
            </w:r>
          </w:p>
        </w:tc>
        <w:tc>
          <w:tcPr>
            <w:tcW w:w="1679"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14,500</w:t>
            </w:r>
          </w:p>
        </w:tc>
        <w:tc>
          <w:tcPr>
            <w:tcW w:w="2087"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p>
        </w:tc>
        <w:tc>
          <w:tcPr>
            <w:tcW w:w="2785" w:type="dxa"/>
            <w:shd w:val="clear" w:color="auto" w:fill="auto"/>
          </w:tcPr>
          <w:p w:rsidR="00FC529B" w:rsidRPr="00EF6192" w:rsidRDefault="000C4918"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約</w:t>
            </w:r>
            <w:r w:rsidRPr="00EF6192">
              <w:rPr>
                <w:rFonts w:ascii="Times New Roman" w:eastAsia="標楷體" w:hAnsi="Times New Roman" w:cs="Times New Roman"/>
                <w:sz w:val="24"/>
                <w:szCs w:val="24"/>
                <w:lang w:eastAsia="zh-TW"/>
              </w:rPr>
              <w:t>16,000</w:t>
            </w:r>
          </w:p>
        </w:tc>
        <w:tc>
          <w:tcPr>
            <w:tcW w:w="3078" w:type="dxa"/>
            <w:shd w:val="clear" w:color="auto" w:fill="auto"/>
          </w:tcPr>
          <w:p w:rsidR="00FC529B" w:rsidRPr="00EF6192" w:rsidRDefault="00A7103A"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38</w:t>
            </w:r>
            <w:r w:rsidR="000E3061"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263</w:t>
            </w:r>
          </w:p>
        </w:tc>
      </w:tr>
      <w:tr w:rsidR="00FC529B" w:rsidRPr="00EF6192" w:rsidTr="00912ECA">
        <w:trPr>
          <w:jc w:val="center"/>
        </w:trPr>
        <w:tc>
          <w:tcPr>
            <w:tcW w:w="1003"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2008/09</w:t>
            </w:r>
          </w:p>
        </w:tc>
        <w:tc>
          <w:tcPr>
            <w:tcW w:w="1679"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14,500</w:t>
            </w:r>
          </w:p>
        </w:tc>
        <w:tc>
          <w:tcPr>
            <w:tcW w:w="2087"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p>
        </w:tc>
        <w:tc>
          <w:tcPr>
            <w:tcW w:w="2785" w:type="dxa"/>
            <w:shd w:val="clear" w:color="auto" w:fill="auto"/>
          </w:tcPr>
          <w:p w:rsidR="00FC529B" w:rsidRPr="00EF6192" w:rsidRDefault="0029434D"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16,988</w:t>
            </w:r>
          </w:p>
        </w:tc>
        <w:tc>
          <w:tcPr>
            <w:tcW w:w="3078" w:type="dxa"/>
            <w:shd w:val="clear" w:color="auto" w:fill="auto"/>
          </w:tcPr>
          <w:p w:rsidR="00FC529B" w:rsidRPr="00EF6192" w:rsidRDefault="00A7103A"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38,647</w:t>
            </w:r>
          </w:p>
        </w:tc>
      </w:tr>
      <w:tr w:rsidR="00FC529B" w:rsidRPr="00EF6192" w:rsidTr="00912ECA">
        <w:trPr>
          <w:jc w:val="center"/>
        </w:trPr>
        <w:tc>
          <w:tcPr>
            <w:tcW w:w="1003"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2009/10</w:t>
            </w:r>
          </w:p>
        </w:tc>
        <w:tc>
          <w:tcPr>
            <w:tcW w:w="1679"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14,500</w:t>
            </w:r>
          </w:p>
        </w:tc>
        <w:tc>
          <w:tcPr>
            <w:tcW w:w="2087"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1,927</w:t>
            </w:r>
          </w:p>
        </w:tc>
        <w:tc>
          <w:tcPr>
            <w:tcW w:w="2785" w:type="dxa"/>
          </w:tcPr>
          <w:p w:rsidR="00FC529B" w:rsidRPr="00EF6192" w:rsidRDefault="0029434D"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17,590</w:t>
            </w:r>
          </w:p>
        </w:tc>
        <w:tc>
          <w:tcPr>
            <w:tcW w:w="3078" w:type="dxa"/>
          </w:tcPr>
          <w:p w:rsidR="00FC529B" w:rsidRPr="00EF6192" w:rsidRDefault="0029434D"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39,774</w:t>
            </w:r>
          </w:p>
        </w:tc>
      </w:tr>
      <w:tr w:rsidR="00FC529B" w:rsidRPr="00EF6192" w:rsidTr="00912ECA">
        <w:trPr>
          <w:jc w:val="center"/>
        </w:trPr>
        <w:tc>
          <w:tcPr>
            <w:tcW w:w="1003"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2010/11</w:t>
            </w:r>
          </w:p>
        </w:tc>
        <w:tc>
          <w:tcPr>
            <w:tcW w:w="1679"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14,580</w:t>
            </w:r>
          </w:p>
        </w:tc>
        <w:tc>
          <w:tcPr>
            <w:tcW w:w="2087" w:type="dxa"/>
          </w:tcPr>
          <w:p w:rsidR="00FC529B" w:rsidRPr="00EF6192" w:rsidRDefault="00FC529B"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1,987</w:t>
            </w:r>
          </w:p>
        </w:tc>
        <w:tc>
          <w:tcPr>
            <w:tcW w:w="2785" w:type="dxa"/>
          </w:tcPr>
          <w:p w:rsidR="00FC529B" w:rsidRPr="00EF6192" w:rsidRDefault="0029434D"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18,263</w:t>
            </w:r>
          </w:p>
        </w:tc>
        <w:tc>
          <w:tcPr>
            <w:tcW w:w="3078" w:type="dxa"/>
          </w:tcPr>
          <w:p w:rsidR="00FC529B" w:rsidRPr="00EF6192" w:rsidRDefault="0029434D"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42,069</w:t>
            </w:r>
          </w:p>
        </w:tc>
      </w:tr>
      <w:tr w:rsidR="00311E7E" w:rsidRPr="00EF6192" w:rsidTr="00912ECA">
        <w:trPr>
          <w:jc w:val="center"/>
        </w:trPr>
        <w:tc>
          <w:tcPr>
            <w:tcW w:w="1003" w:type="dxa"/>
          </w:tcPr>
          <w:p w:rsidR="00311E7E" w:rsidRPr="00EF6192" w:rsidRDefault="00311E7E"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2011/12</w:t>
            </w:r>
          </w:p>
        </w:tc>
        <w:tc>
          <w:tcPr>
            <w:tcW w:w="1679" w:type="dxa"/>
          </w:tcPr>
          <w:p w:rsidR="00311E7E" w:rsidRPr="00EF6192" w:rsidRDefault="00311E7E"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14,620</w:t>
            </w:r>
          </w:p>
        </w:tc>
        <w:tc>
          <w:tcPr>
            <w:tcW w:w="2087" w:type="dxa"/>
          </w:tcPr>
          <w:p w:rsidR="00311E7E" w:rsidRPr="00EF6192" w:rsidRDefault="00311E7E"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1,987</w:t>
            </w:r>
          </w:p>
        </w:tc>
        <w:tc>
          <w:tcPr>
            <w:tcW w:w="2785" w:type="dxa"/>
          </w:tcPr>
          <w:p w:rsidR="00311E7E" w:rsidRPr="00EF6192" w:rsidRDefault="00311E7E"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26,431</w:t>
            </w:r>
          </w:p>
        </w:tc>
        <w:tc>
          <w:tcPr>
            <w:tcW w:w="3078" w:type="dxa"/>
          </w:tcPr>
          <w:p w:rsidR="00311E7E" w:rsidRPr="00EF6192" w:rsidRDefault="00311E7E"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73,074</w:t>
            </w:r>
          </w:p>
        </w:tc>
      </w:tr>
      <w:tr w:rsidR="00311E7E" w:rsidRPr="00EF6192" w:rsidTr="00912ECA">
        <w:trPr>
          <w:jc w:val="center"/>
        </w:trPr>
        <w:tc>
          <w:tcPr>
            <w:tcW w:w="1003" w:type="dxa"/>
          </w:tcPr>
          <w:p w:rsidR="00311E7E" w:rsidRPr="00EF6192" w:rsidRDefault="00311E7E"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2012/13</w:t>
            </w:r>
          </w:p>
        </w:tc>
        <w:tc>
          <w:tcPr>
            <w:tcW w:w="1679" w:type="dxa"/>
          </w:tcPr>
          <w:p w:rsidR="00311E7E" w:rsidRPr="00EF6192" w:rsidRDefault="00311E7E"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30,000*</w:t>
            </w:r>
          </w:p>
        </w:tc>
        <w:tc>
          <w:tcPr>
            <w:tcW w:w="2087" w:type="dxa"/>
          </w:tcPr>
          <w:p w:rsidR="00311E7E" w:rsidRPr="00EF6192" w:rsidRDefault="00311E7E"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2,487</w:t>
            </w:r>
          </w:p>
        </w:tc>
        <w:tc>
          <w:tcPr>
            <w:tcW w:w="2785" w:type="dxa"/>
          </w:tcPr>
          <w:p w:rsidR="00311E7E" w:rsidRPr="00EF6192" w:rsidRDefault="00311E7E"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28,418</w:t>
            </w:r>
          </w:p>
        </w:tc>
        <w:tc>
          <w:tcPr>
            <w:tcW w:w="3078" w:type="dxa"/>
          </w:tcPr>
          <w:p w:rsidR="00311E7E" w:rsidRPr="00EF6192" w:rsidRDefault="00311E7E"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82,283</w:t>
            </w:r>
          </w:p>
        </w:tc>
      </w:tr>
      <w:tr w:rsidR="00311E7E" w:rsidRPr="00EF6192" w:rsidTr="00912ECA">
        <w:trPr>
          <w:jc w:val="center"/>
        </w:trPr>
        <w:tc>
          <w:tcPr>
            <w:tcW w:w="1003" w:type="dxa"/>
          </w:tcPr>
          <w:p w:rsidR="00311E7E" w:rsidRPr="00EF6192" w:rsidRDefault="00311E7E"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2013/14</w:t>
            </w:r>
          </w:p>
        </w:tc>
        <w:tc>
          <w:tcPr>
            <w:tcW w:w="1679" w:type="dxa"/>
          </w:tcPr>
          <w:p w:rsidR="00311E7E" w:rsidRPr="00EF6192" w:rsidRDefault="00311E7E"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15,000</w:t>
            </w:r>
          </w:p>
        </w:tc>
        <w:tc>
          <w:tcPr>
            <w:tcW w:w="2087" w:type="dxa"/>
          </w:tcPr>
          <w:p w:rsidR="00311E7E" w:rsidRPr="00EF6192" w:rsidRDefault="00311E7E"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2,987</w:t>
            </w:r>
          </w:p>
        </w:tc>
        <w:tc>
          <w:tcPr>
            <w:tcW w:w="2785" w:type="dxa"/>
          </w:tcPr>
          <w:p w:rsidR="00311E7E" w:rsidRPr="00EF6192" w:rsidRDefault="00311E7E"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26,307</w:t>
            </w:r>
          </w:p>
        </w:tc>
        <w:tc>
          <w:tcPr>
            <w:tcW w:w="3078" w:type="dxa"/>
          </w:tcPr>
          <w:p w:rsidR="00311E7E" w:rsidRPr="00EF6192" w:rsidRDefault="00311E7E" w:rsidP="00912ECA">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79,572</w:t>
            </w:r>
          </w:p>
        </w:tc>
      </w:tr>
      <w:tr w:rsidR="00912ECA" w:rsidRPr="00EF6192" w:rsidTr="00912ECA">
        <w:trPr>
          <w:jc w:val="center"/>
        </w:trPr>
        <w:tc>
          <w:tcPr>
            <w:tcW w:w="1003"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2014/15</w:t>
            </w:r>
          </w:p>
        </w:tc>
        <w:tc>
          <w:tcPr>
            <w:tcW w:w="1679"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15,000</w:t>
            </w:r>
          </w:p>
        </w:tc>
        <w:tc>
          <w:tcPr>
            <w:tcW w:w="2087"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4,000</w:t>
            </w:r>
          </w:p>
        </w:tc>
        <w:tc>
          <w:tcPr>
            <w:tcW w:w="2785"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24,547</w:t>
            </w:r>
          </w:p>
        </w:tc>
        <w:tc>
          <w:tcPr>
            <w:tcW w:w="3078"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74,131</w:t>
            </w:r>
          </w:p>
        </w:tc>
      </w:tr>
      <w:tr w:rsidR="00912ECA" w:rsidRPr="00EF6192" w:rsidTr="00912ECA">
        <w:trPr>
          <w:jc w:val="center"/>
        </w:trPr>
        <w:tc>
          <w:tcPr>
            <w:tcW w:w="1003"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2015/16</w:t>
            </w:r>
          </w:p>
        </w:tc>
        <w:tc>
          <w:tcPr>
            <w:tcW w:w="1679"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15,000</w:t>
            </w:r>
          </w:p>
        </w:tc>
        <w:tc>
          <w:tcPr>
            <w:tcW w:w="2087"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4,265</w:t>
            </w:r>
          </w:p>
        </w:tc>
        <w:tc>
          <w:tcPr>
            <w:tcW w:w="2785"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23,611</w:t>
            </w:r>
          </w:p>
        </w:tc>
        <w:tc>
          <w:tcPr>
            <w:tcW w:w="3078"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68,128</w:t>
            </w:r>
          </w:p>
        </w:tc>
      </w:tr>
      <w:tr w:rsidR="00912ECA" w:rsidRPr="00EF6192" w:rsidTr="00912ECA">
        <w:trPr>
          <w:jc w:val="center"/>
        </w:trPr>
        <w:tc>
          <w:tcPr>
            <w:tcW w:w="1003"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2016/17</w:t>
            </w:r>
          </w:p>
        </w:tc>
        <w:tc>
          <w:tcPr>
            <w:tcW w:w="1679"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15,000</w:t>
            </w:r>
          </w:p>
        </w:tc>
        <w:tc>
          <w:tcPr>
            <w:tcW w:w="2087"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4,600</w:t>
            </w:r>
          </w:p>
        </w:tc>
        <w:tc>
          <w:tcPr>
            <w:tcW w:w="2785"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p>
        </w:tc>
        <w:tc>
          <w:tcPr>
            <w:tcW w:w="3078"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p>
        </w:tc>
      </w:tr>
      <w:tr w:rsidR="00912ECA" w:rsidRPr="00EF6192" w:rsidTr="00912ECA">
        <w:trPr>
          <w:jc w:val="center"/>
        </w:trPr>
        <w:tc>
          <w:tcPr>
            <w:tcW w:w="1003"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2017/18</w:t>
            </w:r>
          </w:p>
        </w:tc>
        <w:tc>
          <w:tcPr>
            <w:tcW w:w="1679"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15,000</w:t>
            </w:r>
          </w:p>
        </w:tc>
        <w:tc>
          <w:tcPr>
            <w:tcW w:w="2087"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4,800</w:t>
            </w:r>
          </w:p>
        </w:tc>
        <w:tc>
          <w:tcPr>
            <w:tcW w:w="2785"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p>
        </w:tc>
        <w:tc>
          <w:tcPr>
            <w:tcW w:w="3078"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p>
        </w:tc>
      </w:tr>
      <w:tr w:rsidR="00912ECA" w:rsidRPr="00EF6192" w:rsidTr="00912ECA">
        <w:trPr>
          <w:jc w:val="center"/>
        </w:trPr>
        <w:tc>
          <w:tcPr>
            <w:tcW w:w="1003"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2018/19</w:t>
            </w:r>
          </w:p>
        </w:tc>
        <w:tc>
          <w:tcPr>
            <w:tcW w:w="1679"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15,000</w:t>
            </w:r>
          </w:p>
        </w:tc>
        <w:tc>
          <w:tcPr>
            <w:tcW w:w="2087"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5,000</w:t>
            </w:r>
          </w:p>
        </w:tc>
        <w:tc>
          <w:tcPr>
            <w:tcW w:w="2785"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p>
        </w:tc>
        <w:tc>
          <w:tcPr>
            <w:tcW w:w="3078" w:type="dxa"/>
          </w:tcPr>
          <w:p w:rsidR="00912ECA" w:rsidRPr="00EF6192" w:rsidRDefault="00912ECA" w:rsidP="007341C2">
            <w:pPr>
              <w:spacing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p>
        </w:tc>
      </w:tr>
    </w:tbl>
    <w:p w:rsidR="00F475ED" w:rsidRPr="00EF6192" w:rsidRDefault="009346D6" w:rsidP="00A40EBF">
      <w:pPr>
        <w:spacing w:after="0" w:line="320" w:lineRule="exact"/>
        <w:ind w:firstLine="720"/>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為配合新學制的實施，大學在</w:t>
      </w:r>
      <w:r w:rsidRPr="00EF6192">
        <w:rPr>
          <w:rFonts w:ascii="Times New Roman" w:eastAsia="標楷體" w:hAnsi="Times New Roman" w:cs="Times New Roman"/>
          <w:sz w:val="24"/>
          <w:szCs w:val="24"/>
          <w:lang w:eastAsia="zh-TW"/>
        </w:rPr>
        <w:t xml:space="preserve"> 2012/13 </w:t>
      </w:r>
      <w:r w:rsidRPr="00EF6192">
        <w:rPr>
          <w:rFonts w:ascii="Times New Roman" w:eastAsia="標楷體" w:hAnsi="Times New Roman" w:cs="Times New Roman"/>
          <w:sz w:val="24"/>
          <w:szCs w:val="24"/>
          <w:lang w:eastAsia="zh-TW"/>
        </w:rPr>
        <w:t>學年同時取錄新學制及舊學制的學生。</w:t>
      </w:r>
    </w:p>
    <w:p w:rsidR="00C07C92" w:rsidRPr="00EF6192" w:rsidRDefault="00C07C92" w:rsidP="00A40EBF">
      <w:pPr>
        <w:spacing w:after="0" w:line="320" w:lineRule="exact"/>
        <w:ind w:firstLine="720"/>
        <w:rPr>
          <w:rFonts w:ascii="Times New Roman" w:eastAsia="標楷體" w:hAnsi="Times New Roman" w:cs="Times New Roman"/>
          <w:b/>
          <w:sz w:val="24"/>
          <w:szCs w:val="24"/>
          <w:lang w:eastAsia="zh-TW"/>
        </w:rPr>
      </w:pPr>
    </w:p>
    <w:p w:rsidR="00E05021" w:rsidRPr="00EF6192" w:rsidRDefault="005C55DA" w:rsidP="00A40EBF">
      <w:pPr>
        <w:spacing w:after="0" w:line="320" w:lineRule="exact"/>
        <w:ind w:firstLine="720"/>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直至</w:t>
      </w:r>
      <w:r w:rsidRPr="00EF6192">
        <w:rPr>
          <w:rFonts w:ascii="Times New Roman" w:eastAsia="標楷體" w:hAnsi="Times New Roman" w:cs="Times New Roman"/>
          <w:b/>
          <w:sz w:val="24"/>
          <w:szCs w:val="24"/>
          <w:lang w:eastAsia="zh-TW"/>
        </w:rPr>
        <w:t>2015</w:t>
      </w:r>
      <w:r w:rsidRPr="00EF6192">
        <w:rPr>
          <w:rFonts w:ascii="Times New Roman" w:eastAsia="標楷體" w:hAnsi="Times New Roman" w:cs="Times New Roman"/>
          <w:b/>
          <w:sz w:val="24"/>
          <w:szCs w:val="24"/>
          <w:lang w:eastAsia="zh-TW"/>
        </w:rPr>
        <w:t>年，</w:t>
      </w:r>
      <w:r w:rsidR="00A95D3A" w:rsidRPr="00EF6192">
        <w:rPr>
          <w:rFonts w:ascii="Times New Roman" w:eastAsia="標楷體" w:hAnsi="Times New Roman" w:cs="Times New Roman"/>
          <w:b/>
          <w:sz w:val="24"/>
          <w:szCs w:val="24"/>
          <w:lang w:eastAsia="zh-TW"/>
        </w:rPr>
        <w:t>在適齡人口組別中</w:t>
      </w:r>
      <w:r w:rsidR="0095439C" w:rsidRPr="00EF6192">
        <w:rPr>
          <w:rFonts w:ascii="Times New Roman" w:eastAsia="標楷體" w:hAnsi="Times New Roman" w:cs="Times New Roman"/>
          <w:b/>
          <w:sz w:val="24"/>
          <w:szCs w:val="24"/>
          <w:lang w:eastAsia="zh-TW"/>
        </w:rPr>
        <w:t>(17</w:t>
      </w:r>
      <w:r w:rsidR="0095439C" w:rsidRPr="00EF6192">
        <w:rPr>
          <w:rFonts w:ascii="Times New Roman" w:eastAsia="標楷體" w:hAnsi="Times New Roman" w:cs="Times New Roman"/>
          <w:b/>
          <w:sz w:val="24"/>
          <w:szCs w:val="24"/>
          <w:lang w:eastAsia="zh-TW"/>
        </w:rPr>
        <w:t>至</w:t>
      </w:r>
      <w:r w:rsidR="0095439C" w:rsidRPr="00EF6192">
        <w:rPr>
          <w:rFonts w:ascii="Times New Roman" w:eastAsia="標楷體" w:hAnsi="Times New Roman" w:cs="Times New Roman"/>
          <w:b/>
          <w:sz w:val="24"/>
          <w:szCs w:val="24"/>
          <w:lang w:eastAsia="zh-TW"/>
        </w:rPr>
        <w:t>20</w:t>
      </w:r>
      <w:r w:rsidR="0095439C" w:rsidRPr="00EF6192">
        <w:rPr>
          <w:rFonts w:ascii="Times New Roman" w:eastAsia="標楷體" w:hAnsi="Times New Roman" w:cs="Times New Roman"/>
          <w:b/>
          <w:sz w:val="24"/>
          <w:szCs w:val="24"/>
          <w:lang w:eastAsia="zh-TW"/>
        </w:rPr>
        <w:t>歲</w:t>
      </w:r>
      <w:r w:rsidR="0095439C" w:rsidRPr="00EF6192">
        <w:rPr>
          <w:rFonts w:ascii="Times New Roman" w:eastAsia="標楷體" w:hAnsi="Times New Roman" w:cs="Times New Roman"/>
          <w:b/>
          <w:sz w:val="24"/>
          <w:szCs w:val="24"/>
          <w:lang w:eastAsia="zh-TW"/>
        </w:rPr>
        <w:t>)</w:t>
      </w:r>
      <w:r w:rsidR="00A95D3A" w:rsidRPr="00EF6192">
        <w:rPr>
          <w:rFonts w:ascii="Times New Roman" w:eastAsia="標楷體" w:hAnsi="Times New Roman" w:cs="Times New Roman"/>
          <w:b/>
          <w:sz w:val="24"/>
          <w:szCs w:val="24"/>
          <w:lang w:eastAsia="zh-TW"/>
        </w:rPr>
        <w:t>，本港約有</w:t>
      </w:r>
      <w:r w:rsidR="00A95D3A" w:rsidRPr="00EF6192">
        <w:rPr>
          <w:rFonts w:ascii="Times New Roman" w:eastAsia="標楷體" w:hAnsi="Times New Roman" w:cs="Times New Roman"/>
          <w:b/>
          <w:sz w:val="24"/>
          <w:szCs w:val="24"/>
          <w:lang w:eastAsia="zh-TW"/>
        </w:rPr>
        <w:t>46%</w:t>
      </w:r>
      <w:r w:rsidR="00A95D3A" w:rsidRPr="00EF6192">
        <w:rPr>
          <w:rFonts w:ascii="Times New Roman" w:eastAsia="標楷體" w:hAnsi="Times New Roman" w:cs="Times New Roman"/>
          <w:b/>
          <w:sz w:val="24"/>
          <w:szCs w:val="24"/>
          <w:lang w:eastAsia="zh-TW"/>
        </w:rPr>
        <w:t>的青年可修讀學位程度的課程，若只計算公帑資助學士學位課程，</w:t>
      </w:r>
      <w:r w:rsidR="00A95D3A" w:rsidRPr="00EF6192">
        <w:rPr>
          <w:rFonts w:ascii="Times New Roman" w:eastAsia="標楷體" w:hAnsi="Times New Roman" w:cs="Times New Roman"/>
          <w:b/>
          <w:sz w:val="24"/>
          <w:szCs w:val="24"/>
          <w:lang w:eastAsia="zh-TW"/>
        </w:rPr>
        <w:t>2015/16</w:t>
      </w:r>
      <w:r w:rsidR="00A95D3A" w:rsidRPr="00EF6192">
        <w:rPr>
          <w:rFonts w:ascii="Times New Roman" w:eastAsia="標楷體" w:hAnsi="Times New Roman" w:cs="Times New Roman"/>
          <w:b/>
          <w:sz w:val="24"/>
          <w:szCs w:val="24"/>
          <w:lang w:eastAsia="zh-TW"/>
        </w:rPr>
        <w:t>學年的適齡學生入讀率亦僅為</w:t>
      </w:r>
      <w:r w:rsidR="00A95D3A" w:rsidRPr="00EF6192">
        <w:rPr>
          <w:rFonts w:ascii="Times New Roman" w:eastAsia="標楷體" w:hAnsi="Times New Roman" w:cs="Times New Roman"/>
          <w:b/>
          <w:sz w:val="24"/>
          <w:szCs w:val="24"/>
          <w:lang w:eastAsia="zh-TW"/>
        </w:rPr>
        <w:t>26%</w:t>
      </w:r>
      <w:r w:rsidR="00C25C4C" w:rsidRPr="00EF6192">
        <w:rPr>
          <w:rFonts w:ascii="Times New Roman" w:eastAsia="標楷體" w:hAnsi="Times New Roman" w:cs="Times New Roman"/>
          <w:b/>
          <w:sz w:val="24"/>
          <w:szCs w:val="24"/>
          <w:lang w:eastAsia="zh-TW"/>
        </w:rPr>
        <w:t>。</w:t>
      </w:r>
      <w:r w:rsidR="00E05021" w:rsidRPr="00EF6192">
        <w:rPr>
          <w:rStyle w:val="af0"/>
          <w:rFonts w:ascii="Times New Roman" w:eastAsia="標楷體" w:hAnsi="Times New Roman" w:cs="Times New Roman"/>
          <w:b/>
          <w:sz w:val="24"/>
          <w:szCs w:val="24"/>
          <w:lang w:eastAsia="zh-TW"/>
        </w:rPr>
        <w:footnoteReference w:id="21"/>
      </w:r>
    </w:p>
    <w:p w:rsidR="00C25C4C" w:rsidRPr="00EF6192" w:rsidRDefault="00C25C4C" w:rsidP="00A40EBF">
      <w:pPr>
        <w:spacing w:after="0" w:line="320" w:lineRule="exact"/>
        <w:ind w:firstLine="720"/>
        <w:rPr>
          <w:rFonts w:ascii="Times New Roman" w:eastAsia="標楷體" w:hAnsi="Times New Roman" w:cs="Times New Roman"/>
          <w:sz w:val="24"/>
          <w:szCs w:val="24"/>
          <w:lang w:eastAsia="zh-TW"/>
        </w:rPr>
      </w:pPr>
    </w:p>
    <w:p w:rsidR="00212F9B" w:rsidRPr="00EF6192" w:rsidRDefault="00C4151A" w:rsidP="00443362">
      <w:pPr>
        <w:spacing w:after="0" w:line="320" w:lineRule="exact"/>
        <w:ind w:firstLine="720"/>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sz w:val="24"/>
          <w:szCs w:val="24"/>
          <w:lang w:eastAsia="zh-TW"/>
        </w:rPr>
        <w:t>雖然</w:t>
      </w:r>
      <w:r w:rsidR="00C25C4C" w:rsidRPr="00EF6192">
        <w:rPr>
          <w:rFonts w:ascii="Times New Roman" w:eastAsia="標楷體" w:hAnsi="Times New Roman" w:cs="Times New Roman"/>
          <w:sz w:val="24"/>
          <w:szCs w:val="24"/>
          <w:lang w:eastAsia="zh-TW"/>
        </w:rPr>
        <w:t>近年</w:t>
      </w:r>
      <w:r w:rsidRPr="00EF6192">
        <w:rPr>
          <w:rFonts w:ascii="Times New Roman" w:eastAsia="標楷體" w:hAnsi="Times New Roman" w:cs="Times New Roman"/>
          <w:sz w:val="24"/>
          <w:szCs w:val="24"/>
          <w:lang w:eastAsia="zh-TW"/>
        </w:rPr>
        <w:t>當局嘗試積極</w:t>
      </w:r>
      <w:r w:rsidRPr="00EF6192">
        <w:rPr>
          <w:rFonts w:ascii="Times New Roman" w:eastAsia="標楷體" w:hAnsi="Times New Roman" w:cs="Times New Roman"/>
          <w:b/>
          <w:sz w:val="24"/>
          <w:szCs w:val="24"/>
          <w:lang w:eastAsia="zh-TW"/>
        </w:rPr>
        <w:t>透過資助院校提供高年級收生學額，為副學位課程畢業生和持有其他相關資歷的學生提供銜接升學的機會，數目由</w:t>
      </w:r>
      <w:r w:rsidRPr="00EF6192">
        <w:rPr>
          <w:rFonts w:ascii="Times New Roman" w:eastAsia="標楷體" w:hAnsi="Times New Roman" w:cs="Times New Roman"/>
          <w:b/>
          <w:sz w:val="24"/>
          <w:szCs w:val="24"/>
          <w:lang w:eastAsia="zh-TW"/>
        </w:rPr>
        <w:t>2010/11</w:t>
      </w:r>
      <w:r w:rsidRPr="00EF6192">
        <w:rPr>
          <w:rFonts w:ascii="Times New Roman" w:eastAsia="標楷體" w:hAnsi="Times New Roman" w:cs="Times New Roman"/>
          <w:b/>
          <w:sz w:val="24"/>
          <w:szCs w:val="24"/>
          <w:lang w:eastAsia="zh-TW"/>
        </w:rPr>
        <w:t>學年約</w:t>
      </w:r>
      <w:r w:rsidRPr="00EF6192">
        <w:rPr>
          <w:rFonts w:ascii="Times New Roman" w:eastAsia="標楷體" w:hAnsi="Times New Roman" w:cs="Times New Roman"/>
          <w:b/>
          <w:sz w:val="24"/>
          <w:szCs w:val="24"/>
          <w:lang w:eastAsia="zh-TW"/>
        </w:rPr>
        <w:t>2</w:t>
      </w:r>
      <w:r w:rsidR="00C25C4C"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000</w:t>
      </w:r>
      <w:r w:rsidRPr="00EF6192">
        <w:rPr>
          <w:rFonts w:ascii="Times New Roman" w:eastAsia="標楷體" w:hAnsi="Times New Roman" w:cs="Times New Roman"/>
          <w:b/>
          <w:sz w:val="24"/>
          <w:szCs w:val="24"/>
          <w:lang w:eastAsia="zh-TW"/>
        </w:rPr>
        <w:t>個，增加至</w:t>
      </w:r>
      <w:r w:rsidRPr="00EF6192">
        <w:rPr>
          <w:rFonts w:ascii="Times New Roman" w:eastAsia="標楷體" w:hAnsi="Times New Roman" w:cs="Times New Roman"/>
          <w:b/>
          <w:sz w:val="24"/>
          <w:szCs w:val="24"/>
          <w:lang w:eastAsia="zh-TW"/>
        </w:rPr>
        <w:t>2018/19</w:t>
      </w:r>
      <w:r w:rsidRPr="00EF6192">
        <w:rPr>
          <w:rFonts w:ascii="Times New Roman" w:eastAsia="標楷體" w:hAnsi="Times New Roman" w:cs="Times New Roman"/>
          <w:b/>
          <w:sz w:val="24"/>
          <w:szCs w:val="24"/>
          <w:lang w:eastAsia="zh-TW"/>
        </w:rPr>
        <w:t>年度的</w:t>
      </w:r>
      <w:r w:rsidRPr="00EF6192">
        <w:rPr>
          <w:rFonts w:ascii="Times New Roman" w:eastAsia="標楷體" w:hAnsi="Times New Roman" w:cs="Times New Roman"/>
          <w:b/>
          <w:sz w:val="24"/>
          <w:szCs w:val="24"/>
          <w:lang w:eastAsia="zh-TW"/>
        </w:rPr>
        <w:t>5,000</w:t>
      </w:r>
      <w:r w:rsidRPr="00EF6192">
        <w:rPr>
          <w:rFonts w:ascii="Times New Roman" w:eastAsia="標楷體" w:hAnsi="Times New Roman" w:cs="Times New Roman"/>
          <w:b/>
          <w:sz w:val="24"/>
          <w:szCs w:val="24"/>
          <w:lang w:eastAsia="zh-TW"/>
        </w:rPr>
        <w:t>個</w:t>
      </w:r>
      <w:r w:rsidRPr="00EF6192">
        <w:rPr>
          <w:rFonts w:ascii="Times New Roman" w:eastAsia="標楷體" w:hAnsi="Times New Roman" w:cs="Times New Roman"/>
          <w:sz w:val="24"/>
          <w:szCs w:val="24"/>
          <w:lang w:eastAsia="zh-TW"/>
        </w:rPr>
        <w:t>，惟公帑資助學位數目仍見緊張，學生主要需透過報讀自資學位課程，獲得專上教育的學習機會。</w:t>
      </w:r>
      <w:r w:rsidR="00E05021" w:rsidRPr="00EF6192">
        <w:rPr>
          <w:rFonts w:ascii="Times New Roman" w:eastAsia="標楷體" w:hAnsi="Times New Roman" w:cs="Times New Roman"/>
          <w:b/>
          <w:sz w:val="24"/>
          <w:szCs w:val="24"/>
          <w:lang w:eastAsia="zh-TW"/>
        </w:rPr>
        <w:t>(</w:t>
      </w:r>
      <w:r w:rsidR="00E05021" w:rsidRPr="00EF6192">
        <w:rPr>
          <w:rFonts w:ascii="Times New Roman" w:eastAsia="標楷體" w:hAnsi="Times New Roman" w:cs="Times New Roman"/>
          <w:b/>
          <w:sz w:val="24"/>
          <w:szCs w:val="24"/>
          <w:lang w:eastAsia="zh-TW"/>
        </w:rPr>
        <w:t>參見下表及下圖</w:t>
      </w:r>
      <w:r w:rsidR="00E05021" w:rsidRPr="00EF6192">
        <w:rPr>
          <w:rFonts w:ascii="Times New Roman" w:eastAsia="標楷體" w:hAnsi="Times New Roman" w:cs="Times New Roman"/>
          <w:b/>
          <w:sz w:val="24"/>
          <w:szCs w:val="24"/>
          <w:lang w:eastAsia="zh-TW"/>
        </w:rPr>
        <w:t>)</w:t>
      </w:r>
      <w:r w:rsidR="00E05021" w:rsidRPr="00EF6192">
        <w:rPr>
          <w:rStyle w:val="af0"/>
          <w:rFonts w:ascii="Times New Roman" w:eastAsia="標楷體" w:hAnsi="Times New Roman" w:cs="Times New Roman"/>
          <w:b/>
          <w:sz w:val="24"/>
          <w:szCs w:val="24"/>
          <w:lang w:eastAsia="zh-TW"/>
        </w:rPr>
        <w:footnoteReference w:id="22"/>
      </w:r>
      <w:r w:rsidR="00E05021" w:rsidRPr="00EF6192">
        <w:rPr>
          <w:rFonts w:ascii="Times New Roman" w:eastAsia="標楷體" w:hAnsi="Times New Roman" w:cs="Times New Roman"/>
          <w:b/>
          <w:sz w:val="24"/>
          <w:szCs w:val="24"/>
          <w:lang w:eastAsia="zh-TW"/>
        </w:rPr>
        <w:t>:</w:t>
      </w:r>
    </w:p>
    <w:p w:rsidR="00443362" w:rsidRPr="00EF6192" w:rsidRDefault="00443362" w:rsidP="00443362">
      <w:pPr>
        <w:spacing w:after="0" w:line="320" w:lineRule="exact"/>
        <w:ind w:firstLine="720"/>
        <w:jc w:val="both"/>
        <w:rPr>
          <w:rFonts w:ascii="Times New Roman" w:eastAsia="標楷體" w:hAnsi="Times New Roman" w:cs="Times New Roman"/>
          <w:b/>
          <w:sz w:val="24"/>
          <w:szCs w:val="24"/>
          <w:lang w:eastAsia="zh-TW"/>
        </w:rPr>
      </w:pPr>
    </w:p>
    <w:tbl>
      <w:tblPr>
        <w:tblStyle w:val="a7"/>
        <w:tblW w:w="10945" w:type="dxa"/>
        <w:jc w:val="center"/>
        <w:tblLook w:val="04A0" w:firstRow="1" w:lastRow="0" w:firstColumn="1" w:lastColumn="0" w:noHBand="0" w:noVBand="1"/>
      </w:tblPr>
      <w:tblGrid>
        <w:gridCol w:w="3518"/>
        <w:gridCol w:w="1485"/>
        <w:gridCol w:w="1485"/>
        <w:gridCol w:w="1486"/>
        <w:gridCol w:w="1485"/>
        <w:gridCol w:w="1486"/>
      </w:tblGrid>
      <w:tr w:rsidR="00C9153B" w:rsidRPr="00EF6192" w:rsidTr="00215762">
        <w:trPr>
          <w:jc w:val="center"/>
        </w:trPr>
        <w:tc>
          <w:tcPr>
            <w:tcW w:w="3518" w:type="dxa"/>
            <w:shd w:val="clear" w:color="auto" w:fill="D9D9D9" w:themeFill="background1" w:themeFillShade="D9"/>
          </w:tcPr>
          <w:p w:rsidR="00C9153B" w:rsidRPr="00EF6192" w:rsidRDefault="00C9153B" w:rsidP="00A40EBF">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rPr>
              <w:t>學年</w:t>
            </w:r>
          </w:p>
        </w:tc>
        <w:tc>
          <w:tcPr>
            <w:tcW w:w="1485" w:type="dxa"/>
            <w:shd w:val="clear" w:color="auto" w:fill="D9D9D9" w:themeFill="background1" w:themeFillShade="D9"/>
          </w:tcPr>
          <w:p w:rsidR="00C9153B" w:rsidRPr="00EF6192" w:rsidRDefault="00C9153B" w:rsidP="00A40EBF">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rPr>
              <w:t>2011/12</w:t>
            </w:r>
          </w:p>
        </w:tc>
        <w:tc>
          <w:tcPr>
            <w:tcW w:w="1485" w:type="dxa"/>
            <w:shd w:val="clear" w:color="auto" w:fill="D9D9D9" w:themeFill="background1" w:themeFillShade="D9"/>
          </w:tcPr>
          <w:p w:rsidR="00C9153B" w:rsidRPr="00EF6192" w:rsidRDefault="00C9153B" w:rsidP="00A40EBF">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rPr>
              <w:t>201</w:t>
            </w:r>
            <w:r w:rsidRPr="00EF6192">
              <w:rPr>
                <w:rFonts w:ascii="Times New Roman" w:eastAsia="標楷體" w:hAnsi="Times New Roman" w:cs="Times New Roman"/>
                <w:b/>
                <w:sz w:val="24"/>
                <w:szCs w:val="24"/>
                <w:lang w:eastAsia="zh-TW"/>
              </w:rPr>
              <w:t>2</w:t>
            </w:r>
            <w:r w:rsidRPr="00EF6192">
              <w:rPr>
                <w:rFonts w:ascii="Times New Roman" w:eastAsia="標楷體" w:hAnsi="Times New Roman" w:cs="Times New Roman"/>
                <w:b/>
                <w:sz w:val="24"/>
                <w:szCs w:val="24"/>
              </w:rPr>
              <w:t>/1</w:t>
            </w:r>
            <w:r w:rsidRPr="00EF6192">
              <w:rPr>
                <w:rFonts w:ascii="Times New Roman" w:eastAsia="標楷體" w:hAnsi="Times New Roman" w:cs="Times New Roman"/>
                <w:b/>
                <w:sz w:val="24"/>
                <w:szCs w:val="24"/>
                <w:lang w:eastAsia="zh-TW"/>
              </w:rPr>
              <w:t>3*</w:t>
            </w:r>
          </w:p>
        </w:tc>
        <w:tc>
          <w:tcPr>
            <w:tcW w:w="1486" w:type="dxa"/>
            <w:shd w:val="clear" w:color="auto" w:fill="D9D9D9" w:themeFill="background1" w:themeFillShade="D9"/>
          </w:tcPr>
          <w:p w:rsidR="00C9153B" w:rsidRPr="00EF6192" w:rsidRDefault="00C9153B" w:rsidP="00A40EBF">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rPr>
              <w:t>201</w:t>
            </w:r>
            <w:r w:rsidRPr="00EF6192">
              <w:rPr>
                <w:rFonts w:ascii="Times New Roman" w:eastAsia="標楷體" w:hAnsi="Times New Roman" w:cs="Times New Roman"/>
                <w:b/>
                <w:sz w:val="24"/>
                <w:szCs w:val="24"/>
                <w:lang w:eastAsia="zh-TW"/>
              </w:rPr>
              <w:t>3</w:t>
            </w:r>
            <w:r w:rsidRPr="00EF6192">
              <w:rPr>
                <w:rFonts w:ascii="Times New Roman" w:eastAsia="標楷體" w:hAnsi="Times New Roman" w:cs="Times New Roman"/>
                <w:b/>
                <w:sz w:val="24"/>
                <w:szCs w:val="24"/>
              </w:rPr>
              <w:t>/1</w:t>
            </w:r>
            <w:r w:rsidRPr="00EF6192">
              <w:rPr>
                <w:rFonts w:ascii="Times New Roman" w:eastAsia="標楷體" w:hAnsi="Times New Roman" w:cs="Times New Roman"/>
                <w:b/>
                <w:sz w:val="24"/>
                <w:szCs w:val="24"/>
                <w:lang w:eastAsia="zh-TW"/>
              </w:rPr>
              <w:t>4</w:t>
            </w:r>
          </w:p>
        </w:tc>
        <w:tc>
          <w:tcPr>
            <w:tcW w:w="1485" w:type="dxa"/>
            <w:shd w:val="clear" w:color="auto" w:fill="D9D9D9" w:themeFill="background1" w:themeFillShade="D9"/>
          </w:tcPr>
          <w:p w:rsidR="00C9153B" w:rsidRPr="00EF6192" w:rsidRDefault="00C9153B" w:rsidP="00A40EBF">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rPr>
              <w:t>201</w:t>
            </w:r>
            <w:r w:rsidRPr="00EF6192">
              <w:rPr>
                <w:rFonts w:ascii="Times New Roman" w:eastAsia="標楷體" w:hAnsi="Times New Roman" w:cs="Times New Roman"/>
                <w:b/>
                <w:sz w:val="24"/>
                <w:szCs w:val="24"/>
                <w:lang w:eastAsia="zh-TW"/>
              </w:rPr>
              <w:t>4</w:t>
            </w:r>
            <w:r w:rsidRPr="00EF6192">
              <w:rPr>
                <w:rFonts w:ascii="Times New Roman" w:eastAsia="標楷體" w:hAnsi="Times New Roman" w:cs="Times New Roman"/>
                <w:b/>
                <w:sz w:val="24"/>
                <w:szCs w:val="24"/>
              </w:rPr>
              <w:t>/1</w:t>
            </w:r>
            <w:r w:rsidRPr="00EF6192">
              <w:rPr>
                <w:rFonts w:ascii="Times New Roman" w:eastAsia="標楷體" w:hAnsi="Times New Roman" w:cs="Times New Roman"/>
                <w:b/>
                <w:sz w:val="24"/>
                <w:szCs w:val="24"/>
                <w:lang w:eastAsia="zh-TW"/>
              </w:rPr>
              <w:t>5</w:t>
            </w:r>
          </w:p>
        </w:tc>
        <w:tc>
          <w:tcPr>
            <w:tcW w:w="1486" w:type="dxa"/>
            <w:shd w:val="clear" w:color="auto" w:fill="D9D9D9" w:themeFill="background1" w:themeFillShade="D9"/>
          </w:tcPr>
          <w:p w:rsidR="00C9153B" w:rsidRPr="00EF6192" w:rsidRDefault="00C9153B" w:rsidP="00A40EBF">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rPr>
              <w:t>201</w:t>
            </w:r>
            <w:r w:rsidRPr="00EF6192">
              <w:rPr>
                <w:rFonts w:ascii="Times New Roman" w:eastAsia="標楷體" w:hAnsi="Times New Roman" w:cs="Times New Roman"/>
                <w:b/>
                <w:sz w:val="24"/>
                <w:szCs w:val="24"/>
                <w:lang w:eastAsia="zh-TW"/>
              </w:rPr>
              <w:t>5</w:t>
            </w:r>
            <w:r w:rsidRPr="00EF6192">
              <w:rPr>
                <w:rFonts w:ascii="Times New Roman" w:eastAsia="標楷體" w:hAnsi="Times New Roman" w:cs="Times New Roman"/>
                <w:b/>
                <w:sz w:val="24"/>
                <w:szCs w:val="24"/>
              </w:rPr>
              <w:t>/1</w:t>
            </w:r>
            <w:r w:rsidRPr="00EF6192">
              <w:rPr>
                <w:rFonts w:ascii="Times New Roman" w:eastAsia="標楷體" w:hAnsi="Times New Roman" w:cs="Times New Roman"/>
                <w:b/>
                <w:sz w:val="24"/>
                <w:szCs w:val="24"/>
                <w:lang w:eastAsia="zh-TW"/>
              </w:rPr>
              <w:t>6</w:t>
            </w:r>
          </w:p>
        </w:tc>
      </w:tr>
      <w:tr w:rsidR="00C9153B" w:rsidRPr="00EF6192" w:rsidTr="00215762">
        <w:trPr>
          <w:jc w:val="center"/>
        </w:trPr>
        <w:tc>
          <w:tcPr>
            <w:tcW w:w="3518" w:type="dxa"/>
            <w:vAlign w:val="center"/>
          </w:tcPr>
          <w:p w:rsidR="00C9153B" w:rsidRPr="00EF6192" w:rsidRDefault="00C9153B" w:rsidP="00A40EBF">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第一年學士學位課程學生人數</w:t>
            </w:r>
          </w:p>
          <w:p w:rsidR="00C9153B" w:rsidRPr="00EF6192" w:rsidRDefault="00C9153B" w:rsidP="00A40EBF">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相當於全日制人數）</w:t>
            </w:r>
          </w:p>
        </w:tc>
        <w:tc>
          <w:tcPr>
            <w:tcW w:w="1485" w:type="dxa"/>
            <w:vAlign w:val="center"/>
          </w:tcPr>
          <w:p w:rsidR="00C9153B" w:rsidRPr="00EF6192" w:rsidRDefault="00C9153B" w:rsidP="00A40EBF">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16,354</w:t>
            </w:r>
          </w:p>
        </w:tc>
        <w:tc>
          <w:tcPr>
            <w:tcW w:w="1485" w:type="dxa"/>
            <w:vAlign w:val="center"/>
          </w:tcPr>
          <w:p w:rsidR="00C9153B" w:rsidRPr="00EF6192" w:rsidRDefault="00C9153B" w:rsidP="00A40EBF">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33,073</w:t>
            </w:r>
          </w:p>
        </w:tc>
        <w:tc>
          <w:tcPr>
            <w:tcW w:w="1486" w:type="dxa"/>
            <w:vAlign w:val="center"/>
          </w:tcPr>
          <w:p w:rsidR="00C9153B" w:rsidRPr="00EF6192" w:rsidRDefault="00C9153B" w:rsidP="00A40EBF">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17,089</w:t>
            </w:r>
          </w:p>
        </w:tc>
        <w:tc>
          <w:tcPr>
            <w:tcW w:w="1485" w:type="dxa"/>
            <w:vAlign w:val="center"/>
          </w:tcPr>
          <w:p w:rsidR="00C9153B" w:rsidRPr="00EF6192" w:rsidRDefault="00C9153B" w:rsidP="00A40EBF">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17,309</w:t>
            </w:r>
          </w:p>
        </w:tc>
        <w:tc>
          <w:tcPr>
            <w:tcW w:w="1486" w:type="dxa"/>
            <w:vAlign w:val="center"/>
          </w:tcPr>
          <w:p w:rsidR="00C9153B" w:rsidRPr="00EF6192" w:rsidRDefault="00C9153B" w:rsidP="00A40EBF">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17,410</w:t>
            </w:r>
          </w:p>
        </w:tc>
      </w:tr>
      <w:tr w:rsidR="00C9153B" w:rsidRPr="00EF6192" w:rsidTr="00215762">
        <w:trPr>
          <w:jc w:val="center"/>
        </w:trPr>
        <w:tc>
          <w:tcPr>
            <w:tcW w:w="3518" w:type="dxa"/>
            <w:vAlign w:val="center"/>
          </w:tcPr>
          <w:p w:rsidR="00C9153B" w:rsidRPr="00EF6192" w:rsidRDefault="00C9153B" w:rsidP="00A40EBF">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高年級學士學位收生人數</w:t>
            </w:r>
          </w:p>
          <w:p w:rsidR="00C9153B" w:rsidRPr="00EF6192" w:rsidRDefault="00C9153B" w:rsidP="00A40EBF">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相當於全日制人數）</w:t>
            </w:r>
          </w:p>
        </w:tc>
        <w:tc>
          <w:tcPr>
            <w:tcW w:w="1485" w:type="dxa"/>
            <w:vAlign w:val="center"/>
          </w:tcPr>
          <w:p w:rsidR="00C9153B" w:rsidRPr="00EF6192" w:rsidRDefault="00C9153B" w:rsidP="00A40EBF">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2,288</w:t>
            </w:r>
          </w:p>
        </w:tc>
        <w:tc>
          <w:tcPr>
            <w:tcW w:w="1485" w:type="dxa"/>
            <w:vAlign w:val="center"/>
          </w:tcPr>
          <w:p w:rsidR="00C9153B" w:rsidRPr="00EF6192" w:rsidRDefault="00C9153B" w:rsidP="00A40EBF">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2,724</w:t>
            </w:r>
          </w:p>
        </w:tc>
        <w:tc>
          <w:tcPr>
            <w:tcW w:w="1486" w:type="dxa"/>
            <w:vAlign w:val="center"/>
          </w:tcPr>
          <w:p w:rsidR="00C9153B" w:rsidRPr="00EF6192" w:rsidRDefault="00C9153B" w:rsidP="00A40EBF">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3,303</w:t>
            </w:r>
          </w:p>
        </w:tc>
        <w:tc>
          <w:tcPr>
            <w:tcW w:w="1485" w:type="dxa"/>
            <w:vAlign w:val="center"/>
          </w:tcPr>
          <w:p w:rsidR="00C9153B" w:rsidRPr="00EF6192" w:rsidRDefault="00C9153B" w:rsidP="00A40EBF">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4,317</w:t>
            </w:r>
          </w:p>
        </w:tc>
        <w:tc>
          <w:tcPr>
            <w:tcW w:w="1486" w:type="dxa"/>
            <w:vAlign w:val="center"/>
          </w:tcPr>
          <w:p w:rsidR="00C9153B" w:rsidRPr="00EF6192" w:rsidRDefault="00C9153B" w:rsidP="00A40EBF">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4,559</w:t>
            </w:r>
          </w:p>
        </w:tc>
      </w:tr>
    </w:tbl>
    <w:p w:rsidR="00C9153B" w:rsidRPr="00EF6192" w:rsidRDefault="00C9153B" w:rsidP="00A40EBF">
      <w:pPr>
        <w:spacing w:after="0" w:line="320" w:lineRule="exact"/>
        <w:ind w:firstLine="720"/>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為配合新學制的實施，大學在</w:t>
      </w:r>
      <w:r w:rsidRPr="00EF6192">
        <w:rPr>
          <w:rFonts w:ascii="Times New Roman" w:eastAsia="標楷體" w:hAnsi="Times New Roman" w:cs="Times New Roman"/>
          <w:sz w:val="24"/>
          <w:szCs w:val="24"/>
          <w:lang w:eastAsia="zh-TW"/>
        </w:rPr>
        <w:t xml:space="preserve"> 2012/13 </w:t>
      </w:r>
      <w:r w:rsidRPr="00EF6192">
        <w:rPr>
          <w:rFonts w:ascii="Times New Roman" w:eastAsia="標楷體" w:hAnsi="Times New Roman" w:cs="Times New Roman"/>
          <w:sz w:val="24"/>
          <w:szCs w:val="24"/>
          <w:lang w:eastAsia="zh-TW"/>
        </w:rPr>
        <w:t>學年同時取錄新學制及舊學制的學生。</w:t>
      </w:r>
    </w:p>
    <w:p w:rsidR="00417F7C" w:rsidRPr="00EF6192" w:rsidRDefault="00417F7C" w:rsidP="00A40EBF">
      <w:pPr>
        <w:spacing w:after="0" w:line="320" w:lineRule="exact"/>
        <w:jc w:val="center"/>
        <w:rPr>
          <w:rFonts w:ascii="Times New Roman" w:eastAsia="標楷體" w:hAnsi="Times New Roman" w:cs="Times New Roman"/>
          <w:b/>
          <w:sz w:val="24"/>
          <w:szCs w:val="24"/>
          <w:lang w:eastAsia="zh-TW"/>
        </w:rPr>
      </w:pPr>
    </w:p>
    <w:p w:rsidR="00BD3E67" w:rsidRPr="00EF6192" w:rsidRDefault="00BD3E67">
      <w:pP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br w:type="page"/>
      </w:r>
    </w:p>
    <w:p w:rsidR="00C9153B" w:rsidRPr="00EF6192" w:rsidRDefault="00C9153B" w:rsidP="00A40EBF">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lastRenderedPageBreak/>
        <w:t>教資會資助課程的第一年學士學位課程的學生人數</w:t>
      </w:r>
      <w:r w:rsidRPr="00EF6192">
        <w:rPr>
          <w:rFonts w:ascii="Times New Roman" w:eastAsia="標楷體" w:hAnsi="Times New Roman" w:cs="Times New Roman"/>
          <w:b/>
          <w:sz w:val="24"/>
          <w:szCs w:val="24"/>
          <w:lang w:eastAsia="zh-TW"/>
        </w:rPr>
        <w:t xml:space="preserve"> 1965/66 </w:t>
      </w:r>
      <w:r w:rsidRPr="00EF6192">
        <w:rPr>
          <w:rFonts w:ascii="Times New Roman" w:eastAsia="標楷體" w:hAnsi="Times New Roman" w:cs="Times New Roman"/>
          <w:b/>
          <w:sz w:val="24"/>
          <w:szCs w:val="24"/>
          <w:lang w:eastAsia="zh-TW"/>
        </w:rPr>
        <w:t>至</w:t>
      </w:r>
      <w:r w:rsidRPr="00EF6192">
        <w:rPr>
          <w:rFonts w:ascii="Times New Roman" w:eastAsia="標楷體" w:hAnsi="Times New Roman" w:cs="Times New Roman"/>
          <w:b/>
          <w:sz w:val="24"/>
          <w:szCs w:val="24"/>
          <w:lang w:eastAsia="zh-TW"/>
        </w:rPr>
        <w:t xml:space="preserve"> 2015/16</w:t>
      </w:r>
    </w:p>
    <w:p w:rsidR="00C9153B" w:rsidRPr="00EF6192" w:rsidRDefault="00912ECA" w:rsidP="00A40EBF">
      <w:pPr>
        <w:spacing w:after="0" w:line="320" w:lineRule="exact"/>
        <w:ind w:firstLine="720"/>
        <w:rPr>
          <w:rFonts w:ascii="Times New Roman" w:eastAsia="標楷體" w:hAnsi="Times New Roman" w:cs="Times New Roman"/>
          <w:sz w:val="24"/>
          <w:szCs w:val="24"/>
          <w:lang w:eastAsia="zh-TW"/>
        </w:rPr>
      </w:pPr>
      <w:r w:rsidRPr="00EF6192">
        <w:rPr>
          <w:rFonts w:ascii="Times New Roman" w:eastAsia="標楷體" w:hAnsi="Times New Roman" w:cs="Times New Roman"/>
          <w:noProof/>
          <w:sz w:val="24"/>
          <w:szCs w:val="24"/>
          <w:lang w:eastAsia="zh-TW"/>
        </w:rPr>
        <w:drawing>
          <wp:anchor distT="0" distB="0" distL="114300" distR="114300" simplePos="0" relativeHeight="251672576" behindDoc="0" locked="0" layoutInCell="1" allowOverlap="1" wp14:anchorId="59C799F2" wp14:editId="5969B06E">
            <wp:simplePos x="0" y="0"/>
            <wp:positionH relativeFrom="column">
              <wp:posOffset>125730</wp:posOffset>
            </wp:positionH>
            <wp:positionV relativeFrom="paragraph">
              <wp:posOffset>43180</wp:posOffset>
            </wp:positionV>
            <wp:extent cx="6838950" cy="4316730"/>
            <wp:effectExtent l="0" t="0" r="0" b="762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6319" t="13587" r="19935" b="11392"/>
                    <a:stretch/>
                  </pic:blipFill>
                  <pic:spPr bwMode="auto">
                    <a:xfrm>
                      <a:off x="0" y="0"/>
                      <a:ext cx="6838950" cy="4316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4A57" w:rsidRPr="00EF6192" w:rsidRDefault="009B1CC4" w:rsidP="00A40EBF">
      <w:pPr>
        <w:spacing w:after="0" w:line="320" w:lineRule="exact"/>
        <w:ind w:firstLine="720"/>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sz w:val="24"/>
          <w:szCs w:val="24"/>
          <w:lang w:eastAsia="zh-TW"/>
        </w:rPr>
        <w:t>資料來源</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教資會資助大學主要統計數字</w:t>
      </w:r>
      <w:r w:rsidRPr="00EF6192">
        <w:rPr>
          <w:rFonts w:ascii="Times New Roman" w:eastAsia="標楷體" w:hAnsi="Times New Roman" w:cs="Times New Roman"/>
          <w:sz w:val="24"/>
          <w:szCs w:val="24"/>
          <w:lang w:eastAsia="zh-TW"/>
        </w:rPr>
        <w:t xml:space="preserve"> http://cdcf.ugc.edu.hk/cdcf/searchStatSiteReport.do</w:t>
      </w:r>
    </w:p>
    <w:p w:rsidR="00984442" w:rsidRPr="00EF6192" w:rsidRDefault="00984442" w:rsidP="00A40EBF">
      <w:pPr>
        <w:spacing w:after="0" w:line="320" w:lineRule="exact"/>
        <w:rPr>
          <w:rFonts w:ascii="Times New Roman" w:eastAsia="標楷體" w:hAnsi="Times New Roman" w:cs="Times New Roman"/>
          <w:b/>
          <w:sz w:val="24"/>
          <w:szCs w:val="24"/>
          <w:lang w:eastAsia="zh-TW"/>
        </w:rPr>
      </w:pPr>
    </w:p>
    <w:p w:rsidR="00912ECA" w:rsidRPr="00EF6192" w:rsidRDefault="00912ECA" w:rsidP="00A40EBF">
      <w:pPr>
        <w:spacing w:after="0" w:line="320" w:lineRule="exact"/>
        <w:rPr>
          <w:rFonts w:ascii="Times New Roman" w:eastAsia="標楷體" w:hAnsi="Times New Roman" w:cs="Times New Roman"/>
          <w:b/>
          <w:sz w:val="24"/>
          <w:szCs w:val="24"/>
          <w:lang w:eastAsia="zh-TW"/>
        </w:rPr>
      </w:pPr>
    </w:p>
    <w:p w:rsidR="003A62D9" w:rsidRPr="00EF6192" w:rsidRDefault="003A62D9" w:rsidP="00A40EBF">
      <w:pPr>
        <w:spacing w:after="0" w:line="320" w:lineRule="exact"/>
        <w:rPr>
          <w:rFonts w:ascii="Times New Roman" w:eastAsia="標楷體" w:hAnsi="Times New Roman" w:cs="Times New Roman"/>
          <w:b/>
          <w:sz w:val="24"/>
          <w:szCs w:val="24"/>
          <w:lang w:eastAsia="zh-TW"/>
        </w:rPr>
      </w:pPr>
    </w:p>
    <w:p w:rsidR="003A62D9" w:rsidRPr="00EF6192" w:rsidRDefault="003A62D9" w:rsidP="00A40EBF">
      <w:pPr>
        <w:spacing w:after="0" w:line="320" w:lineRule="exact"/>
        <w:rPr>
          <w:rFonts w:ascii="Times New Roman" w:eastAsia="標楷體" w:hAnsi="Times New Roman" w:cs="Times New Roman"/>
          <w:b/>
          <w:sz w:val="24"/>
          <w:szCs w:val="24"/>
          <w:lang w:eastAsia="zh-TW"/>
        </w:rPr>
      </w:pPr>
    </w:p>
    <w:p w:rsidR="003A62D9" w:rsidRPr="00EF6192" w:rsidRDefault="003A62D9" w:rsidP="00A40EBF">
      <w:pPr>
        <w:spacing w:after="0" w:line="320" w:lineRule="exact"/>
        <w:rPr>
          <w:rFonts w:ascii="Times New Roman" w:eastAsia="標楷體" w:hAnsi="Times New Roman" w:cs="Times New Roman"/>
          <w:b/>
          <w:sz w:val="24"/>
          <w:szCs w:val="24"/>
          <w:lang w:eastAsia="zh-TW"/>
        </w:rPr>
      </w:pPr>
    </w:p>
    <w:p w:rsidR="003A62D9" w:rsidRPr="00EF6192" w:rsidRDefault="003A62D9" w:rsidP="00A40EBF">
      <w:pPr>
        <w:spacing w:after="0" w:line="320" w:lineRule="exact"/>
        <w:rPr>
          <w:rFonts w:ascii="Times New Roman" w:eastAsia="標楷體" w:hAnsi="Times New Roman" w:cs="Times New Roman"/>
          <w:b/>
          <w:sz w:val="24"/>
          <w:szCs w:val="24"/>
          <w:lang w:eastAsia="zh-TW"/>
        </w:rPr>
      </w:pPr>
    </w:p>
    <w:p w:rsidR="003A62D9" w:rsidRPr="00EF6192" w:rsidRDefault="003A62D9" w:rsidP="00A40EBF">
      <w:pPr>
        <w:spacing w:after="0" w:line="320" w:lineRule="exact"/>
        <w:rPr>
          <w:rFonts w:ascii="Times New Roman" w:eastAsia="標楷體" w:hAnsi="Times New Roman" w:cs="Times New Roman"/>
          <w:b/>
          <w:sz w:val="24"/>
          <w:szCs w:val="24"/>
          <w:lang w:eastAsia="zh-TW"/>
        </w:rPr>
      </w:pPr>
    </w:p>
    <w:p w:rsidR="003A62D9" w:rsidRPr="00EF6192" w:rsidRDefault="003A62D9" w:rsidP="00A40EBF">
      <w:pPr>
        <w:spacing w:after="0" w:line="320" w:lineRule="exact"/>
        <w:rPr>
          <w:rFonts w:ascii="Times New Roman" w:eastAsia="標楷體" w:hAnsi="Times New Roman" w:cs="Times New Roman"/>
          <w:b/>
          <w:sz w:val="24"/>
          <w:szCs w:val="24"/>
          <w:lang w:eastAsia="zh-TW"/>
        </w:rPr>
      </w:pPr>
    </w:p>
    <w:p w:rsidR="003A62D9" w:rsidRPr="00EF6192" w:rsidRDefault="003A62D9" w:rsidP="00A40EBF">
      <w:pPr>
        <w:spacing w:after="0" w:line="320" w:lineRule="exact"/>
        <w:rPr>
          <w:rFonts w:ascii="Times New Roman" w:eastAsia="標楷體" w:hAnsi="Times New Roman" w:cs="Times New Roman"/>
          <w:b/>
          <w:sz w:val="24"/>
          <w:szCs w:val="24"/>
          <w:lang w:eastAsia="zh-TW"/>
        </w:rPr>
      </w:pPr>
    </w:p>
    <w:p w:rsidR="003A62D9" w:rsidRPr="00EF6192" w:rsidRDefault="003A62D9" w:rsidP="00A40EBF">
      <w:pPr>
        <w:spacing w:after="0" w:line="320" w:lineRule="exact"/>
        <w:rPr>
          <w:rFonts w:ascii="Times New Roman" w:eastAsia="標楷體" w:hAnsi="Times New Roman" w:cs="Times New Roman"/>
          <w:b/>
          <w:sz w:val="24"/>
          <w:szCs w:val="24"/>
          <w:lang w:eastAsia="zh-TW"/>
        </w:rPr>
      </w:pPr>
    </w:p>
    <w:p w:rsidR="003A62D9" w:rsidRPr="00EF6192" w:rsidRDefault="003A62D9" w:rsidP="00A40EBF">
      <w:pPr>
        <w:spacing w:after="0" w:line="320" w:lineRule="exact"/>
        <w:rPr>
          <w:rFonts w:ascii="Times New Roman" w:eastAsia="標楷體" w:hAnsi="Times New Roman" w:cs="Times New Roman"/>
          <w:b/>
          <w:sz w:val="24"/>
          <w:szCs w:val="24"/>
          <w:lang w:eastAsia="zh-TW"/>
        </w:rPr>
      </w:pPr>
    </w:p>
    <w:p w:rsidR="003A62D9" w:rsidRPr="00EF6192" w:rsidRDefault="003A62D9" w:rsidP="00A40EBF">
      <w:pPr>
        <w:spacing w:after="0" w:line="320" w:lineRule="exact"/>
        <w:rPr>
          <w:rFonts w:ascii="Times New Roman" w:eastAsia="標楷體" w:hAnsi="Times New Roman" w:cs="Times New Roman"/>
          <w:b/>
          <w:sz w:val="24"/>
          <w:szCs w:val="24"/>
          <w:lang w:eastAsia="zh-TW"/>
        </w:rPr>
      </w:pPr>
    </w:p>
    <w:p w:rsidR="003A62D9" w:rsidRPr="00EF6192" w:rsidRDefault="003A62D9" w:rsidP="00A40EBF">
      <w:pPr>
        <w:spacing w:after="0" w:line="320" w:lineRule="exact"/>
        <w:rPr>
          <w:rFonts w:ascii="Times New Roman" w:eastAsia="標楷體" w:hAnsi="Times New Roman" w:cs="Times New Roman"/>
          <w:b/>
          <w:sz w:val="24"/>
          <w:szCs w:val="24"/>
          <w:lang w:eastAsia="zh-TW"/>
        </w:rPr>
      </w:pPr>
    </w:p>
    <w:p w:rsidR="003A62D9" w:rsidRPr="00EF6192" w:rsidRDefault="003A62D9" w:rsidP="00A40EBF">
      <w:pPr>
        <w:spacing w:after="0" w:line="320" w:lineRule="exact"/>
        <w:rPr>
          <w:rFonts w:ascii="Times New Roman" w:eastAsia="標楷體" w:hAnsi="Times New Roman" w:cs="Times New Roman"/>
          <w:b/>
          <w:sz w:val="24"/>
          <w:szCs w:val="24"/>
          <w:lang w:eastAsia="zh-TW"/>
        </w:rPr>
      </w:pPr>
    </w:p>
    <w:p w:rsidR="00BD3E67" w:rsidRPr="00EF6192" w:rsidRDefault="00BD3E67">
      <w:pP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br w:type="page"/>
      </w:r>
    </w:p>
    <w:p w:rsidR="00C4151A" w:rsidRPr="00EF6192" w:rsidRDefault="00912ECA" w:rsidP="00A40EBF">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lastRenderedPageBreak/>
        <w:t>一般</w:t>
      </w:r>
      <w:r w:rsidR="00CA6F32" w:rsidRPr="00EF6192">
        <w:rPr>
          <w:rFonts w:ascii="Times New Roman" w:eastAsia="標楷體" w:hAnsi="Times New Roman" w:cs="Times New Roman"/>
          <w:b/>
          <w:sz w:val="24"/>
          <w:szCs w:val="24"/>
          <w:lang w:eastAsia="zh-TW"/>
        </w:rPr>
        <w:t>備註：</w:t>
      </w:r>
    </w:p>
    <w:p w:rsidR="00912ECA" w:rsidRPr="00EF6192" w:rsidRDefault="00912ECA" w:rsidP="00A40EBF">
      <w:pPr>
        <w:spacing w:after="0" w:line="320" w:lineRule="exact"/>
        <w:rPr>
          <w:rFonts w:ascii="Times New Roman" w:eastAsia="標楷體" w:hAnsi="Times New Roman" w:cs="Times New Roman"/>
          <w:sz w:val="24"/>
          <w:szCs w:val="24"/>
          <w:lang w:eastAsia="zh-TW"/>
        </w:rPr>
      </w:pPr>
    </w:p>
    <w:p w:rsidR="00CA6F32" w:rsidRPr="00EF6192" w:rsidRDefault="00912ECA" w:rsidP="00A40EBF">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noProof/>
          <w:sz w:val="24"/>
          <w:szCs w:val="24"/>
          <w:lang w:eastAsia="zh-TW"/>
        </w:rPr>
        <w:drawing>
          <wp:anchor distT="0" distB="0" distL="114300" distR="114300" simplePos="0" relativeHeight="251660288" behindDoc="1" locked="0" layoutInCell="1" allowOverlap="1" wp14:anchorId="46A24BCB" wp14:editId="5B4290CC">
            <wp:simplePos x="0" y="0"/>
            <wp:positionH relativeFrom="column">
              <wp:posOffset>373380</wp:posOffset>
            </wp:positionH>
            <wp:positionV relativeFrom="paragraph">
              <wp:posOffset>382905</wp:posOffset>
            </wp:positionV>
            <wp:extent cx="8476615" cy="4870450"/>
            <wp:effectExtent l="0" t="6667" r="0" b="0"/>
            <wp:wrapThrough wrapText="bothSides">
              <wp:wrapPolygon edited="0">
                <wp:start x="-17" y="21570"/>
                <wp:lineTo x="21536" y="21570"/>
                <wp:lineTo x="21536" y="111"/>
                <wp:lineTo x="-17" y="111"/>
                <wp:lineTo x="-17" y="21570"/>
              </wp:wrapPolygon>
            </wp:wrapThrough>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2292" t="17594" r="18215" b="5298"/>
                    <a:stretch/>
                  </pic:blipFill>
                  <pic:spPr bwMode="auto">
                    <a:xfrm rot="5400000">
                      <a:off x="0" y="0"/>
                      <a:ext cx="8476615" cy="487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6F32" w:rsidRPr="00EF6192">
        <w:rPr>
          <w:rFonts w:ascii="Times New Roman" w:eastAsia="標楷體" w:hAnsi="Times New Roman" w:cs="Times New Roman"/>
          <w:sz w:val="24"/>
          <w:szCs w:val="24"/>
          <w:lang w:eastAsia="zh-TW"/>
        </w:rPr>
        <w:t>資料項目內的「人數」是指在不考慮修課模式（</w:t>
      </w:r>
      <w:r w:rsidR="003D4971" w:rsidRPr="00EF6192">
        <w:rPr>
          <w:rFonts w:ascii="Times New Roman" w:eastAsia="標楷體" w:hAnsi="Times New Roman" w:cs="Times New Roman"/>
          <w:sz w:val="24"/>
          <w:szCs w:val="24"/>
          <w:lang w:eastAsia="zh-TW"/>
        </w:rPr>
        <w:t>即</w:t>
      </w:r>
      <w:r w:rsidR="00CA6F32" w:rsidRPr="00EF6192">
        <w:rPr>
          <w:rFonts w:ascii="Times New Roman" w:eastAsia="標楷體" w:hAnsi="Times New Roman" w:cs="Times New Roman"/>
          <w:sz w:val="24"/>
          <w:szCs w:val="24"/>
          <w:lang w:eastAsia="zh-TW"/>
        </w:rPr>
        <w:t>全日制或兼讀制）情形下，簡單計算的數目。</w:t>
      </w:r>
    </w:p>
    <w:p w:rsidR="00912ECA" w:rsidRPr="00EF6192" w:rsidRDefault="00912ECA" w:rsidP="00A40EBF">
      <w:pPr>
        <w:spacing w:after="0" w:line="320" w:lineRule="exact"/>
        <w:rPr>
          <w:rFonts w:ascii="Times New Roman" w:eastAsia="標楷體" w:hAnsi="Times New Roman" w:cs="Times New Roman"/>
          <w:sz w:val="24"/>
          <w:szCs w:val="24"/>
          <w:lang w:eastAsia="zh-TW"/>
        </w:rPr>
      </w:pPr>
    </w:p>
    <w:p w:rsidR="00CA6F32" w:rsidRPr="00EF6192" w:rsidRDefault="00CA6F32" w:rsidP="00A40EBF">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sz w:val="24"/>
          <w:szCs w:val="24"/>
          <w:lang w:eastAsia="zh-TW"/>
        </w:rPr>
        <w:t>相對而言，當學生有可能分別修讀全日制或兼讀制課程時，</w:t>
      </w:r>
      <w:r w:rsidRPr="00EF6192">
        <w:rPr>
          <w:rFonts w:ascii="Times New Roman" w:eastAsia="標楷體" w:hAnsi="Times New Roman" w:cs="Times New Roman"/>
          <w:b/>
          <w:sz w:val="24"/>
          <w:szCs w:val="24"/>
          <w:lang w:eastAsia="zh-TW"/>
        </w:rPr>
        <w:t>「相當於全日制人數」是指經模擬計算而得出相應可比的學生數目。有關數字是根據該學生修讀課程需時與相應的全日制課程需時按比例計算。</w:t>
      </w:r>
    </w:p>
    <w:p w:rsidR="00912ECA" w:rsidRPr="00EF6192" w:rsidRDefault="00912ECA" w:rsidP="00A40EBF">
      <w:pPr>
        <w:spacing w:after="0" w:line="320" w:lineRule="exact"/>
        <w:rPr>
          <w:rFonts w:ascii="Times New Roman" w:eastAsia="標楷體" w:hAnsi="Times New Roman" w:cs="Times New Roman"/>
          <w:sz w:val="24"/>
          <w:szCs w:val="24"/>
          <w:lang w:eastAsia="zh-TW"/>
        </w:rPr>
      </w:pPr>
    </w:p>
    <w:p w:rsidR="00C4151A" w:rsidRPr="00EF6192" w:rsidRDefault="00CA6F32" w:rsidP="00A40EBF">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sz w:val="24"/>
          <w:szCs w:val="24"/>
          <w:lang w:eastAsia="zh-TW"/>
        </w:rPr>
        <w:t>因此，修讀全日制課程的全日制學生算作一，而兼讀制學生則按一般修讀期（或同等全日制課程的一般修讀期）按比例計算。同樣，計算職員數目的「人數」及「相當於全職人數」時，亦是考慮到全職／兼職受聘模式而計算</w:t>
      </w:r>
      <w:r w:rsidR="003634AE" w:rsidRPr="00EF6192">
        <w:rPr>
          <w:rFonts w:ascii="Times New Roman" w:eastAsia="標楷體" w:hAnsi="Times New Roman" w:cs="Times New Roman"/>
          <w:sz w:val="24"/>
          <w:szCs w:val="24"/>
          <w:lang w:eastAsia="zh-TW"/>
        </w:rPr>
        <w:t>。</w:t>
      </w:r>
    </w:p>
    <w:p w:rsidR="00C4151A" w:rsidRPr="00EF6192" w:rsidRDefault="00C4151A" w:rsidP="00A40EBF">
      <w:pPr>
        <w:spacing w:after="0" w:line="320" w:lineRule="exact"/>
        <w:ind w:firstLine="720"/>
        <w:jc w:val="both"/>
        <w:rPr>
          <w:rFonts w:ascii="Times New Roman" w:eastAsia="標楷體" w:hAnsi="Times New Roman" w:cs="Times New Roman"/>
          <w:b/>
          <w:sz w:val="24"/>
          <w:szCs w:val="24"/>
          <w:lang w:eastAsia="zh-TW"/>
        </w:rPr>
      </w:pPr>
    </w:p>
    <w:p w:rsidR="00912ECA" w:rsidRPr="00EF6192" w:rsidRDefault="00912ECA" w:rsidP="00A40EBF">
      <w:pPr>
        <w:spacing w:after="0" w:line="320" w:lineRule="exact"/>
        <w:ind w:firstLine="720"/>
        <w:jc w:val="both"/>
        <w:rPr>
          <w:rFonts w:ascii="Times New Roman" w:eastAsia="標楷體" w:hAnsi="Times New Roman" w:cs="Times New Roman"/>
          <w:b/>
          <w:sz w:val="24"/>
          <w:szCs w:val="24"/>
          <w:lang w:eastAsia="zh-TW"/>
        </w:rPr>
      </w:pPr>
    </w:p>
    <w:p w:rsidR="00912ECA" w:rsidRPr="00EF6192" w:rsidRDefault="00912ECA" w:rsidP="00A40EBF">
      <w:pPr>
        <w:spacing w:after="0" w:line="320" w:lineRule="exact"/>
        <w:ind w:firstLine="720"/>
        <w:jc w:val="both"/>
        <w:rPr>
          <w:rFonts w:ascii="Times New Roman" w:eastAsia="標楷體" w:hAnsi="Times New Roman" w:cs="Times New Roman"/>
          <w:b/>
          <w:sz w:val="24"/>
          <w:szCs w:val="24"/>
          <w:lang w:eastAsia="zh-TW"/>
        </w:rPr>
      </w:pPr>
    </w:p>
    <w:p w:rsidR="00912ECA" w:rsidRPr="00EF6192" w:rsidRDefault="00912ECA" w:rsidP="00A40EBF">
      <w:pPr>
        <w:spacing w:after="0" w:line="320" w:lineRule="exact"/>
        <w:ind w:firstLine="720"/>
        <w:jc w:val="both"/>
        <w:rPr>
          <w:rFonts w:ascii="Times New Roman" w:eastAsia="標楷體" w:hAnsi="Times New Roman" w:cs="Times New Roman"/>
          <w:b/>
          <w:sz w:val="24"/>
          <w:szCs w:val="24"/>
          <w:lang w:eastAsia="zh-TW"/>
        </w:rPr>
      </w:pPr>
    </w:p>
    <w:p w:rsidR="00912ECA" w:rsidRPr="00EF6192" w:rsidRDefault="00912ECA" w:rsidP="00A40EBF">
      <w:pPr>
        <w:spacing w:after="0" w:line="320" w:lineRule="exact"/>
        <w:ind w:firstLine="720"/>
        <w:jc w:val="both"/>
        <w:rPr>
          <w:rFonts w:ascii="Times New Roman" w:eastAsia="標楷體" w:hAnsi="Times New Roman" w:cs="Times New Roman"/>
          <w:b/>
          <w:sz w:val="24"/>
          <w:szCs w:val="24"/>
          <w:lang w:eastAsia="zh-TW"/>
        </w:rPr>
      </w:pPr>
    </w:p>
    <w:p w:rsidR="00912ECA" w:rsidRPr="00EF6192" w:rsidRDefault="00912ECA" w:rsidP="00A40EBF">
      <w:pPr>
        <w:spacing w:after="0" w:line="320" w:lineRule="exact"/>
        <w:ind w:firstLine="720"/>
        <w:jc w:val="both"/>
        <w:rPr>
          <w:rFonts w:ascii="Times New Roman" w:eastAsia="標楷體" w:hAnsi="Times New Roman" w:cs="Times New Roman"/>
          <w:b/>
          <w:sz w:val="24"/>
          <w:szCs w:val="24"/>
          <w:lang w:eastAsia="zh-TW"/>
        </w:rPr>
      </w:pPr>
    </w:p>
    <w:p w:rsidR="00912ECA" w:rsidRPr="00EF6192" w:rsidRDefault="00912ECA" w:rsidP="00A40EBF">
      <w:pPr>
        <w:spacing w:after="0" w:line="320" w:lineRule="exact"/>
        <w:ind w:firstLine="720"/>
        <w:jc w:val="both"/>
        <w:rPr>
          <w:rFonts w:ascii="Times New Roman" w:eastAsia="標楷體" w:hAnsi="Times New Roman" w:cs="Times New Roman"/>
          <w:b/>
          <w:sz w:val="24"/>
          <w:szCs w:val="24"/>
          <w:lang w:eastAsia="zh-TW"/>
        </w:rPr>
      </w:pPr>
    </w:p>
    <w:p w:rsidR="00912ECA" w:rsidRPr="00EF6192" w:rsidRDefault="00912ECA" w:rsidP="00A40EBF">
      <w:pPr>
        <w:spacing w:after="0" w:line="320" w:lineRule="exact"/>
        <w:ind w:firstLine="720"/>
        <w:jc w:val="both"/>
        <w:rPr>
          <w:rFonts w:ascii="Times New Roman" w:eastAsia="標楷體" w:hAnsi="Times New Roman" w:cs="Times New Roman"/>
          <w:b/>
          <w:sz w:val="24"/>
          <w:szCs w:val="24"/>
          <w:lang w:eastAsia="zh-TW"/>
        </w:rPr>
      </w:pPr>
    </w:p>
    <w:p w:rsidR="00912ECA" w:rsidRPr="00EF6192" w:rsidRDefault="00912ECA" w:rsidP="00A40EBF">
      <w:pPr>
        <w:spacing w:after="0" w:line="320" w:lineRule="exact"/>
        <w:ind w:firstLine="720"/>
        <w:jc w:val="both"/>
        <w:rPr>
          <w:rFonts w:ascii="Times New Roman" w:eastAsia="標楷體" w:hAnsi="Times New Roman" w:cs="Times New Roman"/>
          <w:b/>
          <w:sz w:val="24"/>
          <w:szCs w:val="24"/>
          <w:lang w:eastAsia="zh-TW"/>
        </w:rPr>
      </w:pPr>
    </w:p>
    <w:p w:rsidR="00912ECA" w:rsidRPr="00EF6192" w:rsidRDefault="00912ECA" w:rsidP="00A40EBF">
      <w:pPr>
        <w:spacing w:after="0" w:line="320" w:lineRule="exact"/>
        <w:ind w:firstLine="720"/>
        <w:jc w:val="both"/>
        <w:rPr>
          <w:rFonts w:ascii="Times New Roman" w:eastAsia="標楷體" w:hAnsi="Times New Roman" w:cs="Times New Roman"/>
          <w:b/>
          <w:sz w:val="24"/>
          <w:szCs w:val="24"/>
          <w:lang w:eastAsia="zh-TW"/>
        </w:rPr>
      </w:pPr>
    </w:p>
    <w:p w:rsidR="00912ECA" w:rsidRPr="00EF6192" w:rsidRDefault="00912ECA" w:rsidP="00A40EBF">
      <w:pPr>
        <w:spacing w:after="0" w:line="320" w:lineRule="exact"/>
        <w:ind w:firstLine="720"/>
        <w:jc w:val="both"/>
        <w:rPr>
          <w:rFonts w:ascii="Times New Roman" w:eastAsia="標楷體" w:hAnsi="Times New Roman" w:cs="Times New Roman"/>
          <w:b/>
          <w:sz w:val="24"/>
          <w:szCs w:val="24"/>
          <w:lang w:eastAsia="zh-TW"/>
        </w:rPr>
      </w:pPr>
    </w:p>
    <w:p w:rsidR="00912ECA" w:rsidRPr="00EF6192" w:rsidRDefault="00912ECA" w:rsidP="00A40EBF">
      <w:pPr>
        <w:spacing w:after="0" w:line="320" w:lineRule="exact"/>
        <w:ind w:firstLine="720"/>
        <w:jc w:val="both"/>
        <w:rPr>
          <w:rFonts w:ascii="Times New Roman" w:eastAsia="標楷體" w:hAnsi="Times New Roman" w:cs="Times New Roman"/>
          <w:b/>
          <w:sz w:val="24"/>
          <w:szCs w:val="24"/>
          <w:lang w:eastAsia="zh-TW"/>
        </w:rPr>
      </w:pPr>
    </w:p>
    <w:p w:rsidR="00912ECA" w:rsidRPr="00EF6192" w:rsidRDefault="00912ECA" w:rsidP="00A40EBF">
      <w:pPr>
        <w:spacing w:after="0" w:line="320" w:lineRule="exact"/>
        <w:ind w:firstLine="720"/>
        <w:jc w:val="both"/>
        <w:rPr>
          <w:rFonts w:ascii="Times New Roman" w:eastAsia="標楷體" w:hAnsi="Times New Roman" w:cs="Times New Roman"/>
          <w:b/>
          <w:sz w:val="24"/>
          <w:szCs w:val="24"/>
          <w:lang w:eastAsia="zh-TW"/>
        </w:rPr>
      </w:pPr>
    </w:p>
    <w:p w:rsidR="00912ECA" w:rsidRPr="00EF6192" w:rsidRDefault="00912ECA" w:rsidP="00A40EBF">
      <w:pPr>
        <w:spacing w:after="0" w:line="320" w:lineRule="exact"/>
        <w:ind w:firstLine="720"/>
        <w:jc w:val="both"/>
        <w:rPr>
          <w:rFonts w:ascii="Times New Roman" w:eastAsia="標楷體" w:hAnsi="Times New Roman" w:cs="Times New Roman"/>
          <w:b/>
          <w:sz w:val="24"/>
          <w:szCs w:val="24"/>
          <w:lang w:eastAsia="zh-TW"/>
        </w:rPr>
      </w:pPr>
    </w:p>
    <w:p w:rsidR="00BD3E67" w:rsidRPr="00EF6192" w:rsidRDefault="00BD3E67" w:rsidP="00A40EBF">
      <w:pPr>
        <w:spacing w:after="0" w:line="320" w:lineRule="exact"/>
        <w:ind w:firstLine="720"/>
        <w:jc w:val="both"/>
        <w:rPr>
          <w:rFonts w:ascii="Times New Roman" w:eastAsia="標楷體" w:hAnsi="Times New Roman" w:cs="Times New Roman"/>
          <w:b/>
          <w:sz w:val="24"/>
          <w:szCs w:val="24"/>
          <w:lang w:eastAsia="zh-TW"/>
        </w:rPr>
      </w:pPr>
    </w:p>
    <w:p w:rsidR="00BD3E67" w:rsidRPr="00EF6192" w:rsidRDefault="00BD3E67" w:rsidP="00A40EBF">
      <w:pPr>
        <w:spacing w:after="0" w:line="320" w:lineRule="exact"/>
        <w:ind w:firstLine="720"/>
        <w:jc w:val="both"/>
        <w:rPr>
          <w:rFonts w:ascii="Times New Roman" w:eastAsia="標楷體" w:hAnsi="Times New Roman" w:cs="Times New Roman"/>
          <w:b/>
          <w:sz w:val="24"/>
          <w:szCs w:val="24"/>
          <w:lang w:eastAsia="zh-TW"/>
        </w:rPr>
      </w:pPr>
    </w:p>
    <w:p w:rsidR="00BD3E67" w:rsidRPr="00EF6192" w:rsidRDefault="00BD3E67" w:rsidP="00A40EBF">
      <w:pPr>
        <w:spacing w:after="0" w:line="320" w:lineRule="exact"/>
        <w:ind w:firstLine="720"/>
        <w:jc w:val="both"/>
        <w:rPr>
          <w:rFonts w:ascii="Times New Roman" w:eastAsia="標楷體" w:hAnsi="Times New Roman" w:cs="Times New Roman"/>
          <w:b/>
          <w:sz w:val="24"/>
          <w:szCs w:val="24"/>
          <w:lang w:eastAsia="zh-TW"/>
        </w:rPr>
      </w:pPr>
    </w:p>
    <w:p w:rsidR="00BD3E67" w:rsidRPr="00EF6192" w:rsidRDefault="00BD3E67" w:rsidP="00A40EBF">
      <w:pPr>
        <w:spacing w:after="0" w:line="320" w:lineRule="exact"/>
        <w:ind w:firstLine="720"/>
        <w:jc w:val="both"/>
        <w:rPr>
          <w:rFonts w:ascii="Times New Roman" w:eastAsia="標楷體" w:hAnsi="Times New Roman" w:cs="Times New Roman"/>
          <w:b/>
          <w:sz w:val="24"/>
          <w:szCs w:val="24"/>
          <w:lang w:eastAsia="zh-TW"/>
        </w:rPr>
      </w:pPr>
    </w:p>
    <w:p w:rsidR="00220119" w:rsidRPr="00EF6192" w:rsidRDefault="009B1CC4" w:rsidP="00A40EBF">
      <w:pPr>
        <w:spacing w:after="0" w:line="320" w:lineRule="exact"/>
        <w:ind w:firstLine="720"/>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資料來源</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教資會資助大學主要統計數字</w:t>
      </w:r>
      <w:r w:rsidRPr="00EF6192">
        <w:rPr>
          <w:rFonts w:ascii="Times New Roman" w:eastAsia="標楷體" w:hAnsi="Times New Roman" w:cs="Times New Roman"/>
          <w:sz w:val="24"/>
          <w:szCs w:val="24"/>
          <w:lang w:eastAsia="zh-TW"/>
        </w:rPr>
        <w:t xml:space="preserve"> </w:t>
      </w:r>
      <w:r w:rsidR="00A4189F" w:rsidRPr="00EF6192">
        <w:rPr>
          <w:rFonts w:ascii="Times New Roman" w:eastAsia="標楷體" w:hAnsi="Times New Roman" w:cs="Times New Roman"/>
          <w:sz w:val="24"/>
          <w:szCs w:val="24"/>
          <w:lang w:eastAsia="zh-TW"/>
        </w:rPr>
        <w:t>http://cdcf.ugc.edu.hk/cdcf/searchStatSiteReport.do</w:t>
      </w:r>
    </w:p>
    <w:p w:rsidR="00A4189F" w:rsidRPr="00EF6192" w:rsidRDefault="00A4189F" w:rsidP="00A40EBF">
      <w:pPr>
        <w:spacing w:after="0" w:line="320" w:lineRule="exact"/>
        <w:ind w:firstLine="720"/>
        <w:jc w:val="center"/>
        <w:rPr>
          <w:rFonts w:ascii="Times New Roman" w:eastAsia="標楷體" w:hAnsi="Times New Roman" w:cs="Times New Roman"/>
          <w:b/>
          <w:kern w:val="2"/>
          <w:sz w:val="24"/>
          <w:szCs w:val="24"/>
          <w:lang w:eastAsia="zh-TW"/>
        </w:rPr>
      </w:pPr>
    </w:p>
    <w:p w:rsidR="00BD3E67" w:rsidRPr="00EF6192" w:rsidRDefault="00BD3E67">
      <w:pPr>
        <w:rPr>
          <w:rFonts w:ascii="Times New Roman" w:eastAsia="標楷體" w:hAnsi="Times New Roman" w:cs="Times New Roman"/>
          <w:b/>
          <w:kern w:val="2"/>
          <w:sz w:val="24"/>
          <w:szCs w:val="24"/>
          <w:lang w:eastAsia="zh-TW"/>
        </w:rPr>
      </w:pPr>
      <w:r w:rsidRPr="00EF6192">
        <w:rPr>
          <w:rFonts w:ascii="Times New Roman" w:eastAsia="標楷體" w:hAnsi="Times New Roman" w:cs="Times New Roman"/>
          <w:b/>
          <w:szCs w:val="24"/>
        </w:rPr>
        <w:br w:type="page"/>
      </w:r>
    </w:p>
    <w:p w:rsidR="00A42FD5" w:rsidRPr="00EF6192" w:rsidRDefault="002A64FB" w:rsidP="00912ECA">
      <w:pPr>
        <w:pStyle w:val="a3"/>
        <w:numPr>
          <w:ilvl w:val="2"/>
          <w:numId w:val="5"/>
        </w:numPr>
        <w:spacing w:line="320" w:lineRule="exact"/>
        <w:ind w:leftChars="0"/>
        <w:jc w:val="both"/>
        <w:rPr>
          <w:rFonts w:ascii="Times New Roman" w:eastAsia="標楷體" w:hAnsi="Times New Roman" w:cs="Times New Roman"/>
          <w:b/>
          <w:color w:val="252525"/>
          <w:szCs w:val="24"/>
        </w:rPr>
      </w:pPr>
      <w:r w:rsidRPr="00EF6192">
        <w:rPr>
          <w:rFonts w:ascii="Times New Roman" w:eastAsia="標楷體" w:hAnsi="Times New Roman" w:cs="Times New Roman"/>
          <w:b/>
          <w:szCs w:val="24"/>
        </w:rPr>
        <w:lastRenderedPageBreak/>
        <w:t>公帑</w:t>
      </w:r>
      <w:r w:rsidR="00A42FD5" w:rsidRPr="00EF6192">
        <w:rPr>
          <w:rFonts w:ascii="Times New Roman" w:eastAsia="標楷體" w:hAnsi="Times New Roman" w:cs="Times New Roman"/>
          <w:b/>
          <w:szCs w:val="24"/>
          <w:lang w:eastAsia="zh-HK"/>
        </w:rPr>
        <w:t>資助學位有限，基層青少年缺乏資源提升競爭力</w:t>
      </w:r>
    </w:p>
    <w:p w:rsidR="006C6679" w:rsidRPr="00EF6192" w:rsidRDefault="006C6679" w:rsidP="00A40EBF">
      <w:pPr>
        <w:pStyle w:val="a3"/>
        <w:spacing w:line="320" w:lineRule="exact"/>
        <w:ind w:leftChars="0" w:left="720"/>
        <w:jc w:val="both"/>
        <w:rPr>
          <w:rFonts w:ascii="Times New Roman" w:eastAsia="標楷體" w:hAnsi="Times New Roman" w:cs="Times New Roman"/>
          <w:b/>
          <w:color w:val="252525"/>
          <w:szCs w:val="24"/>
        </w:rPr>
      </w:pPr>
    </w:p>
    <w:p w:rsidR="00A42FD5" w:rsidRPr="00EF6192" w:rsidRDefault="00A42FD5" w:rsidP="00A40EBF">
      <w:pPr>
        <w:spacing w:after="0" w:line="320" w:lineRule="exact"/>
        <w:ind w:firstLine="425"/>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HK"/>
        </w:rPr>
        <w:t>青少年</w:t>
      </w:r>
      <w:r w:rsidRPr="00EF6192">
        <w:rPr>
          <w:rFonts w:ascii="Times New Roman" w:eastAsia="標楷體" w:hAnsi="Times New Roman" w:cs="Times New Roman"/>
          <w:sz w:val="24"/>
          <w:szCs w:val="24"/>
          <w:lang w:eastAsia="zh-TW"/>
        </w:rPr>
        <w:t>被視為社會棟樑</w:t>
      </w:r>
      <w:r w:rsidRPr="00EF6192">
        <w:rPr>
          <w:rFonts w:ascii="Times New Roman" w:eastAsia="標楷體" w:hAnsi="Times New Roman" w:cs="Times New Roman"/>
          <w:sz w:val="24"/>
          <w:szCs w:val="24"/>
          <w:lang w:eastAsia="zh-HK"/>
        </w:rPr>
        <w:t>，</w:t>
      </w:r>
      <w:r w:rsidRPr="00EF6192">
        <w:rPr>
          <w:rFonts w:ascii="Times New Roman" w:eastAsia="標楷體" w:hAnsi="Times New Roman" w:cs="Times New Roman"/>
          <w:sz w:val="24"/>
          <w:szCs w:val="24"/>
          <w:lang w:eastAsia="zh-TW"/>
        </w:rPr>
        <w:t>其</w:t>
      </w:r>
      <w:r w:rsidRPr="00EF6192">
        <w:rPr>
          <w:rFonts w:ascii="Times New Roman" w:eastAsia="標楷體" w:hAnsi="Times New Roman" w:cs="Times New Roman"/>
          <w:sz w:val="24"/>
          <w:szCs w:val="24"/>
          <w:lang w:eastAsia="zh-HK"/>
        </w:rPr>
        <w:t>成長對社會發展有重要影響</w:t>
      </w:r>
      <w:r w:rsidRPr="00EF6192">
        <w:rPr>
          <w:rFonts w:ascii="Times New Roman" w:eastAsia="標楷體" w:hAnsi="Times New Roman" w:cs="Times New Roman"/>
          <w:sz w:val="24"/>
          <w:szCs w:val="24"/>
          <w:lang w:eastAsia="zh-TW"/>
        </w:rPr>
        <w:t>，完善</w:t>
      </w:r>
      <w:r w:rsidR="00F666F4" w:rsidRPr="00EF6192">
        <w:rPr>
          <w:rFonts w:ascii="Times New Roman" w:eastAsia="標楷體" w:hAnsi="Times New Roman" w:cs="Times New Roman"/>
          <w:sz w:val="24"/>
          <w:szCs w:val="24"/>
          <w:lang w:eastAsia="zh-TW"/>
        </w:rPr>
        <w:t>的</w:t>
      </w:r>
      <w:r w:rsidRPr="00EF6192">
        <w:rPr>
          <w:rFonts w:ascii="Times New Roman" w:eastAsia="標楷體" w:hAnsi="Times New Roman" w:cs="Times New Roman"/>
          <w:sz w:val="24"/>
          <w:szCs w:val="24"/>
          <w:lang w:eastAsia="zh-HK"/>
        </w:rPr>
        <w:t>教育</w:t>
      </w:r>
      <w:r w:rsidRPr="00EF6192">
        <w:rPr>
          <w:rFonts w:ascii="Times New Roman" w:eastAsia="標楷體" w:hAnsi="Times New Roman" w:cs="Times New Roman"/>
          <w:sz w:val="24"/>
          <w:szCs w:val="24"/>
          <w:lang w:eastAsia="zh-TW"/>
        </w:rPr>
        <w:t>制度</w:t>
      </w:r>
      <w:r w:rsidRPr="00EF6192">
        <w:rPr>
          <w:rFonts w:ascii="Times New Roman" w:eastAsia="標楷體" w:hAnsi="Times New Roman" w:cs="Times New Roman"/>
          <w:sz w:val="24"/>
          <w:szCs w:val="24"/>
          <w:lang w:eastAsia="zh-HK"/>
        </w:rPr>
        <w:t>能培訓人才，</w:t>
      </w:r>
      <w:r w:rsidRPr="00EF6192">
        <w:rPr>
          <w:rFonts w:ascii="Times New Roman" w:eastAsia="標楷體" w:hAnsi="Times New Roman" w:cs="Times New Roman"/>
          <w:sz w:val="24"/>
          <w:szCs w:val="24"/>
          <w:lang w:eastAsia="zh-TW"/>
        </w:rPr>
        <w:t>促進</w:t>
      </w:r>
      <w:r w:rsidRPr="00EF6192">
        <w:rPr>
          <w:rFonts w:ascii="Times New Roman" w:eastAsia="標楷體" w:hAnsi="Times New Roman" w:cs="Times New Roman"/>
          <w:sz w:val="24"/>
          <w:szCs w:val="24"/>
          <w:lang w:eastAsia="zh-HK"/>
        </w:rPr>
        <w:t>社會發展。</w:t>
      </w:r>
      <w:r w:rsidRPr="00EF6192">
        <w:rPr>
          <w:rFonts w:ascii="Times New Roman" w:eastAsia="標楷體" w:hAnsi="Times New Roman" w:cs="Times New Roman"/>
          <w:sz w:val="24"/>
          <w:szCs w:val="24"/>
          <w:lang w:eastAsia="zh-TW"/>
        </w:rPr>
        <w:t>惟</w:t>
      </w:r>
      <w:r w:rsidRPr="00EF6192">
        <w:rPr>
          <w:rFonts w:ascii="Times New Roman" w:eastAsia="標楷體" w:hAnsi="Times New Roman" w:cs="Times New Roman"/>
          <w:sz w:val="24"/>
          <w:szCs w:val="24"/>
          <w:lang w:eastAsia="zh-HK"/>
        </w:rPr>
        <w:t>教育制度只有限</w:t>
      </w:r>
      <w:r w:rsidRPr="00EF6192">
        <w:rPr>
          <w:rFonts w:ascii="Times New Roman" w:eastAsia="標楷體" w:hAnsi="Times New Roman" w:cs="Times New Roman"/>
          <w:sz w:val="24"/>
          <w:szCs w:val="24"/>
          <w:lang w:eastAsia="zh-TW"/>
        </w:rPr>
        <w:t>度提供</w:t>
      </w:r>
      <w:r w:rsidRPr="00EF6192">
        <w:rPr>
          <w:rFonts w:ascii="Times New Roman" w:eastAsia="標楷體" w:hAnsi="Times New Roman" w:cs="Times New Roman"/>
          <w:sz w:val="24"/>
          <w:szCs w:val="24"/>
          <w:lang w:eastAsia="zh-HK"/>
        </w:rPr>
        <w:t>資助</w:t>
      </w:r>
      <w:r w:rsidR="003010D5" w:rsidRPr="00EF6192">
        <w:rPr>
          <w:rFonts w:ascii="Times New Roman" w:eastAsia="標楷體" w:hAnsi="Times New Roman" w:cs="Times New Roman"/>
          <w:sz w:val="24"/>
          <w:szCs w:val="24"/>
          <w:lang w:eastAsia="zh-TW"/>
        </w:rPr>
        <w:t>專上教育</w:t>
      </w:r>
      <w:r w:rsidRPr="00EF6192">
        <w:rPr>
          <w:rFonts w:ascii="Times New Roman" w:eastAsia="標楷體" w:hAnsi="Times New Roman" w:cs="Times New Roman"/>
          <w:sz w:val="24"/>
          <w:szCs w:val="24"/>
          <w:lang w:eastAsia="zh-HK"/>
        </w:rPr>
        <w:t>學位，</w:t>
      </w:r>
      <w:r w:rsidRPr="00EF6192">
        <w:rPr>
          <w:rFonts w:ascii="Times New Roman" w:eastAsia="標楷體" w:hAnsi="Times New Roman" w:cs="Times New Roman"/>
          <w:sz w:val="24"/>
          <w:szCs w:val="24"/>
          <w:lang w:eastAsia="zh-TW"/>
        </w:rPr>
        <w:t>高中學莘</w:t>
      </w:r>
      <w:r w:rsidRPr="00EF6192">
        <w:rPr>
          <w:rFonts w:ascii="Times New Roman" w:eastAsia="標楷體" w:hAnsi="Times New Roman" w:cs="Times New Roman"/>
          <w:sz w:val="24"/>
          <w:szCs w:val="24"/>
          <w:lang w:eastAsia="zh-HK"/>
        </w:rPr>
        <w:t>入讀大學除了</w:t>
      </w:r>
      <w:r w:rsidRPr="00EF6192">
        <w:rPr>
          <w:rFonts w:ascii="Times New Roman" w:eastAsia="標楷體" w:hAnsi="Times New Roman" w:cs="Times New Roman"/>
          <w:sz w:val="24"/>
          <w:szCs w:val="24"/>
          <w:lang w:eastAsia="zh-TW"/>
        </w:rPr>
        <w:t>須</w:t>
      </w:r>
      <w:r w:rsidRPr="00EF6192">
        <w:rPr>
          <w:rFonts w:ascii="Times New Roman" w:eastAsia="標楷體" w:hAnsi="Times New Roman" w:cs="Times New Roman"/>
          <w:sz w:val="24"/>
          <w:szCs w:val="24"/>
          <w:lang w:eastAsia="zh-HK"/>
        </w:rPr>
        <w:t>符合基本入學要求，</w:t>
      </w:r>
      <w:r w:rsidRPr="00EF6192">
        <w:rPr>
          <w:rFonts w:ascii="Times New Roman" w:eastAsia="標楷體" w:hAnsi="Times New Roman" w:cs="Times New Roman"/>
          <w:sz w:val="24"/>
          <w:szCs w:val="24"/>
          <w:lang w:eastAsia="zh-TW"/>
        </w:rPr>
        <w:t>更要</w:t>
      </w:r>
      <w:r w:rsidRPr="00EF6192">
        <w:rPr>
          <w:rFonts w:ascii="Times New Roman" w:eastAsia="標楷體" w:hAnsi="Times New Roman" w:cs="Times New Roman"/>
          <w:sz w:val="24"/>
          <w:szCs w:val="24"/>
          <w:lang w:eastAsia="zh-HK"/>
        </w:rPr>
        <w:t>面對同儕競爭</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HK"/>
        </w:rPr>
        <w:t>青少年</w:t>
      </w:r>
      <w:r w:rsidRPr="00EF6192">
        <w:rPr>
          <w:rFonts w:ascii="Times New Roman" w:eastAsia="標楷體" w:hAnsi="Times New Roman" w:cs="Times New Roman"/>
          <w:sz w:val="24"/>
          <w:szCs w:val="24"/>
          <w:lang w:eastAsia="zh-TW"/>
        </w:rPr>
        <w:t>均</w:t>
      </w:r>
      <w:r w:rsidRPr="00EF6192">
        <w:rPr>
          <w:rFonts w:ascii="Times New Roman" w:eastAsia="標楷體" w:hAnsi="Times New Roman" w:cs="Times New Roman"/>
          <w:sz w:val="24"/>
          <w:szCs w:val="24"/>
          <w:lang w:eastAsia="zh-HK"/>
        </w:rPr>
        <w:t>需要負擔沉重升學</w:t>
      </w:r>
      <w:r w:rsidRPr="00EF6192">
        <w:rPr>
          <w:rFonts w:ascii="Times New Roman" w:eastAsia="標楷體" w:hAnsi="Times New Roman" w:cs="Times New Roman"/>
          <w:sz w:val="24"/>
          <w:szCs w:val="24"/>
          <w:lang w:eastAsia="zh-TW"/>
        </w:rPr>
        <w:t>和</w:t>
      </w:r>
      <w:r w:rsidRPr="00EF6192">
        <w:rPr>
          <w:rFonts w:ascii="Times New Roman" w:eastAsia="標楷體" w:hAnsi="Times New Roman" w:cs="Times New Roman"/>
          <w:sz w:val="24"/>
          <w:szCs w:val="24"/>
          <w:lang w:eastAsia="zh-HK"/>
        </w:rPr>
        <w:t>考試壓力，</w:t>
      </w:r>
      <w:r w:rsidRPr="00EF6192">
        <w:rPr>
          <w:rFonts w:ascii="Times New Roman" w:eastAsia="標楷體" w:hAnsi="Times New Roman" w:cs="Times New Roman"/>
          <w:sz w:val="24"/>
          <w:szCs w:val="24"/>
          <w:lang w:eastAsia="zh-TW"/>
        </w:rPr>
        <w:t>避免</w:t>
      </w:r>
      <w:r w:rsidRPr="00EF6192">
        <w:rPr>
          <w:rFonts w:ascii="Times New Roman" w:eastAsia="標楷體" w:hAnsi="Times New Roman" w:cs="Times New Roman"/>
          <w:sz w:val="24"/>
          <w:szCs w:val="24"/>
          <w:lang w:eastAsia="zh-HK"/>
        </w:rPr>
        <w:t>成為社會失敗者，特別是基層青少年，更擔心無辦法</w:t>
      </w:r>
      <w:r w:rsidRPr="00EF6192">
        <w:rPr>
          <w:rFonts w:ascii="Times New Roman" w:eastAsia="標楷體" w:hAnsi="Times New Roman" w:cs="Times New Roman"/>
          <w:sz w:val="24"/>
          <w:szCs w:val="24"/>
          <w:lang w:eastAsia="zh-TW"/>
        </w:rPr>
        <w:t>應付升學開支</w:t>
      </w:r>
      <w:r w:rsidRPr="00EF6192">
        <w:rPr>
          <w:rFonts w:ascii="Times New Roman" w:eastAsia="標楷體" w:hAnsi="Times New Roman" w:cs="Times New Roman"/>
          <w:sz w:val="24"/>
          <w:szCs w:val="24"/>
          <w:lang w:eastAsia="zh-HK"/>
        </w:rPr>
        <w:t>，無法改善將來生活。</w:t>
      </w:r>
      <w:r w:rsidRPr="00EF6192">
        <w:rPr>
          <w:rFonts w:ascii="Times New Roman" w:eastAsia="標楷體" w:hAnsi="Times New Roman" w:cs="Times New Roman"/>
          <w:sz w:val="24"/>
          <w:szCs w:val="24"/>
          <w:lang w:eastAsia="zh-TW"/>
        </w:rPr>
        <w:t>再者，不少</w:t>
      </w:r>
      <w:r w:rsidRPr="00EF6192">
        <w:rPr>
          <w:rFonts w:ascii="Times New Roman" w:eastAsia="標楷體" w:hAnsi="Times New Roman" w:cs="Times New Roman"/>
          <w:sz w:val="24"/>
          <w:szCs w:val="24"/>
          <w:lang w:eastAsia="zh-HK"/>
        </w:rPr>
        <w:t>基層青少年因家境清貧，</w:t>
      </w:r>
      <w:r w:rsidRPr="00EF6192">
        <w:rPr>
          <w:rFonts w:ascii="Times New Roman" w:eastAsia="標楷體" w:hAnsi="Times New Roman" w:cs="Times New Roman"/>
          <w:sz w:val="24"/>
          <w:szCs w:val="24"/>
          <w:lang w:eastAsia="zh-TW"/>
        </w:rPr>
        <w:t>家庭缺乏經濟資源應付額外學習開支，基層家長礙於長時間工作並缺乏較高教育程度，未能為子女提供學習支援，部分基層青年更因大專學費高昂而決定放棄升讀，局限個人未來發展。</w:t>
      </w:r>
      <w:r w:rsidRPr="00EF6192">
        <w:rPr>
          <w:rStyle w:val="af0"/>
          <w:rFonts w:ascii="Times New Roman" w:eastAsia="標楷體" w:hAnsi="Times New Roman" w:cs="Times New Roman"/>
          <w:sz w:val="24"/>
          <w:szCs w:val="24"/>
          <w:lang w:eastAsia="zh-TW"/>
        </w:rPr>
        <w:footnoteReference w:id="23"/>
      </w:r>
    </w:p>
    <w:p w:rsidR="00C45338" w:rsidRPr="00EF6192" w:rsidRDefault="00C45338" w:rsidP="00A40EBF">
      <w:pPr>
        <w:spacing w:after="0" w:line="320" w:lineRule="exact"/>
        <w:ind w:firstLine="425"/>
        <w:jc w:val="both"/>
        <w:rPr>
          <w:rFonts w:ascii="Times New Roman" w:eastAsia="標楷體" w:hAnsi="Times New Roman" w:cs="Times New Roman"/>
          <w:sz w:val="24"/>
          <w:szCs w:val="24"/>
          <w:lang w:eastAsia="zh-TW"/>
        </w:rPr>
      </w:pPr>
    </w:p>
    <w:p w:rsidR="00D923A4" w:rsidRPr="00EF6192" w:rsidRDefault="00D923A4" w:rsidP="00A40EBF">
      <w:pPr>
        <w:pStyle w:val="a3"/>
        <w:numPr>
          <w:ilvl w:val="2"/>
          <w:numId w:val="5"/>
        </w:numPr>
        <w:spacing w:line="320" w:lineRule="exact"/>
        <w:ind w:leftChars="0"/>
        <w:jc w:val="both"/>
        <w:rPr>
          <w:rFonts w:ascii="Times New Roman" w:eastAsia="標楷體" w:hAnsi="Times New Roman" w:cs="Times New Roman"/>
          <w:b/>
          <w:color w:val="252525"/>
          <w:szCs w:val="24"/>
        </w:rPr>
      </w:pPr>
      <w:r w:rsidRPr="00EF6192">
        <w:rPr>
          <w:rFonts w:ascii="Times New Roman" w:eastAsia="標楷體" w:hAnsi="Times New Roman" w:cs="Times New Roman"/>
          <w:b/>
          <w:szCs w:val="24"/>
        </w:rPr>
        <w:t>指定專業／界別課程資助計劃資助名額不足</w:t>
      </w:r>
      <w:r w:rsidRPr="00EF6192">
        <w:rPr>
          <w:rFonts w:ascii="Times New Roman" w:eastAsia="標楷體" w:hAnsi="Times New Roman" w:cs="Times New Roman"/>
          <w:b/>
          <w:szCs w:val="24"/>
        </w:rPr>
        <w:t xml:space="preserve">  </w:t>
      </w:r>
      <w:r w:rsidRPr="00EF6192">
        <w:rPr>
          <w:rFonts w:ascii="Times New Roman" w:eastAsia="標楷體" w:hAnsi="Times New Roman" w:cs="Times New Roman"/>
          <w:b/>
          <w:szCs w:val="24"/>
        </w:rPr>
        <w:t>且以經濟發展為本</w:t>
      </w:r>
    </w:p>
    <w:p w:rsidR="00D923A4" w:rsidRPr="00EF6192" w:rsidRDefault="00D923A4" w:rsidP="00A40EBF">
      <w:pPr>
        <w:pStyle w:val="a3"/>
        <w:spacing w:line="320" w:lineRule="exact"/>
        <w:ind w:leftChars="0" w:left="720"/>
        <w:jc w:val="both"/>
        <w:rPr>
          <w:rFonts w:ascii="Times New Roman" w:eastAsia="標楷體" w:hAnsi="Times New Roman" w:cs="Times New Roman"/>
          <w:b/>
          <w:color w:val="252525"/>
          <w:szCs w:val="24"/>
        </w:rPr>
      </w:pPr>
    </w:p>
    <w:p w:rsidR="00C61A90" w:rsidRPr="00EF6192" w:rsidRDefault="00192341" w:rsidP="00A40EBF">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此</w:t>
      </w:r>
      <w:r w:rsidR="00D923A4" w:rsidRPr="00EF6192">
        <w:rPr>
          <w:rFonts w:ascii="Times New Roman" w:eastAsia="標楷體" w:hAnsi="Times New Roman" w:cs="Times New Roman"/>
          <w:sz w:val="24"/>
          <w:szCs w:val="24"/>
          <w:lang w:eastAsia="zh-TW"/>
        </w:rPr>
        <w:t>外，</w:t>
      </w:r>
      <w:r w:rsidR="00D923A4" w:rsidRPr="00EF6192">
        <w:rPr>
          <w:rFonts w:ascii="Times New Roman" w:eastAsia="標楷體" w:hAnsi="Times New Roman" w:cs="Times New Roman"/>
          <w:b/>
          <w:sz w:val="24"/>
          <w:szCs w:val="24"/>
          <w:lang w:eastAsia="zh-TW"/>
        </w:rPr>
        <w:t>政府亦由</w:t>
      </w:r>
      <w:r w:rsidR="00D923A4" w:rsidRPr="00EF6192">
        <w:rPr>
          <w:rFonts w:ascii="Times New Roman" w:eastAsia="標楷體" w:hAnsi="Times New Roman" w:cs="Times New Roman"/>
          <w:b/>
          <w:sz w:val="24"/>
          <w:szCs w:val="24"/>
          <w:lang w:eastAsia="zh-TW"/>
        </w:rPr>
        <w:t>2015/16</w:t>
      </w:r>
      <w:r w:rsidR="00D923A4" w:rsidRPr="00EF6192">
        <w:rPr>
          <w:rFonts w:ascii="Times New Roman" w:eastAsia="標楷體" w:hAnsi="Times New Roman" w:cs="Times New Roman"/>
          <w:b/>
          <w:sz w:val="24"/>
          <w:szCs w:val="24"/>
          <w:lang w:eastAsia="zh-TW"/>
        </w:rPr>
        <w:t>學年起，推行名為「指定專業</w:t>
      </w:r>
      <w:r w:rsidR="00D923A4" w:rsidRPr="00EF6192">
        <w:rPr>
          <w:rFonts w:ascii="Times New Roman" w:eastAsia="標楷體" w:hAnsi="Times New Roman" w:cs="Times New Roman"/>
          <w:b/>
          <w:sz w:val="24"/>
          <w:szCs w:val="24"/>
          <w:lang w:eastAsia="zh-TW"/>
        </w:rPr>
        <w:t>/</w:t>
      </w:r>
      <w:r w:rsidR="00D923A4" w:rsidRPr="00EF6192">
        <w:rPr>
          <w:rFonts w:ascii="Times New Roman" w:eastAsia="標楷體" w:hAnsi="Times New Roman" w:cs="Times New Roman"/>
          <w:b/>
          <w:sz w:val="24"/>
          <w:szCs w:val="24"/>
          <w:lang w:eastAsia="zh-TW"/>
        </w:rPr>
        <w:t>界別課程資助計劃」，資助每屆約</w:t>
      </w:r>
      <w:r w:rsidR="00D923A4" w:rsidRPr="00EF6192">
        <w:rPr>
          <w:rFonts w:ascii="Times New Roman" w:eastAsia="標楷體" w:hAnsi="Times New Roman" w:cs="Times New Roman"/>
          <w:b/>
          <w:sz w:val="24"/>
          <w:szCs w:val="24"/>
          <w:lang w:eastAsia="zh-TW"/>
        </w:rPr>
        <w:t>1,000</w:t>
      </w:r>
      <w:r w:rsidR="00D923A4" w:rsidRPr="00EF6192">
        <w:rPr>
          <w:rFonts w:ascii="Times New Roman" w:eastAsia="標楷體" w:hAnsi="Times New Roman" w:cs="Times New Roman"/>
          <w:b/>
          <w:sz w:val="24"/>
          <w:szCs w:val="24"/>
          <w:lang w:eastAsia="zh-TW"/>
        </w:rPr>
        <w:t>名學生，修讀選定範疇的全日制經本地評審自資指定學士學位課程</w:t>
      </w:r>
      <w:r w:rsidR="00180452" w:rsidRPr="00EF6192">
        <w:rPr>
          <w:rFonts w:ascii="Times New Roman" w:eastAsia="標楷體" w:hAnsi="Times New Roman" w:cs="Times New Roman"/>
          <w:sz w:val="24"/>
          <w:szCs w:val="24"/>
          <w:lang w:eastAsia="zh-TW"/>
        </w:rPr>
        <w:t>，以培育切合本港社會及經濟需要的人才。資助計劃宗旨</w:t>
      </w:r>
      <w:r w:rsidR="00812CFF" w:rsidRPr="00EF6192">
        <w:rPr>
          <w:rFonts w:ascii="Times New Roman" w:eastAsia="標楷體" w:hAnsi="Times New Roman" w:cs="Times New Roman"/>
          <w:sz w:val="24"/>
          <w:szCs w:val="24"/>
          <w:lang w:eastAsia="zh-TW"/>
        </w:rPr>
        <w:t>: (1)</w:t>
      </w:r>
      <w:r w:rsidR="00812CFF" w:rsidRPr="00EF6192">
        <w:rPr>
          <w:rFonts w:ascii="Times New Roman" w:eastAsia="標楷體" w:hAnsi="Times New Roman" w:cs="Times New Roman"/>
          <w:sz w:val="24"/>
          <w:szCs w:val="24"/>
          <w:lang w:eastAsia="zh-TW"/>
        </w:rPr>
        <w:t>善用自資界別的供應，以增加資助學士學位課程的學額；</w:t>
      </w:r>
      <w:r w:rsidR="00812CFF" w:rsidRPr="00EF6192">
        <w:rPr>
          <w:rFonts w:ascii="Times New Roman" w:eastAsia="標楷體" w:hAnsi="Times New Roman" w:cs="Times New Roman"/>
          <w:sz w:val="24"/>
          <w:szCs w:val="24"/>
          <w:lang w:eastAsia="zh-TW"/>
        </w:rPr>
        <w:t>(2)</w:t>
      </w:r>
      <w:r w:rsidR="00812CFF" w:rsidRPr="00EF6192">
        <w:rPr>
          <w:rFonts w:ascii="Times New Roman" w:eastAsia="標楷體" w:hAnsi="Times New Roman" w:cs="Times New Roman"/>
          <w:sz w:val="24"/>
          <w:szCs w:val="24"/>
          <w:lang w:eastAsia="zh-TW"/>
        </w:rPr>
        <w:t>為急需及殷切需要人力資源的特定行業培育人才；</w:t>
      </w:r>
      <w:r w:rsidR="00812CFF" w:rsidRPr="00EF6192">
        <w:rPr>
          <w:rFonts w:ascii="Times New Roman" w:eastAsia="標楷體" w:hAnsi="Times New Roman" w:cs="Times New Roman"/>
          <w:sz w:val="24"/>
          <w:szCs w:val="24"/>
          <w:lang w:eastAsia="zh-TW"/>
        </w:rPr>
        <w:t>(3)</w:t>
      </w:r>
      <w:r w:rsidR="00812CFF" w:rsidRPr="00EF6192">
        <w:rPr>
          <w:rFonts w:ascii="Times New Roman" w:eastAsia="標楷體" w:hAnsi="Times New Roman" w:cs="Times New Roman"/>
          <w:sz w:val="24"/>
          <w:szCs w:val="24"/>
          <w:lang w:eastAsia="zh-TW"/>
        </w:rPr>
        <w:t>提供特定的資助，鼓勵自資教育界別開辦選定範疇的課程，以配合香港的社會和經濟需要；以及</w:t>
      </w:r>
      <w:r w:rsidR="00812CFF" w:rsidRPr="00EF6192">
        <w:rPr>
          <w:rFonts w:ascii="Times New Roman" w:eastAsia="標楷體" w:hAnsi="Times New Roman" w:cs="Times New Roman"/>
          <w:sz w:val="24"/>
          <w:szCs w:val="24"/>
          <w:lang w:eastAsia="zh-TW"/>
        </w:rPr>
        <w:t>(4)</w:t>
      </w:r>
      <w:r w:rsidR="00812CFF" w:rsidRPr="00EF6192">
        <w:rPr>
          <w:rFonts w:ascii="Times New Roman" w:eastAsia="標楷體" w:hAnsi="Times New Roman" w:cs="Times New Roman"/>
          <w:sz w:val="24"/>
          <w:szCs w:val="24"/>
          <w:lang w:eastAsia="zh-TW"/>
        </w:rPr>
        <w:t>支援自資專上教育界別的健康和可持續發展，以便與大學教育資助委員會資助界別相輔相成，開拓並提供多元化的升學機會。</w:t>
      </w:r>
      <w:r w:rsidR="00812CFF" w:rsidRPr="00EF6192">
        <w:rPr>
          <w:rStyle w:val="af0"/>
          <w:rFonts w:ascii="Times New Roman" w:eastAsia="標楷體" w:hAnsi="Times New Roman" w:cs="Times New Roman"/>
          <w:sz w:val="24"/>
          <w:szCs w:val="24"/>
        </w:rPr>
        <w:footnoteReference w:id="24"/>
      </w:r>
      <w:r w:rsidR="005C561B" w:rsidRPr="00EF6192">
        <w:rPr>
          <w:rFonts w:ascii="Times New Roman" w:eastAsia="標楷體" w:hAnsi="Times New Roman" w:cs="Times New Roman"/>
          <w:sz w:val="24"/>
          <w:szCs w:val="24"/>
          <w:lang w:eastAsia="zh-TW"/>
        </w:rPr>
        <w:t>另外，</w:t>
      </w:r>
      <w:r w:rsidR="00D923A4" w:rsidRPr="00EF6192">
        <w:rPr>
          <w:rFonts w:ascii="Times New Roman" w:eastAsia="標楷體" w:hAnsi="Times New Roman" w:cs="Times New Roman"/>
          <w:sz w:val="24"/>
          <w:szCs w:val="24"/>
          <w:lang w:eastAsia="zh-TW"/>
        </w:rPr>
        <w:t>2017</w:t>
      </w:r>
      <w:r w:rsidR="00D923A4" w:rsidRPr="00EF6192">
        <w:rPr>
          <w:rFonts w:ascii="Times New Roman" w:eastAsia="標楷體" w:hAnsi="Times New Roman" w:cs="Times New Roman"/>
          <w:sz w:val="24"/>
          <w:szCs w:val="24"/>
          <w:lang w:eastAsia="zh-TW"/>
        </w:rPr>
        <w:t>年施政報告，宣佈決定由</w:t>
      </w:r>
      <w:r w:rsidR="00D923A4" w:rsidRPr="00EF6192">
        <w:rPr>
          <w:rFonts w:ascii="Times New Roman" w:eastAsia="標楷體" w:hAnsi="Times New Roman" w:cs="Times New Roman"/>
          <w:sz w:val="24"/>
          <w:szCs w:val="24"/>
          <w:lang w:eastAsia="zh-TW"/>
        </w:rPr>
        <w:t>2018/19</w:t>
      </w:r>
      <w:r w:rsidR="00D923A4" w:rsidRPr="00EF6192">
        <w:rPr>
          <w:rFonts w:ascii="Times New Roman" w:eastAsia="標楷體" w:hAnsi="Times New Roman" w:cs="Times New Roman"/>
          <w:sz w:val="24"/>
          <w:szCs w:val="24"/>
          <w:lang w:eastAsia="zh-TW"/>
        </w:rPr>
        <w:t>學年開始將助計劃恆常化，資助學生修讀指定的自資學士學位課程，並將資助學額每屆增加至</w:t>
      </w:r>
      <w:r w:rsidR="00D923A4" w:rsidRPr="00EF6192">
        <w:rPr>
          <w:rFonts w:ascii="Times New Roman" w:eastAsia="標楷體" w:hAnsi="Times New Roman" w:cs="Times New Roman"/>
          <w:sz w:val="24"/>
          <w:szCs w:val="24"/>
          <w:lang w:eastAsia="zh-TW"/>
        </w:rPr>
        <w:t>3,000</w:t>
      </w:r>
      <w:r w:rsidR="00D923A4" w:rsidRPr="00EF6192">
        <w:rPr>
          <w:rFonts w:ascii="Times New Roman" w:eastAsia="標楷體" w:hAnsi="Times New Roman" w:cs="Times New Roman"/>
          <w:sz w:val="24"/>
          <w:szCs w:val="24"/>
          <w:lang w:eastAsia="zh-TW"/>
        </w:rPr>
        <w:t>名，而已入讀有關指定課程的學生亦可在該學年起享有資助。預計每學年約有</w:t>
      </w:r>
      <w:r w:rsidR="00D923A4" w:rsidRPr="00EF6192">
        <w:rPr>
          <w:rFonts w:ascii="Times New Roman" w:eastAsia="標楷體" w:hAnsi="Times New Roman" w:cs="Times New Roman"/>
          <w:sz w:val="24"/>
          <w:szCs w:val="24"/>
          <w:lang w:eastAsia="zh-TW"/>
        </w:rPr>
        <w:t>13,000</w:t>
      </w:r>
      <w:r w:rsidR="00D923A4" w:rsidRPr="00EF6192">
        <w:rPr>
          <w:rFonts w:ascii="Times New Roman" w:eastAsia="標楷體" w:hAnsi="Times New Roman" w:cs="Times New Roman"/>
          <w:sz w:val="24"/>
          <w:szCs w:val="24"/>
          <w:lang w:eastAsia="zh-TW"/>
        </w:rPr>
        <w:t>名學生受惠。</w:t>
      </w:r>
      <w:r w:rsidR="00D923A4" w:rsidRPr="00EF6192">
        <w:rPr>
          <w:rStyle w:val="af0"/>
          <w:rFonts w:ascii="Times New Roman" w:eastAsia="標楷體" w:hAnsi="Times New Roman" w:cs="Times New Roman"/>
          <w:sz w:val="24"/>
          <w:szCs w:val="24"/>
          <w:lang w:eastAsia="zh-TW"/>
        </w:rPr>
        <w:footnoteReference w:id="25"/>
      </w:r>
      <w:r w:rsidR="00E650D1" w:rsidRPr="00EF6192">
        <w:rPr>
          <w:rFonts w:ascii="Times New Roman" w:eastAsia="標楷體" w:hAnsi="Times New Roman" w:cs="Times New Roman"/>
          <w:sz w:val="24"/>
          <w:szCs w:val="24"/>
          <w:lang w:eastAsia="zh-TW"/>
        </w:rPr>
        <w:t>然而，以上計劃資助範圍只局限於某個別行業</w:t>
      </w:r>
      <w:r w:rsidR="00E650D1" w:rsidRPr="00EF6192">
        <w:rPr>
          <w:rFonts w:ascii="Times New Roman" w:eastAsia="標楷體" w:hAnsi="Times New Roman" w:cs="Times New Roman"/>
          <w:sz w:val="24"/>
          <w:szCs w:val="24"/>
          <w:lang w:eastAsia="zh-TW"/>
        </w:rPr>
        <w:t>(</w:t>
      </w:r>
      <w:r w:rsidR="00E650D1" w:rsidRPr="00EF6192">
        <w:rPr>
          <w:rFonts w:ascii="Times New Roman" w:eastAsia="標楷體" w:hAnsi="Times New Roman" w:cs="Times New Roman"/>
          <w:sz w:val="24"/>
          <w:szCs w:val="24"/>
          <w:lang w:eastAsia="zh-TW"/>
        </w:rPr>
        <w:t>即護理、建築及工程、檢測及認證、創意工業、物流和旅遊及款待</w:t>
      </w:r>
      <w:r w:rsidR="00E650D1" w:rsidRPr="00EF6192">
        <w:rPr>
          <w:rFonts w:ascii="Times New Roman" w:eastAsia="標楷體" w:hAnsi="Times New Roman" w:cs="Times New Roman"/>
          <w:sz w:val="24"/>
          <w:szCs w:val="24"/>
          <w:lang w:eastAsia="zh-TW"/>
        </w:rPr>
        <w:t>)</w:t>
      </w:r>
      <w:r w:rsidR="00E650D1" w:rsidRPr="00EF6192">
        <w:rPr>
          <w:rFonts w:ascii="Times New Roman" w:eastAsia="標楷體" w:hAnsi="Times New Roman" w:cs="Times New Roman"/>
          <w:sz w:val="24"/>
          <w:szCs w:val="24"/>
          <w:lang w:eastAsia="zh-TW"/>
        </w:rPr>
        <w:t>，未能全面照顧青年人廣泛的志願和學習興趣。</w:t>
      </w:r>
    </w:p>
    <w:p w:rsidR="00C45338" w:rsidRPr="00EF6192" w:rsidRDefault="00C45338" w:rsidP="00A40EBF">
      <w:pPr>
        <w:spacing w:after="0" w:line="320" w:lineRule="exact"/>
        <w:ind w:firstLine="720"/>
        <w:jc w:val="both"/>
        <w:rPr>
          <w:rFonts w:ascii="Times New Roman" w:eastAsia="標楷體" w:hAnsi="Times New Roman" w:cs="Times New Roman"/>
          <w:sz w:val="24"/>
          <w:szCs w:val="24"/>
          <w:lang w:eastAsia="zh-TW"/>
        </w:rPr>
      </w:pPr>
    </w:p>
    <w:p w:rsidR="008717B7" w:rsidRPr="00EF6192" w:rsidRDefault="00347913" w:rsidP="00A40EBF">
      <w:pPr>
        <w:pStyle w:val="a3"/>
        <w:numPr>
          <w:ilvl w:val="2"/>
          <w:numId w:val="5"/>
        </w:numPr>
        <w:spacing w:line="320" w:lineRule="exact"/>
        <w:ind w:leftChars="0"/>
        <w:jc w:val="both"/>
        <w:rPr>
          <w:rFonts w:ascii="Times New Roman" w:eastAsia="標楷體" w:hAnsi="Times New Roman" w:cs="Times New Roman"/>
          <w:b/>
          <w:color w:val="252525"/>
          <w:szCs w:val="24"/>
        </w:rPr>
      </w:pPr>
      <w:r w:rsidRPr="00EF6192">
        <w:rPr>
          <w:rFonts w:ascii="Times New Roman" w:eastAsia="標楷體" w:hAnsi="Times New Roman" w:cs="Times New Roman"/>
          <w:b/>
          <w:szCs w:val="24"/>
        </w:rPr>
        <w:t>文憑</w:t>
      </w:r>
      <w:r w:rsidRPr="00EF6192">
        <w:rPr>
          <w:rFonts w:ascii="Times New Roman" w:eastAsia="標楷體" w:hAnsi="Times New Roman" w:cs="Times New Roman"/>
          <w:b/>
          <w:szCs w:val="24"/>
        </w:rPr>
        <w:t>/</w:t>
      </w:r>
      <w:r w:rsidRPr="00EF6192">
        <w:rPr>
          <w:rFonts w:ascii="Times New Roman" w:eastAsia="標楷體" w:hAnsi="Times New Roman" w:cs="Times New Roman"/>
          <w:b/>
          <w:szCs w:val="24"/>
        </w:rPr>
        <w:t>高級文憑</w:t>
      </w:r>
      <w:r w:rsidRPr="00EF6192">
        <w:rPr>
          <w:rFonts w:ascii="Times New Roman" w:eastAsia="標楷體" w:hAnsi="Times New Roman" w:cs="Times New Roman"/>
          <w:b/>
          <w:szCs w:val="24"/>
        </w:rPr>
        <w:t>/</w:t>
      </w:r>
      <w:r w:rsidRPr="00EF6192">
        <w:rPr>
          <w:rFonts w:ascii="Times New Roman" w:eastAsia="標楷體" w:hAnsi="Times New Roman" w:cs="Times New Roman"/>
          <w:b/>
          <w:szCs w:val="24"/>
        </w:rPr>
        <w:t>副學士人口上升</w:t>
      </w:r>
      <w:r w:rsidRPr="00EF6192">
        <w:rPr>
          <w:rFonts w:ascii="Times New Roman" w:eastAsia="標楷體" w:hAnsi="Times New Roman" w:cs="Times New Roman"/>
          <w:b/>
          <w:szCs w:val="24"/>
        </w:rPr>
        <w:t xml:space="preserve">  </w:t>
      </w:r>
      <w:r w:rsidRPr="00EF6192">
        <w:rPr>
          <w:rFonts w:ascii="Times New Roman" w:eastAsia="標楷體" w:hAnsi="Times New Roman" w:cs="Times New Roman"/>
          <w:b/>
          <w:szCs w:val="24"/>
        </w:rPr>
        <w:t>前途不明令人憂慮</w:t>
      </w:r>
    </w:p>
    <w:p w:rsidR="008717B7" w:rsidRPr="00EF6192" w:rsidRDefault="008717B7" w:rsidP="00A40EBF">
      <w:pPr>
        <w:spacing w:after="0" w:line="320" w:lineRule="exact"/>
        <w:jc w:val="both"/>
        <w:rPr>
          <w:rFonts w:ascii="Times New Roman" w:eastAsia="標楷體" w:hAnsi="Times New Roman" w:cs="Times New Roman"/>
          <w:sz w:val="24"/>
          <w:szCs w:val="24"/>
          <w:lang w:eastAsia="zh-TW"/>
        </w:rPr>
      </w:pPr>
    </w:p>
    <w:p w:rsidR="0093639D" w:rsidRPr="00EF6192" w:rsidRDefault="00D923A4" w:rsidP="00A40EBF">
      <w:pPr>
        <w:spacing w:after="0" w:line="320" w:lineRule="exact"/>
        <w:ind w:firstLine="425"/>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過去十年，全日制自資學士學位及衍接學位學生人數，由</w:t>
      </w:r>
      <w:r w:rsidRPr="00EF6192">
        <w:rPr>
          <w:rFonts w:ascii="Times New Roman" w:eastAsia="標楷體" w:hAnsi="Times New Roman" w:cs="Times New Roman"/>
          <w:sz w:val="24"/>
          <w:szCs w:val="24"/>
          <w:lang w:eastAsia="zh-TW"/>
        </w:rPr>
        <w:t>2008/09</w:t>
      </w:r>
      <w:r w:rsidRPr="00EF6192">
        <w:rPr>
          <w:rFonts w:ascii="Times New Roman" w:eastAsia="標楷體" w:hAnsi="Times New Roman" w:cs="Times New Roman"/>
          <w:sz w:val="24"/>
          <w:szCs w:val="24"/>
          <w:lang w:eastAsia="zh-TW"/>
        </w:rPr>
        <w:t>學年</w:t>
      </w:r>
      <w:r w:rsidRPr="00EF6192">
        <w:rPr>
          <w:rFonts w:ascii="Times New Roman" w:eastAsia="標楷體" w:hAnsi="Times New Roman" w:cs="Times New Roman"/>
          <w:sz w:val="24"/>
          <w:szCs w:val="24"/>
          <w:lang w:eastAsia="zh-TW"/>
        </w:rPr>
        <w:t>11,926</w:t>
      </w:r>
      <w:r w:rsidRPr="00EF6192">
        <w:rPr>
          <w:rFonts w:ascii="Times New Roman" w:eastAsia="標楷體" w:hAnsi="Times New Roman" w:cs="Times New Roman"/>
          <w:sz w:val="24"/>
          <w:szCs w:val="24"/>
          <w:lang w:eastAsia="zh-TW"/>
        </w:rPr>
        <w:t>人，</w:t>
      </w:r>
      <w:r w:rsidR="00C0681E" w:rsidRPr="00EF6192">
        <w:rPr>
          <w:rFonts w:ascii="Times New Roman" w:eastAsia="標楷體" w:hAnsi="Times New Roman" w:cs="Times New Roman"/>
          <w:sz w:val="24"/>
          <w:szCs w:val="24"/>
          <w:lang w:eastAsia="zh-TW"/>
        </w:rPr>
        <w:t>急增</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2014/15</w:t>
      </w:r>
      <w:r w:rsidRPr="00EF6192">
        <w:rPr>
          <w:rFonts w:ascii="Times New Roman" w:eastAsia="標楷體" w:hAnsi="Times New Roman" w:cs="Times New Roman"/>
          <w:sz w:val="24"/>
          <w:szCs w:val="24"/>
          <w:lang w:eastAsia="zh-TW"/>
        </w:rPr>
        <w:t>學年的</w:t>
      </w:r>
      <w:r w:rsidRPr="00EF6192">
        <w:rPr>
          <w:rFonts w:ascii="Times New Roman" w:eastAsia="標楷體" w:hAnsi="Times New Roman" w:cs="Times New Roman"/>
          <w:sz w:val="24"/>
          <w:szCs w:val="24"/>
          <w:lang w:eastAsia="zh-TW"/>
        </w:rPr>
        <w:t>3</w:t>
      </w:r>
      <w:r w:rsidR="00C0681E" w:rsidRPr="00EF6192">
        <w:rPr>
          <w:rFonts w:ascii="Times New Roman" w:eastAsia="標楷體" w:hAnsi="Times New Roman" w:cs="Times New Roman"/>
          <w:sz w:val="24"/>
          <w:szCs w:val="24"/>
          <w:lang w:eastAsia="zh-TW"/>
        </w:rPr>
        <w:t>9,627</w:t>
      </w:r>
      <w:r w:rsidRPr="00EF6192">
        <w:rPr>
          <w:rFonts w:ascii="Times New Roman" w:eastAsia="標楷體" w:hAnsi="Times New Roman" w:cs="Times New Roman"/>
          <w:sz w:val="24"/>
          <w:szCs w:val="24"/>
          <w:lang w:eastAsia="zh-TW"/>
        </w:rPr>
        <w:t>人</w:t>
      </w:r>
      <w:r w:rsidR="0010350F" w:rsidRPr="00EF6192">
        <w:rPr>
          <w:rFonts w:ascii="Times New Roman" w:eastAsia="標楷體" w:hAnsi="Times New Roman" w:cs="Times New Roman"/>
          <w:sz w:val="24"/>
          <w:szCs w:val="24"/>
          <w:lang w:eastAsia="zh-TW"/>
        </w:rPr>
        <w:t>，若連同副學士學位及高級文憑，</w:t>
      </w:r>
      <w:r w:rsidR="00340151" w:rsidRPr="00EF6192">
        <w:rPr>
          <w:rFonts w:ascii="Times New Roman" w:eastAsia="標楷體" w:hAnsi="Times New Roman" w:cs="Times New Roman"/>
          <w:sz w:val="24"/>
          <w:szCs w:val="24"/>
          <w:lang w:eastAsia="zh-TW"/>
        </w:rPr>
        <w:t>2015/16</w:t>
      </w:r>
      <w:r w:rsidR="00340151" w:rsidRPr="00EF6192">
        <w:rPr>
          <w:rFonts w:ascii="Times New Roman" w:eastAsia="標楷體" w:hAnsi="Times New Roman" w:cs="Times New Roman"/>
          <w:sz w:val="24"/>
          <w:szCs w:val="24"/>
          <w:lang w:eastAsia="zh-TW"/>
        </w:rPr>
        <w:t>年學年</w:t>
      </w:r>
      <w:r w:rsidR="0010350F" w:rsidRPr="00EF6192">
        <w:rPr>
          <w:rFonts w:ascii="Times New Roman" w:eastAsia="標楷體" w:hAnsi="Times New Roman" w:cs="Times New Roman"/>
          <w:sz w:val="24"/>
          <w:szCs w:val="24"/>
          <w:lang w:eastAsia="zh-TW"/>
        </w:rPr>
        <w:t>自資全日制專上課程的學生人數多達</w:t>
      </w:r>
      <w:r w:rsidR="00340151" w:rsidRPr="00EF6192">
        <w:rPr>
          <w:rFonts w:ascii="Times New Roman" w:eastAsia="標楷體" w:hAnsi="Times New Roman" w:cs="Times New Roman"/>
          <w:sz w:val="24"/>
          <w:szCs w:val="24"/>
          <w:lang w:eastAsia="zh-TW"/>
        </w:rPr>
        <w:t>77,634</w:t>
      </w:r>
      <w:r w:rsidR="00340151" w:rsidRPr="00EF6192">
        <w:rPr>
          <w:rFonts w:ascii="Times New Roman" w:eastAsia="標楷體" w:hAnsi="Times New Roman" w:cs="Times New Roman"/>
          <w:sz w:val="24"/>
          <w:szCs w:val="24"/>
          <w:lang w:eastAsia="zh-TW"/>
        </w:rPr>
        <w:t>人。</w:t>
      </w:r>
      <w:r w:rsidRPr="00EF6192">
        <w:rPr>
          <w:rStyle w:val="af0"/>
          <w:rFonts w:ascii="Times New Roman" w:eastAsia="標楷體" w:hAnsi="Times New Roman" w:cs="Times New Roman"/>
          <w:sz w:val="24"/>
          <w:szCs w:val="24"/>
        </w:rPr>
        <w:footnoteReference w:id="26"/>
      </w:r>
      <w:r w:rsidR="0093639D" w:rsidRPr="00EF6192">
        <w:rPr>
          <w:rFonts w:ascii="Times New Roman" w:eastAsia="標楷體" w:hAnsi="Times New Roman" w:cs="Times New Roman"/>
          <w:sz w:val="24"/>
          <w:szCs w:val="24"/>
          <w:lang w:eastAsia="zh-TW"/>
        </w:rPr>
        <w:t>值得留意的是，</w:t>
      </w:r>
      <w:r w:rsidR="00171612" w:rsidRPr="00EF6192">
        <w:rPr>
          <w:rFonts w:ascii="Times New Roman" w:eastAsia="標楷體" w:hAnsi="Times New Roman" w:cs="Times New Roman"/>
          <w:sz w:val="24"/>
          <w:szCs w:val="24"/>
          <w:lang w:eastAsia="zh-TW"/>
        </w:rPr>
        <w:t>過去十多年</w:t>
      </w:r>
      <w:r w:rsidR="0093639D" w:rsidRPr="00EF6192">
        <w:rPr>
          <w:rFonts w:ascii="Times New Roman" w:eastAsia="標楷體" w:hAnsi="Times New Roman" w:cs="Times New Roman"/>
          <w:sz w:val="24"/>
          <w:szCs w:val="24"/>
          <w:lang w:eastAsia="zh-HK"/>
        </w:rPr>
        <w:t>青少年入讀大學需求急增，為應付需求，各大專院校紛紛開辦自資大專課程，造成大專課程氾濫，課程質素參差，認受性</w:t>
      </w:r>
      <w:r w:rsidR="0093639D" w:rsidRPr="00EF6192">
        <w:rPr>
          <w:rFonts w:ascii="Times New Roman" w:eastAsia="標楷體" w:hAnsi="Times New Roman" w:cs="Times New Roman"/>
          <w:sz w:val="24"/>
          <w:szCs w:val="24"/>
          <w:lang w:eastAsia="zh-TW"/>
        </w:rPr>
        <w:t>亦</w:t>
      </w:r>
      <w:r w:rsidR="0093639D" w:rsidRPr="00EF6192">
        <w:rPr>
          <w:rFonts w:ascii="Times New Roman" w:eastAsia="標楷體" w:hAnsi="Times New Roman" w:cs="Times New Roman"/>
          <w:sz w:val="24"/>
          <w:szCs w:val="24"/>
          <w:lang w:eastAsia="zh-HK"/>
        </w:rPr>
        <w:t>備受質疑，得不到社會承認</w:t>
      </w:r>
      <w:r w:rsidR="0093639D" w:rsidRPr="00EF6192">
        <w:rPr>
          <w:rFonts w:ascii="Times New Roman" w:eastAsia="標楷體" w:hAnsi="Times New Roman" w:cs="Times New Roman"/>
          <w:sz w:val="24"/>
          <w:szCs w:val="24"/>
          <w:lang w:eastAsia="zh-TW"/>
        </w:rPr>
        <w:t>(</w:t>
      </w:r>
      <w:r w:rsidR="0093639D" w:rsidRPr="00EF6192">
        <w:rPr>
          <w:rFonts w:ascii="Times New Roman" w:eastAsia="標楷體" w:hAnsi="Times New Roman" w:cs="Times New Roman"/>
          <w:sz w:val="24"/>
          <w:szCs w:val="24"/>
          <w:lang w:eastAsia="zh-TW"/>
        </w:rPr>
        <w:t>特別是副學士課程</w:t>
      </w:r>
      <w:r w:rsidR="0093639D" w:rsidRPr="00EF6192">
        <w:rPr>
          <w:rFonts w:ascii="Times New Roman" w:eastAsia="標楷體" w:hAnsi="Times New Roman" w:cs="Times New Roman"/>
          <w:sz w:val="24"/>
          <w:szCs w:val="24"/>
          <w:lang w:eastAsia="zh-TW"/>
        </w:rPr>
        <w:t>)</w:t>
      </w:r>
      <w:r w:rsidR="0093639D" w:rsidRPr="00EF6192">
        <w:rPr>
          <w:rFonts w:ascii="Times New Roman" w:eastAsia="標楷體" w:hAnsi="Times New Roman" w:cs="Times New Roman"/>
          <w:sz w:val="24"/>
          <w:szCs w:val="24"/>
          <w:lang w:eastAsia="zh-HK"/>
        </w:rPr>
        <w:t>，隨時影響學生出路和就業。</w:t>
      </w:r>
      <w:r w:rsidR="00171612" w:rsidRPr="00EF6192">
        <w:rPr>
          <w:rFonts w:ascii="Times New Roman" w:eastAsia="標楷體" w:hAnsi="Times New Roman" w:cs="Times New Roman"/>
          <w:sz w:val="24"/>
          <w:szCs w:val="24"/>
          <w:lang w:eastAsia="zh-TW"/>
        </w:rPr>
        <w:t>根據</w:t>
      </w:r>
      <w:r w:rsidR="007E5755" w:rsidRPr="00EF6192">
        <w:rPr>
          <w:rFonts w:ascii="Times New Roman" w:eastAsia="標楷體" w:hAnsi="Times New Roman" w:cs="Times New Roman"/>
          <w:sz w:val="24"/>
          <w:szCs w:val="24"/>
          <w:lang w:eastAsia="zh-TW"/>
        </w:rPr>
        <w:t>智經研究中心</w:t>
      </w:r>
      <w:r w:rsidR="00171612" w:rsidRPr="00EF6192">
        <w:rPr>
          <w:rFonts w:ascii="Times New Roman" w:eastAsia="標楷體" w:hAnsi="Times New Roman" w:cs="Times New Roman"/>
          <w:sz w:val="24"/>
          <w:szCs w:val="24"/>
          <w:lang w:eastAsia="zh-TW"/>
        </w:rPr>
        <w:t>(201</w:t>
      </w:r>
      <w:r w:rsidR="007E5755" w:rsidRPr="00EF6192">
        <w:rPr>
          <w:rFonts w:ascii="Times New Roman" w:eastAsia="標楷體" w:hAnsi="Times New Roman" w:cs="Times New Roman"/>
          <w:sz w:val="24"/>
          <w:szCs w:val="24"/>
          <w:lang w:eastAsia="zh-TW"/>
        </w:rPr>
        <w:t>0</w:t>
      </w:r>
      <w:r w:rsidR="00171612" w:rsidRPr="00EF6192">
        <w:rPr>
          <w:rFonts w:ascii="Times New Roman" w:eastAsia="標楷體" w:hAnsi="Times New Roman" w:cs="Times New Roman"/>
          <w:sz w:val="24"/>
          <w:szCs w:val="24"/>
          <w:lang w:eastAsia="zh-TW"/>
        </w:rPr>
        <w:t>年</w:t>
      </w:r>
      <w:r w:rsidR="00171612" w:rsidRPr="00EF6192">
        <w:rPr>
          <w:rFonts w:ascii="Times New Roman" w:eastAsia="標楷體" w:hAnsi="Times New Roman" w:cs="Times New Roman"/>
          <w:sz w:val="24"/>
          <w:szCs w:val="24"/>
          <w:lang w:eastAsia="zh-TW"/>
        </w:rPr>
        <w:t>)</w:t>
      </w:r>
      <w:r w:rsidR="007E5755" w:rsidRPr="00EF6192">
        <w:rPr>
          <w:rFonts w:ascii="Times New Roman" w:eastAsia="標楷體" w:hAnsi="Times New Roman" w:cs="Times New Roman"/>
          <w:sz w:val="24"/>
          <w:szCs w:val="24"/>
          <w:lang w:eastAsia="zh-TW"/>
        </w:rPr>
        <w:t>有關年青人多樣化的調查，教育程度為文憑</w:t>
      </w:r>
      <w:r w:rsidR="007E5755" w:rsidRPr="00EF6192">
        <w:rPr>
          <w:rFonts w:ascii="Times New Roman" w:eastAsia="標楷體" w:hAnsi="Times New Roman" w:cs="Times New Roman"/>
          <w:sz w:val="24"/>
          <w:szCs w:val="24"/>
          <w:lang w:eastAsia="zh-TW"/>
        </w:rPr>
        <w:t>/</w:t>
      </w:r>
      <w:r w:rsidR="007E5755" w:rsidRPr="00EF6192">
        <w:rPr>
          <w:rFonts w:ascii="Times New Roman" w:eastAsia="標楷體" w:hAnsi="Times New Roman" w:cs="Times New Roman"/>
          <w:sz w:val="24"/>
          <w:szCs w:val="24"/>
          <w:lang w:eastAsia="zh-TW"/>
        </w:rPr>
        <w:t>高級文憑</w:t>
      </w:r>
      <w:r w:rsidR="007E5755" w:rsidRPr="00EF6192">
        <w:rPr>
          <w:rFonts w:ascii="Times New Roman" w:eastAsia="標楷體" w:hAnsi="Times New Roman" w:cs="Times New Roman"/>
          <w:sz w:val="24"/>
          <w:szCs w:val="24"/>
          <w:lang w:eastAsia="zh-TW"/>
        </w:rPr>
        <w:t>/</w:t>
      </w:r>
      <w:r w:rsidR="007E5755" w:rsidRPr="00EF6192">
        <w:rPr>
          <w:rFonts w:ascii="Times New Roman" w:eastAsia="標楷體" w:hAnsi="Times New Roman" w:cs="Times New Roman"/>
          <w:sz w:val="24"/>
          <w:szCs w:val="24"/>
          <w:lang w:eastAsia="zh-TW"/>
        </w:rPr>
        <w:t>副學士的受訪青年，對於自己能否掌握自己未來的看法，表示屬較悲觀組別</w:t>
      </w:r>
      <w:r w:rsidR="007E5755" w:rsidRPr="00EF6192">
        <w:rPr>
          <w:rFonts w:ascii="Times New Roman" w:eastAsia="標楷體" w:hAnsi="Times New Roman" w:cs="Times New Roman"/>
          <w:sz w:val="24"/>
          <w:szCs w:val="24"/>
          <w:lang w:eastAsia="zh-TW"/>
        </w:rPr>
        <w:t>(</w:t>
      </w:r>
      <w:r w:rsidR="007E5755" w:rsidRPr="00EF6192">
        <w:rPr>
          <w:rFonts w:ascii="Times New Roman" w:eastAsia="標楷體" w:hAnsi="Times New Roman" w:cs="Times New Roman"/>
          <w:sz w:val="24"/>
          <w:szCs w:val="24"/>
          <w:lang w:eastAsia="zh-TW"/>
        </w:rPr>
        <w:t>包括頗不可能及完全不可能</w:t>
      </w:r>
      <w:r w:rsidR="007E5755" w:rsidRPr="00EF6192">
        <w:rPr>
          <w:rFonts w:ascii="Times New Roman" w:eastAsia="標楷體" w:hAnsi="Times New Roman" w:cs="Times New Roman"/>
          <w:sz w:val="24"/>
          <w:szCs w:val="24"/>
          <w:lang w:eastAsia="zh-TW"/>
        </w:rPr>
        <w:t>)</w:t>
      </w:r>
      <w:r w:rsidR="007E5755" w:rsidRPr="00EF6192">
        <w:rPr>
          <w:rStyle w:val="af0"/>
          <w:rFonts w:ascii="Times New Roman" w:eastAsia="標楷體" w:hAnsi="Times New Roman" w:cs="Times New Roman"/>
          <w:sz w:val="24"/>
          <w:szCs w:val="24"/>
          <w:lang w:eastAsia="zh-TW"/>
        </w:rPr>
        <w:t xml:space="preserve"> </w:t>
      </w:r>
      <w:r w:rsidR="007E5755" w:rsidRPr="00EF6192">
        <w:rPr>
          <w:rStyle w:val="af0"/>
          <w:rFonts w:ascii="Times New Roman" w:eastAsia="標楷體" w:hAnsi="Times New Roman" w:cs="Times New Roman"/>
          <w:sz w:val="24"/>
          <w:szCs w:val="24"/>
          <w:lang w:eastAsia="zh-TW"/>
        </w:rPr>
        <w:footnoteReference w:id="27"/>
      </w:r>
      <w:r w:rsidR="007E5755" w:rsidRPr="00EF6192">
        <w:rPr>
          <w:rFonts w:ascii="Times New Roman" w:eastAsia="標楷體" w:hAnsi="Times New Roman" w:cs="Times New Roman"/>
          <w:sz w:val="24"/>
          <w:szCs w:val="24"/>
          <w:lang w:eastAsia="zh-TW"/>
        </w:rPr>
        <w:t>；反映以上青年畢業後確實面對極不穩定的狀況。</w:t>
      </w:r>
    </w:p>
    <w:p w:rsidR="00C45338" w:rsidRPr="00EF6192" w:rsidRDefault="00C45338" w:rsidP="00A40EBF">
      <w:pPr>
        <w:spacing w:after="0" w:line="320" w:lineRule="exact"/>
        <w:ind w:firstLine="425"/>
        <w:jc w:val="both"/>
        <w:rPr>
          <w:rFonts w:ascii="Times New Roman" w:eastAsia="標楷體" w:hAnsi="Times New Roman" w:cs="Times New Roman"/>
          <w:sz w:val="24"/>
          <w:szCs w:val="24"/>
          <w:lang w:eastAsia="zh-TW"/>
        </w:rPr>
      </w:pPr>
    </w:p>
    <w:p w:rsidR="00E650D1" w:rsidRPr="00EF6192" w:rsidRDefault="00BF40A3" w:rsidP="00A40EBF">
      <w:pPr>
        <w:spacing w:after="0" w:line="320" w:lineRule="exact"/>
        <w:ind w:firstLine="36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若比較專上教育全日制課程收入人數，政府資助的副學位及學位課程，於</w:t>
      </w:r>
      <w:r w:rsidRPr="00EF6192">
        <w:rPr>
          <w:rFonts w:ascii="Times New Roman" w:eastAsia="標楷體" w:hAnsi="Times New Roman" w:cs="Times New Roman"/>
          <w:sz w:val="24"/>
          <w:szCs w:val="24"/>
          <w:lang w:eastAsia="zh-TW"/>
        </w:rPr>
        <w:t>2015/16</w:t>
      </w:r>
      <w:r w:rsidR="005762BE" w:rsidRPr="00EF6192">
        <w:rPr>
          <w:rFonts w:ascii="Times New Roman" w:eastAsia="標楷體" w:hAnsi="Times New Roman" w:cs="Times New Roman"/>
          <w:sz w:val="24"/>
          <w:szCs w:val="24"/>
          <w:lang w:eastAsia="zh-TW"/>
        </w:rPr>
        <w:t>學</w:t>
      </w:r>
      <w:r w:rsidRPr="00EF6192">
        <w:rPr>
          <w:rFonts w:ascii="Times New Roman" w:eastAsia="標楷體" w:hAnsi="Times New Roman" w:cs="Times New Roman"/>
          <w:sz w:val="24"/>
          <w:szCs w:val="24"/>
          <w:lang w:eastAsia="zh-TW"/>
        </w:rPr>
        <w:t>年共有</w:t>
      </w:r>
      <w:r w:rsidR="005762BE" w:rsidRPr="00EF6192">
        <w:rPr>
          <w:rFonts w:ascii="Times New Roman" w:eastAsia="標楷體" w:hAnsi="Times New Roman" w:cs="Times New Roman"/>
          <w:sz w:val="24"/>
          <w:szCs w:val="24"/>
          <w:lang w:eastAsia="zh-TW"/>
        </w:rPr>
        <w:t>34,900</w:t>
      </w:r>
      <w:r w:rsidR="005762BE" w:rsidRPr="00EF6192">
        <w:rPr>
          <w:rFonts w:ascii="Times New Roman" w:eastAsia="標楷體" w:hAnsi="Times New Roman" w:cs="Times New Roman"/>
          <w:sz w:val="24"/>
          <w:szCs w:val="24"/>
          <w:lang w:eastAsia="zh-TW"/>
        </w:rPr>
        <w:t>人，同期修讀自資副學位及自資學士學位課程的人數，則為</w:t>
      </w:r>
      <w:r w:rsidR="005762BE" w:rsidRPr="00EF6192">
        <w:rPr>
          <w:rFonts w:ascii="Times New Roman" w:eastAsia="標楷體" w:hAnsi="Times New Roman" w:cs="Times New Roman"/>
          <w:sz w:val="24"/>
          <w:szCs w:val="24"/>
          <w:lang w:eastAsia="zh-TW"/>
        </w:rPr>
        <w:t>35,100</w:t>
      </w:r>
      <w:r w:rsidR="005762BE" w:rsidRPr="00EF6192">
        <w:rPr>
          <w:rFonts w:ascii="Times New Roman" w:eastAsia="標楷體" w:hAnsi="Times New Roman" w:cs="Times New Roman"/>
          <w:sz w:val="24"/>
          <w:szCs w:val="24"/>
          <w:lang w:eastAsia="zh-TW"/>
        </w:rPr>
        <w:t>人</w:t>
      </w:r>
      <w:r w:rsidR="00D923A4" w:rsidRPr="00EF6192">
        <w:rPr>
          <w:rStyle w:val="af0"/>
          <w:rFonts w:ascii="Times New Roman" w:eastAsia="標楷體" w:hAnsi="Times New Roman" w:cs="Times New Roman"/>
          <w:sz w:val="24"/>
          <w:szCs w:val="24"/>
        </w:rPr>
        <w:footnoteReference w:id="28"/>
      </w:r>
      <w:r w:rsidR="00D923A4" w:rsidRPr="00EF6192">
        <w:rPr>
          <w:rFonts w:ascii="Times New Roman" w:eastAsia="標楷體" w:hAnsi="Times New Roman" w:cs="Times New Roman"/>
          <w:sz w:val="24"/>
          <w:szCs w:val="24"/>
          <w:lang w:eastAsia="zh-TW"/>
        </w:rPr>
        <w:t>，可見</w:t>
      </w:r>
      <w:r w:rsidR="005762BE" w:rsidRPr="00EF6192">
        <w:rPr>
          <w:rFonts w:ascii="Times New Roman" w:eastAsia="標楷體" w:hAnsi="Times New Roman" w:cs="Times New Roman"/>
          <w:sz w:val="24"/>
          <w:szCs w:val="24"/>
          <w:lang w:eastAsia="zh-TW"/>
        </w:rPr>
        <w:t>超過一半的</w:t>
      </w:r>
      <w:r w:rsidR="00B36DD9" w:rsidRPr="00EF6192">
        <w:rPr>
          <w:rFonts w:ascii="Times New Roman" w:eastAsia="標楷體" w:hAnsi="Times New Roman" w:cs="Times New Roman"/>
          <w:sz w:val="24"/>
          <w:szCs w:val="24"/>
          <w:lang w:eastAsia="zh-TW"/>
        </w:rPr>
        <w:t>專上教育課程，</w:t>
      </w:r>
      <w:r w:rsidR="00D923A4" w:rsidRPr="00EF6192">
        <w:rPr>
          <w:rFonts w:ascii="Times New Roman" w:eastAsia="標楷體" w:hAnsi="Times New Roman" w:cs="Times New Roman"/>
          <w:sz w:val="24"/>
          <w:szCs w:val="24"/>
          <w:lang w:eastAsia="zh-TW"/>
        </w:rPr>
        <w:t>均須</w:t>
      </w:r>
      <w:r w:rsidR="00257D45" w:rsidRPr="00EF6192">
        <w:rPr>
          <w:rFonts w:ascii="Times New Roman" w:eastAsia="標楷體" w:hAnsi="Times New Roman" w:cs="Times New Roman"/>
          <w:sz w:val="24"/>
          <w:szCs w:val="24"/>
          <w:lang w:eastAsia="zh-TW"/>
        </w:rPr>
        <w:t>學生自資</w:t>
      </w:r>
      <w:r w:rsidR="00D923A4" w:rsidRPr="00EF6192">
        <w:rPr>
          <w:rFonts w:ascii="Times New Roman" w:eastAsia="標楷體" w:hAnsi="Times New Roman" w:cs="Times New Roman"/>
          <w:sz w:val="24"/>
          <w:szCs w:val="24"/>
          <w:lang w:eastAsia="zh-TW"/>
        </w:rPr>
        <w:t>就讀。</w:t>
      </w:r>
      <w:r w:rsidR="00E650D1" w:rsidRPr="00EF6192">
        <w:rPr>
          <w:rFonts w:ascii="Times New Roman" w:eastAsia="標楷體" w:hAnsi="Times New Roman" w:cs="Times New Roman"/>
          <w:sz w:val="24"/>
          <w:szCs w:val="24"/>
          <w:lang w:eastAsia="zh-TW"/>
        </w:rPr>
        <w:t>由此可見，政府主要是透過增加對自資課程的資助，以增加青年人接受專上教育機會。</w:t>
      </w:r>
    </w:p>
    <w:p w:rsidR="00E650D1" w:rsidRPr="00EF6192" w:rsidRDefault="00E650D1" w:rsidP="00A40EBF">
      <w:pPr>
        <w:spacing w:after="0" w:line="320" w:lineRule="exact"/>
        <w:ind w:firstLine="360"/>
        <w:jc w:val="both"/>
        <w:rPr>
          <w:rFonts w:ascii="Times New Roman" w:eastAsia="標楷體" w:hAnsi="Times New Roman" w:cs="Times New Roman"/>
          <w:sz w:val="24"/>
          <w:szCs w:val="24"/>
          <w:lang w:eastAsia="zh-TW"/>
        </w:rPr>
      </w:pPr>
    </w:p>
    <w:p w:rsidR="00713541" w:rsidRPr="00EF6192" w:rsidRDefault="00713541" w:rsidP="00A40EBF">
      <w:pPr>
        <w:spacing w:after="0" w:line="320" w:lineRule="exact"/>
        <w:ind w:firstLine="360"/>
        <w:jc w:val="both"/>
        <w:rPr>
          <w:rFonts w:ascii="Times New Roman" w:eastAsia="標楷體" w:hAnsi="Times New Roman" w:cs="Times New Roman"/>
          <w:sz w:val="24"/>
          <w:szCs w:val="24"/>
          <w:lang w:eastAsia="zh-TW"/>
        </w:rPr>
      </w:pPr>
    </w:p>
    <w:p w:rsidR="006C6679" w:rsidRPr="00EF6192" w:rsidRDefault="00912ECA" w:rsidP="00A40EBF">
      <w:pPr>
        <w:pStyle w:val="ae"/>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noProof/>
          <w:sz w:val="24"/>
          <w:szCs w:val="24"/>
          <w:lang w:eastAsia="zh-TW"/>
        </w:rPr>
        <w:lastRenderedPageBreak/>
        <w:drawing>
          <wp:anchor distT="0" distB="0" distL="114300" distR="114300" simplePos="0" relativeHeight="251663360" behindDoc="1" locked="0" layoutInCell="1" allowOverlap="1" wp14:anchorId="23B9CB16" wp14:editId="29B0D0D4">
            <wp:simplePos x="0" y="0"/>
            <wp:positionH relativeFrom="column">
              <wp:posOffset>-68580</wp:posOffset>
            </wp:positionH>
            <wp:positionV relativeFrom="paragraph">
              <wp:posOffset>107950</wp:posOffset>
            </wp:positionV>
            <wp:extent cx="7199630" cy="3305175"/>
            <wp:effectExtent l="0" t="0" r="1270" b="9525"/>
            <wp:wrapTight wrapText="bothSides">
              <wp:wrapPolygon edited="0">
                <wp:start x="0" y="0"/>
                <wp:lineTo x="0" y="21538"/>
                <wp:lineTo x="21547" y="21538"/>
                <wp:lineTo x="21547"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646" t="12037" r="5208" b="32176"/>
                    <a:stretch/>
                  </pic:blipFill>
                  <pic:spPr bwMode="auto">
                    <a:xfrm>
                      <a:off x="0" y="0"/>
                      <a:ext cx="7199630" cy="330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6679" w:rsidRPr="00EF6192">
        <w:rPr>
          <w:rFonts w:ascii="Times New Roman" w:eastAsia="標楷體" w:hAnsi="Times New Roman" w:cs="Times New Roman"/>
          <w:sz w:val="24"/>
          <w:szCs w:val="24"/>
          <w:lang w:eastAsia="zh-TW"/>
        </w:rPr>
        <w:t>資料來源</w:t>
      </w:r>
      <w:r w:rsidR="006C6679" w:rsidRPr="00EF6192">
        <w:rPr>
          <w:rFonts w:ascii="Times New Roman" w:eastAsia="標楷體" w:hAnsi="Times New Roman" w:cs="Times New Roman"/>
          <w:sz w:val="24"/>
          <w:szCs w:val="24"/>
          <w:lang w:eastAsia="zh-TW"/>
        </w:rPr>
        <w:t>: 2006/07</w:t>
      </w:r>
      <w:r w:rsidR="006C6679" w:rsidRPr="00EF6192">
        <w:rPr>
          <w:rFonts w:ascii="Times New Roman" w:eastAsia="標楷體" w:hAnsi="Times New Roman" w:cs="Times New Roman"/>
          <w:sz w:val="24"/>
          <w:szCs w:val="24"/>
          <w:lang w:eastAsia="zh-TW"/>
        </w:rPr>
        <w:t>學年</w:t>
      </w:r>
      <w:r w:rsidR="006C6679" w:rsidRPr="00EF6192">
        <w:rPr>
          <w:rFonts w:ascii="Times New Roman" w:eastAsia="標楷體" w:hAnsi="Times New Roman" w:cs="Times New Roman"/>
          <w:sz w:val="24"/>
          <w:szCs w:val="24"/>
          <w:lang w:eastAsia="zh-TW"/>
        </w:rPr>
        <w:t xml:space="preserve"> </w:t>
      </w:r>
      <w:r w:rsidR="006C6679" w:rsidRPr="00EF6192">
        <w:rPr>
          <w:rFonts w:ascii="Times New Roman" w:eastAsia="標楷體" w:hAnsi="Times New Roman" w:cs="Times New Roman"/>
          <w:sz w:val="24"/>
          <w:szCs w:val="24"/>
          <w:lang w:eastAsia="zh-TW"/>
        </w:rPr>
        <w:t>至</w:t>
      </w:r>
      <w:r w:rsidR="006C6679" w:rsidRPr="00EF6192">
        <w:rPr>
          <w:rFonts w:ascii="Times New Roman" w:eastAsia="標楷體" w:hAnsi="Times New Roman" w:cs="Times New Roman"/>
          <w:sz w:val="24"/>
          <w:szCs w:val="24"/>
          <w:lang w:eastAsia="zh-TW"/>
        </w:rPr>
        <w:t>2015/16</w:t>
      </w:r>
      <w:r w:rsidR="006C6679" w:rsidRPr="00EF6192">
        <w:rPr>
          <w:rFonts w:ascii="Times New Roman" w:eastAsia="標楷體" w:hAnsi="Times New Roman" w:cs="Times New Roman"/>
          <w:sz w:val="24"/>
          <w:szCs w:val="24"/>
          <w:lang w:eastAsia="zh-TW"/>
        </w:rPr>
        <w:t>學年</w:t>
      </w:r>
      <w:r w:rsidR="006C6679" w:rsidRPr="00EF6192">
        <w:rPr>
          <w:rFonts w:ascii="Times New Roman" w:eastAsia="標楷體" w:hAnsi="Times New Roman" w:cs="Times New Roman"/>
          <w:sz w:val="24"/>
          <w:szCs w:val="24"/>
          <w:lang w:eastAsia="zh-TW"/>
        </w:rPr>
        <w:t xml:space="preserve"> </w:t>
      </w:r>
      <w:r w:rsidR="006C6679" w:rsidRPr="00EF6192">
        <w:rPr>
          <w:rFonts w:ascii="Times New Roman" w:eastAsia="標楷體" w:hAnsi="Times New Roman" w:cs="Times New Roman"/>
          <w:color w:val="272727"/>
          <w:sz w:val="24"/>
          <w:szCs w:val="24"/>
          <w:lang w:eastAsia="zh-TW"/>
        </w:rPr>
        <w:t>專上教育主要統計數字</w:t>
      </w:r>
      <w:r w:rsidR="006C6679" w:rsidRPr="00EF6192">
        <w:rPr>
          <w:rFonts w:ascii="Times New Roman" w:eastAsia="標楷體" w:hAnsi="Times New Roman" w:cs="Times New Roman"/>
          <w:color w:val="272727"/>
          <w:sz w:val="24"/>
          <w:szCs w:val="24"/>
          <w:lang w:eastAsia="zh-TW"/>
        </w:rPr>
        <w:t>http://www.ipass.gov.hk/edb/index.php/ch/home/statheader/stat/stat_el_index</w:t>
      </w:r>
    </w:p>
    <w:p w:rsidR="00912ECA" w:rsidRPr="00EF6192" w:rsidRDefault="00912ECA" w:rsidP="00A40EBF">
      <w:pPr>
        <w:pStyle w:val="ae"/>
        <w:spacing w:after="0" w:line="320" w:lineRule="exact"/>
        <w:jc w:val="center"/>
        <w:rPr>
          <w:rFonts w:ascii="Times New Roman" w:eastAsia="標楷體" w:hAnsi="Times New Roman" w:cs="Times New Roman"/>
          <w:sz w:val="24"/>
          <w:szCs w:val="24"/>
          <w:lang w:eastAsia="zh-TW"/>
        </w:rPr>
      </w:pPr>
    </w:p>
    <w:p w:rsidR="006C6679" w:rsidRPr="00EF6192" w:rsidRDefault="006C6679" w:rsidP="00A40EBF">
      <w:pPr>
        <w:pStyle w:val="ae"/>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noProof/>
          <w:sz w:val="24"/>
          <w:szCs w:val="24"/>
          <w:lang w:eastAsia="zh-TW"/>
        </w:rPr>
        <w:drawing>
          <wp:anchor distT="0" distB="0" distL="114300" distR="114300" simplePos="0" relativeHeight="251662336" behindDoc="1" locked="0" layoutInCell="1" allowOverlap="1" wp14:anchorId="7F481394" wp14:editId="0B24084F">
            <wp:simplePos x="0" y="0"/>
            <wp:positionH relativeFrom="column">
              <wp:posOffset>792480</wp:posOffset>
            </wp:positionH>
            <wp:positionV relativeFrom="paragraph">
              <wp:posOffset>89535</wp:posOffset>
            </wp:positionV>
            <wp:extent cx="6189980" cy="3629025"/>
            <wp:effectExtent l="0" t="0" r="1270" b="9525"/>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215" t="15046" r="2257" b="9491"/>
                    <a:stretch/>
                  </pic:blipFill>
                  <pic:spPr bwMode="auto">
                    <a:xfrm>
                      <a:off x="0" y="0"/>
                      <a:ext cx="6189980" cy="3629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6679" w:rsidRPr="00EF6192" w:rsidRDefault="006C6679" w:rsidP="00A40EBF">
      <w:pPr>
        <w:pStyle w:val="ae"/>
        <w:spacing w:after="0" w:line="320" w:lineRule="exact"/>
        <w:jc w:val="center"/>
        <w:rPr>
          <w:rFonts w:ascii="Times New Roman" w:eastAsia="標楷體" w:hAnsi="Times New Roman" w:cs="Times New Roman"/>
          <w:sz w:val="24"/>
          <w:szCs w:val="24"/>
          <w:lang w:eastAsia="zh-TW"/>
        </w:rPr>
      </w:pPr>
    </w:p>
    <w:p w:rsidR="006C6679" w:rsidRPr="00EF6192" w:rsidRDefault="006C6679" w:rsidP="00A40EBF">
      <w:pPr>
        <w:pStyle w:val="ae"/>
        <w:spacing w:after="0" w:line="320" w:lineRule="exact"/>
        <w:jc w:val="center"/>
        <w:rPr>
          <w:rFonts w:ascii="Times New Roman" w:eastAsia="標楷體" w:hAnsi="Times New Roman" w:cs="Times New Roman"/>
          <w:sz w:val="24"/>
          <w:szCs w:val="24"/>
          <w:lang w:eastAsia="zh-TW"/>
        </w:rPr>
      </w:pPr>
    </w:p>
    <w:p w:rsidR="006C6679" w:rsidRPr="00EF6192" w:rsidRDefault="006C6679" w:rsidP="00A40EBF">
      <w:pPr>
        <w:pStyle w:val="ae"/>
        <w:spacing w:after="0" w:line="320" w:lineRule="exact"/>
        <w:jc w:val="center"/>
        <w:rPr>
          <w:rFonts w:ascii="Times New Roman" w:eastAsia="標楷體" w:hAnsi="Times New Roman" w:cs="Times New Roman"/>
          <w:sz w:val="24"/>
          <w:szCs w:val="24"/>
          <w:lang w:eastAsia="zh-TW"/>
        </w:rPr>
      </w:pPr>
    </w:p>
    <w:p w:rsidR="006C6679" w:rsidRPr="00EF6192" w:rsidRDefault="006C6679" w:rsidP="00A40EBF">
      <w:pPr>
        <w:pStyle w:val="ae"/>
        <w:spacing w:after="0" w:line="320" w:lineRule="exact"/>
        <w:jc w:val="center"/>
        <w:rPr>
          <w:rFonts w:ascii="Times New Roman" w:eastAsia="標楷體" w:hAnsi="Times New Roman" w:cs="Times New Roman"/>
          <w:sz w:val="24"/>
          <w:szCs w:val="24"/>
          <w:lang w:eastAsia="zh-TW"/>
        </w:rPr>
      </w:pPr>
    </w:p>
    <w:p w:rsidR="006C6679" w:rsidRPr="00EF6192" w:rsidRDefault="006C6679" w:rsidP="00A40EBF">
      <w:pPr>
        <w:pStyle w:val="ae"/>
        <w:spacing w:after="0" w:line="320" w:lineRule="exact"/>
        <w:jc w:val="center"/>
        <w:rPr>
          <w:rFonts w:ascii="Times New Roman" w:eastAsia="標楷體" w:hAnsi="Times New Roman" w:cs="Times New Roman"/>
          <w:sz w:val="24"/>
          <w:szCs w:val="24"/>
          <w:lang w:eastAsia="zh-TW"/>
        </w:rPr>
      </w:pPr>
    </w:p>
    <w:p w:rsidR="006C6679" w:rsidRPr="00EF6192" w:rsidRDefault="006C6679" w:rsidP="00A40EBF">
      <w:pPr>
        <w:pStyle w:val="ae"/>
        <w:spacing w:after="0" w:line="320" w:lineRule="exact"/>
        <w:jc w:val="center"/>
        <w:rPr>
          <w:rFonts w:ascii="Times New Roman" w:eastAsia="標楷體" w:hAnsi="Times New Roman" w:cs="Times New Roman"/>
          <w:sz w:val="24"/>
          <w:szCs w:val="24"/>
          <w:lang w:eastAsia="zh-TW"/>
        </w:rPr>
      </w:pPr>
    </w:p>
    <w:p w:rsidR="006C6679" w:rsidRPr="00EF6192" w:rsidRDefault="006C6679" w:rsidP="00A40EBF">
      <w:pPr>
        <w:pStyle w:val="ae"/>
        <w:spacing w:after="0" w:line="320" w:lineRule="exact"/>
        <w:jc w:val="center"/>
        <w:rPr>
          <w:rFonts w:ascii="Times New Roman" w:eastAsia="標楷體" w:hAnsi="Times New Roman" w:cs="Times New Roman"/>
          <w:sz w:val="24"/>
          <w:szCs w:val="24"/>
          <w:lang w:eastAsia="zh-TW"/>
        </w:rPr>
      </w:pPr>
    </w:p>
    <w:p w:rsidR="006C6679" w:rsidRPr="00EF6192" w:rsidRDefault="006C6679" w:rsidP="00A40EBF">
      <w:pPr>
        <w:pStyle w:val="ae"/>
        <w:spacing w:after="0" w:line="320" w:lineRule="exact"/>
        <w:jc w:val="center"/>
        <w:rPr>
          <w:rFonts w:ascii="Times New Roman" w:eastAsia="標楷體" w:hAnsi="Times New Roman" w:cs="Times New Roman"/>
          <w:sz w:val="24"/>
          <w:szCs w:val="24"/>
          <w:lang w:eastAsia="zh-TW"/>
        </w:rPr>
      </w:pPr>
    </w:p>
    <w:p w:rsidR="006C6679" w:rsidRPr="00EF6192" w:rsidRDefault="006C6679" w:rsidP="00A40EBF">
      <w:pPr>
        <w:pStyle w:val="ae"/>
        <w:spacing w:after="0" w:line="320" w:lineRule="exact"/>
        <w:jc w:val="center"/>
        <w:rPr>
          <w:rFonts w:ascii="Times New Roman" w:eastAsia="標楷體" w:hAnsi="Times New Roman" w:cs="Times New Roman"/>
          <w:sz w:val="24"/>
          <w:szCs w:val="24"/>
          <w:lang w:eastAsia="zh-TW"/>
        </w:rPr>
      </w:pPr>
    </w:p>
    <w:p w:rsidR="006C6679" w:rsidRPr="00EF6192" w:rsidRDefault="006C6679" w:rsidP="00A40EBF">
      <w:pPr>
        <w:pStyle w:val="ae"/>
        <w:spacing w:after="0" w:line="320" w:lineRule="exact"/>
        <w:jc w:val="center"/>
        <w:rPr>
          <w:rFonts w:ascii="Times New Roman" w:eastAsia="標楷體" w:hAnsi="Times New Roman" w:cs="Times New Roman"/>
          <w:sz w:val="24"/>
          <w:szCs w:val="24"/>
          <w:lang w:eastAsia="zh-TW"/>
        </w:rPr>
      </w:pPr>
    </w:p>
    <w:p w:rsidR="006C6679" w:rsidRPr="00EF6192" w:rsidRDefault="006C6679" w:rsidP="00A40EBF">
      <w:pPr>
        <w:pStyle w:val="ae"/>
        <w:spacing w:after="0" w:line="320" w:lineRule="exact"/>
        <w:jc w:val="center"/>
        <w:rPr>
          <w:rFonts w:ascii="Times New Roman" w:eastAsia="標楷體" w:hAnsi="Times New Roman" w:cs="Times New Roman"/>
          <w:sz w:val="24"/>
          <w:szCs w:val="24"/>
          <w:lang w:eastAsia="zh-TW"/>
        </w:rPr>
      </w:pPr>
    </w:p>
    <w:p w:rsidR="006C6679" w:rsidRPr="00EF6192" w:rsidRDefault="006C6679" w:rsidP="00A40EBF">
      <w:pPr>
        <w:pStyle w:val="ae"/>
        <w:spacing w:after="0" w:line="320" w:lineRule="exact"/>
        <w:jc w:val="center"/>
        <w:rPr>
          <w:rFonts w:ascii="Times New Roman" w:eastAsia="標楷體" w:hAnsi="Times New Roman" w:cs="Times New Roman"/>
          <w:sz w:val="24"/>
          <w:szCs w:val="24"/>
          <w:lang w:eastAsia="zh-TW"/>
        </w:rPr>
      </w:pPr>
    </w:p>
    <w:p w:rsidR="006C6679" w:rsidRPr="00EF6192" w:rsidRDefault="006C6679" w:rsidP="00A40EBF">
      <w:pPr>
        <w:pStyle w:val="ae"/>
        <w:spacing w:after="0" w:line="320" w:lineRule="exact"/>
        <w:jc w:val="center"/>
        <w:rPr>
          <w:rFonts w:ascii="Times New Roman" w:eastAsia="標楷體" w:hAnsi="Times New Roman" w:cs="Times New Roman"/>
          <w:sz w:val="24"/>
          <w:szCs w:val="24"/>
          <w:lang w:eastAsia="zh-TW"/>
        </w:rPr>
      </w:pPr>
    </w:p>
    <w:p w:rsidR="006C6679" w:rsidRPr="00EF6192" w:rsidRDefault="006C6679" w:rsidP="00A40EBF">
      <w:pPr>
        <w:pStyle w:val="ae"/>
        <w:spacing w:after="0" w:line="320" w:lineRule="exact"/>
        <w:jc w:val="center"/>
        <w:rPr>
          <w:rFonts w:ascii="Times New Roman" w:eastAsia="標楷體" w:hAnsi="Times New Roman" w:cs="Times New Roman"/>
          <w:sz w:val="24"/>
          <w:szCs w:val="24"/>
          <w:lang w:eastAsia="zh-TW"/>
        </w:rPr>
      </w:pPr>
    </w:p>
    <w:p w:rsidR="006C6679" w:rsidRPr="00EF6192" w:rsidRDefault="006C6679" w:rsidP="00A40EBF">
      <w:pPr>
        <w:pStyle w:val="ae"/>
        <w:spacing w:after="0" w:line="320" w:lineRule="exact"/>
        <w:jc w:val="center"/>
        <w:rPr>
          <w:rFonts w:ascii="Times New Roman" w:eastAsia="標楷體" w:hAnsi="Times New Roman" w:cs="Times New Roman"/>
          <w:sz w:val="24"/>
          <w:szCs w:val="24"/>
          <w:lang w:eastAsia="zh-TW"/>
        </w:rPr>
      </w:pPr>
    </w:p>
    <w:p w:rsidR="0057537D" w:rsidRPr="00EF6192" w:rsidRDefault="0057537D" w:rsidP="00A40EBF">
      <w:pPr>
        <w:pStyle w:val="ae"/>
        <w:spacing w:after="0" w:line="320" w:lineRule="exact"/>
        <w:jc w:val="center"/>
        <w:rPr>
          <w:rFonts w:ascii="Times New Roman" w:eastAsia="標楷體" w:hAnsi="Times New Roman" w:cs="Times New Roman"/>
          <w:sz w:val="24"/>
          <w:szCs w:val="24"/>
          <w:lang w:eastAsia="zh-TW"/>
        </w:rPr>
      </w:pPr>
    </w:p>
    <w:p w:rsidR="0057537D" w:rsidRPr="00EF6192" w:rsidRDefault="0057537D" w:rsidP="00A40EBF">
      <w:pPr>
        <w:pStyle w:val="ae"/>
        <w:spacing w:after="0" w:line="320" w:lineRule="exact"/>
        <w:jc w:val="center"/>
        <w:rPr>
          <w:rFonts w:ascii="Times New Roman" w:eastAsia="標楷體" w:hAnsi="Times New Roman" w:cs="Times New Roman"/>
          <w:sz w:val="24"/>
          <w:szCs w:val="24"/>
          <w:lang w:eastAsia="zh-TW"/>
        </w:rPr>
      </w:pPr>
    </w:p>
    <w:p w:rsidR="0057537D" w:rsidRPr="00EF6192" w:rsidRDefault="0057537D" w:rsidP="00A40EBF">
      <w:pPr>
        <w:pStyle w:val="ae"/>
        <w:spacing w:after="0" w:line="320" w:lineRule="exact"/>
        <w:jc w:val="center"/>
        <w:rPr>
          <w:rFonts w:ascii="Times New Roman" w:eastAsia="標楷體" w:hAnsi="Times New Roman" w:cs="Times New Roman"/>
          <w:sz w:val="24"/>
          <w:szCs w:val="24"/>
          <w:lang w:eastAsia="zh-TW"/>
        </w:rPr>
      </w:pPr>
    </w:p>
    <w:p w:rsidR="00514527" w:rsidRPr="00EF6192" w:rsidRDefault="006C6679" w:rsidP="00A40EBF">
      <w:pPr>
        <w:pStyle w:val="ae"/>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資</w:t>
      </w:r>
      <w:r w:rsidR="00514527" w:rsidRPr="00EF6192">
        <w:rPr>
          <w:rFonts w:ascii="Times New Roman" w:eastAsia="標楷體" w:hAnsi="Times New Roman" w:cs="Times New Roman"/>
          <w:sz w:val="24"/>
          <w:szCs w:val="24"/>
          <w:lang w:eastAsia="zh-TW"/>
        </w:rPr>
        <w:t>料來源</w:t>
      </w:r>
      <w:r w:rsidR="00514527" w:rsidRPr="00EF6192">
        <w:rPr>
          <w:rFonts w:ascii="Times New Roman" w:eastAsia="標楷體" w:hAnsi="Times New Roman" w:cs="Times New Roman"/>
          <w:sz w:val="24"/>
          <w:szCs w:val="24"/>
          <w:lang w:eastAsia="zh-TW"/>
        </w:rPr>
        <w:t>: 2006/07</w:t>
      </w:r>
      <w:r w:rsidR="00514527" w:rsidRPr="00EF6192">
        <w:rPr>
          <w:rFonts w:ascii="Times New Roman" w:eastAsia="標楷體" w:hAnsi="Times New Roman" w:cs="Times New Roman"/>
          <w:sz w:val="24"/>
          <w:szCs w:val="24"/>
          <w:lang w:eastAsia="zh-TW"/>
        </w:rPr>
        <w:t>學年</w:t>
      </w:r>
      <w:r w:rsidR="00514527" w:rsidRPr="00EF6192">
        <w:rPr>
          <w:rFonts w:ascii="Times New Roman" w:eastAsia="標楷體" w:hAnsi="Times New Roman" w:cs="Times New Roman"/>
          <w:sz w:val="24"/>
          <w:szCs w:val="24"/>
          <w:lang w:eastAsia="zh-TW"/>
        </w:rPr>
        <w:t xml:space="preserve"> </w:t>
      </w:r>
      <w:r w:rsidR="00514527" w:rsidRPr="00EF6192">
        <w:rPr>
          <w:rFonts w:ascii="Times New Roman" w:eastAsia="標楷體" w:hAnsi="Times New Roman" w:cs="Times New Roman"/>
          <w:sz w:val="24"/>
          <w:szCs w:val="24"/>
          <w:lang w:eastAsia="zh-TW"/>
        </w:rPr>
        <w:t>至</w:t>
      </w:r>
      <w:r w:rsidR="00514527" w:rsidRPr="00EF6192">
        <w:rPr>
          <w:rFonts w:ascii="Times New Roman" w:eastAsia="標楷體" w:hAnsi="Times New Roman" w:cs="Times New Roman"/>
          <w:sz w:val="24"/>
          <w:szCs w:val="24"/>
          <w:lang w:eastAsia="zh-TW"/>
        </w:rPr>
        <w:t>2015/16</w:t>
      </w:r>
      <w:r w:rsidR="00514527" w:rsidRPr="00EF6192">
        <w:rPr>
          <w:rFonts w:ascii="Times New Roman" w:eastAsia="標楷體" w:hAnsi="Times New Roman" w:cs="Times New Roman"/>
          <w:sz w:val="24"/>
          <w:szCs w:val="24"/>
          <w:lang w:eastAsia="zh-TW"/>
        </w:rPr>
        <w:t>學年</w:t>
      </w:r>
      <w:r w:rsidR="00514527" w:rsidRPr="00EF6192">
        <w:rPr>
          <w:rFonts w:ascii="Times New Roman" w:eastAsia="標楷體" w:hAnsi="Times New Roman" w:cs="Times New Roman"/>
          <w:sz w:val="24"/>
          <w:szCs w:val="24"/>
          <w:lang w:eastAsia="zh-TW"/>
        </w:rPr>
        <w:t xml:space="preserve"> </w:t>
      </w:r>
      <w:r w:rsidR="00514527" w:rsidRPr="00EF6192">
        <w:rPr>
          <w:rFonts w:ascii="Times New Roman" w:eastAsia="標楷體" w:hAnsi="Times New Roman" w:cs="Times New Roman"/>
          <w:color w:val="272727"/>
          <w:sz w:val="24"/>
          <w:szCs w:val="24"/>
          <w:lang w:eastAsia="zh-TW"/>
        </w:rPr>
        <w:t>專上教育主要統計數字</w:t>
      </w:r>
      <w:hyperlink r:id="rId20" w:history="1">
        <w:r w:rsidR="00514527" w:rsidRPr="00EF6192">
          <w:rPr>
            <w:rStyle w:val="af1"/>
            <w:rFonts w:ascii="Times New Roman" w:eastAsia="標楷體" w:hAnsi="Times New Roman" w:cs="Times New Roman"/>
            <w:sz w:val="24"/>
            <w:szCs w:val="24"/>
            <w:lang w:eastAsia="zh-TW"/>
          </w:rPr>
          <w:t>http://www.ipass.gov.hk/eng/postsec_keystat.pdf</w:t>
        </w:r>
      </w:hyperlink>
    </w:p>
    <w:p w:rsidR="0057537D" w:rsidRPr="00EF6192" w:rsidRDefault="0057537D" w:rsidP="00A40EBF">
      <w:pPr>
        <w:pStyle w:val="a3"/>
        <w:spacing w:line="320" w:lineRule="exact"/>
        <w:ind w:leftChars="0" w:left="720"/>
        <w:jc w:val="both"/>
        <w:rPr>
          <w:rFonts w:ascii="Times New Roman" w:eastAsia="標楷體" w:hAnsi="Times New Roman" w:cs="Times New Roman"/>
          <w:b/>
          <w:color w:val="252525"/>
          <w:szCs w:val="24"/>
        </w:rPr>
      </w:pPr>
    </w:p>
    <w:p w:rsidR="0055680F" w:rsidRPr="00EF6192" w:rsidRDefault="0055680F" w:rsidP="00A40EBF">
      <w:pPr>
        <w:spacing w:after="0" w:line="320" w:lineRule="exact"/>
        <w:rPr>
          <w:rFonts w:ascii="Times New Roman" w:eastAsia="標楷體" w:hAnsi="Times New Roman" w:cs="Times New Roman"/>
          <w:b/>
          <w:kern w:val="2"/>
          <w:sz w:val="24"/>
          <w:szCs w:val="24"/>
          <w:lang w:eastAsia="zh-HK"/>
        </w:rPr>
      </w:pPr>
      <w:r w:rsidRPr="00EF6192">
        <w:rPr>
          <w:rFonts w:ascii="Times New Roman" w:eastAsia="標楷體" w:hAnsi="Times New Roman" w:cs="Times New Roman"/>
          <w:b/>
          <w:szCs w:val="24"/>
          <w:lang w:eastAsia="zh-HK"/>
        </w:rPr>
        <w:br w:type="page"/>
      </w:r>
    </w:p>
    <w:p w:rsidR="00831623" w:rsidRPr="00EF6192" w:rsidRDefault="00831623" w:rsidP="00A40EBF">
      <w:pPr>
        <w:pStyle w:val="a3"/>
        <w:numPr>
          <w:ilvl w:val="2"/>
          <w:numId w:val="5"/>
        </w:numPr>
        <w:spacing w:line="320" w:lineRule="exact"/>
        <w:ind w:leftChars="0"/>
        <w:jc w:val="both"/>
        <w:rPr>
          <w:rFonts w:ascii="Times New Roman" w:eastAsia="標楷體" w:hAnsi="Times New Roman" w:cs="Times New Roman"/>
          <w:b/>
          <w:color w:val="252525"/>
          <w:szCs w:val="24"/>
        </w:rPr>
      </w:pPr>
      <w:r w:rsidRPr="00EF6192">
        <w:rPr>
          <w:rFonts w:ascii="Times New Roman" w:eastAsia="標楷體" w:hAnsi="Times New Roman" w:cs="Times New Roman"/>
          <w:b/>
          <w:szCs w:val="24"/>
          <w:lang w:eastAsia="zh-HK"/>
        </w:rPr>
        <w:lastRenderedPageBreak/>
        <w:t>貧富</w:t>
      </w:r>
      <w:r w:rsidRPr="00EF6192">
        <w:rPr>
          <w:rFonts w:ascii="Times New Roman" w:eastAsia="標楷體" w:hAnsi="Times New Roman" w:cs="Times New Roman"/>
          <w:b/>
          <w:szCs w:val="24"/>
        </w:rPr>
        <w:t>懸</w:t>
      </w:r>
      <w:r w:rsidRPr="00EF6192">
        <w:rPr>
          <w:rFonts w:ascii="Times New Roman" w:eastAsia="標楷體" w:hAnsi="Times New Roman" w:cs="Times New Roman"/>
          <w:b/>
          <w:szCs w:val="24"/>
          <w:lang w:eastAsia="zh-HK"/>
        </w:rPr>
        <w:t>殊惡化，基層青年入大</w:t>
      </w:r>
      <w:r w:rsidR="00017B79">
        <w:rPr>
          <w:rFonts w:ascii="Times New Roman" w:eastAsia="標楷體" w:hAnsi="Times New Roman" w:cs="Times New Roman" w:hint="eastAsia"/>
          <w:b/>
          <w:szCs w:val="24"/>
        </w:rPr>
        <w:t>學</w:t>
      </w:r>
      <w:r w:rsidRPr="00EF6192">
        <w:rPr>
          <w:rFonts w:ascii="Times New Roman" w:eastAsia="標楷體" w:hAnsi="Times New Roman" w:cs="Times New Roman"/>
          <w:b/>
          <w:szCs w:val="24"/>
          <w:lang w:eastAsia="zh-HK"/>
        </w:rPr>
        <w:t>率偏低</w:t>
      </w:r>
    </w:p>
    <w:p w:rsidR="00D923A4" w:rsidRPr="00EF6192" w:rsidRDefault="00D923A4" w:rsidP="00A40EBF">
      <w:pPr>
        <w:pStyle w:val="a3"/>
        <w:spacing w:line="320" w:lineRule="exact"/>
        <w:ind w:leftChars="0" w:left="720"/>
        <w:jc w:val="both"/>
        <w:rPr>
          <w:rFonts w:ascii="Times New Roman" w:eastAsia="標楷體" w:hAnsi="Times New Roman" w:cs="Times New Roman"/>
          <w:b/>
          <w:color w:val="252525"/>
          <w:szCs w:val="24"/>
        </w:rPr>
      </w:pPr>
    </w:p>
    <w:p w:rsidR="00831623" w:rsidRPr="00EF6192" w:rsidRDefault="00831623" w:rsidP="00A40EBF">
      <w:pPr>
        <w:spacing w:after="0" w:line="320" w:lineRule="exact"/>
        <w:ind w:firstLine="426"/>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HK"/>
        </w:rPr>
        <w:t>根據香港教育學院的研究指出，父親擁有大學教育背景，而且擁有自置居所及來自完整家庭的青少年，他們在入讀大學機會上亦享有較大優勢，而該優勢有擴大跡象。相對</w:t>
      </w:r>
      <w:r w:rsidRPr="00EF6192">
        <w:rPr>
          <w:rFonts w:ascii="Times New Roman" w:eastAsia="標楷體" w:hAnsi="Times New Roman" w:cs="Times New Roman"/>
          <w:sz w:val="24"/>
          <w:szCs w:val="24"/>
          <w:lang w:eastAsia="zh-HK"/>
        </w:rPr>
        <w:t>1991</w:t>
      </w:r>
      <w:r w:rsidRPr="00EF6192">
        <w:rPr>
          <w:rFonts w:ascii="Times New Roman" w:eastAsia="標楷體" w:hAnsi="Times New Roman" w:cs="Times New Roman"/>
          <w:sz w:val="24"/>
          <w:szCs w:val="24"/>
          <w:lang w:eastAsia="zh-HK"/>
        </w:rPr>
        <w:t>年基層青少年入大學的比例是</w:t>
      </w:r>
      <w:r w:rsidR="00017B79">
        <w:rPr>
          <w:rFonts w:ascii="Times New Roman" w:eastAsia="標楷體" w:hAnsi="Times New Roman" w:cs="Times New Roman"/>
          <w:sz w:val="24"/>
          <w:szCs w:val="24"/>
          <w:lang w:eastAsia="zh-HK"/>
        </w:rPr>
        <w:t>8</w:t>
      </w:r>
      <w:r w:rsidRPr="00EF6192">
        <w:rPr>
          <w:rFonts w:ascii="Times New Roman" w:eastAsia="標楷體" w:hAnsi="Times New Roman" w:cs="Times New Roman"/>
          <w:sz w:val="24"/>
          <w:szCs w:val="24"/>
          <w:lang w:eastAsia="zh-HK"/>
        </w:rPr>
        <w:t>%</w:t>
      </w:r>
      <w:r w:rsidRPr="00EF6192">
        <w:rPr>
          <w:rFonts w:ascii="Times New Roman" w:eastAsia="標楷體" w:hAnsi="Times New Roman" w:cs="Times New Roman"/>
          <w:sz w:val="24"/>
          <w:szCs w:val="24"/>
          <w:lang w:eastAsia="zh-HK"/>
        </w:rPr>
        <w:t>，而最富裕的一成的青少年入大學的比例則為</w:t>
      </w:r>
      <w:r w:rsidRPr="00EF6192">
        <w:rPr>
          <w:rFonts w:ascii="Times New Roman" w:eastAsia="標楷體" w:hAnsi="Times New Roman" w:cs="Times New Roman"/>
          <w:sz w:val="24"/>
          <w:szCs w:val="24"/>
          <w:lang w:eastAsia="zh-HK"/>
        </w:rPr>
        <w:t>9.3%</w:t>
      </w:r>
      <w:r w:rsidRPr="00EF6192">
        <w:rPr>
          <w:rFonts w:ascii="Times New Roman" w:eastAsia="標楷體" w:hAnsi="Times New Roman" w:cs="Times New Roman"/>
          <w:sz w:val="24"/>
          <w:szCs w:val="24"/>
          <w:lang w:eastAsia="zh-HK"/>
        </w:rPr>
        <w:t>。到了</w:t>
      </w:r>
      <w:r w:rsidRPr="00EF6192">
        <w:rPr>
          <w:rFonts w:ascii="Times New Roman" w:eastAsia="標楷體" w:hAnsi="Times New Roman" w:cs="Times New Roman"/>
          <w:sz w:val="24"/>
          <w:szCs w:val="24"/>
          <w:lang w:eastAsia="zh-HK"/>
        </w:rPr>
        <w:t>2011</w:t>
      </w:r>
      <w:r w:rsidRPr="00EF6192">
        <w:rPr>
          <w:rFonts w:ascii="Times New Roman" w:eastAsia="標楷體" w:hAnsi="Times New Roman" w:cs="Times New Roman"/>
          <w:sz w:val="24"/>
          <w:szCs w:val="24"/>
          <w:lang w:eastAsia="zh-HK"/>
        </w:rPr>
        <w:t>年，基層青少年入讀大學比例是</w:t>
      </w:r>
      <w:r w:rsidR="00017B79">
        <w:rPr>
          <w:rFonts w:ascii="Times New Roman" w:eastAsia="標楷體" w:hAnsi="Times New Roman" w:cs="Times New Roman"/>
          <w:sz w:val="24"/>
          <w:szCs w:val="24"/>
          <w:lang w:eastAsia="zh-HK"/>
        </w:rPr>
        <w:t>13</w:t>
      </w:r>
      <w:r w:rsidRPr="00EF6192">
        <w:rPr>
          <w:rFonts w:ascii="Times New Roman" w:eastAsia="標楷體" w:hAnsi="Times New Roman" w:cs="Times New Roman"/>
          <w:sz w:val="24"/>
          <w:szCs w:val="24"/>
          <w:lang w:eastAsia="zh-HK"/>
        </w:rPr>
        <w:t>%</w:t>
      </w:r>
      <w:r w:rsidRPr="00EF6192">
        <w:rPr>
          <w:rFonts w:ascii="Times New Roman" w:eastAsia="標楷體" w:hAnsi="Times New Roman" w:cs="Times New Roman"/>
          <w:sz w:val="24"/>
          <w:szCs w:val="24"/>
          <w:lang w:eastAsia="zh-HK"/>
        </w:rPr>
        <w:t>，而最富裕的一成的青少年入大學的比例則大幅到增加為</w:t>
      </w:r>
      <w:r w:rsidRPr="00EF6192">
        <w:rPr>
          <w:rFonts w:ascii="Times New Roman" w:eastAsia="標楷體" w:hAnsi="Times New Roman" w:cs="Times New Roman"/>
          <w:sz w:val="24"/>
          <w:szCs w:val="24"/>
          <w:lang w:eastAsia="zh-HK"/>
        </w:rPr>
        <w:t>48.2%</w:t>
      </w:r>
      <w:r w:rsidRPr="00EF6192">
        <w:rPr>
          <w:rFonts w:ascii="Times New Roman" w:eastAsia="標楷體" w:hAnsi="Times New Roman" w:cs="Times New Roman"/>
          <w:sz w:val="24"/>
          <w:szCs w:val="24"/>
          <w:lang w:eastAsia="zh-HK"/>
        </w:rPr>
        <w:t>。</w:t>
      </w:r>
      <w:r w:rsidR="007B0BC4" w:rsidRPr="00EF6192">
        <w:rPr>
          <w:rStyle w:val="af0"/>
          <w:rFonts w:ascii="Times New Roman" w:eastAsia="標楷體" w:hAnsi="Times New Roman" w:cs="Times New Roman"/>
          <w:sz w:val="24"/>
          <w:szCs w:val="24"/>
          <w:lang w:eastAsia="zh-HK"/>
        </w:rPr>
        <w:footnoteReference w:id="29"/>
      </w:r>
      <w:r w:rsidR="007B0BC4" w:rsidRPr="00EF6192">
        <w:rPr>
          <w:rFonts w:ascii="Times New Roman" w:eastAsia="標楷體" w:hAnsi="Times New Roman" w:cs="Times New Roman"/>
          <w:sz w:val="24"/>
          <w:szCs w:val="24"/>
          <w:lang w:eastAsia="zh-TW"/>
        </w:rPr>
        <w:t>再者，近年愈來愈多傳統名校亦轉為直資學校，學費門檻相對較高，令不少清貧學生卻步。</w:t>
      </w:r>
      <w:r w:rsidRPr="00EF6192">
        <w:rPr>
          <w:rFonts w:ascii="Times New Roman" w:eastAsia="標楷體" w:hAnsi="Times New Roman" w:cs="Times New Roman"/>
          <w:sz w:val="24"/>
          <w:szCs w:val="24"/>
          <w:lang w:eastAsia="zh-HK"/>
        </w:rPr>
        <w:t>由此可見</w:t>
      </w:r>
      <w:r w:rsidR="000D7A9A"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HK"/>
        </w:rPr>
        <w:t>基層青少年面對教育制度逐漸「貴族化」後，越難靠教育得到向上流動的機會。</w:t>
      </w:r>
      <w:r w:rsidR="007B0BC4" w:rsidRPr="00EF6192">
        <w:rPr>
          <w:rFonts w:ascii="Times New Roman" w:eastAsia="標楷體" w:hAnsi="Times New Roman" w:cs="Times New Roman"/>
          <w:sz w:val="24"/>
          <w:szCs w:val="24"/>
          <w:lang w:eastAsia="zh-TW"/>
        </w:rPr>
        <w:t>因此，基層青年能否獲得充份的專上教育的機會更為重要。</w:t>
      </w:r>
    </w:p>
    <w:p w:rsidR="0057537D" w:rsidRPr="00EF6192" w:rsidRDefault="0057537D" w:rsidP="00A40EBF">
      <w:pPr>
        <w:spacing w:after="0" w:line="320" w:lineRule="exact"/>
        <w:ind w:firstLine="426"/>
        <w:jc w:val="both"/>
        <w:rPr>
          <w:rFonts w:ascii="Times New Roman" w:eastAsia="標楷體" w:hAnsi="Times New Roman" w:cs="Times New Roman"/>
          <w:sz w:val="24"/>
          <w:szCs w:val="24"/>
          <w:lang w:eastAsia="zh-HK"/>
        </w:rPr>
      </w:pPr>
    </w:p>
    <w:p w:rsidR="006617C8" w:rsidRPr="00EF6192" w:rsidRDefault="00C75749" w:rsidP="00A40EBF">
      <w:pPr>
        <w:pStyle w:val="a3"/>
        <w:numPr>
          <w:ilvl w:val="1"/>
          <w:numId w:val="5"/>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t>學生資助制度</w:t>
      </w:r>
    </w:p>
    <w:p w:rsidR="00A637C6" w:rsidRPr="00EF6192" w:rsidRDefault="00A637C6" w:rsidP="00A40EBF">
      <w:pPr>
        <w:spacing w:after="0" w:line="320" w:lineRule="exact"/>
        <w:jc w:val="both"/>
        <w:rPr>
          <w:rFonts w:ascii="Times New Roman" w:eastAsia="標楷體" w:hAnsi="Times New Roman" w:cs="Times New Roman"/>
          <w:b/>
          <w:sz w:val="24"/>
          <w:szCs w:val="24"/>
          <w:lang w:eastAsia="zh-TW"/>
        </w:rPr>
      </w:pPr>
    </w:p>
    <w:p w:rsidR="00AF6615" w:rsidRPr="00EF6192" w:rsidRDefault="00017B79" w:rsidP="00017B79">
      <w:pPr>
        <w:spacing w:after="0" w:line="320" w:lineRule="exact"/>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 xml:space="preserve">     </w:t>
      </w:r>
      <w:r w:rsidR="00B50EA4" w:rsidRPr="00EF6192">
        <w:rPr>
          <w:rFonts w:ascii="Times New Roman" w:eastAsia="標楷體" w:hAnsi="Times New Roman" w:cs="Times New Roman"/>
          <w:sz w:val="24"/>
          <w:szCs w:val="24"/>
          <w:lang w:eastAsia="zh-TW"/>
        </w:rPr>
        <w:t>本港推行的免費教育</w:t>
      </w:r>
      <w:r w:rsidR="00320FA9" w:rsidRPr="00EF6192">
        <w:rPr>
          <w:rFonts w:ascii="Times New Roman" w:eastAsia="標楷體" w:hAnsi="Times New Roman" w:cs="Times New Roman"/>
          <w:sz w:val="24"/>
          <w:szCs w:val="24"/>
          <w:lang w:eastAsia="zh-TW"/>
        </w:rPr>
        <w:t>，所謂免費主要是針對學費而言</w:t>
      </w:r>
      <w:r w:rsidR="00520D45" w:rsidRPr="00EF6192">
        <w:rPr>
          <w:rFonts w:ascii="Times New Roman" w:eastAsia="標楷體" w:hAnsi="Times New Roman" w:cs="Times New Roman"/>
          <w:sz w:val="24"/>
          <w:szCs w:val="24"/>
          <w:lang w:eastAsia="zh-TW"/>
        </w:rPr>
        <w:t>，其他涉及學習的開支，政府主要</w:t>
      </w:r>
      <w:r w:rsidR="00320FA9" w:rsidRPr="00EF6192">
        <w:rPr>
          <w:rFonts w:ascii="Times New Roman" w:eastAsia="標楷體" w:hAnsi="Times New Roman" w:cs="Times New Roman"/>
          <w:sz w:val="24"/>
          <w:szCs w:val="24"/>
          <w:lang w:eastAsia="zh-TW"/>
        </w:rPr>
        <w:t>透過</w:t>
      </w:r>
      <w:r w:rsidR="00522670" w:rsidRPr="00EF6192">
        <w:rPr>
          <w:rFonts w:ascii="Times New Roman" w:eastAsia="標楷體" w:hAnsi="Times New Roman" w:cs="Times New Roman"/>
          <w:sz w:val="24"/>
          <w:szCs w:val="24"/>
          <w:lang w:eastAsia="zh-TW"/>
        </w:rPr>
        <w:t>各</w:t>
      </w:r>
      <w:r w:rsidR="00320FA9" w:rsidRPr="00EF6192">
        <w:rPr>
          <w:rFonts w:ascii="Times New Roman" w:eastAsia="標楷體" w:hAnsi="Times New Roman" w:cs="Times New Roman"/>
          <w:sz w:val="24"/>
          <w:szCs w:val="24"/>
          <w:lang w:eastAsia="zh-TW"/>
        </w:rPr>
        <w:t>項學生資助計劃，</w:t>
      </w:r>
      <w:r w:rsidR="00F53DCC" w:rsidRPr="00EF6192">
        <w:rPr>
          <w:rFonts w:ascii="Times New Roman" w:eastAsia="標楷體" w:hAnsi="Times New Roman" w:cs="Times New Roman"/>
          <w:sz w:val="24"/>
          <w:szCs w:val="24"/>
          <w:lang w:eastAsia="zh-TW"/>
        </w:rPr>
        <w:t>協</w:t>
      </w:r>
      <w:r w:rsidR="00320FA9" w:rsidRPr="00EF6192">
        <w:rPr>
          <w:rFonts w:ascii="Times New Roman" w:eastAsia="標楷體" w:hAnsi="Times New Roman" w:cs="Times New Roman"/>
          <w:sz w:val="24"/>
          <w:szCs w:val="24"/>
          <w:lang w:eastAsia="zh-TW"/>
        </w:rPr>
        <w:t>助學前</w:t>
      </w:r>
      <w:r w:rsidR="00F53DCC" w:rsidRPr="00EF6192">
        <w:rPr>
          <w:rFonts w:ascii="Times New Roman" w:eastAsia="標楷體" w:hAnsi="Times New Roman" w:cs="Times New Roman"/>
          <w:sz w:val="24"/>
          <w:szCs w:val="24"/>
          <w:lang w:eastAsia="zh-TW"/>
        </w:rPr>
        <w:t>以</w:t>
      </w:r>
      <w:r w:rsidR="00320FA9" w:rsidRPr="00EF6192">
        <w:rPr>
          <w:rFonts w:ascii="Times New Roman" w:eastAsia="標楷體" w:hAnsi="Times New Roman" w:cs="Times New Roman"/>
          <w:sz w:val="24"/>
          <w:szCs w:val="24"/>
          <w:lang w:eastAsia="zh-TW"/>
        </w:rPr>
        <w:t>至專上教育程度的學生，確保</w:t>
      </w:r>
      <w:r w:rsidR="00823F16" w:rsidRPr="00EF6192">
        <w:rPr>
          <w:rFonts w:ascii="Times New Roman" w:eastAsia="標楷體" w:hAnsi="Times New Roman" w:cs="Times New Roman"/>
          <w:sz w:val="24"/>
          <w:szCs w:val="24"/>
          <w:lang w:eastAsia="zh-TW"/>
        </w:rPr>
        <w:t>學生不會因為經濟困難而未能接受教育。以</w:t>
      </w:r>
      <w:r w:rsidR="00A85354" w:rsidRPr="00EF6192">
        <w:rPr>
          <w:rFonts w:ascii="Times New Roman" w:eastAsia="標楷體" w:hAnsi="Times New Roman" w:cs="Times New Roman"/>
          <w:sz w:val="24"/>
          <w:szCs w:val="24"/>
          <w:lang w:eastAsia="zh-TW"/>
        </w:rPr>
        <w:t>小</w:t>
      </w:r>
      <w:r w:rsidR="00823F16" w:rsidRPr="00EF6192">
        <w:rPr>
          <w:rFonts w:ascii="Times New Roman" w:eastAsia="標楷體" w:hAnsi="Times New Roman" w:cs="Times New Roman"/>
          <w:sz w:val="24"/>
          <w:szCs w:val="24"/>
          <w:lang w:eastAsia="zh-TW"/>
        </w:rPr>
        <w:t>中學階段為例，</w:t>
      </w:r>
      <w:r w:rsidR="00A85354" w:rsidRPr="00EF6192">
        <w:rPr>
          <w:rFonts w:ascii="Times New Roman" w:eastAsia="標楷體" w:hAnsi="Times New Roman" w:cs="Times New Roman"/>
          <w:sz w:val="24"/>
          <w:szCs w:val="24"/>
          <w:lang w:eastAsia="zh-TW"/>
        </w:rPr>
        <w:t>學生資助處透過以下三項計劃資助有經濟需要的中、小學生：</w:t>
      </w:r>
      <w:r w:rsidR="00A85354" w:rsidRPr="00EF6192">
        <w:rPr>
          <w:rFonts w:ascii="Times New Roman" w:eastAsia="標楷體" w:hAnsi="Times New Roman" w:cs="Times New Roman"/>
          <w:b/>
          <w:sz w:val="24"/>
          <w:szCs w:val="24"/>
          <w:lang w:eastAsia="zh-TW"/>
        </w:rPr>
        <w:t xml:space="preserve">(1) </w:t>
      </w:r>
      <w:r w:rsidR="00A85354" w:rsidRPr="00EF6192">
        <w:rPr>
          <w:rFonts w:ascii="Times New Roman" w:eastAsia="標楷體" w:hAnsi="Times New Roman" w:cs="Times New Roman"/>
          <w:b/>
          <w:sz w:val="24"/>
          <w:szCs w:val="24"/>
          <w:lang w:eastAsia="zh-TW"/>
        </w:rPr>
        <w:t>學校書簿津貼計劃、</w:t>
      </w:r>
      <w:r w:rsidR="00A85354" w:rsidRPr="00EF6192">
        <w:rPr>
          <w:rFonts w:ascii="Times New Roman" w:eastAsia="標楷體" w:hAnsi="Times New Roman" w:cs="Times New Roman"/>
          <w:b/>
          <w:sz w:val="24"/>
          <w:szCs w:val="24"/>
          <w:lang w:eastAsia="zh-TW"/>
        </w:rPr>
        <w:t>(2)</w:t>
      </w:r>
      <w:r w:rsidR="00A85354" w:rsidRPr="00EF6192">
        <w:rPr>
          <w:rFonts w:ascii="Times New Roman" w:eastAsia="標楷體" w:hAnsi="Times New Roman" w:cs="Times New Roman"/>
          <w:b/>
          <w:sz w:val="24"/>
          <w:szCs w:val="24"/>
          <w:lang w:eastAsia="zh-TW"/>
        </w:rPr>
        <w:t>學生車船津貼計劃及</w:t>
      </w:r>
      <w:r w:rsidR="00A85354" w:rsidRPr="00EF6192">
        <w:rPr>
          <w:rFonts w:ascii="Times New Roman" w:eastAsia="標楷體" w:hAnsi="Times New Roman" w:cs="Times New Roman"/>
          <w:b/>
          <w:sz w:val="24"/>
          <w:szCs w:val="24"/>
          <w:lang w:eastAsia="zh-TW"/>
        </w:rPr>
        <w:t>(3)</w:t>
      </w:r>
      <w:r w:rsidR="00A85354" w:rsidRPr="00EF6192">
        <w:rPr>
          <w:rFonts w:ascii="Times New Roman" w:eastAsia="標楷體" w:hAnsi="Times New Roman" w:cs="Times New Roman"/>
          <w:b/>
          <w:sz w:val="24"/>
          <w:szCs w:val="24"/>
          <w:lang w:eastAsia="zh-TW"/>
        </w:rPr>
        <w:t>上網費津貼計劃</w:t>
      </w:r>
      <w:r w:rsidR="00A85354" w:rsidRPr="00EF6192">
        <w:rPr>
          <w:rFonts w:ascii="Times New Roman" w:eastAsia="標楷體" w:hAnsi="Times New Roman" w:cs="Times New Roman"/>
          <w:sz w:val="24"/>
          <w:szCs w:val="24"/>
          <w:lang w:eastAsia="zh-TW"/>
        </w:rPr>
        <w:t>。</w:t>
      </w:r>
      <w:r w:rsidR="0023103F" w:rsidRPr="00EF6192">
        <w:rPr>
          <w:rStyle w:val="af0"/>
          <w:rFonts w:ascii="Times New Roman" w:eastAsia="標楷體" w:hAnsi="Times New Roman" w:cs="Times New Roman"/>
          <w:sz w:val="24"/>
          <w:szCs w:val="24"/>
          <w:lang w:eastAsia="zh-TW"/>
        </w:rPr>
        <w:footnoteReference w:id="30"/>
      </w:r>
      <w:r w:rsidR="001E7516" w:rsidRPr="00EF6192">
        <w:rPr>
          <w:rFonts w:ascii="Times New Roman" w:eastAsia="標楷體" w:hAnsi="Times New Roman" w:cs="Times New Roman"/>
          <w:b/>
          <w:sz w:val="24"/>
          <w:szCs w:val="24"/>
          <w:lang w:eastAsia="zh-TW"/>
        </w:rPr>
        <w:t>(</w:t>
      </w:r>
      <w:r w:rsidR="001E7516" w:rsidRPr="00EF6192">
        <w:rPr>
          <w:rFonts w:ascii="Times New Roman" w:eastAsia="標楷體" w:hAnsi="Times New Roman" w:cs="Times New Roman"/>
          <w:b/>
          <w:sz w:val="24"/>
          <w:szCs w:val="24"/>
          <w:lang w:eastAsia="zh-TW"/>
        </w:rPr>
        <w:t>各計劃詳情請參見附件</w:t>
      </w:r>
      <w:r w:rsidR="001E7516" w:rsidRPr="00EF6192">
        <w:rPr>
          <w:rFonts w:ascii="Times New Roman" w:eastAsia="標楷體" w:hAnsi="Times New Roman" w:cs="Times New Roman"/>
          <w:b/>
          <w:sz w:val="24"/>
          <w:szCs w:val="24"/>
          <w:lang w:eastAsia="zh-TW"/>
        </w:rPr>
        <w:t>)</w:t>
      </w:r>
      <w:r w:rsidR="007F4195">
        <w:rPr>
          <w:rFonts w:ascii="Times New Roman" w:eastAsia="標楷體" w:hAnsi="Times New Roman" w:cs="Times New Roman" w:hint="eastAsia"/>
          <w:b/>
          <w:sz w:val="24"/>
          <w:szCs w:val="24"/>
          <w:lang w:eastAsia="zh-TW"/>
        </w:rPr>
        <w:t xml:space="preserve"> </w:t>
      </w:r>
      <w:r w:rsidR="007F4195">
        <w:rPr>
          <w:rFonts w:ascii="Times New Roman" w:eastAsia="標楷體" w:hAnsi="Times New Roman" w:cs="Times New Roman" w:hint="eastAsia"/>
          <w:b/>
          <w:sz w:val="24"/>
          <w:szCs w:val="24"/>
          <w:lang w:eastAsia="zh-TW"/>
        </w:rPr>
        <w:t>但資助額不足，資助範圍亦不足。</w:t>
      </w:r>
      <w:r w:rsidR="00AF6615" w:rsidRPr="00EF6192">
        <w:rPr>
          <w:rFonts w:ascii="Times New Roman" w:eastAsia="標楷體" w:hAnsi="Times New Roman" w:cs="Times New Roman"/>
          <w:sz w:val="24"/>
          <w:szCs w:val="24"/>
          <w:lang w:eastAsia="zh-TW"/>
        </w:rPr>
        <w:t>此外，若</w:t>
      </w:r>
      <w:r w:rsidR="00AF6615" w:rsidRPr="00EF6192">
        <w:rPr>
          <w:rFonts w:ascii="Times New Roman" w:eastAsia="標楷體" w:hAnsi="Times New Roman" w:cs="Times New Roman"/>
          <w:b/>
          <w:sz w:val="24"/>
          <w:szCs w:val="24"/>
          <w:lang w:eastAsia="zh-TW"/>
        </w:rPr>
        <w:t>學生修讀指定夜間成人教育課程</w:t>
      </w:r>
      <w:r w:rsidR="00AF6615" w:rsidRPr="00EF6192">
        <w:rPr>
          <w:rFonts w:ascii="Times New Roman" w:eastAsia="標楷體" w:hAnsi="Times New Roman" w:cs="Times New Roman"/>
          <w:sz w:val="24"/>
          <w:szCs w:val="24"/>
          <w:lang w:eastAsia="zh-TW"/>
        </w:rPr>
        <w:t>，則可參加指定夜間成人教育課程資助計劃，該計劃為</w:t>
      </w:r>
      <w:r w:rsidR="00AF6615" w:rsidRPr="00EF6192">
        <w:rPr>
          <w:rFonts w:ascii="Times New Roman" w:eastAsia="標楷體" w:hAnsi="Times New Roman" w:cs="Times New Roman"/>
          <w:sz w:val="24"/>
          <w:szCs w:val="24"/>
          <w:bdr w:val="none" w:sz="0" w:space="0" w:color="auto" w:frame="1"/>
          <w:lang w:eastAsia="zh-TW"/>
        </w:rPr>
        <w:t>合資格</w:t>
      </w:r>
      <w:r w:rsidR="00AF6615" w:rsidRPr="00EF6192">
        <w:rPr>
          <w:rFonts w:ascii="Times New Roman" w:eastAsia="標楷體" w:hAnsi="Times New Roman" w:cs="Times New Roman"/>
          <w:sz w:val="24"/>
          <w:szCs w:val="24"/>
          <w:lang w:eastAsia="zh-TW"/>
        </w:rPr>
        <w:t>的學員提供學費發還。在學年結束後，</w:t>
      </w:r>
      <w:r w:rsidR="00AF6615" w:rsidRPr="00EF6192">
        <w:rPr>
          <w:rFonts w:ascii="Times New Roman" w:eastAsia="標楷體" w:hAnsi="Times New Roman" w:cs="Times New Roman"/>
          <w:sz w:val="24"/>
          <w:szCs w:val="24"/>
          <w:bdr w:val="none" w:sz="0" w:space="0" w:color="auto" w:frame="1"/>
          <w:lang w:eastAsia="zh-TW"/>
        </w:rPr>
        <w:t>符合資格</w:t>
      </w:r>
      <w:r w:rsidR="00AF6615" w:rsidRPr="00EF6192">
        <w:rPr>
          <w:rFonts w:ascii="Times New Roman" w:eastAsia="標楷體" w:hAnsi="Times New Roman" w:cs="Times New Roman"/>
          <w:sz w:val="24"/>
          <w:szCs w:val="24"/>
          <w:lang w:eastAsia="zh-TW"/>
        </w:rPr>
        <w:t>的學員可獲發還</w:t>
      </w:r>
      <w:r w:rsidR="00AF6615" w:rsidRPr="00EF6192">
        <w:rPr>
          <w:rFonts w:ascii="Times New Roman" w:eastAsia="標楷體" w:hAnsi="Times New Roman" w:cs="Times New Roman"/>
          <w:sz w:val="24"/>
          <w:szCs w:val="24"/>
          <w:lang w:eastAsia="zh-TW"/>
        </w:rPr>
        <w:t>30%</w:t>
      </w:r>
      <w:r w:rsidR="00AF6615" w:rsidRPr="00EF6192">
        <w:rPr>
          <w:rFonts w:ascii="Times New Roman" w:eastAsia="標楷體" w:hAnsi="Times New Roman" w:cs="Times New Roman"/>
          <w:sz w:val="24"/>
          <w:szCs w:val="24"/>
          <w:lang w:eastAsia="zh-TW"/>
        </w:rPr>
        <w:t>，</w:t>
      </w:r>
      <w:r w:rsidR="00AF6615" w:rsidRPr="00EF6192">
        <w:rPr>
          <w:rFonts w:ascii="Times New Roman" w:eastAsia="標楷體" w:hAnsi="Times New Roman" w:cs="Times New Roman"/>
          <w:sz w:val="24"/>
          <w:szCs w:val="24"/>
          <w:lang w:eastAsia="zh-TW"/>
        </w:rPr>
        <w:t>50%</w:t>
      </w:r>
      <w:r w:rsidR="00AF6615" w:rsidRPr="00EF6192">
        <w:rPr>
          <w:rFonts w:ascii="Times New Roman" w:eastAsia="標楷體" w:hAnsi="Times New Roman" w:cs="Times New Roman"/>
          <w:sz w:val="24"/>
          <w:szCs w:val="24"/>
          <w:lang w:eastAsia="zh-TW"/>
        </w:rPr>
        <w:t>或</w:t>
      </w:r>
      <w:r w:rsidR="00AF6615" w:rsidRPr="00EF6192">
        <w:rPr>
          <w:rFonts w:ascii="Times New Roman" w:eastAsia="標楷體" w:hAnsi="Times New Roman" w:cs="Times New Roman"/>
          <w:sz w:val="24"/>
          <w:szCs w:val="24"/>
          <w:lang w:eastAsia="zh-TW"/>
        </w:rPr>
        <w:t xml:space="preserve"> 100%</w:t>
      </w:r>
      <w:r w:rsidR="00AF6615" w:rsidRPr="00EF6192">
        <w:rPr>
          <w:rFonts w:ascii="Times New Roman" w:eastAsia="標楷體" w:hAnsi="Times New Roman" w:cs="Times New Roman"/>
          <w:sz w:val="24"/>
          <w:szCs w:val="24"/>
          <w:lang w:eastAsia="zh-TW"/>
        </w:rPr>
        <w:t>已繳付的學費。另外，</w:t>
      </w:r>
      <w:r w:rsidR="00AF6615" w:rsidRPr="00EF6192">
        <w:rPr>
          <w:rFonts w:ascii="Times New Roman" w:eastAsia="標楷體" w:hAnsi="Times New Roman" w:cs="Times New Roman"/>
          <w:b/>
          <w:sz w:val="24"/>
          <w:szCs w:val="24"/>
          <w:lang w:eastAsia="zh-TW"/>
        </w:rPr>
        <w:t>修讀毅進文憑的學員</w:t>
      </w:r>
      <w:r w:rsidR="00AF6615" w:rsidRPr="00EF6192">
        <w:rPr>
          <w:rFonts w:ascii="Times New Roman" w:eastAsia="標楷體" w:hAnsi="Times New Roman" w:cs="Times New Roman"/>
          <w:sz w:val="24"/>
          <w:szCs w:val="24"/>
          <w:lang w:eastAsia="zh-TW"/>
        </w:rPr>
        <w:t>，</w:t>
      </w:r>
      <w:r w:rsidR="00AF6615" w:rsidRPr="00EF6192">
        <w:rPr>
          <w:rFonts w:ascii="Times New Roman" w:eastAsia="標楷體" w:hAnsi="Times New Roman" w:cs="Times New Roman"/>
          <w:sz w:val="24"/>
          <w:szCs w:val="24"/>
          <w:bdr w:val="none" w:sz="0" w:space="0" w:color="auto" w:frame="1"/>
          <w:lang w:eastAsia="zh-TW"/>
        </w:rPr>
        <w:t>合資格</w:t>
      </w:r>
      <w:r w:rsidR="00AF6615" w:rsidRPr="00EF6192">
        <w:rPr>
          <w:rFonts w:ascii="Times New Roman" w:eastAsia="標楷體" w:hAnsi="Times New Roman" w:cs="Times New Roman"/>
          <w:sz w:val="24"/>
          <w:szCs w:val="24"/>
          <w:lang w:eastAsia="zh-TW"/>
        </w:rPr>
        <w:t>的學員亦可向當局申請學費發還的資助，資助額介乎學費的</w:t>
      </w:r>
      <w:r w:rsidR="00AF6615" w:rsidRPr="00EF6192">
        <w:rPr>
          <w:rFonts w:ascii="Times New Roman" w:eastAsia="標楷體" w:hAnsi="Times New Roman" w:cs="Times New Roman"/>
          <w:sz w:val="24"/>
          <w:szCs w:val="24"/>
          <w:lang w:eastAsia="zh-TW"/>
        </w:rPr>
        <w:t>30%</w:t>
      </w:r>
      <w:r w:rsidR="00AF6615" w:rsidRPr="00EF6192">
        <w:rPr>
          <w:rFonts w:ascii="Times New Roman" w:eastAsia="標楷體" w:hAnsi="Times New Roman" w:cs="Times New Roman"/>
          <w:sz w:val="24"/>
          <w:szCs w:val="24"/>
          <w:lang w:eastAsia="zh-TW"/>
        </w:rPr>
        <w:t>、</w:t>
      </w:r>
      <w:r w:rsidR="00AF6615" w:rsidRPr="00EF6192">
        <w:rPr>
          <w:rFonts w:ascii="Times New Roman" w:eastAsia="標楷體" w:hAnsi="Times New Roman" w:cs="Times New Roman"/>
          <w:sz w:val="24"/>
          <w:szCs w:val="24"/>
          <w:lang w:eastAsia="zh-TW"/>
        </w:rPr>
        <w:t>50%</w:t>
      </w:r>
      <w:r w:rsidR="00AF6615" w:rsidRPr="00EF6192">
        <w:rPr>
          <w:rFonts w:ascii="Times New Roman" w:eastAsia="標楷體" w:hAnsi="Times New Roman" w:cs="Times New Roman"/>
          <w:sz w:val="24"/>
          <w:szCs w:val="24"/>
          <w:lang w:eastAsia="zh-TW"/>
        </w:rPr>
        <w:t>或</w:t>
      </w:r>
      <w:r w:rsidR="00AF6615" w:rsidRPr="00EF6192">
        <w:rPr>
          <w:rFonts w:ascii="Times New Roman" w:eastAsia="標楷體" w:hAnsi="Times New Roman" w:cs="Times New Roman"/>
          <w:sz w:val="24"/>
          <w:szCs w:val="24"/>
          <w:lang w:eastAsia="zh-TW"/>
        </w:rPr>
        <w:t xml:space="preserve"> 100%</w:t>
      </w:r>
      <w:r w:rsidR="00AF6615" w:rsidRPr="00EF6192">
        <w:rPr>
          <w:rFonts w:ascii="Times New Roman" w:eastAsia="標楷體" w:hAnsi="Times New Roman" w:cs="Times New Roman"/>
          <w:sz w:val="24"/>
          <w:szCs w:val="24"/>
          <w:lang w:eastAsia="zh-TW"/>
        </w:rPr>
        <w:t>不等。</w:t>
      </w:r>
    </w:p>
    <w:p w:rsidR="00FA3147" w:rsidRPr="00EF6192" w:rsidRDefault="00FA3147" w:rsidP="00A40EBF">
      <w:pPr>
        <w:spacing w:after="0" w:line="320" w:lineRule="exact"/>
        <w:ind w:firstLine="720"/>
        <w:jc w:val="both"/>
        <w:rPr>
          <w:rFonts w:ascii="Times New Roman" w:eastAsia="標楷體" w:hAnsi="Times New Roman" w:cs="Times New Roman"/>
          <w:sz w:val="24"/>
          <w:szCs w:val="24"/>
          <w:lang w:eastAsia="zh-TW"/>
        </w:rPr>
      </w:pPr>
    </w:p>
    <w:p w:rsidR="00A85354" w:rsidRPr="00EF6192" w:rsidRDefault="00017B79" w:rsidP="00017B79">
      <w:pPr>
        <w:spacing w:after="0" w:line="320" w:lineRule="exact"/>
        <w:jc w:val="both"/>
        <w:rPr>
          <w:rFonts w:ascii="Times New Roman" w:eastAsia="標楷體" w:hAnsi="Times New Roman" w:cs="Times New Roman"/>
          <w:lang w:eastAsia="zh-TW"/>
        </w:rPr>
      </w:pPr>
      <w:r>
        <w:rPr>
          <w:rFonts w:ascii="Times New Roman" w:eastAsia="標楷體" w:hAnsi="Times New Roman" w:cs="Times New Roman" w:hint="eastAsia"/>
          <w:sz w:val="24"/>
          <w:szCs w:val="24"/>
          <w:lang w:eastAsia="zh-TW"/>
        </w:rPr>
        <w:t xml:space="preserve">    </w:t>
      </w:r>
      <w:r w:rsidR="00FA3147" w:rsidRPr="00EF6192">
        <w:rPr>
          <w:rFonts w:ascii="Times New Roman" w:eastAsia="標楷體" w:hAnsi="Times New Roman" w:cs="Times New Roman"/>
          <w:sz w:val="24"/>
          <w:szCs w:val="24"/>
          <w:lang w:eastAsia="zh-TW"/>
        </w:rPr>
        <w:t>此外，</w:t>
      </w:r>
      <w:r w:rsidR="0072577E" w:rsidRPr="00EF6192">
        <w:rPr>
          <w:rFonts w:ascii="Times New Roman" w:eastAsia="標楷體" w:hAnsi="Times New Roman" w:cs="Times New Roman"/>
          <w:sz w:val="24"/>
          <w:szCs w:val="24"/>
          <w:lang w:eastAsia="zh-TW"/>
        </w:rPr>
        <w:t>當局亦透過以下計劃支援中小學的清貧學童，包括</w:t>
      </w:r>
      <w:r w:rsidR="0072577E" w:rsidRPr="00EF6192">
        <w:rPr>
          <w:rFonts w:ascii="Times New Roman" w:eastAsia="標楷體" w:hAnsi="Times New Roman" w:cs="Times New Roman"/>
          <w:sz w:val="24"/>
          <w:szCs w:val="24"/>
          <w:lang w:eastAsia="zh-TW"/>
        </w:rPr>
        <w:t xml:space="preserve">: </w:t>
      </w:r>
      <w:r w:rsidR="0072577E" w:rsidRPr="00EF6192">
        <w:rPr>
          <w:rFonts w:ascii="Times New Roman" w:eastAsia="標楷體" w:hAnsi="Times New Roman" w:cs="Times New Roman"/>
          <w:sz w:val="24"/>
          <w:szCs w:val="24"/>
          <w:lang w:eastAsia="zh-TW"/>
        </w:rPr>
        <w:t>校本課後學習及支援計劃、香港賽馬會全方位學習基金、制服團體及香港青年獎勵計劃推行的清貧學生隊員資助計劃、在校免費午膳及其他關愛基金援助項目。</w:t>
      </w:r>
      <w:r w:rsidR="00AB5230" w:rsidRPr="00EF6192">
        <w:rPr>
          <w:rStyle w:val="af0"/>
          <w:rFonts w:ascii="Times New Roman" w:eastAsia="標楷體" w:hAnsi="Times New Roman" w:cs="Times New Roman"/>
          <w:sz w:val="24"/>
          <w:szCs w:val="24"/>
          <w:lang w:eastAsia="zh-TW"/>
        </w:rPr>
        <w:footnoteReference w:id="31"/>
      </w:r>
      <w:r w:rsidR="0072577E" w:rsidRPr="00EF6192">
        <w:rPr>
          <w:rFonts w:ascii="Times New Roman" w:eastAsia="標楷體" w:hAnsi="Times New Roman" w:cs="Times New Roman"/>
          <w:sz w:val="24"/>
          <w:szCs w:val="24"/>
          <w:lang w:eastAsia="zh-TW"/>
        </w:rPr>
        <w:t>以在校免費午膳為例，</w:t>
      </w:r>
      <w:r w:rsidR="00AE7821" w:rsidRPr="00EF6192">
        <w:rPr>
          <w:rFonts w:ascii="Times New Roman" w:eastAsia="標楷體" w:hAnsi="Times New Roman" w:cs="Times New Roman"/>
          <w:sz w:val="24"/>
          <w:szCs w:val="24"/>
          <w:lang w:eastAsia="zh-TW"/>
        </w:rPr>
        <w:t>由</w:t>
      </w:r>
      <w:r w:rsidR="00AE7821" w:rsidRPr="00EF6192">
        <w:rPr>
          <w:rFonts w:ascii="Times New Roman" w:eastAsia="標楷體" w:hAnsi="Times New Roman" w:cs="Times New Roman"/>
          <w:sz w:val="24"/>
          <w:szCs w:val="24"/>
          <w:lang w:eastAsia="zh-TW"/>
        </w:rPr>
        <w:t>2014/15</w:t>
      </w:r>
      <w:r w:rsidR="00AE7821" w:rsidRPr="00EF6192">
        <w:rPr>
          <w:rFonts w:ascii="Times New Roman" w:eastAsia="標楷體" w:hAnsi="Times New Roman" w:cs="Times New Roman"/>
          <w:sz w:val="24"/>
          <w:szCs w:val="24"/>
          <w:lang w:eastAsia="zh-TW"/>
        </w:rPr>
        <w:t>學年起，「在校免費午膳」項目已納入政府恆常資助，目的是為低收入家庭的小學生提供在校免費午膳，讓他們在校期間能獲得較均衡及充足的膳食。</w:t>
      </w:r>
      <w:r w:rsidR="00F142F7" w:rsidRPr="00EF6192">
        <w:rPr>
          <w:rFonts w:ascii="Times New Roman" w:eastAsia="標楷體" w:hAnsi="Times New Roman" w:cs="Times New Roman"/>
          <w:sz w:val="24"/>
          <w:szCs w:val="24"/>
          <w:lang w:eastAsia="zh-TW"/>
        </w:rPr>
        <w:t>計劃的對象學生</w:t>
      </w:r>
      <w:r w:rsidR="0035773C" w:rsidRPr="00EF6192">
        <w:rPr>
          <w:rFonts w:ascii="Times New Roman" w:eastAsia="標楷體" w:hAnsi="Times New Roman" w:cs="Times New Roman"/>
          <w:sz w:val="24"/>
          <w:szCs w:val="24"/>
          <w:lang w:eastAsia="zh-TW"/>
        </w:rPr>
        <w:t>為</w:t>
      </w:r>
      <w:r w:rsidR="00F142F7" w:rsidRPr="00EF6192">
        <w:rPr>
          <w:rFonts w:ascii="Times New Roman" w:eastAsia="標楷體" w:hAnsi="Times New Roman" w:cs="Times New Roman"/>
          <w:sz w:val="24"/>
          <w:szCs w:val="24"/>
          <w:lang w:eastAsia="zh-TW"/>
        </w:rPr>
        <w:t>小一至小六學生，</w:t>
      </w:r>
      <w:r w:rsidR="0035773C" w:rsidRPr="00EF6192">
        <w:rPr>
          <w:rFonts w:ascii="Times New Roman" w:eastAsia="標楷體" w:hAnsi="Times New Roman" w:cs="Times New Roman"/>
          <w:sz w:val="24"/>
          <w:szCs w:val="24"/>
          <w:lang w:eastAsia="zh-TW"/>
        </w:rPr>
        <w:t>受助學童必須</w:t>
      </w:r>
      <w:r w:rsidR="00F142F7" w:rsidRPr="00EF6192">
        <w:rPr>
          <w:rFonts w:ascii="Times New Roman" w:eastAsia="標楷體" w:hAnsi="Times New Roman" w:cs="Times New Roman"/>
          <w:sz w:val="24"/>
          <w:szCs w:val="24"/>
          <w:lang w:eastAsia="zh-HK"/>
        </w:rPr>
        <w:t>獲得</w:t>
      </w:r>
      <w:r w:rsidR="0035773C" w:rsidRPr="00EF6192">
        <w:rPr>
          <w:rFonts w:ascii="Times New Roman" w:eastAsia="標楷體" w:hAnsi="Times New Roman" w:cs="Times New Roman"/>
          <w:sz w:val="24"/>
          <w:szCs w:val="24"/>
          <w:lang w:eastAsia="zh-HK"/>
        </w:rPr>
        <w:t>學生資助</w:t>
      </w:r>
      <w:r w:rsidR="00F142F7" w:rsidRPr="00EF6192">
        <w:rPr>
          <w:rFonts w:ascii="Times New Roman" w:eastAsia="標楷體" w:hAnsi="Times New Roman" w:cs="Times New Roman"/>
          <w:sz w:val="24"/>
          <w:szCs w:val="24"/>
          <w:lang w:eastAsia="zh-HK"/>
        </w:rPr>
        <w:t>「全額津貼」</w:t>
      </w:r>
      <w:r w:rsidR="0035773C" w:rsidRPr="00EF6192">
        <w:rPr>
          <w:rFonts w:ascii="Times New Roman" w:eastAsia="標楷體" w:hAnsi="Times New Roman" w:cs="Times New Roman"/>
          <w:sz w:val="24"/>
          <w:szCs w:val="24"/>
          <w:lang w:eastAsia="zh-TW"/>
        </w:rPr>
        <w:t>、</w:t>
      </w:r>
      <w:r w:rsidR="00F142F7" w:rsidRPr="00EF6192">
        <w:rPr>
          <w:rFonts w:ascii="Times New Roman" w:eastAsia="標楷體" w:hAnsi="Times New Roman" w:cs="Times New Roman"/>
          <w:sz w:val="24"/>
          <w:szCs w:val="24"/>
          <w:lang w:eastAsia="zh-TW"/>
        </w:rPr>
        <w:t>就讀全日制官立、資助</w:t>
      </w:r>
      <w:r w:rsidR="00F142F7" w:rsidRPr="00EF6192">
        <w:rPr>
          <w:rFonts w:ascii="Times New Roman" w:eastAsia="標楷體" w:hAnsi="Times New Roman" w:cs="Times New Roman"/>
          <w:sz w:val="24"/>
          <w:szCs w:val="24"/>
          <w:lang w:eastAsia="zh-TW"/>
        </w:rPr>
        <w:t>(</w:t>
      </w:r>
      <w:r w:rsidR="00F142F7" w:rsidRPr="00EF6192">
        <w:rPr>
          <w:rFonts w:ascii="Times New Roman" w:eastAsia="標楷體" w:hAnsi="Times New Roman" w:cs="Times New Roman"/>
          <w:sz w:val="24"/>
          <w:szCs w:val="24"/>
          <w:lang w:eastAsia="zh-TW"/>
        </w:rPr>
        <w:t>包括特殊學校</w:t>
      </w:r>
      <w:r w:rsidR="00F142F7" w:rsidRPr="00EF6192">
        <w:rPr>
          <w:rFonts w:ascii="Times New Roman" w:eastAsia="標楷體" w:hAnsi="Times New Roman" w:cs="Times New Roman"/>
          <w:sz w:val="24"/>
          <w:szCs w:val="24"/>
          <w:lang w:eastAsia="zh-TW"/>
        </w:rPr>
        <w:t>)</w:t>
      </w:r>
      <w:r w:rsidR="00F142F7" w:rsidRPr="00EF6192">
        <w:rPr>
          <w:rFonts w:ascii="Times New Roman" w:eastAsia="標楷體" w:hAnsi="Times New Roman" w:cs="Times New Roman"/>
          <w:sz w:val="24"/>
          <w:szCs w:val="24"/>
          <w:lang w:eastAsia="zh-TW"/>
        </w:rPr>
        <w:t>或直接資助計劃</w:t>
      </w:r>
      <w:r w:rsidR="00F142F7" w:rsidRPr="00EF6192">
        <w:rPr>
          <w:rFonts w:ascii="Times New Roman" w:eastAsia="標楷體" w:hAnsi="Times New Roman" w:cs="Times New Roman"/>
          <w:sz w:val="24"/>
          <w:szCs w:val="24"/>
          <w:lang w:eastAsia="zh-TW"/>
        </w:rPr>
        <w:t>(</w:t>
      </w:r>
      <w:r w:rsidR="00F142F7" w:rsidRPr="00EF6192">
        <w:rPr>
          <w:rFonts w:ascii="Times New Roman" w:eastAsia="標楷體" w:hAnsi="Times New Roman" w:cs="Times New Roman"/>
          <w:sz w:val="24"/>
          <w:szCs w:val="24"/>
          <w:lang w:eastAsia="zh-TW"/>
        </w:rPr>
        <w:t>直資</w:t>
      </w:r>
      <w:r w:rsidR="00F142F7" w:rsidRPr="00EF6192">
        <w:rPr>
          <w:rFonts w:ascii="Times New Roman" w:eastAsia="標楷體" w:hAnsi="Times New Roman" w:cs="Times New Roman"/>
          <w:sz w:val="24"/>
          <w:szCs w:val="24"/>
          <w:lang w:eastAsia="zh-TW"/>
        </w:rPr>
        <w:t>)</w:t>
      </w:r>
      <w:r w:rsidR="00F142F7" w:rsidRPr="00EF6192">
        <w:rPr>
          <w:rFonts w:ascii="Times New Roman" w:eastAsia="標楷體" w:hAnsi="Times New Roman" w:cs="Times New Roman"/>
          <w:sz w:val="24"/>
          <w:szCs w:val="24"/>
          <w:lang w:eastAsia="zh-TW"/>
        </w:rPr>
        <w:t>小學；及由其就讀的學校安排午膳。</w:t>
      </w:r>
      <w:r w:rsidR="00440831" w:rsidRPr="00EF6192">
        <w:rPr>
          <w:rStyle w:val="af0"/>
          <w:rFonts w:ascii="Times New Roman" w:eastAsia="標楷體" w:hAnsi="Times New Roman" w:cs="Times New Roman"/>
          <w:sz w:val="24"/>
          <w:szCs w:val="24"/>
          <w:lang w:eastAsia="zh-TW"/>
        </w:rPr>
        <w:footnoteReference w:id="32"/>
      </w:r>
      <w:r w:rsidR="0035773C" w:rsidRPr="00EF6192">
        <w:rPr>
          <w:rFonts w:ascii="Times New Roman" w:eastAsia="標楷體" w:hAnsi="Times New Roman" w:cs="Times New Roman"/>
          <w:b/>
          <w:sz w:val="24"/>
          <w:szCs w:val="24"/>
          <w:lang w:eastAsia="zh-TW"/>
        </w:rPr>
        <w:t>事實上，在校免費午膳對貧窮學童有極大幫助</w:t>
      </w:r>
      <w:r w:rsidR="00D664E9" w:rsidRPr="00EF6192">
        <w:rPr>
          <w:rFonts w:ascii="Times New Roman" w:eastAsia="標楷體" w:hAnsi="Times New Roman" w:cs="Times New Roman"/>
          <w:b/>
          <w:sz w:val="24"/>
          <w:szCs w:val="24"/>
          <w:lang w:eastAsia="zh-TW"/>
        </w:rPr>
        <w:t>，理應擴展至就讀中學的基層貧窮學童，惟當局至今仍未有將計劃擴展至中學。</w:t>
      </w:r>
    </w:p>
    <w:p w:rsidR="005A1103" w:rsidRPr="00EF6192" w:rsidRDefault="005A1103" w:rsidP="00A40EBF">
      <w:pPr>
        <w:spacing w:after="0" w:line="320" w:lineRule="exact"/>
        <w:ind w:firstLine="720"/>
        <w:jc w:val="both"/>
        <w:rPr>
          <w:rFonts w:ascii="Times New Roman" w:eastAsia="標楷體" w:hAnsi="Times New Roman" w:cs="Times New Roman"/>
          <w:sz w:val="24"/>
          <w:szCs w:val="24"/>
          <w:lang w:eastAsia="zh-TW"/>
        </w:rPr>
      </w:pPr>
    </w:p>
    <w:p w:rsidR="00A637C6" w:rsidRPr="00EF6192" w:rsidRDefault="00017B79" w:rsidP="00A40EBF">
      <w:pPr>
        <w:spacing w:after="0" w:line="320" w:lineRule="exact"/>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 xml:space="preserve">     </w:t>
      </w:r>
      <w:r w:rsidR="00515F5D" w:rsidRPr="00EF6192">
        <w:rPr>
          <w:rFonts w:ascii="Times New Roman" w:eastAsia="標楷體" w:hAnsi="Times New Roman" w:cs="Times New Roman"/>
          <w:sz w:val="24"/>
          <w:szCs w:val="24"/>
          <w:lang w:eastAsia="zh-TW"/>
        </w:rPr>
        <w:t>在專上及大專教育方面，有經濟困難的學生可接情況申請以下資助計劃</w:t>
      </w:r>
      <w:r w:rsidR="004E2D64" w:rsidRPr="00EF6192">
        <w:rPr>
          <w:rStyle w:val="af0"/>
          <w:rFonts w:ascii="Times New Roman" w:eastAsia="標楷體" w:hAnsi="Times New Roman" w:cs="Times New Roman"/>
          <w:sz w:val="24"/>
          <w:szCs w:val="24"/>
          <w:lang w:eastAsia="zh-TW"/>
        </w:rPr>
        <w:footnoteReference w:id="33"/>
      </w:r>
      <w:r w:rsidR="00515F5D" w:rsidRPr="00EF6192">
        <w:rPr>
          <w:rFonts w:ascii="Times New Roman" w:eastAsia="標楷體" w:hAnsi="Times New Roman" w:cs="Times New Roman"/>
          <w:sz w:val="24"/>
          <w:szCs w:val="24"/>
          <w:lang w:eastAsia="zh-TW"/>
        </w:rPr>
        <w:t>，包括</w:t>
      </w:r>
      <w:r w:rsidR="00515F5D" w:rsidRPr="00EF6192">
        <w:rPr>
          <w:rFonts w:ascii="Times New Roman" w:eastAsia="標楷體" w:hAnsi="Times New Roman" w:cs="Times New Roman"/>
          <w:sz w:val="24"/>
          <w:szCs w:val="24"/>
          <w:lang w:eastAsia="zh-TW"/>
        </w:rPr>
        <w:t>:</w:t>
      </w:r>
    </w:p>
    <w:p w:rsidR="00C516B4" w:rsidRPr="00017B79" w:rsidRDefault="00C516B4" w:rsidP="00A40EBF">
      <w:pPr>
        <w:spacing w:after="0" w:line="320" w:lineRule="exact"/>
        <w:rPr>
          <w:rFonts w:ascii="Times New Roman" w:eastAsia="標楷體" w:hAnsi="Times New Roman" w:cs="Times New Roman"/>
          <w:sz w:val="24"/>
          <w:szCs w:val="24"/>
          <w:lang w:eastAsia="zh-TW"/>
        </w:rPr>
      </w:pPr>
    </w:p>
    <w:p w:rsidR="00C516B4" w:rsidRPr="00EF6192" w:rsidRDefault="00515F5D" w:rsidP="00A40EBF">
      <w:pPr>
        <w:pStyle w:val="a3"/>
        <w:numPr>
          <w:ilvl w:val="0"/>
          <w:numId w:val="7"/>
        </w:numPr>
        <w:spacing w:line="320" w:lineRule="exact"/>
        <w:ind w:leftChars="0"/>
        <w:jc w:val="both"/>
        <w:textAlignment w:val="baseline"/>
        <w:rPr>
          <w:rFonts w:ascii="Times New Roman" w:eastAsia="標楷體" w:hAnsi="Times New Roman" w:cs="Times New Roman"/>
          <w:bCs/>
          <w:szCs w:val="24"/>
        </w:rPr>
      </w:pPr>
      <w:r w:rsidRPr="00EF6192">
        <w:rPr>
          <w:rFonts w:ascii="Times New Roman" w:eastAsia="標楷體" w:hAnsi="Times New Roman" w:cs="Times New Roman"/>
          <w:b/>
          <w:bCs/>
          <w:szCs w:val="24"/>
          <w:bdr w:val="none" w:sz="0" w:space="0" w:color="auto" w:frame="1"/>
        </w:rPr>
        <w:t>資助專上課程學生資助計劃</w:t>
      </w:r>
      <w:r w:rsidR="00C516B4" w:rsidRPr="00EF6192">
        <w:rPr>
          <w:rFonts w:ascii="Times New Roman" w:eastAsia="標楷體" w:hAnsi="Times New Roman" w:cs="Times New Roman"/>
          <w:bCs/>
          <w:szCs w:val="24"/>
          <w:bdr w:val="none" w:sz="0" w:space="0" w:color="auto" w:frame="1"/>
        </w:rPr>
        <w:t xml:space="preserve"> – </w:t>
      </w:r>
      <w:r w:rsidR="00C516B4" w:rsidRPr="00EF6192">
        <w:rPr>
          <w:rFonts w:ascii="Times New Roman" w:eastAsia="標楷體" w:hAnsi="Times New Roman" w:cs="Times New Roman"/>
          <w:bCs/>
          <w:szCs w:val="24"/>
          <w:bdr w:val="none" w:sz="0" w:space="0" w:color="auto" w:frame="1"/>
        </w:rPr>
        <w:t>對象為</w:t>
      </w:r>
      <w:r w:rsidRPr="00EF6192">
        <w:rPr>
          <w:rFonts w:ascii="Times New Roman" w:eastAsia="標楷體" w:hAnsi="Times New Roman" w:cs="Times New Roman"/>
          <w:szCs w:val="24"/>
        </w:rPr>
        <w:t>修讀</w:t>
      </w:r>
      <w:r w:rsidRPr="00EF6192">
        <w:rPr>
          <w:rFonts w:ascii="Times New Roman" w:eastAsia="標楷體" w:hAnsi="Times New Roman" w:cs="Times New Roman"/>
          <w:b/>
          <w:szCs w:val="24"/>
        </w:rPr>
        <w:t>全數由大學教育資助委員會或公帑資助</w:t>
      </w:r>
      <w:r w:rsidRPr="00EF6192">
        <w:rPr>
          <w:rFonts w:ascii="Times New Roman" w:eastAsia="標楷體" w:hAnsi="Times New Roman" w:cs="Times New Roman"/>
          <w:szCs w:val="24"/>
        </w:rPr>
        <w:t>的全日制課程的學生。</w:t>
      </w:r>
    </w:p>
    <w:p w:rsidR="00515F5D" w:rsidRPr="00EF6192" w:rsidRDefault="00515F5D" w:rsidP="00A40EBF">
      <w:pPr>
        <w:pStyle w:val="a3"/>
        <w:numPr>
          <w:ilvl w:val="0"/>
          <w:numId w:val="7"/>
        </w:numPr>
        <w:spacing w:line="320" w:lineRule="exact"/>
        <w:ind w:leftChars="0"/>
        <w:jc w:val="both"/>
        <w:textAlignment w:val="baseline"/>
        <w:rPr>
          <w:rFonts w:ascii="Times New Roman" w:eastAsia="標楷體" w:hAnsi="Times New Roman" w:cs="Times New Roman"/>
          <w:szCs w:val="24"/>
        </w:rPr>
      </w:pPr>
      <w:r w:rsidRPr="00EF6192">
        <w:rPr>
          <w:rFonts w:ascii="Times New Roman" w:eastAsia="標楷體" w:hAnsi="Times New Roman" w:cs="Times New Roman"/>
          <w:b/>
          <w:bCs/>
          <w:szCs w:val="24"/>
          <w:bdr w:val="none" w:sz="0" w:space="0" w:color="auto" w:frame="1"/>
        </w:rPr>
        <w:t>全日制大專學生免入息審査貸款計劃</w:t>
      </w:r>
      <w:r w:rsidR="00C516B4" w:rsidRPr="00EF6192">
        <w:rPr>
          <w:rFonts w:ascii="Times New Roman" w:eastAsia="標楷體" w:hAnsi="Times New Roman" w:cs="Times New Roman"/>
          <w:b/>
          <w:bCs/>
          <w:szCs w:val="24"/>
        </w:rPr>
        <w:t xml:space="preserve"> </w:t>
      </w:r>
      <w:r w:rsidR="00C516B4" w:rsidRPr="00EF6192">
        <w:rPr>
          <w:rFonts w:ascii="Times New Roman" w:eastAsia="標楷體" w:hAnsi="Times New Roman" w:cs="Times New Roman"/>
          <w:bCs/>
          <w:szCs w:val="24"/>
        </w:rPr>
        <w:t xml:space="preserve"> </w:t>
      </w:r>
      <w:r w:rsidR="00C516B4" w:rsidRPr="00EF6192">
        <w:rPr>
          <w:rFonts w:ascii="Times New Roman" w:eastAsia="標楷體" w:hAnsi="Times New Roman" w:cs="Times New Roman"/>
          <w:bCs/>
          <w:szCs w:val="24"/>
          <w:bdr w:val="none" w:sz="0" w:space="0" w:color="auto" w:frame="1"/>
        </w:rPr>
        <w:t xml:space="preserve">– </w:t>
      </w:r>
      <w:r w:rsidR="00C516B4" w:rsidRPr="00EF6192">
        <w:rPr>
          <w:rFonts w:ascii="Times New Roman" w:eastAsia="標楷體" w:hAnsi="Times New Roman" w:cs="Times New Roman"/>
          <w:bCs/>
          <w:szCs w:val="24"/>
          <w:bdr w:val="none" w:sz="0" w:space="0" w:color="auto" w:frame="1"/>
        </w:rPr>
        <w:t>對象為</w:t>
      </w:r>
      <w:r w:rsidRPr="00EF6192">
        <w:rPr>
          <w:rFonts w:ascii="Times New Roman" w:eastAsia="標楷體" w:hAnsi="Times New Roman" w:cs="Times New Roman"/>
          <w:szCs w:val="24"/>
        </w:rPr>
        <w:t>修讀</w:t>
      </w:r>
      <w:r w:rsidRPr="00EF6192">
        <w:rPr>
          <w:rFonts w:ascii="Times New Roman" w:eastAsia="標楷體" w:hAnsi="Times New Roman" w:cs="Times New Roman"/>
          <w:b/>
          <w:szCs w:val="24"/>
        </w:rPr>
        <w:t>資助專上課程學生資助計劃</w:t>
      </w:r>
      <w:r w:rsidRPr="00EF6192">
        <w:rPr>
          <w:rFonts w:ascii="Times New Roman" w:eastAsia="標楷體" w:hAnsi="Times New Roman" w:cs="Times New Roman"/>
          <w:szCs w:val="24"/>
        </w:rPr>
        <w:t>涵蓋的課程的學生。</w:t>
      </w:r>
    </w:p>
    <w:p w:rsidR="00C516B4" w:rsidRPr="00EF6192" w:rsidRDefault="00515F5D" w:rsidP="00A40EBF">
      <w:pPr>
        <w:pStyle w:val="a3"/>
        <w:numPr>
          <w:ilvl w:val="0"/>
          <w:numId w:val="7"/>
        </w:numPr>
        <w:spacing w:line="320" w:lineRule="exact"/>
        <w:ind w:leftChars="0"/>
        <w:jc w:val="both"/>
        <w:textAlignment w:val="baseline"/>
        <w:rPr>
          <w:rFonts w:ascii="Times New Roman" w:eastAsia="標楷體" w:hAnsi="Times New Roman" w:cs="Times New Roman"/>
          <w:szCs w:val="24"/>
        </w:rPr>
      </w:pPr>
      <w:r w:rsidRPr="00EF6192">
        <w:rPr>
          <w:rFonts w:ascii="Times New Roman" w:eastAsia="標楷體" w:hAnsi="Times New Roman" w:cs="Times New Roman"/>
          <w:b/>
          <w:bCs/>
          <w:szCs w:val="24"/>
          <w:bdr w:val="none" w:sz="0" w:space="0" w:color="auto" w:frame="1"/>
        </w:rPr>
        <w:t>專上學生資助計劃</w:t>
      </w:r>
      <w:r w:rsidR="00C516B4" w:rsidRPr="00EF6192">
        <w:rPr>
          <w:rFonts w:ascii="Times New Roman" w:eastAsia="標楷體" w:hAnsi="Times New Roman" w:cs="Times New Roman"/>
          <w:szCs w:val="24"/>
        </w:rPr>
        <w:t xml:space="preserve">  </w:t>
      </w:r>
      <w:r w:rsidR="00C516B4" w:rsidRPr="00EF6192">
        <w:rPr>
          <w:rFonts w:ascii="Times New Roman" w:eastAsia="標楷體" w:hAnsi="Times New Roman" w:cs="Times New Roman"/>
          <w:bCs/>
          <w:szCs w:val="24"/>
          <w:bdr w:val="none" w:sz="0" w:space="0" w:color="auto" w:frame="1"/>
        </w:rPr>
        <w:t xml:space="preserve">– </w:t>
      </w:r>
      <w:r w:rsidR="00C516B4" w:rsidRPr="00EF6192">
        <w:rPr>
          <w:rFonts w:ascii="Times New Roman" w:eastAsia="標楷體" w:hAnsi="Times New Roman" w:cs="Times New Roman"/>
          <w:bCs/>
          <w:szCs w:val="24"/>
          <w:bdr w:val="none" w:sz="0" w:space="0" w:color="auto" w:frame="1"/>
        </w:rPr>
        <w:t>對象為修</w:t>
      </w:r>
      <w:r w:rsidRPr="00EF6192">
        <w:rPr>
          <w:rFonts w:ascii="Times New Roman" w:eastAsia="標楷體" w:hAnsi="Times New Roman" w:cs="Times New Roman"/>
          <w:szCs w:val="24"/>
        </w:rPr>
        <w:t>讀</w:t>
      </w:r>
      <w:r w:rsidRPr="00EF6192">
        <w:rPr>
          <w:rFonts w:ascii="Times New Roman" w:eastAsia="標楷體" w:hAnsi="Times New Roman" w:cs="Times New Roman"/>
          <w:b/>
          <w:szCs w:val="24"/>
        </w:rPr>
        <w:t>以自資形式開辦並經本地評審</w:t>
      </w:r>
      <w:r w:rsidRPr="00EF6192">
        <w:rPr>
          <w:rFonts w:ascii="Times New Roman" w:eastAsia="標楷體" w:hAnsi="Times New Roman" w:cs="Times New Roman"/>
          <w:szCs w:val="24"/>
        </w:rPr>
        <w:t>的全日制專上課程的學生。</w:t>
      </w:r>
    </w:p>
    <w:p w:rsidR="00515F5D" w:rsidRPr="00EF6192" w:rsidRDefault="00515F5D" w:rsidP="00A40EBF">
      <w:pPr>
        <w:pStyle w:val="a3"/>
        <w:numPr>
          <w:ilvl w:val="0"/>
          <w:numId w:val="7"/>
        </w:numPr>
        <w:spacing w:line="320" w:lineRule="exact"/>
        <w:ind w:leftChars="0"/>
        <w:jc w:val="both"/>
        <w:textAlignment w:val="baseline"/>
        <w:rPr>
          <w:rFonts w:ascii="Times New Roman" w:eastAsia="標楷體" w:hAnsi="Times New Roman" w:cs="Times New Roman"/>
          <w:szCs w:val="24"/>
        </w:rPr>
      </w:pPr>
      <w:r w:rsidRPr="00EF6192">
        <w:rPr>
          <w:rFonts w:ascii="Times New Roman" w:eastAsia="標楷體" w:hAnsi="Times New Roman" w:cs="Times New Roman"/>
          <w:b/>
          <w:bCs/>
          <w:szCs w:val="24"/>
          <w:bdr w:val="none" w:sz="0" w:space="0" w:color="auto" w:frame="1"/>
        </w:rPr>
        <w:t>專上學生免入息審查貸款計劃</w:t>
      </w:r>
      <w:r w:rsidR="00C516B4" w:rsidRPr="00EF6192">
        <w:rPr>
          <w:rFonts w:ascii="Times New Roman" w:eastAsia="標楷體" w:hAnsi="Times New Roman" w:cs="Times New Roman"/>
          <w:szCs w:val="24"/>
        </w:rPr>
        <w:t xml:space="preserve">  </w:t>
      </w:r>
      <w:r w:rsidR="00C516B4" w:rsidRPr="00EF6192">
        <w:rPr>
          <w:rFonts w:ascii="Times New Roman" w:eastAsia="標楷體" w:hAnsi="Times New Roman" w:cs="Times New Roman"/>
          <w:bCs/>
          <w:szCs w:val="24"/>
          <w:bdr w:val="none" w:sz="0" w:space="0" w:color="auto" w:frame="1"/>
        </w:rPr>
        <w:t xml:space="preserve">– </w:t>
      </w:r>
      <w:r w:rsidR="00C516B4" w:rsidRPr="00EF6192">
        <w:rPr>
          <w:rFonts w:ascii="Times New Roman" w:eastAsia="標楷體" w:hAnsi="Times New Roman" w:cs="Times New Roman"/>
          <w:bCs/>
          <w:szCs w:val="24"/>
          <w:bdr w:val="none" w:sz="0" w:space="0" w:color="auto" w:frame="1"/>
        </w:rPr>
        <w:t>對象為</w:t>
      </w:r>
      <w:r w:rsidRPr="00EF6192">
        <w:rPr>
          <w:rFonts w:ascii="Times New Roman" w:eastAsia="標楷體" w:hAnsi="Times New Roman" w:cs="Times New Roman"/>
          <w:szCs w:val="24"/>
        </w:rPr>
        <w:t>修讀</w:t>
      </w:r>
      <w:r w:rsidRPr="00EF6192">
        <w:rPr>
          <w:rFonts w:ascii="Times New Roman" w:eastAsia="標楷體" w:hAnsi="Times New Roman" w:cs="Times New Roman"/>
          <w:b/>
          <w:szCs w:val="24"/>
        </w:rPr>
        <w:t>專上學生資助計劃</w:t>
      </w:r>
      <w:r w:rsidRPr="00EF6192">
        <w:rPr>
          <w:rFonts w:ascii="Times New Roman" w:eastAsia="標楷體" w:hAnsi="Times New Roman" w:cs="Times New Roman"/>
          <w:szCs w:val="24"/>
        </w:rPr>
        <w:t>涵蓋的課程的學生。</w:t>
      </w:r>
    </w:p>
    <w:p w:rsidR="00C516B4" w:rsidRPr="00EF6192" w:rsidRDefault="00515F5D" w:rsidP="00A40EBF">
      <w:pPr>
        <w:pStyle w:val="a3"/>
        <w:numPr>
          <w:ilvl w:val="0"/>
          <w:numId w:val="7"/>
        </w:numPr>
        <w:spacing w:line="320" w:lineRule="exact"/>
        <w:ind w:leftChars="0"/>
        <w:jc w:val="both"/>
        <w:textAlignment w:val="baseline"/>
        <w:rPr>
          <w:rFonts w:ascii="Times New Roman" w:eastAsia="標楷體" w:hAnsi="Times New Roman" w:cs="Times New Roman"/>
          <w:szCs w:val="24"/>
        </w:rPr>
      </w:pPr>
      <w:r w:rsidRPr="00EF6192">
        <w:rPr>
          <w:rFonts w:ascii="Times New Roman" w:eastAsia="標楷體" w:hAnsi="Times New Roman" w:cs="Times New Roman"/>
          <w:b/>
          <w:bCs/>
          <w:szCs w:val="24"/>
          <w:bdr w:val="none" w:sz="0" w:space="0" w:color="auto" w:frame="1"/>
        </w:rPr>
        <w:t>擴展的免入息審查貸款計劃</w:t>
      </w:r>
      <w:r w:rsidR="00C516B4" w:rsidRPr="00EF6192">
        <w:rPr>
          <w:rFonts w:ascii="Times New Roman" w:eastAsia="標楷體" w:hAnsi="Times New Roman" w:cs="Times New Roman"/>
          <w:szCs w:val="24"/>
        </w:rPr>
        <w:t xml:space="preserve"> </w:t>
      </w:r>
      <w:r w:rsidR="00C516B4" w:rsidRPr="00EF6192">
        <w:rPr>
          <w:rFonts w:ascii="Times New Roman" w:eastAsia="標楷體" w:hAnsi="Times New Roman" w:cs="Times New Roman"/>
          <w:bCs/>
          <w:szCs w:val="24"/>
          <w:bdr w:val="none" w:sz="0" w:space="0" w:color="auto" w:frame="1"/>
        </w:rPr>
        <w:t xml:space="preserve">– </w:t>
      </w:r>
      <w:r w:rsidR="00C516B4" w:rsidRPr="00EF6192">
        <w:rPr>
          <w:rFonts w:ascii="Times New Roman" w:eastAsia="標楷體" w:hAnsi="Times New Roman" w:cs="Times New Roman"/>
          <w:bCs/>
          <w:szCs w:val="24"/>
          <w:bdr w:val="none" w:sz="0" w:space="0" w:color="auto" w:frame="1"/>
        </w:rPr>
        <w:t>對象為</w:t>
      </w:r>
      <w:r w:rsidRPr="00EF6192">
        <w:rPr>
          <w:rFonts w:ascii="Times New Roman" w:eastAsia="標楷體" w:hAnsi="Times New Roman" w:cs="Times New Roman"/>
          <w:b/>
          <w:szCs w:val="24"/>
        </w:rPr>
        <w:t>在香港修讀指定的專上</w:t>
      </w:r>
      <w:r w:rsidRPr="00EF6192">
        <w:rPr>
          <w:rFonts w:ascii="Times New Roman" w:eastAsia="標楷體" w:hAnsi="Times New Roman" w:cs="Times New Roman"/>
          <w:b/>
          <w:szCs w:val="24"/>
        </w:rPr>
        <w:t>∕</w:t>
      </w:r>
      <w:r w:rsidRPr="00EF6192">
        <w:rPr>
          <w:rFonts w:ascii="Times New Roman" w:eastAsia="標楷體" w:hAnsi="Times New Roman" w:cs="Times New Roman"/>
          <w:b/>
          <w:szCs w:val="24"/>
        </w:rPr>
        <w:t>持續進修及專業教育課程</w:t>
      </w:r>
      <w:r w:rsidRPr="00EF6192">
        <w:rPr>
          <w:rFonts w:ascii="Times New Roman" w:eastAsia="標楷體" w:hAnsi="Times New Roman" w:cs="Times New Roman"/>
          <w:szCs w:val="24"/>
        </w:rPr>
        <w:t>的學生。</w:t>
      </w:r>
    </w:p>
    <w:p w:rsidR="00A42A9F" w:rsidRPr="00EF6192" w:rsidRDefault="00515F5D" w:rsidP="00A40EBF">
      <w:pPr>
        <w:pStyle w:val="a3"/>
        <w:numPr>
          <w:ilvl w:val="0"/>
          <w:numId w:val="7"/>
        </w:numPr>
        <w:spacing w:line="320" w:lineRule="exact"/>
        <w:ind w:leftChars="0"/>
        <w:jc w:val="both"/>
        <w:textAlignment w:val="baseline"/>
        <w:rPr>
          <w:rFonts w:ascii="Times New Roman" w:eastAsia="標楷體" w:hAnsi="Times New Roman" w:cs="Times New Roman"/>
          <w:szCs w:val="24"/>
        </w:rPr>
      </w:pPr>
      <w:r w:rsidRPr="00EF6192">
        <w:rPr>
          <w:rFonts w:ascii="Times New Roman" w:eastAsia="標楷體" w:hAnsi="Times New Roman" w:cs="Times New Roman"/>
          <w:b/>
          <w:bCs/>
          <w:szCs w:val="24"/>
          <w:bdr w:val="none" w:sz="0" w:space="0" w:color="auto" w:frame="1"/>
        </w:rPr>
        <w:t>資助專上課程及專上學生車船津貼</w:t>
      </w:r>
      <w:r w:rsidR="00C516B4" w:rsidRPr="00EF6192">
        <w:rPr>
          <w:rFonts w:ascii="Times New Roman" w:eastAsia="標楷體" w:hAnsi="Times New Roman" w:cs="Times New Roman"/>
          <w:szCs w:val="24"/>
        </w:rPr>
        <w:t xml:space="preserve"> </w:t>
      </w:r>
      <w:r w:rsidR="00C516B4" w:rsidRPr="00EF6192">
        <w:rPr>
          <w:rFonts w:ascii="Times New Roman" w:eastAsia="標楷體" w:hAnsi="Times New Roman" w:cs="Times New Roman"/>
          <w:bCs/>
          <w:szCs w:val="24"/>
          <w:bdr w:val="none" w:sz="0" w:space="0" w:color="auto" w:frame="1"/>
        </w:rPr>
        <w:t xml:space="preserve">– </w:t>
      </w:r>
      <w:r w:rsidR="00C516B4" w:rsidRPr="00EF6192">
        <w:rPr>
          <w:rFonts w:ascii="Times New Roman" w:eastAsia="標楷體" w:hAnsi="Times New Roman" w:cs="Times New Roman"/>
          <w:bCs/>
          <w:szCs w:val="24"/>
          <w:bdr w:val="none" w:sz="0" w:space="0" w:color="auto" w:frame="1"/>
        </w:rPr>
        <w:t>對象為</w:t>
      </w:r>
      <w:r w:rsidRPr="00EF6192">
        <w:rPr>
          <w:rFonts w:ascii="Times New Roman" w:eastAsia="標楷體" w:hAnsi="Times New Roman" w:cs="Times New Roman"/>
          <w:szCs w:val="24"/>
        </w:rPr>
        <w:t>資助專上課程學生資助計劃或專上學生資助計劃的成功申請人；修讀全日制至學士學位課程，及居住地點與日常上課地點距離超逾十分鐘步行時間及需要乘搭公共交通工具往返學校的學生。</w:t>
      </w:r>
    </w:p>
    <w:p w:rsidR="0055680F" w:rsidRPr="00EF6192" w:rsidRDefault="0055680F" w:rsidP="00A40EBF">
      <w:pPr>
        <w:pStyle w:val="a3"/>
        <w:spacing w:line="320" w:lineRule="exact"/>
        <w:ind w:leftChars="0" w:left="360"/>
        <w:jc w:val="both"/>
        <w:textAlignment w:val="baseline"/>
        <w:rPr>
          <w:rFonts w:ascii="Times New Roman" w:eastAsia="標楷體" w:hAnsi="Times New Roman" w:cs="Times New Roman"/>
          <w:b/>
          <w:bCs/>
          <w:szCs w:val="24"/>
          <w:bdr w:val="none" w:sz="0" w:space="0" w:color="auto" w:frame="1"/>
        </w:rPr>
      </w:pPr>
    </w:p>
    <w:p w:rsidR="0055680F" w:rsidRDefault="0055680F" w:rsidP="00A40EBF">
      <w:pPr>
        <w:pStyle w:val="a3"/>
        <w:spacing w:line="320" w:lineRule="exact"/>
        <w:ind w:leftChars="0" w:left="360"/>
        <w:jc w:val="both"/>
        <w:textAlignment w:val="baseline"/>
        <w:rPr>
          <w:rFonts w:ascii="Times New Roman" w:eastAsia="標楷體" w:hAnsi="Times New Roman" w:cs="Times New Roman"/>
          <w:szCs w:val="24"/>
        </w:rPr>
      </w:pPr>
    </w:p>
    <w:p w:rsidR="00017B79" w:rsidRPr="00EF6192" w:rsidRDefault="00017B79" w:rsidP="00A40EBF">
      <w:pPr>
        <w:pStyle w:val="a3"/>
        <w:spacing w:line="320" w:lineRule="exact"/>
        <w:ind w:leftChars="0" w:left="360"/>
        <w:jc w:val="both"/>
        <w:textAlignment w:val="baseline"/>
        <w:rPr>
          <w:rFonts w:ascii="Times New Roman" w:eastAsia="標楷體" w:hAnsi="Times New Roman" w:cs="Times New Roman"/>
          <w:szCs w:val="24"/>
        </w:rPr>
      </w:pPr>
    </w:p>
    <w:p w:rsidR="004551D0" w:rsidRPr="00EF6192" w:rsidRDefault="004551D0" w:rsidP="00A40EBF">
      <w:pPr>
        <w:pStyle w:val="a3"/>
        <w:numPr>
          <w:ilvl w:val="0"/>
          <w:numId w:val="7"/>
        </w:numPr>
        <w:spacing w:line="320" w:lineRule="exact"/>
        <w:ind w:leftChars="0"/>
        <w:jc w:val="both"/>
        <w:textAlignment w:val="baseline"/>
        <w:rPr>
          <w:rFonts w:ascii="Times New Roman" w:eastAsia="標楷體" w:hAnsi="Times New Roman" w:cs="Times New Roman"/>
          <w:szCs w:val="24"/>
        </w:rPr>
      </w:pPr>
      <w:r w:rsidRPr="00EF6192">
        <w:rPr>
          <w:rFonts w:ascii="Times New Roman" w:eastAsia="標楷體" w:hAnsi="Times New Roman" w:cs="Times New Roman"/>
          <w:b/>
          <w:bCs/>
          <w:szCs w:val="24"/>
          <w:bdr w:val="none" w:sz="0" w:space="0" w:color="auto" w:frame="1"/>
        </w:rPr>
        <w:lastRenderedPageBreak/>
        <w:t>三項</w:t>
      </w:r>
      <w:r w:rsidR="00515F5D" w:rsidRPr="00EF6192">
        <w:rPr>
          <w:rFonts w:ascii="Times New Roman" w:eastAsia="標楷體" w:hAnsi="Times New Roman" w:cs="Times New Roman"/>
          <w:b/>
          <w:bCs/>
          <w:szCs w:val="24"/>
          <w:bdr w:val="none" w:sz="0" w:space="0" w:color="auto" w:frame="1"/>
        </w:rPr>
        <w:t>關愛基金援助項目</w:t>
      </w:r>
      <w:r w:rsidR="00670AAF" w:rsidRPr="00EF6192">
        <w:rPr>
          <w:rFonts w:ascii="Times New Roman" w:eastAsia="標楷體" w:hAnsi="Times New Roman" w:cs="Times New Roman"/>
          <w:b/>
          <w:bCs/>
          <w:szCs w:val="24"/>
          <w:bdr w:val="none" w:sz="0" w:space="0" w:color="auto" w:frame="1"/>
        </w:rPr>
        <w:t xml:space="preserve"> :</w:t>
      </w:r>
    </w:p>
    <w:p w:rsidR="0055680F" w:rsidRPr="00017B79" w:rsidRDefault="0055680F" w:rsidP="00A40EBF">
      <w:pPr>
        <w:pStyle w:val="a3"/>
        <w:spacing w:line="320" w:lineRule="exact"/>
        <w:ind w:leftChars="0" w:left="360"/>
        <w:jc w:val="both"/>
        <w:textAlignment w:val="baseline"/>
        <w:rPr>
          <w:rFonts w:ascii="Times New Roman" w:eastAsia="標楷體" w:hAnsi="Times New Roman" w:cs="Times New Roman"/>
          <w:szCs w:val="24"/>
        </w:rPr>
      </w:pPr>
    </w:p>
    <w:p w:rsidR="004551D0" w:rsidRPr="00EF6192" w:rsidRDefault="00515F5D" w:rsidP="00A40EBF">
      <w:pPr>
        <w:pStyle w:val="a3"/>
        <w:numPr>
          <w:ilvl w:val="1"/>
          <w:numId w:val="8"/>
        </w:numPr>
        <w:spacing w:line="320" w:lineRule="exact"/>
        <w:ind w:leftChars="0"/>
        <w:jc w:val="both"/>
        <w:textAlignment w:val="baseline"/>
        <w:rPr>
          <w:rFonts w:ascii="Times New Roman" w:eastAsia="標楷體" w:hAnsi="Times New Roman" w:cs="Times New Roman"/>
          <w:szCs w:val="24"/>
        </w:rPr>
      </w:pPr>
      <w:r w:rsidRPr="00EF6192">
        <w:rPr>
          <w:rFonts w:ascii="Times New Roman" w:eastAsia="標楷體" w:hAnsi="Times New Roman" w:cs="Times New Roman"/>
          <w:b/>
          <w:szCs w:val="24"/>
        </w:rPr>
        <w:t>為清貧大學生提供「院校宿舍津貼」</w:t>
      </w:r>
      <w:r w:rsidR="004551D0" w:rsidRPr="00EF6192">
        <w:rPr>
          <w:rFonts w:ascii="Times New Roman" w:eastAsia="標楷體" w:hAnsi="Times New Roman" w:cs="Times New Roman"/>
          <w:bCs/>
          <w:szCs w:val="24"/>
          <w:bdr w:val="none" w:sz="0" w:space="0" w:color="auto" w:frame="1"/>
        </w:rPr>
        <w:t xml:space="preserve">– </w:t>
      </w:r>
      <w:r w:rsidR="004551D0" w:rsidRPr="00EF6192">
        <w:rPr>
          <w:rFonts w:ascii="Times New Roman" w:eastAsia="標楷體" w:hAnsi="Times New Roman" w:cs="Times New Roman"/>
          <w:bCs/>
          <w:szCs w:val="24"/>
          <w:bdr w:val="none" w:sz="0" w:space="0" w:color="auto" w:frame="1"/>
        </w:rPr>
        <w:t>對象為</w:t>
      </w:r>
      <w:r w:rsidRPr="00EF6192">
        <w:rPr>
          <w:rFonts w:ascii="Times New Roman" w:eastAsia="標楷體" w:hAnsi="Times New Roman" w:cs="Times New Roman"/>
          <w:szCs w:val="24"/>
        </w:rPr>
        <w:t>符合「資助專上課程學生資助計劃」或「專上學生資助計劃」申請資格，及通過入息及資產審查，並經就讀院校核實在資助項目推行期間的學期內居住於院校提供的宿舍的學士學位課程學生。</w:t>
      </w:r>
    </w:p>
    <w:p w:rsidR="004551D0" w:rsidRPr="00EF6192" w:rsidRDefault="00515F5D" w:rsidP="00A40EBF">
      <w:pPr>
        <w:pStyle w:val="a3"/>
        <w:numPr>
          <w:ilvl w:val="1"/>
          <w:numId w:val="8"/>
        </w:numPr>
        <w:spacing w:line="320" w:lineRule="exact"/>
        <w:ind w:leftChars="0"/>
        <w:jc w:val="both"/>
        <w:textAlignment w:val="baseline"/>
        <w:rPr>
          <w:rFonts w:ascii="Times New Roman" w:eastAsia="標楷體" w:hAnsi="Times New Roman" w:cs="Times New Roman"/>
          <w:szCs w:val="24"/>
        </w:rPr>
      </w:pPr>
      <w:r w:rsidRPr="00EF6192">
        <w:rPr>
          <w:rFonts w:ascii="Times New Roman" w:eastAsia="標楷體" w:hAnsi="Times New Roman" w:cs="Times New Roman"/>
          <w:b/>
          <w:szCs w:val="24"/>
        </w:rPr>
        <w:t>增加「專上學生資助計劃」下的學習開支助學金</w:t>
      </w:r>
      <w:r w:rsidRPr="00EF6192">
        <w:rPr>
          <w:rFonts w:ascii="Times New Roman" w:eastAsia="標楷體" w:hAnsi="Times New Roman" w:cs="Times New Roman"/>
          <w:szCs w:val="24"/>
        </w:rPr>
        <w:t xml:space="preserve"> </w:t>
      </w:r>
      <w:r w:rsidR="004551D0" w:rsidRPr="00EF6192">
        <w:rPr>
          <w:rFonts w:ascii="Times New Roman" w:eastAsia="標楷體" w:hAnsi="Times New Roman" w:cs="Times New Roman"/>
          <w:szCs w:val="24"/>
        </w:rPr>
        <w:t xml:space="preserve"> </w:t>
      </w:r>
      <w:r w:rsidR="004551D0" w:rsidRPr="00EF6192">
        <w:rPr>
          <w:rFonts w:ascii="Times New Roman" w:eastAsia="標楷體" w:hAnsi="Times New Roman" w:cs="Times New Roman"/>
          <w:bCs/>
          <w:szCs w:val="24"/>
          <w:bdr w:val="none" w:sz="0" w:space="0" w:color="auto" w:frame="1"/>
        </w:rPr>
        <w:t xml:space="preserve">– </w:t>
      </w:r>
      <w:r w:rsidR="004551D0" w:rsidRPr="00EF6192">
        <w:rPr>
          <w:rFonts w:ascii="Times New Roman" w:eastAsia="標楷體" w:hAnsi="Times New Roman" w:cs="Times New Roman"/>
          <w:bCs/>
          <w:szCs w:val="24"/>
          <w:bdr w:val="none" w:sz="0" w:space="0" w:color="auto" w:frame="1"/>
        </w:rPr>
        <w:t>對象為</w:t>
      </w:r>
      <w:r w:rsidRPr="00EF6192">
        <w:rPr>
          <w:rFonts w:ascii="Times New Roman" w:eastAsia="標楷體" w:hAnsi="Times New Roman" w:cs="Times New Roman"/>
          <w:szCs w:val="24"/>
        </w:rPr>
        <w:t>符合「專上學生資助計劃」的申請資格，並通過入息及資產審查，而獲提供學習開支助學金的學生。</w:t>
      </w:r>
    </w:p>
    <w:p w:rsidR="00515F5D" w:rsidRPr="00EF6192" w:rsidRDefault="00515F5D" w:rsidP="00A40EBF">
      <w:pPr>
        <w:pStyle w:val="a3"/>
        <w:numPr>
          <w:ilvl w:val="1"/>
          <w:numId w:val="8"/>
        </w:numPr>
        <w:spacing w:line="320" w:lineRule="exact"/>
        <w:ind w:leftChars="0"/>
        <w:jc w:val="both"/>
        <w:textAlignment w:val="baseline"/>
        <w:rPr>
          <w:rFonts w:ascii="Times New Roman" w:eastAsia="標楷體" w:hAnsi="Times New Roman" w:cs="Times New Roman"/>
          <w:szCs w:val="24"/>
        </w:rPr>
      </w:pPr>
      <w:r w:rsidRPr="00EF6192">
        <w:rPr>
          <w:rFonts w:ascii="Times New Roman" w:eastAsia="標楷體" w:hAnsi="Times New Roman" w:cs="Times New Roman"/>
          <w:b/>
          <w:szCs w:val="24"/>
        </w:rPr>
        <w:t>增加就讀專上課程有特殊教育需要及經濟需要學生的學習開支助學金</w:t>
      </w:r>
      <w:r w:rsidR="004551D0" w:rsidRPr="00EF6192">
        <w:rPr>
          <w:rFonts w:ascii="Times New Roman" w:eastAsia="標楷體" w:hAnsi="Times New Roman" w:cs="Times New Roman"/>
          <w:szCs w:val="24"/>
        </w:rPr>
        <w:t xml:space="preserve"> </w:t>
      </w:r>
      <w:r w:rsidR="004551D0" w:rsidRPr="00EF6192">
        <w:rPr>
          <w:rFonts w:ascii="Times New Roman" w:eastAsia="標楷體" w:hAnsi="Times New Roman" w:cs="Times New Roman"/>
          <w:bCs/>
          <w:szCs w:val="24"/>
          <w:bdr w:val="none" w:sz="0" w:space="0" w:color="auto" w:frame="1"/>
        </w:rPr>
        <w:t xml:space="preserve">– </w:t>
      </w:r>
      <w:r w:rsidR="004551D0" w:rsidRPr="00EF6192">
        <w:rPr>
          <w:rFonts w:ascii="Times New Roman" w:eastAsia="標楷體" w:hAnsi="Times New Roman" w:cs="Times New Roman"/>
          <w:bCs/>
          <w:szCs w:val="24"/>
          <w:bdr w:val="none" w:sz="0" w:space="0" w:color="auto" w:frame="1"/>
        </w:rPr>
        <w:t>對象為</w:t>
      </w:r>
      <w:r w:rsidRPr="00EF6192">
        <w:rPr>
          <w:rFonts w:ascii="Times New Roman" w:eastAsia="標楷體" w:hAnsi="Times New Roman" w:cs="Times New Roman"/>
          <w:szCs w:val="24"/>
        </w:rPr>
        <w:t>符合「資助專上課程學生資助計劃」或「專上學生資助計劃」申請資格，及通過入息及資產審查，並已獲評估確認有特殊教育需要的學生。</w:t>
      </w:r>
    </w:p>
    <w:p w:rsidR="00515F5D" w:rsidRPr="00EF6192" w:rsidRDefault="00515F5D" w:rsidP="00A40EBF">
      <w:pPr>
        <w:spacing w:after="0" w:line="320" w:lineRule="exact"/>
        <w:rPr>
          <w:rFonts w:ascii="Times New Roman" w:eastAsia="標楷體" w:hAnsi="Times New Roman" w:cs="Times New Roman"/>
          <w:sz w:val="24"/>
          <w:szCs w:val="24"/>
          <w:lang w:eastAsia="zh-TW"/>
        </w:rPr>
      </w:pPr>
    </w:p>
    <w:p w:rsidR="00456C68" w:rsidRPr="00EF6192" w:rsidRDefault="002D4D5A" w:rsidP="00A40EBF">
      <w:pPr>
        <w:spacing w:after="0" w:line="320" w:lineRule="exact"/>
        <w:ind w:firstLine="36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從以上</w:t>
      </w:r>
      <w:r w:rsidR="009038F4" w:rsidRPr="00EF6192">
        <w:rPr>
          <w:rFonts w:ascii="Times New Roman" w:eastAsia="標楷體" w:hAnsi="Times New Roman" w:cs="Times New Roman"/>
          <w:sz w:val="24"/>
          <w:szCs w:val="24"/>
          <w:lang w:eastAsia="zh-TW"/>
        </w:rPr>
        <w:t>各項</w:t>
      </w:r>
      <w:r w:rsidRPr="00EF6192">
        <w:rPr>
          <w:rFonts w:ascii="Times New Roman" w:eastAsia="標楷體" w:hAnsi="Times New Roman" w:cs="Times New Roman"/>
          <w:sz w:val="24"/>
          <w:szCs w:val="24"/>
          <w:lang w:eastAsia="zh-TW"/>
        </w:rPr>
        <w:t>計劃可見，政府對中學教育的定位</w:t>
      </w:r>
      <w:r w:rsidR="00383DE2" w:rsidRPr="00EF6192">
        <w:rPr>
          <w:rFonts w:ascii="Times New Roman" w:eastAsia="標楷體" w:hAnsi="Times New Roman" w:cs="Times New Roman"/>
          <w:sz w:val="24"/>
          <w:szCs w:val="24"/>
          <w:lang w:eastAsia="zh-TW"/>
        </w:rPr>
        <w:t>，強調</w:t>
      </w:r>
      <w:r w:rsidR="004C13DD" w:rsidRPr="00EF6192">
        <w:rPr>
          <w:rFonts w:ascii="Times New Roman" w:eastAsia="標楷體" w:hAnsi="Times New Roman" w:cs="Times New Roman"/>
          <w:sz w:val="24"/>
          <w:szCs w:val="24"/>
          <w:lang w:eastAsia="zh-TW"/>
        </w:rPr>
        <w:t>中學教育為基礎教育的一部份，各項相關開支，則針對有經濟需要的學童提供財務支援；在專上教育方面，</w:t>
      </w:r>
      <w:r w:rsidR="00040531" w:rsidRPr="00EF6192">
        <w:rPr>
          <w:rFonts w:ascii="Times New Roman" w:eastAsia="標楷體" w:hAnsi="Times New Roman" w:cs="Times New Roman"/>
          <w:sz w:val="24"/>
          <w:szCs w:val="24"/>
          <w:lang w:eastAsia="zh-TW"/>
        </w:rPr>
        <w:t>雖然政府多來年強調在知識型經濟下，致力</w:t>
      </w:r>
      <w:r w:rsidR="00040531">
        <w:rPr>
          <w:rFonts w:ascii="Times New Roman" w:eastAsia="標楷體" w:hAnsi="Times New Roman" w:cs="Times New Roman"/>
          <w:sz w:val="24"/>
          <w:szCs w:val="24"/>
          <w:lang w:eastAsia="zh-TW"/>
        </w:rPr>
        <w:t>普及專上教育</w:t>
      </w:r>
      <w:r w:rsidR="00040531">
        <w:rPr>
          <w:rFonts w:ascii="Times New Roman" w:eastAsia="標楷體" w:hAnsi="Times New Roman" w:cs="Times New Roman" w:hint="eastAsia"/>
          <w:sz w:val="24"/>
          <w:szCs w:val="24"/>
          <w:lang w:eastAsia="zh-TW"/>
        </w:rPr>
        <w:t>，但</w:t>
      </w:r>
      <w:r w:rsidR="00BE7448" w:rsidRPr="00EF6192">
        <w:rPr>
          <w:rFonts w:ascii="Times New Roman" w:eastAsia="標楷體" w:hAnsi="Times New Roman" w:cs="Times New Roman"/>
          <w:sz w:val="24"/>
          <w:szCs w:val="24"/>
          <w:lang w:eastAsia="zh-TW"/>
        </w:rPr>
        <w:t>政府</w:t>
      </w:r>
      <w:r w:rsidR="00975310" w:rsidRPr="00EF6192">
        <w:rPr>
          <w:rFonts w:ascii="Times New Roman" w:eastAsia="標楷體" w:hAnsi="Times New Roman" w:cs="Times New Roman"/>
          <w:sz w:val="24"/>
          <w:szCs w:val="24"/>
          <w:lang w:eastAsia="zh-TW"/>
        </w:rPr>
        <w:t>提供有限度的公帑資助</w:t>
      </w:r>
      <w:r w:rsidR="00B64817" w:rsidRPr="00EF6192">
        <w:rPr>
          <w:rFonts w:ascii="Times New Roman" w:eastAsia="標楷體" w:hAnsi="Times New Roman" w:cs="Times New Roman"/>
          <w:sz w:val="24"/>
          <w:szCs w:val="24"/>
          <w:lang w:eastAsia="zh-TW"/>
        </w:rPr>
        <w:t>的大學教育</w:t>
      </w:r>
      <w:r w:rsidR="00975310" w:rsidRPr="00EF6192">
        <w:rPr>
          <w:rFonts w:ascii="Times New Roman" w:eastAsia="標楷體" w:hAnsi="Times New Roman" w:cs="Times New Roman"/>
          <w:sz w:val="24"/>
          <w:szCs w:val="24"/>
          <w:lang w:eastAsia="zh-TW"/>
        </w:rPr>
        <w:t>學額，</w:t>
      </w:r>
      <w:r w:rsidR="003F6961" w:rsidRPr="00EF6192">
        <w:rPr>
          <w:rFonts w:ascii="Times New Roman" w:eastAsia="標楷體" w:hAnsi="Times New Roman" w:cs="Times New Roman"/>
          <w:sz w:val="24"/>
          <w:szCs w:val="24"/>
          <w:lang w:eastAsia="zh-TW"/>
        </w:rPr>
        <w:t>縱使申請人成功入讀政府資助的</w:t>
      </w:r>
      <w:r w:rsidR="007327E6" w:rsidRPr="00EF6192">
        <w:rPr>
          <w:rFonts w:ascii="Times New Roman" w:eastAsia="標楷體" w:hAnsi="Times New Roman" w:cs="Times New Roman"/>
          <w:sz w:val="24"/>
          <w:szCs w:val="24"/>
          <w:lang w:eastAsia="zh-TW"/>
        </w:rPr>
        <w:t>大學</w:t>
      </w:r>
      <w:r w:rsidR="003F6961" w:rsidRPr="00EF6192">
        <w:rPr>
          <w:rFonts w:ascii="Times New Roman" w:eastAsia="標楷體" w:hAnsi="Times New Roman" w:cs="Times New Roman"/>
          <w:sz w:val="24"/>
          <w:szCs w:val="24"/>
          <w:lang w:eastAsia="zh-TW"/>
        </w:rPr>
        <w:t>學士學位課程，</w:t>
      </w:r>
      <w:r w:rsidR="00040531">
        <w:rPr>
          <w:rFonts w:ascii="Times New Roman" w:eastAsia="標楷體" w:hAnsi="Times New Roman" w:cs="Times New Roman" w:hint="eastAsia"/>
          <w:sz w:val="24"/>
          <w:szCs w:val="24"/>
          <w:lang w:eastAsia="zh-TW"/>
        </w:rPr>
        <w:t>但支援貧窮學生生活的綜援立即停止</w:t>
      </w:r>
      <w:r w:rsidR="004F5401" w:rsidRPr="00EF6192">
        <w:rPr>
          <w:rFonts w:ascii="Times New Roman" w:eastAsia="標楷體" w:hAnsi="Times New Roman" w:cs="Times New Roman"/>
          <w:sz w:val="24"/>
          <w:szCs w:val="24"/>
          <w:lang w:eastAsia="zh-TW"/>
        </w:rPr>
        <w:t>；若未能考進公帑資助之課程，更有可能需要在</w:t>
      </w:r>
      <w:r w:rsidR="000D049F" w:rsidRPr="00EF6192">
        <w:rPr>
          <w:rFonts w:ascii="Times New Roman" w:eastAsia="標楷體" w:hAnsi="Times New Roman" w:cs="Times New Roman"/>
          <w:sz w:val="24"/>
          <w:szCs w:val="24"/>
          <w:lang w:eastAsia="zh-TW"/>
        </w:rPr>
        <w:t>應付</w:t>
      </w:r>
      <w:r w:rsidR="004F5401" w:rsidRPr="00EF6192">
        <w:rPr>
          <w:rFonts w:ascii="Times New Roman" w:eastAsia="標楷體" w:hAnsi="Times New Roman" w:cs="Times New Roman"/>
          <w:sz w:val="24"/>
          <w:szCs w:val="24"/>
          <w:lang w:eastAsia="zh-TW"/>
        </w:rPr>
        <w:t>資助</w:t>
      </w:r>
      <w:r w:rsidR="000D049F" w:rsidRPr="00EF6192">
        <w:rPr>
          <w:rFonts w:ascii="Times New Roman" w:eastAsia="標楷體" w:hAnsi="Times New Roman" w:cs="Times New Roman"/>
          <w:sz w:val="24"/>
          <w:szCs w:val="24"/>
          <w:lang w:eastAsia="zh-TW"/>
        </w:rPr>
        <w:t>額以外</w:t>
      </w:r>
      <w:r w:rsidR="00B34EFD" w:rsidRPr="00EF6192">
        <w:rPr>
          <w:rFonts w:ascii="Times New Roman" w:eastAsia="標楷體" w:hAnsi="Times New Roman" w:cs="Times New Roman"/>
          <w:sz w:val="24"/>
          <w:szCs w:val="24"/>
          <w:lang w:eastAsia="zh-TW"/>
        </w:rPr>
        <w:t>學費和</w:t>
      </w:r>
      <w:r w:rsidR="000D049F" w:rsidRPr="00EF6192">
        <w:rPr>
          <w:rFonts w:ascii="Times New Roman" w:eastAsia="標楷體" w:hAnsi="Times New Roman" w:cs="Times New Roman"/>
          <w:sz w:val="24"/>
          <w:szCs w:val="24"/>
          <w:lang w:eastAsia="zh-TW"/>
        </w:rPr>
        <w:t>生活費</w:t>
      </w:r>
      <w:r w:rsidR="00B34EFD" w:rsidRPr="00EF6192">
        <w:rPr>
          <w:rFonts w:ascii="Times New Roman" w:eastAsia="標楷體" w:hAnsi="Times New Roman" w:cs="Times New Roman"/>
          <w:sz w:val="24"/>
          <w:szCs w:val="24"/>
          <w:lang w:eastAsia="zh-TW"/>
        </w:rPr>
        <w:t>，畢業後更要償還</w:t>
      </w:r>
      <w:r w:rsidR="00040531">
        <w:rPr>
          <w:rFonts w:ascii="Times New Roman" w:eastAsia="標楷體" w:hAnsi="Times New Roman" w:cs="Times New Roman" w:hint="eastAsia"/>
          <w:sz w:val="24"/>
          <w:szCs w:val="24"/>
          <w:lang w:eastAsia="zh-TW"/>
        </w:rPr>
        <w:t>纍纍</w:t>
      </w:r>
      <w:r w:rsidR="00D6078E" w:rsidRPr="00EF6192">
        <w:rPr>
          <w:rFonts w:ascii="Times New Roman" w:eastAsia="標楷體" w:hAnsi="Times New Roman" w:cs="Times New Roman"/>
          <w:sz w:val="24"/>
          <w:szCs w:val="24"/>
          <w:lang w:eastAsia="zh-TW"/>
        </w:rPr>
        <w:t>學債。</w:t>
      </w:r>
      <w:r w:rsidR="0071453C" w:rsidRPr="00EF6192">
        <w:rPr>
          <w:rFonts w:ascii="Times New Roman" w:eastAsia="標楷體" w:hAnsi="Times New Roman" w:cs="Times New Roman"/>
          <w:sz w:val="24"/>
          <w:szCs w:val="24"/>
          <w:lang w:eastAsia="zh-TW"/>
        </w:rPr>
        <w:t>根據學生資助處的統計資料，</w:t>
      </w:r>
      <w:r w:rsidR="0071453C" w:rsidRPr="00EF6192">
        <w:rPr>
          <w:rFonts w:ascii="Times New Roman" w:eastAsia="標楷體" w:hAnsi="Times New Roman" w:cs="Times New Roman"/>
          <w:sz w:val="24"/>
          <w:szCs w:val="24"/>
          <w:lang w:eastAsia="zh-TW"/>
        </w:rPr>
        <w:t>201</w:t>
      </w:r>
      <w:r w:rsidR="00456C68" w:rsidRPr="00EF6192">
        <w:rPr>
          <w:rFonts w:ascii="Times New Roman" w:eastAsia="標楷體" w:hAnsi="Times New Roman" w:cs="Times New Roman"/>
          <w:sz w:val="24"/>
          <w:szCs w:val="24"/>
          <w:lang w:eastAsia="zh-TW"/>
        </w:rPr>
        <w:t>6</w:t>
      </w:r>
      <w:r w:rsidR="0071453C" w:rsidRPr="00EF6192">
        <w:rPr>
          <w:rFonts w:ascii="Times New Roman" w:eastAsia="標楷體" w:hAnsi="Times New Roman" w:cs="Times New Roman"/>
          <w:sz w:val="24"/>
          <w:szCs w:val="24"/>
          <w:lang w:eastAsia="zh-TW"/>
        </w:rPr>
        <w:t>/1</w:t>
      </w:r>
      <w:r w:rsidR="00456C68" w:rsidRPr="00EF6192">
        <w:rPr>
          <w:rFonts w:ascii="Times New Roman" w:eastAsia="標楷體" w:hAnsi="Times New Roman" w:cs="Times New Roman"/>
          <w:sz w:val="24"/>
          <w:szCs w:val="24"/>
          <w:lang w:eastAsia="zh-TW"/>
        </w:rPr>
        <w:t>7</w:t>
      </w:r>
      <w:r w:rsidR="0071453C" w:rsidRPr="00EF6192">
        <w:rPr>
          <w:rFonts w:ascii="Times New Roman" w:eastAsia="標楷體" w:hAnsi="Times New Roman" w:cs="Times New Roman"/>
          <w:sz w:val="24"/>
          <w:szCs w:val="24"/>
          <w:lang w:eastAsia="zh-TW"/>
        </w:rPr>
        <w:t>學年</w:t>
      </w:r>
      <w:r w:rsidR="00D0096D" w:rsidRPr="00EF6192">
        <w:rPr>
          <w:rFonts w:ascii="Times New Roman" w:eastAsia="標楷體" w:hAnsi="Times New Roman" w:cs="Times New Roman"/>
          <w:sz w:val="24"/>
          <w:szCs w:val="24"/>
          <w:lang w:eastAsia="zh-TW"/>
        </w:rPr>
        <w:t>，透過</w:t>
      </w:r>
      <w:r w:rsidR="00456C68" w:rsidRPr="00EF6192">
        <w:rPr>
          <w:rFonts w:ascii="Times New Roman" w:eastAsia="標楷體" w:hAnsi="Times New Roman" w:cs="Times New Roman"/>
          <w:sz w:val="24"/>
          <w:szCs w:val="24"/>
          <w:lang w:eastAsia="zh-TW"/>
        </w:rPr>
        <w:t>「資助專上課程學生資助計劃」</w:t>
      </w:r>
      <w:r w:rsidR="00456C68" w:rsidRPr="00EF6192">
        <w:rPr>
          <w:rFonts w:ascii="Times New Roman" w:eastAsia="標楷體" w:hAnsi="Times New Roman" w:cs="Times New Roman"/>
          <w:color w:val="342C30"/>
          <w:sz w:val="24"/>
          <w:szCs w:val="24"/>
          <w:lang w:eastAsia="zh-TW"/>
        </w:rPr>
        <w:t>獲提供貸款的申請人數目為</w:t>
      </w:r>
      <w:r w:rsidR="00456C68" w:rsidRPr="00EF6192">
        <w:rPr>
          <w:rFonts w:ascii="Times New Roman" w:eastAsia="標楷體" w:hAnsi="Times New Roman" w:cs="Times New Roman"/>
          <w:color w:val="342C30"/>
          <w:sz w:val="24"/>
          <w:szCs w:val="24"/>
          <w:lang w:eastAsia="zh-TW"/>
        </w:rPr>
        <w:t>22,358</w:t>
      </w:r>
      <w:r w:rsidR="00456C68" w:rsidRPr="00EF6192">
        <w:rPr>
          <w:rFonts w:ascii="Times New Roman" w:eastAsia="標楷體" w:hAnsi="Times New Roman" w:cs="Times New Roman"/>
          <w:color w:val="342C30"/>
          <w:sz w:val="24"/>
          <w:szCs w:val="24"/>
          <w:lang w:eastAsia="zh-TW"/>
        </w:rPr>
        <w:t>人，平均貸款金額為</w:t>
      </w:r>
      <w:r w:rsidR="00456C68" w:rsidRPr="00EF6192">
        <w:rPr>
          <w:rFonts w:ascii="Times New Roman" w:eastAsia="標楷體" w:hAnsi="Times New Roman" w:cs="Times New Roman"/>
          <w:color w:val="342C30"/>
          <w:sz w:val="24"/>
          <w:szCs w:val="24"/>
          <w:lang w:eastAsia="zh-TW"/>
        </w:rPr>
        <w:t>36,680</w:t>
      </w:r>
      <w:r w:rsidR="00456C68" w:rsidRPr="00EF6192">
        <w:rPr>
          <w:rFonts w:ascii="Times New Roman" w:eastAsia="標楷體" w:hAnsi="Times New Roman" w:cs="Times New Roman"/>
          <w:color w:val="342C30"/>
          <w:sz w:val="24"/>
          <w:szCs w:val="24"/>
          <w:lang w:eastAsia="zh-TW"/>
        </w:rPr>
        <w:t>元，獲提供貸款總金額為</w:t>
      </w:r>
      <w:r w:rsidR="00456C68" w:rsidRPr="00EF6192">
        <w:rPr>
          <w:rFonts w:ascii="Times New Roman" w:eastAsia="標楷體" w:hAnsi="Times New Roman" w:cs="Times New Roman"/>
          <w:color w:val="342C30"/>
          <w:sz w:val="24"/>
          <w:szCs w:val="24"/>
          <w:lang w:eastAsia="zh-TW"/>
        </w:rPr>
        <w:t>8.76</w:t>
      </w:r>
      <w:r w:rsidR="00456C68" w:rsidRPr="00EF6192">
        <w:rPr>
          <w:rFonts w:ascii="Times New Roman" w:eastAsia="標楷體" w:hAnsi="Times New Roman" w:cs="Times New Roman"/>
          <w:color w:val="342C30"/>
          <w:sz w:val="24"/>
          <w:szCs w:val="24"/>
          <w:lang w:eastAsia="zh-TW"/>
        </w:rPr>
        <w:t>億元。</w:t>
      </w:r>
      <w:r w:rsidR="00117982" w:rsidRPr="00EF6192">
        <w:rPr>
          <w:rStyle w:val="af0"/>
          <w:rFonts w:ascii="Times New Roman" w:eastAsia="標楷體" w:hAnsi="Times New Roman" w:cs="Times New Roman"/>
          <w:color w:val="342C30"/>
          <w:sz w:val="24"/>
          <w:szCs w:val="24"/>
          <w:lang w:eastAsia="zh-TW"/>
        </w:rPr>
        <w:footnoteReference w:id="34"/>
      </w:r>
      <w:r w:rsidR="00117982" w:rsidRPr="00EF6192">
        <w:rPr>
          <w:rFonts w:ascii="Times New Roman" w:eastAsia="標楷體" w:hAnsi="Times New Roman" w:cs="Times New Roman"/>
          <w:color w:val="342C30"/>
          <w:sz w:val="24"/>
          <w:szCs w:val="24"/>
          <w:lang w:eastAsia="zh-TW"/>
        </w:rPr>
        <w:t>另外，</w:t>
      </w:r>
      <w:r w:rsidR="00EB5CE2" w:rsidRPr="00EF6192">
        <w:rPr>
          <w:rFonts w:ascii="Times New Roman" w:eastAsia="標楷體" w:hAnsi="Times New Roman" w:cs="Times New Roman"/>
          <w:sz w:val="24"/>
          <w:szCs w:val="24"/>
          <w:lang w:eastAsia="zh-TW"/>
        </w:rPr>
        <w:t>2016/17</w:t>
      </w:r>
      <w:r w:rsidR="00EB5CE2" w:rsidRPr="00EF6192">
        <w:rPr>
          <w:rFonts w:ascii="Times New Roman" w:eastAsia="標楷體" w:hAnsi="Times New Roman" w:cs="Times New Roman"/>
          <w:sz w:val="24"/>
          <w:szCs w:val="24"/>
          <w:lang w:eastAsia="zh-TW"/>
        </w:rPr>
        <w:t>學年</w:t>
      </w:r>
      <w:r w:rsidR="00EB5CE2" w:rsidRPr="00EF6192">
        <w:rPr>
          <w:rFonts w:ascii="Times New Roman" w:eastAsia="標楷體" w:hAnsi="Times New Roman" w:cs="Times New Roman"/>
          <w:sz w:val="24"/>
          <w:szCs w:val="24"/>
          <w:lang w:eastAsia="zh-TW"/>
        </w:rPr>
        <w:t>(</w:t>
      </w:r>
      <w:r w:rsidR="00EB5CE2" w:rsidRPr="00EF6192">
        <w:rPr>
          <w:rFonts w:ascii="Times New Roman" w:eastAsia="標楷體" w:hAnsi="Times New Roman" w:cs="Times New Roman"/>
          <w:sz w:val="24"/>
          <w:szCs w:val="24"/>
          <w:lang w:eastAsia="zh-TW"/>
        </w:rPr>
        <w:t>截至</w:t>
      </w:r>
      <w:r w:rsidR="00EB5CE2" w:rsidRPr="00EF6192">
        <w:rPr>
          <w:rFonts w:ascii="Times New Roman" w:eastAsia="標楷體" w:hAnsi="Times New Roman" w:cs="Times New Roman"/>
          <w:sz w:val="24"/>
          <w:szCs w:val="24"/>
          <w:lang w:eastAsia="zh-TW"/>
        </w:rPr>
        <w:t>2017</w:t>
      </w:r>
      <w:r w:rsidR="00EB5CE2" w:rsidRPr="00EF6192">
        <w:rPr>
          <w:rFonts w:ascii="Times New Roman" w:eastAsia="標楷體" w:hAnsi="Times New Roman" w:cs="Times New Roman"/>
          <w:sz w:val="24"/>
          <w:szCs w:val="24"/>
          <w:lang w:eastAsia="zh-TW"/>
        </w:rPr>
        <w:t>年</w:t>
      </w:r>
      <w:r w:rsidR="00EB5CE2" w:rsidRPr="00EF6192">
        <w:rPr>
          <w:rFonts w:ascii="Times New Roman" w:eastAsia="標楷體" w:hAnsi="Times New Roman" w:cs="Times New Roman"/>
          <w:sz w:val="24"/>
          <w:szCs w:val="24"/>
          <w:lang w:eastAsia="zh-TW"/>
        </w:rPr>
        <w:t>2</w:t>
      </w:r>
      <w:r w:rsidR="00EB5CE2" w:rsidRPr="00EF6192">
        <w:rPr>
          <w:rFonts w:ascii="Times New Roman" w:eastAsia="標楷體" w:hAnsi="Times New Roman" w:cs="Times New Roman"/>
          <w:sz w:val="24"/>
          <w:szCs w:val="24"/>
          <w:lang w:eastAsia="zh-TW"/>
        </w:rPr>
        <w:t>月</w:t>
      </w:r>
      <w:r w:rsidR="00EB5CE2" w:rsidRPr="00EF6192">
        <w:rPr>
          <w:rFonts w:ascii="Times New Roman" w:eastAsia="標楷體" w:hAnsi="Times New Roman" w:cs="Times New Roman"/>
          <w:sz w:val="24"/>
          <w:szCs w:val="24"/>
          <w:lang w:eastAsia="zh-TW"/>
        </w:rPr>
        <w:t>28</w:t>
      </w:r>
      <w:r w:rsidR="00EB5CE2" w:rsidRPr="00EF6192">
        <w:rPr>
          <w:rFonts w:ascii="Times New Roman" w:eastAsia="標楷體" w:hAnsi="Times New Roman" w:cs="Times New Roman"/>
          <w:sz w:val="24"/>
          <w:szCs w:val="24"/>
          <w:lang w:eastAsia="zh-TW"/>
        </w:rPr>
        <w:t>日</w:t>
      </w:r>
      <w:r w:rsidR="00EB5CE2" w:rsidRPr="00EF6192">
        <w:rPr>
          <w:rFonts w:ascii="Times New Roman" w:eastAsia="標楷體" w:hAnsi="Times New Roman" w:cs="Times New Roman"/>
          <w:sz w:val="24"/>
          <w:szCs w:val="24"/>
          <w:lang w:eastAsia="zh-TW"/>
        </w:rPr>
        <w:t>)</w:t>
      </w:r>
      <w:r w:rsidR="00117982" w:rsidRPr="00EF6192">
        <w:rPr>
          <w:rFonts w:ascii="Times New Roman" w:eastAsia="標楷體" w:hAnsi="Times New Roman" w:cs="Times New Roman"/>
          <w:sz w:val="24"/>
          <w:szCs w:val="24"/>
          <w:lang w:eastAsia="zh-TW"/>
        </w:rPr>
        <w:t>透</w:t>
      </w:r>
      <w:r w:rsidR="00117982" w:rsidRPr="00EF6192">
        <w:rPr>
          <w:rFonts w:ascii="Times New Roman" w:eastAsia="標楷體" w:hAnsi="Times New Roman" w:cs="Times New Roman"/>
          <w:color w:val="342C30"/>
          <w:sz w:val="24"/>
          <w:szCs w:val="24"/>
          <w:lang w:eastAsia="zh-TW"/>
        </w:rPr>
        <w:t>過</w:t>
      </w:r>
      <w:r w:rsidR="00456C68" w:rsidRPr="00EF6192">
        <w:rPr>
          <w:rFonts w:ascii="Times New Roman" w:eastAsia="標楷體" w:hAnsi="Times New Roman" w:cs="Times New Roman"/>
          <w:sz w:val="24"/>
          <w:szCs w:val="24"/>
          <w:lang w:eastAsia="zh-TW"/>
        </w:rPr>
        <w:t>「專上學生資助計劃」</w:t>
      </w:r>
      <w:r w:rsidR="00117982" w:rsidRPr="00EF6192">
        <w:rPr>
          <w:rFonts w:ascii="Times New Roman" w:eastAsia="標楷體" w:hAnsi="Times New Roman" w:cs="Times New Roman"/>
          <w:color w:val="342C30"/>
          <w:sz w:val="24"/>
          <w:szCs w:val="24"/>
          <w:lang w:eastAsia="zh-TW"/>
        </w:rPr>
        <w:t>獲提供貸款的申請人數目為</w:t>
      </w:r>
      <w:r w:rsidR="00525C5B" w:rsidRPr="00EF6192">
        <w:rPr>
          <w:rFonts w:ascii="Times New Roman" w:eastAsia="標楷體" w:hAnsi="Times New Roman" w:cs="Times New Roman"/>
          <w:color w:val="342C30"/>
          <w:sz w:val="24"/>
          <w:szCs w:val="24"/>
          <w:lang w:eastAsia="zh-TW"/>
        </w:rPr>
        <w:t>1</w:t>
      </w:r>
      <w:r w:rsidR="00117982" w:rsidRPr="00EF6192">
        <w:rPr>
          <w:rFonts w:ascii="Times New Roman" w:eastAsia="標楷體" w:hAnsi="Times New Roman" w:cs="Times New Roman"/>
          <w:color w:val="342C30"/>
          <w:sz w:val="24"/>
          <w:szCs w:val="24"/>
          <w:lang w:eastAsia="zh-TW"/>
        </w:rPr>
        <w:t>8</w:t>
      </w:r>
      <w:r w:rsidR="00525C5B" w:rsidRPr="00EF6192">
        <w:rPr>
          <w:rFonts w:ascii="Times New Roman" w:eastAsia="標楷體" w:hAnsi="Times New Roman" w:cs="Times New Roman"/>
          <w:color w:val="342C30"/>
          <w:sz w:val="24"/>
          <w:szCs w:val="24"/>
          <w:lang w:eastAsia="zh-TW"/>
        </w:rPr>
        <w:t>,931</w:t>
      </w:r>
      <w:r w:rsidR="00117982" w:rsidRPr="00EF6192">
        <w:rPr>
          <w:rFonts w:ascii="Times New Roman" w:eastAsia="標楷體" w:hAnsi="Times New Roman" w:cs="Times New Roman"/>
          <w:color w:val="342C30"/>
          <w:sz w:val="24"/>
          <w:szCs w:val="24"/>
          <w:lang w:eastAsia="zh-TW"/>
        </w:rPr>
        <w:t>人，平均貸款金額為</w:t>
      </w:r>
      <w:r w:rsidR="00117982" w:rsidRPr="00EF6192">
        <w:rPr>
          <w:rFonts w:ascii="Times New Roman" w:eastAsia="標楷體" w:hAnsi="Times New Roman" w:cs="Times New Roman"/>
          <w:color w:val="342C30"/>
          <w:sz w:val="24"/>
          <w:szCs w:val="24"/>
          <w:lang w:eastAsia="zh-TW"/>
        </w:rPr>
        <w:t>3</w:t>
      </w:r>
      <w:r w:rsidR="00525C5B" w:rsidRPr="00EF6192">
        <w:rPr>
          <w:rFonts w:ascii="Times New Roman" w:eastAsia="標楷體" w:hAnsi="Times New Roman" w:cs="Times New Roman"/>
          <w:color w:val="342C30"/>
          <w:sz w:val="24"/>
          <w:szCs w:val="24"/>
          <w:lang w:eastAsia="zh-TW"/>
        </w:rPr>
        <w:t>4,335</w:t>
      </w:r>
      <w:r w:rsidR="00117982" w:rsidRPr="00EF6192">
        <w:rPr>
          <w:rFonts w:ascii="Times New Roman" w:eastAsia="標楷體" w:hAnsi="Times New Roman" w:cs="Times New Roman"/>
          <w:color w:val="342C30"/>
          <w:sz w:val="24"/>
          <w:szCs w:val="24"/>
          <w:lang w:eastAsia="zh-TW"/>
        </w:rPr>
        <w:t>元，獲提供</w:t>
      </w:r>
      <w:r w:rsidR="00E719DE" w:rsidRPr="00EF6192">
        <w:rPr>
          <w:rFonts w:ascii="Times New Roman" w:eastAsia="標楷體" w:hAnsi="Times New Roman" w:cs="Times New Roman"/>
          <w:color w:val="342C30"/>
          <w:sz w:val="24"/>
          <w:szCs w:val="24"/>
          <w:lang w:eastAsia="zh-TW"/>
        </w:rPr>
        <w:t>的生活開支</w:t>
      </w:r>
      <w:r w:rsidR="00117982" w:rsidRPr="00EF6192">
        <w:rPr>
          <w:rFonts w:ascii="Times New Roman" w:eastAsia="標楷體" w:hAnsi="Times New Roman" w:cs="Times New Roman"/>
          <w:color w:val="342C30"/>
          <w:sz w:val="24"/>
          <w:szCs w:val="24"/>
          <w:lang w:eastAsia="zh-TW"/>
        </w:rPr>
        <w:t>貸款總金額為</w:t>
      </w:r>
      <w:r w:rsidR="00117982" w:rsidRPr="00EF6192">
        <w:rPr>
          <w:rFonts w:ascii="Times New Roman" w:eastAsia="標楷體" w:hAnsi="Times New Roman" w:cs="Times New Roman"/>
          <w:color w:val="342C30"/>
          <w:sz w:val="24"/>
          <w:szCs w:val="24"/>
          <w:lang w:eastAsia="zh-TW"/>
        </w:rPr>
        <w:t>7</w:t>
      </w:r>
      <w:r w:rsidR="00525C5B" w:rsidRPr="00EF6192">
        <w:rPr>
          <w:rFonts w:ascii="Times New Roman" w:eastAsia="標楷體" w:hAnsi="Times New Roman" w:cs="Times New Roman"/>
          <w:color w:val="342C30"/>
          <w:sz w:val="24"/>
          <w:szCs w:val="24"/>
          <w:lang w:eastAsia="zh-TW"/>
        </w:rPr>
        <w:t>.4</w:t>
      </w:r>
      <w:r w:rsidR="00117982" w:rsidRPr="00EF6192">
        <w:rPr>
          <w:rFonts w:ascii="Times New Roman" w:eastAsia="標楷體" w:hAnsi="Times New Roman" w:cs="Times New Roman"/>
          <w:color w:val="342C30"/>
          <w:sz w:val="24"/>
          <w:szCs w:val="24"/>
          <w:lang w:eastAsia="zh-TW"/>
        </w:rPr>
        <w:t>6</w:t>
      </w:r>
      <w:r w:rsidR="00117982" w:rsidRPr="00EF6192">
        <w:rPr>
          <w:rFonts w:ascii="Times New Roman" w:eastAsia="標楷體" w:hAnsi="Times New Roman" w:cs="Times New Roman"/>
          <w:color w:val="342C30"/>
          <w:sz w:val="24"/>
          <w:szCs w:val="24"/>
          <w:lang w:eastAsia="zh-TW"/>
        </w:rPr>
        <w:t>億元。</w:t>
      </w:r>
      <w:r w:rsidR="00B7317B" w:rsidRPr="00EF6192">
        <w:rPr>
          <w:rStyle w:val="af0"/>
          <w:rFonts w:ascii="Times New Roman" w:eastAsia="標楷體" w:hAnsi="Times New Roman" w:cs="Times New Roman"/>
          <w:color w:val="342C30"/>
          <w:sz w:val="24"/>
          <w:szCs w:val="24"/>
          <w:lang w:eastAsia="zh-TW"/>
        </w:rPr>
        <w:footnoteReference w:id="35"/>
      </w:r>
      <w:r w:rsidR="00E719DE" w:rsidRPr="00EF6192">
        <w:rPr>
          <w:rFonts w:ascii="Times New Roman" w:eastAsia="標楷體" w:hAnsi="Times New Roman" w:cs="Times New Roman"/>
          <w:b/>
          <w:color w:val="342C30"/>
          <w:sz w:val="24"/>
          <w:szCs w:val="24"/>
          <w:lang w:eastAsia="zh-TW"/>
        </w:rPr>
        <w:t>由此可見，當局為符合入息審查</w:t>
      </w:r>
      <w:r w:rsidR="00E719DE" w:rsidRPr="00EF6192">
        <w:rPr>
          <w:rFonts w:ascii="Times New Roman" w:eastAsia="標楷體" w:hAnsi="Times New Roman" w:cs="Times New Roman"/>
          <w:b/>
          <w:color w:val="342C30"/>
          <w:sz w:val="24"/>
          <w:szCs w:val="24"/>
          <w:lang w:eastAsia="zh-TW"/>
        </w:rPr>
        <w:t>(</w:t>
      </w:r>
      <w:r w:rsidR="00E719DE" w:rsidRPr="00EF6192">
        <w:rPr>
          <w:rFonts w:ascii="Times New Roman" w:eastAsia="標楷體" w:hAnsi="Times New Roman" w:cs="Times New Roman"/>
          <w:b/>
          <w:color w:val="342C30"/>
          <w:sz w:val="24"/>
          <w:szCs w:val="24"/>
          <w:lang w:eastAsia="zh-TW"/>
        </w:rPr>
        <w:t>即被認定為有經濟需要</w:t>
      </w:r>
      <w:r w:rsidR="00E719DE" w:rsidRPr="00EF6192">
        <w:rPr>
          <w:rFonts w:ascii="Times New Roman" w:eastAsia="標楷體" w:hAnsi="Times New Roman" w:cs="Times New Roman"/>
          <w:b/>
          <w:color w:val="342C30"/>
          <w:sz w:val="24"/>
          <w:szCs w:val="24"/>
          <w:lang w:eastAsia="zh-TW"/>
        </w:rPr>
        <w:t>)</w:t>
      </w:r>
      <w:r w:rsidR="00E719DE" w:rsidRPr="00EF6192">
        <w:rPr>
          <w:rFonts w:ascii="Times New Roman" w:eastAsia="標楷體" w:hAnsi="Times New Roman" w:cs="Times New Roman"/>
          <w:b/>
          <w:color w:val="342C30"/>
          <w:sz w:val="24"/>
          <w:szCs w:val="24"/>
          <w:lang w:eastAsia="zh-TW"/>
        </w:rPr>
        <w:t>的專上學生，合共提供生活開支貸款為</w:t>
      </w:r>
      <w:r w:rsidR="00E719DE" w:rsidRPr="00EF6192">
        <w:rPr>
          <w:rFonts w:ascii="Times New Roman" w:eastAsia="標楷體" w:hAnsi="Times New Roman" w:cs="Times New Roman"/>
          <w:b/>
          <w:color w:val="342C30"/>
          <w:sz w:val="24"/>
          <w:szCs w:val="24"/>
          <w:lang w:eastAsia="zh-TW"/>
        </w:rPr>
        <w:t>16.22</w:t>
      </w:r>
      <w:r w:rsidR="00E719DE" w:rsidRPr="00EF6192">
        <w:rPr>
          <w:rFonts w:ascii="Times New Roman" w:eastAsia="標楷體" w:hAnsi="Times New Roman" w:cs="Times New Roman"/>
          <w:b/>
          <w:color w:val="342C30"/>
          <w:sz w:val="24"/>
          <w:szCs w:val="24"/>
          <w:lang w:eastAsia="zh-TW"/>
        </w:rPr>
        <w:t>億元</w:t>
      </w:r>
      <w:r w:rsidR="00E719DE" w:rsidRPr="00EF6192">
        <w:rPr>
          <w:rFonts w:ascii="Times New Roman" w:eastAsia="標楷體" w:hAnsi="Times New Roman" w:cs="Times New Roman"/>
          <w:b/>
          <w:color w:val="342C30"/>
          <w:sz w:val="24"/>
          <w:szCs w:val="24"/>
          <w:lang w:eastAsia="zh-TW"/>
        </w:rPr>
        <w:t>(2016/17</w:t>
      </w:r>
      <w:r w:rsidR="00E719DE" w:rsidRPr="00EF6192">
        <w:rPr>
          <w:rFonts w:ascii="Times New Roman" w:eastAsia="標楷體" w:hAnsi="Times New Roman" w:cs="Times New Roman"/>
          <w:b/>
          <w:color w:val="342C30"/>
          <w:sz w:val="24"/>
          <w:szCs w:val="24"/>
          <w:lang w:eastAsia="zh-TW"/>
        </w:rPr>
        <w:t>學年</w:t>
      </w:r>
      <w:r w:rsidR="00E719DE" w:rsidRPr="00EF6192">
        <w:rPr>
          <w:rFonts w:ascii="Times New Roman" w:eastAsia="標楷體" w:hAnsi="Times New Roman" w:cs="Times New Roman"/>
          <w:b/>
          <w:color w:val="342C30"/>
          <w:sz w:val="24"/>
          <w:szCs w:val="24"/>
          <w:lang w:eastAsia="zh-TW"/>
        </w:rPr>
        <w:t>)</w:t>
      </w:r>
      <w:r w:rsidR="00E719DE" w:rsidRPr="00EF6192">
        <w:rPr>
          <w:rFonts w:ascii="Times New Roman" w:eastAsia="標楷體" w:hAnsi="Times New Roman" w:cs="Times New Roman"/>
          <w:b/>
          <w:color w:val="342C30"/>
          <w:sz w:val="24"/>
          <w:szCs w:val="24"/>
          <w:lang w:eastAsia="zh-TW"/>
        </w:rPr>
        <w:t>。</w:t>
      </w:r>
    </w:p>
    <w:p w:rsidR="001B68CC" w:rsidRPr="00EF6192" w:rsidRDefault="001B68CC" w:rsidP="00A40EBF">
      <w:pPr>
        <w:spacing w:after="0" w:line="320" w:lineRule="exact"/>
        <w:ind w:firstLine="36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noProof/>
          <w:sz w:val="24"/>
          <w:szCs w:val="24"/>
          <w:lang w:eastAsia="zh-TW"/>
        </w:rPr>
        <w:drawing>
          <wp:anchor distT="0" distB="0" distL="114300" distR="114300" simplePos="0" relativeHeight="251658240" behindDoc="1" locked="0" layoutInCell="1" allowOverlap="1" wp14:anchorId="005F75A0" wp14:editId="69303411">
            <wp:simplePos x="0" y="0"/>
            <wp:positionH relativeFrom="column">
              <wp:posOffset>1248410</wp:posOffset>
            </wp:positionH>
            <wp:positionV relativeFrom="paragraph">
              <wp:posOffset>118110</wp:posOffset>
            </wp:positionV>
            <wp:extent cx="4572000" cy="2762250"/>
            <wp:effectExtent l="0" t="0" r="0" b="0"/>
            <wp:wrapTight wrapText="bothSides">
              <wp:wrapPolygon edited="0">
                <wp:start x="0" y="0"/>
                <wp:lineTo x="0" y="21451"/>
                <wp:lineTo x="21510" y="21451"/>
                <wp:lineTo x="21510" y="0"/>
                <wp:lineTo x="0" y="0"/>
              </wp:wrapPolygon>
            </wp:wrapTight>
            <wp:docPr id="3" name="圖片 3" descr="http://www.wfsfaa.gov.hk/sfo/common/images/postlevel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fsfaa.gov.hk/sfo/common/images/postlevel_0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68CC" w:rsidRPr="00EF6192" w:rsidRDefault="001B68CC" w:rsidP="00A40EBF">
      <w:pPr>
        <w:spacing w:after="0" w:line="320" w:lineRule="exact"/>
        <w:ind w:firstLine="360"/>
        <w:jc w:val="both"/>
        <w:rPr>
          <w:rFonts w:ascii="Times New Roman" w:eastAsia="標楷體" w:hAnsi="Times New Roman" w:cs="Times New Roman"/>
          <w:sz w:val="24"/>
          <w:szCs w:val="24"/>
          <w:lang w:eastAsia="zh-TW"/>
        </w:rPr>
      </w:pPr>
    </w:p>
    <w:p w:rsidR="001B68CC" w:rsidRPr="00EF6192" w:rsidRDefault="001B68CC" w:rsidP="00A40EBF">
      <w:pPr>
        <w:spacing w:after="0" w:line="320" w:lineRule="exact"/>
        <w:ind w:firstLine="360"/>
        <w:jc w:val="both"/>
        <w:rPr>
          <w:rFonts w:ascii="Times New Roman" w:eastAsia="標楷體" w:hAnsi="Times New Roman" w:cs="Times New Roman"/>
          <w:sz w:val="24"/>
          <w:szCs w:val="24"/>
          <w:lang w:eastAsia="zh-TW"/>
        </w:rPr>
      </w:pPr>
    </w:p>
    <w:p w:rsidR="001B68CC" w:rsidRPr="00EF6192" w:rsidRDefault="001B68CC" w:rsidP="00A40EBF">
      <w:pPr>
        <w:spacing w:after="0" w:line="320" w:lineRule="exact"/>
        <w:ind w:firstLine="360"/>
        <w:jc w:val="both"/>
        <w:rPr>
          <w:rFonts w:ascii="Times New Roman" w:eastAsia="標楷體" w:hAnsi="Times New Roman" w:cs="Times New Roman"/>
          <w:sz w:val="24"/>
          <w:szCs w:val="24"/>
          <w:lang w:eastAsia="zh-TW"/>
        </w:rPr>
      </w:pPr>
    </w:p>
    <w:p w:rsidR="001B68CC" w:rsidRPr="00EF6192" w:rsidRDefault="001B68CC" w:rsidP="00A40EBF">
      <w:pPr>
        <w:spacing w:after="0" w:line="320" w:lineRule="exact"/>
        <w:ind w:firstLine="360"/>
        <w:jc w:val="both"/>
        <w:rPr>
          <w:rFonts w:ascii="Times New Roman" w:eastAsia="標楷體" w:hAnsi="Times New Roman" w:cs="Times New Roman"/>
          <w:sz w:val="24"/>
          <w:szCs w:val="24"/>
          <w:lang w:eastAsia="zh-TW"/>
        </w:rPr>
      </w:pPr>
    </w:p>
    <w:p w:rsidR="001B68CC" w:rsidRPr="00EF6192" w:rsidRDefault="001B68CC" w:rsidP="00A40EBF">
      <w:pPr>
        <w:spacing w:after="0" w:line="320" w:lineRule="exact"/>
        <w:ind w:firstLine="360"/>
        <w:jc w:val="both"/>
        <w:rPr>
          <w:rFonts w:ascii="Times New Roman" w:eastAsia="標楷體" w:hAnsi="Times New Roman" w:cs="Times New Roman"/>
          <w:sz w:val="24"/>
          <w:szCs w:val="24"/>
          <w:lang w:eastAsia="zh-TW"/>
        </w:rPr>
      </w:pPr>
    </w:p>
    <w:p w:rsidR="001B68CC" w:rsidRPr="00EF6192" w:rsidRDefault="001B68CC" w:rsidP="00A40EBF">
      <w:pPr>
        <w:spacing w:after="0" w:line="320" w:lineRule="exact"/>
        <w:ind w:firstLine="360"/>
        <w:jc w:val="both"/>
        <w:rPr>
          <w:rFonts w:ascii="Times New Roman" w:eastAsia="標楷體" w:hAnsi="Times New Roman" w:cs="Times New Roman"/>
          <w:sz w:val="24"/>
          <w:szCs w:val="24"/>
          <w:lang w:eastAsia="zh-TW"/>
        </w:rPr>
      </w:pPr>
    </w:p>
    <w:p w:rsidR="001B68CC" w:rsidRPr="00EF6192" w:rsidRDefault="001B68CC" w:rsidP="00A40EBF">
      <w:pPr>
        <w:spacing w:after="0" w:line="320" w:lineRule="exact"/>
        <w:ind w:firstLine="360"/>
        <w:jc w:val="both"/>
        <w:rPr>
          <w:rFonts w:ascii="Times New Roman" w:eastAsia="標楷體" w:hAnsi="Times New Roman" w:cs="Times New Roman"/>
          <w:sz w:val="24"/>
          <w:szCs w:val="24"/>
          <w:lang w:eastAsia="zh-TW"/>
        </w:rPr>
      </w:pPr>
    </w:p>
    <w:p w:rsidR="001B68CC" w:rsidRPr="00EF6192" w:rsidRDefault="001B68CC" w:rsidP="00A40EBF">
      <w:pPr>
        <w:spacing w:after="0" w:line="320" w:lineRule="exact"/>
        <w:ind w:firstLine="360"/>
        <w:jc w:val="both"/>
        <w:rPr>
          <w:rFonts w:ascii="Times New Roman" w:eastAsia="標楷體" w:hAnsi="Times New Roman" w:cs="Times New Roman"/>
          <w:sz w:val="24"/>
          <w:szCs w:val="24"/>
          <w:lang w:eastAsia="zh-TW"/>
        </w:rPr>
      </w:pPr>
    </w:p>
    <w:p w:rsidR="001B68CC" w:rsidRPr="00EF6192" w:rsidRDefault="001B68CC" w:rsidP="00A40EBF">
      <w:pPr>
        <w:spacing w:after="0" w:line="320" w:lineRule="exact"/>
        <w:ind w:firstLine="360"/>
        <w:jc w:val="both"/>
        <w:rPr>
          <w:rFonts w:ascii="Times New Roman" w:eastAsia="標楷體" w:hAnsi="Times New Roman" w:cs="Times New Roman"/>
          <w:sz w:val="24"/>
          <w:szCs w:val="24"/>
          <w:lang w:eastAsia="zh-TW"/>
        </w:rPr>
      </w:pPr>
    </w:p>
    <w:p w:rsidR="001B68CC" w:rsidRPr="00EF6192" w:rsidRDefault="001B68CC" w:rsidP="00A40EBF">
      <w:pPr>
        <w:spacing w:after="0" w:line="320" w:lineRule="exact"/>
        <w:ind w:firstLine="360"/>
        <w:jc w:val="both"/>
        <w:rPr>
          <w:rFonts w:ascii="Times New Roman" w:eastAsia="標楷體" w:hAnsi="Times New Roman" w:cs="Times New Roman"/>
          <w:sz w:val="24"/>
          <w:szCs w:val="24"/>
          <w:lang w:eastAsia="zh-TW"/>
        </w:rPr>
      </w:pPr>
    </w:p>
    <w:p w:rsidR="001B68CC" w:rsidRPr="00EF6192" w:rsidRDefault="001B68CC" w:rsidP="00A40EBF">
      <w:pPr>
        <w:spacing w:after="0" w:line="320" w:lineRule="exact"/>
        <w:ind w:firstLine="360"/>
        <w:jc w:val="both"/>
        <w:rPr>
          <w:rFonts w:ascii="Times New Roman" w:eastAsia="標楷體" w:hAnsi="Times New Roman" w:cs="Times New Roman"/>
          <w:sz w:val="24"/>
          <w:szCs w:val="24"/>
          <w:lang w:eastAsia="zh-TW"/>
        </w:rPr>
      </w:pPr>
    </w:p>
    <w:p w:rsidR="001B68CC" w:rsidRPr="00EF6192" w:rsidRDefault="001B68CC" w:rsidP="00A40EBF">
      <w:pPr>
        <w:spacing w:after="0" w:line="320" w:lineRule="exact"/>
        <w:ind w:firstLine="360"/>
        <w:jc w:val="both"/>
        <w:rPr>
          <w:rFonts w:ascii="Times New Roman" w:eastAsia="標楷體" w:hAnsi="Times New Roman" w:cs="Times New Roman"/>
          <w:sz w:val="24"/>
          <w:szCs w:val="24"/>
          <w:lang w:eastAsia="zh-TW"/>
        </w:rPr>
      </w:pPr>
    </w:p>
    <w:p w:rsidR="001B68CC" w:rsidRPr="00EF6192" w:rsidRDefault="001B68CC" w:rsidP="00A40EBF">
      <w:pPr>
        <w:spacing w:after="0" w:line="320" w:lineRule="exact"/>
        <w:ind w:firstLine="360"/>
        <w:jc w:val="both"/>
        <w:rPr>
          <w:rFonts w:ascii="Times New Roman" w:eastAsia="標楷體" w:hAnsi="Times New Roman" w:cs="Times New Roman"/>
          <w:sz w:val="24"/>
          <w:szCs w:val="24"/>
          <w:lang w:eastAsia="zh-TW"/>
        </w:rPr>
      </w:pPr>
    </w:p>
    <w:p w:rsidR="00C51A16" w:rsidRPr="00EF6192" w:rsidRDefault="00C51A16" w:rsidP="00A40EBF">
      <w:pPr>
        <w:spacing w:after="0" w:line="320" w:lineRule="exact"/>
        <w:ind w:firstLine="360"/>
        <w:jc w:val="both"/>
        <w:rPr>
          <w:rFonts w:ascii="Times New Roman" w:eastAsia="標楷體" w:hAnsi="Times New Roman" w:cs="Times New Roman"/>
          <w:sz w:val="24"/>
          <w:szCs w:val="24"/>
          <w:lang w:eastAsia="zh-TW"/>
        </w:rPr>
      </w:pPr>
    </w:p>
    <w:p w:rsidR="001B68CC" w:rsidRPr="00EF6192" w:rsidRDefault="00C51A16" w:rsidP="00A40EBF">
      <w:pPr>
        <w:spacing w:after="0"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 xml:space="preserve"> </w:t>
      </w:r>
      <w:r w:rsidR="001B68CC" w:rsidRPr="00EF6192">
        <w:rPr>
          <w:rFonts w:ascii="Times New Roman" w:eastAsia="標楷體" w:hAnsi="Times New Roman" w:cs="Times New Roman"/>
          <w:sz w:val="24"/>
          <w:szCs w:val="24"/>
          <w:lang w:eastAsia="zh-TW"/>
        </w:rPr>
        <w:t>資料來源</w:t>
      </w:r>
      <w:r w:rsidR="001B68CC" w:rsidRPr="00EF6192">
        <w:rPr>
          <w:rFonts w:ascii="Times New Roman" w:eastAsia="標楷體" w:hAnsi="Times New Roman" w:cs="Times New Roman"/>
          <w:sz w:val="24"/>
          <w:szCs w:val="24"/>
          <w:lang w:eastAsia="zh-TW"/>
        </w:rPr>
        <w:t xml:space="preserve">: </w:t>
      </w:r>
      <w:r w:rsidR="001B68CC" w:rsidRPr="00EF6192">
        <w:rPr>
          <w:rFonts w:ascii="Times New Roman" w:eastAsia="標楷體" w:hAnsi="Times New Roman" w:cs="Times New Roman"/>
          <w:sz w:val="24"/>
          <w:szCs w:val="24"/>
          <w:lang w:eastAsia="zh-TW"/>
        </w:rPr>
        <w:t>在職家庭及學生資助事務處</w:t>
      </w:r>
      <w:r w:rsidR="001B68CC" w:rsidRPr="00EF6192">
        <w:rPr>
          <w:rFonts w:ascii="Times New Roman" w:eastAsia="標楷體" w:hAnsi="Times New Roman" w:cs="Times New Roman"/>
          <w:sz w:val="24"/>
          <w:szCs w:val="24"/>
          <w:lang w:eastAsia="zh-TW"/>
        </w:rPr>
        <w:t>http://www.wfsfaa.gov.hk/sfo/tc/postsecondary/index.htm</w:t>
      </w:r>
    </w:p>
    <w:p w:rsidR="001B68CC" w:rsidRPr="00EF6192" w:rsidRDefault="001B68CC" w:rsidP="00A40EBF">
      <w:pPr>
        <w:spacing w:after="0" w:line="320" w:lineRule="exact"/>
        <w:ind w:firstLine="360"/>
        <w:jc w:val="both"/>
        <w:rPr>
          <w:rFonts w:ascii="Times New Roman" w:eastAsia="標楷體" w:hAnsi="Times New Roman" w:cs="Times New Roman"/>
          <w:sz w:val="24"/>
          <w:szCs w:val="24"/>
          <w:lang w:eastAsia="zh-TW"/>
        </w:rPr>
      </w:pPr>
    </w:p>
    <w:p w:rsidR="00326E0C" w:rsidRPr="00EF6192" w:rsidRDefault="00B34EFD" w:rsidP="00A40EBF">
      <w:pPr>
        <w:spacing w:after="0" w:line="320" w:lineRule="exact"/>
        <w:ind w:firstLine="36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事實上</w:t>
      </w:r>
      <w:r w:rsidR="00363EAF" w:rsidRPr="00EF6192">
        <w:rPr>
          <w:rFonts w:ascii="Times New Roman" w:eastAsia="標楷體" w:hAnsi="Times New Roman" w:cs="Times New Roman"/>
          <w:sz w:val="24"/>
          <w:szCs w:val="24"/>
          <w:lang w:eastAsia="zh-TW"/>
        </w:rPr>
        <w:t>，以上各項資助計劃亦有其不足之處，</w:t>
      </w:r>
      <w:r w:rsidR="009B77DF" w:rsidRPr="00EF6192">
        <w:rPr>
          <w:rFonts w:ascii="Times New Roman" w:eastAsia="標楷體" w:hAnsi="Times New Roman" w:cs="Times New Roman"/>
          <w:sz w:val="24"/>
          <w:szCs w:val="24"/>
          <w:lang w:eastAsia="zh-TW"/>
        </w:rPr>
        <w:t>特別是未有因應官方貧窮線，確保貧窮學</w:t>
      </w:r>
      <w:r w:rsidR="000165A0" w:rsidRPr="00EF6192">
        <w:rPr>
          <w:rFonts w:ascii="Times New Roman" w:eastAsia="標楷體" w:hAnsi="Times New Roman" w:cs="Times New Roman"/>
          <w:sz w:val="24"/>
          <w:szCs w:val="24"/>
          <w:lang w:eastAsia="zh-TW"/>
        </w:rPr>
        <w:t>生</w:t>
      </w:r>
      <w:r w:rsidR="009B77DF" w:rsidRPr="00EF6192">
        <w:rPr>
          <w:rFonts w:ascii="Times New Roman" w:eastAsia="標楷體" w:hAnsi="Times New Roman" w:cs="Times New Roman"/>
          <w:sz w:val="24"/>
          <w:szCs w:val="24"/>
          <w:lang w:eastAsia="zh-TW"/>
        </w:rPr>
        <w:t>獲</w:t>
      </w:r>
      <w:r w:rsidR="00E54A53" w:rsidRPr="00EF6192">
        <w:rPr>
          <w:rFonts w:ascii="Times New Roman" w:eastAsia="標楷體" w:hAnsi="Times New Roman" w:cs="Times New Roman"/>
          <w:sz w:val="24"/>
          <w:szCs w:val="24"/>
          <w:lang w:eastAsia="zh-TW"/>
        </w:rPr>
        <w:t>得</w:t>
      </w:r>
      <w:r w:rsidR="009B77DF" w:rsidRPr="00EF6192">
        <w:rPr>
          <w:rFonts w:ascii="Times New Roman" w:eastAsia="標楷體" w:hAnsi="Times New Roman" w:cs="Times New Roman"/>
          <w:sz w:val="24"/>
          <w:szCs w:val="24"/>
          <w:lang w:eastAsia="zh-TW"/>
        </w:rPr>
        <w:t>全額資助，此外，各計劃的</w:t>
      </w:r>
      <w:r w:rsidR="00363EAF" w:rsidRPr="00EF6192">
        <w:rPr>
          <w:rFonts w:ascii="Times New Roman" w:eastAsia="標楷體" w:hAnsi="Times New Roman" w:cs="Times New Roman"/>
          <w:sz w:val="24"/>
          <w:szCs w:val="24"/>
          <w:lang w:eastAsia="zh-TW"/>
        </w:rPr>
        <w:t>申請資格、資助層級、資助額、乃至需還款之貸款安排等，均尚待改善。</w:t>
      </w:r>
      <w:r w:rsidR="00363EAF" w:rsidRPr="00EF6192">
        <w:rPr>
          <w:rFonts w:ascii="Times New Roman" w:eastAsia="標楷體" w:hAnsi="Times New Roman" w:cs="Times New Roman"/>
          <w:b/>
          <w:sz w:val="24"/>
          <w:szCs w:val="24"/>
          <w:lang w:eastAsia="zh-TW"/>
        </w:rPr>
        <w:t>(</w:t>
      </w:r>
      <w:r w:rsidR="007028EA" w:rsidRPr="00EF6192">
        <w:rPr>
          <w:rFonts w:ascii="Times New Roman" w:eastAsia="標楷體" w:hAnsi="Times New Roman" w:cs="Times New Roman"/>
          <w:b/>
          <w:sz w:val="24"/>
          <w:szCs w:val="24"/>
          <w:lang w:eastAsia="zh-TW"/>
        </w:rPr>
        <w:t>各項計劃的</w:t>
      </w:r>
      <w:r w:rsidR="00363EAF" w:rsidRPr="00EF6192">
        <w:rPr>
          <w:rFonts w:ascii="Times New Roman" w:eastAsia="標楷體" w:hAnsi="Times New Roman" w:cs="Times New Roman"/>
          <w:b/>
          <w:sz w:val="24"/>
          <w:szCs w:val="24"/>
          <w:lang w:eastAsia="zh-TW"/>
        </w:rPr>
        <w:t>詳情</w:t>
      </w:r>
      <w:r w:rsidR="007028EA" w:rsidRPr="00EF6192">
        <w:rPr>
          <w:rFonts w:ascii="Times New Roman" w:eastAsia="標楷體" w:hAnsi="Times New Roman" w:cs="Times New Roman"/>
          <w:b/>
          <w:sz w:val="24"/>
          <w:szCs w:val="24"/>
          <w:lang w:eastAsia="zh-TW"/>
        </w:rPr>
        <w:t>可</w:t>
      </w:r>
      <w:r w:rsidR="00363EAF" w:rsidRPr="00EF6192">
        <w:rPr>
          <w:rFonts w:ascii="Times New Roman" w:eastAsia="標楷體" w:hAnsi="Times New Roman" w:cs="Times New Roman"/>
          <w:b/>
          <w:sz w:val="24"/>
          <w:szCs w:val="24"/>
          <w:lang w:eastAsia="zh-TW"/>
        </w:rPr>
        <w:t>參見附件</w:t>
      </w:r>
      <w:r w:rsidR="00363EAF" w:rsidRPr="00EF6192">
        <w:rPr>
          <w:rFonts w:ascii="Times New Roman" w:eastAsia="標楷體" w:hAnsi="Times New Roman" w:cs="Times New Roman"/>
          <w:b/>
          <w:sz w:val="24"/>
          <w:szCs w:val="24"/>
          <w:lang w:eastAsia="zh-TW"/>
        </w:rPr>
        <w:t>)</w:t>
      </w:r>
    </w:p>
    <w:p w:rsidR="00326E0C" w:rsidRPr="00EF6192" w:rsidRDefault="00326E0C" w:rsidP="00A40EBF">
      <w:pPr>
        <w:spacing w:after="0" w:line="320" w:lineRule="exact"/>
        <w:rPr>
          <w:rFonts w:ascii="Times New Roman" w:eastAsia="標楷體" w:hAnsi="Times New Roman" w:cs="Times New Roman"/>
          <w:sz w:val="24"/>
          <w:szCs w:val="24"/>
          <w:lang w:eastAsia="zh-TW"/>
        </w:rPr>
      </w:pPr>
    </w:p>
    <w:p w:rsidR="007534C0" w:rsidRPr="00EF6192" w:rsidRDefault="00525C5B" w:rsidP="00040531">
      <w:pPr>
        <w:spacing w:after="0" w:line="320" w:lineRule="exact"/>
        <w:rPr>
          <w:rFonts w:ascii="Times New Roman" w:eastAsia="標楷體" w:hAnsi="Times New Roman" w:cs="Times New Roman"/>
          <w:b/>
          <w:szCs w:val="24"/>
        </w:rPr>
      </w:pPr>
      <w:r w:rsidRPr="00EF6192">
        <w:rPr>
          <w:rFonts w:ascii="Times New Roman" w:eastAsia="標楷體" w:hAnsi="Times New Roman" w:cs="Times New Roman"/>
          <w:b/>
          <w:szCs w:val="24"/>
        </w:rPr>
        <w:br w:type="page"/>
      </w:r>
      <w:r w:rsidR="00C75749" w:rsidRPr="00EF6192">
        <w:rPr>
          <w:rFonts w:ascii="Times New Roman" w:eastAsia="標楷體" w:hAnsi="Times New Roman" w:cs="Times New Roman"/>
          <w:b/>
          <w:szCs w:val="24"/>
        </w:rPr>
        <w:lastRenderedPageBreak/>
        <w:t>綜</w:t>
      </w:r>
      <w:r w:rsidR="00584790" w:rsidRPr="00EF6192">
        <w:rPr>
          <w:rFonts w:ascii="Times New Roman" w:eastAsia="標楷體" w:hAnsi="Times New Roman" w:cs="Times New Roman"/>
          <w:b/>
          <w:szCs w:val="24"/>
        </w:rPr>
        <w:t>合社會保障</w:t>
      </w:r>
      <w:r w:rsidR="00C75749" w:rsidRPr="00EF6192">
        <w:rPr>
          <w:rFonts w:ascii="Times New Roman" w:eastAsia="標楷體" w:hAnsi="Times New Roman" w:cs="Times New Roman"/>
          <w:b/>
          <w:szCs w:val="24"/>
        </w:rPr>
        <w:t>援</w:t>
      </w:r>
      <w:r w:rsidR="00584790" w:rsidRPr="00EF6192">
        <w:rPr>
          <w:rFonts w:ascii="Times New Roman" w:eastAsia="標楷體" w:hAnsi="Times New Roman" w:cs="Times New Roman"/>
          <w:b/>
          <w:szCs w:val="24"/>
        </w:rPr>
        <w:t>助</w:t>
      </w:r>
      <w:r w:rsidR="00C300EE" w:rsidRPr="00EF6192">
        <w:rPr>
          <w:rFonts w:ascii="Times New Roman" w:eastAsia="標楷體" w:hAnsi="Times New Roman" w:cs="Times New Roman"/>
          <w:b/>
          <w:szCs w:val="24"/>
        </w:rPr>
        <w:t>計劃</w:t>
      </w:r>
    </w:p>
    <w:p w:rsidR="00EF324D" w:rsidRPr="00040531" w:rsidRDefault="00EF324D" w:rsidP="00A40EBF">
      <w:pPr>
        <w:spacing w:after="0" w:line="320" w:lineRule="exact"/>
        <w:ind w:firstLine="720"/>
        <w:rPr>
          <w:rFonts w:ascii="Times New Roman" w:eastAsia="標楷體" w:hAnsi="Times New Roman" w:cs="Times New Roman"/>
          <w:sz w:val="24"/>
          <w:szCs w:val="24"/>
          <w:lang w:eastAsia="zh-TW"/>
        </w:rPr>
      </w:pPr>
    </w:p>
    <w:p w:rsidR="00DD55B1" w:rsidRPr="00EF6192" w:rsidRDefault="005C3983" w:rsidP="00A40EBF">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政府於社會福利署</w:t>
      </w:r>
      <w:r w:rsidR="00F33EA5" w:rsidRPr="00EF6192">
        <w:rPr>
          <w:rFonts w:ascii="Times New Roman" w:eastAsia="標楷體" w:hAnsi="Times New Roman" w:cs="Times New Roman"/>
          <w:sz w:val="24"/>
          <w:szCs w:val="24"/>
          <w:lang w:eastAsia="zh-TW"/>
        </w:rPr>
        <w:t>下設立</w:t>
      </w:r>
      <w:r w:rsidR="00C300EE" w:rsidRPr="00EF6192">
        <w:rPr>
          <w:rFonts w:ascii="Times New Roman" w:eastAsia="標楷體" w:hAnsi="Times New Roman" w:cs="Times New Roman"/>
          <w:sz w:val="24"/>
          <w:szCs w:val="24"/>
          <w:lang w:eastAsia="zh-TW"/>
        </w:rPr>
        <w:t>綜合社會保障援助計劃</w:t>
      </w:r>
      <w:r w:rsidR="00C300EE" w:rsidRPr="00EF6192">
        <w:rPr>
          <w:rFonts w:ascii="Times New Roman" w:eastAsia="標楷體" w:hAnsi="Times New Roman" w:cs="Times New Roman"/>
          <w:sz w:val="24"/>
          <w:szCs w:val="24"/>
          <w:lang w:eastAsia="zh-TW"/>
        </w:rPr>
        <w:t xml:space="preserve"> (</w:t>
      </w:r>
      <w:r w:rsidR="00C300EE" w:rsidRPr="00EF6192">
        <w:rPr>
          <w:rFonts w:ascii="Times New Roman" w:eastAsia="標楷體" w:hAnsi="Times New Roman" w:cs="Times New Roman"/>
          <w:sz w:val="24"/>
          <w:szCs w:val="24"/>
          <w:lang w:eastAsia="zh-TW"/>
        </w:rPr>
        <w:t>簡稱「綜援」</w:t>
      </w:r>
      <w:r w:rsidR="00C300EE" w:rsidRPr="00EF6192">
        <w:rPr>
          <w:rFonts w:ascii="Times New Roman" w:eastAsia="標楷體" w:hAnsi="Times New Roman" w:cs="Times New Roman"/>
          <w:sz w:val="24"/>
          <w:szCs w:val="24"/>
          <w:lang w:eastAsia="zh-TW"/>
        </w:rPr>
        <w:t>)</w:t>
      </w:r>
      <w:r w:rsidR="00C300EE"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目標是幫助社會上需要經濟或物質援助的人士，應付基本及特別需要。</w:t>
      </w:r>
      <w:r w:rsidR="00AD3A36" w:rsidRPr="00EF6192">
        <w:rPr>
          <w:rFonts w:ascii="Times New Roman" w:eastAsia="標楷體" w:hAnsi="Times New Roman" w:cs="Times New Roman"/>
          <w:sz w:val="24"/>
          <w:szCs w:val="24"/>
          <w:lang w:eastAsia="zh-TW"/>
        </w:rPr>
        <w:t>在綜援制度下，</w:t>
      </w:r>
      <w:r w:rsidR="007534C0" w:rsidRPr="00EF6192">
        <w:rPr>
          <w:rFonts w:ascii="Times New Roman" w:eastAsia="標楷體" w:hAnsi="Times New Roman" w:cs="Times New Roman"/>
          <w:sz w:val="24"/>
          <w:szCs w:val="24"/>
          <w:lang w:eastAsia="zh-TW"/>
        </w:rPr>
        <w:t>符合申請資格的受助人可獲得標準金額、補助金及特別津貼。</w:t>
      </w:r>
      <w:r w:rsidR="00E91362" w:rsidRPr="00EF6192">
        <w:rPr>
          <w:rFonts w:ascii="Times New Roman" w:eastAsia="標楷體" w:hAnsi="Times New Roman" w:cs="Times New Roman"/>
          <w:sz w:val="24"/>
          <w:szCs w:val="24"/>
          <w:lang w:eastAsia="zh-TW"/>
        </w:rPr>
        <w:t>當局為符合領取綜援的兒童，作出特別安排；首先，</w:t>
      </w:r>
      <w:r w:rsidR="00E91362" w:rsidRPr="00EF6192">
        <w:rPr>
          <w:rFonts w:ascii="Times New Roman" w:eastAsia="標楷體" w:hAnsi="Times New Roman" w:cs="Times New Roman"/>
          <w:b/>
          <w:sz w:val="24"/>
          <w:szCs w:val="24"/>
          <w:lang w:eastAsia="zh-TW"/>
        </w:rPr>
        <w:t>作為發放標準金額的準則，兒童是指</w:t>
      </w:r>
      <w:r w:rsidR="00E91362" w:rsidRPr="00EF6192">
        <w:rPr>
          <w:rFonts w:ascii="Times New Roman" w:eastAsia="標楷體" w:hAnsi="Times New Roman" w:cs="Times New Roman"/>
          <w:b/>
          <w:sz w:val="24"/>
          <w:szCs w:val="24"/>
          <w:lang w:eastAsia="zh-TW"/>
        </w:rPr>
        <w:t>15</w:t>
      </w:r>
      <w:r w:rsidR="00E91362" w:rsidRPr="00EF6192">
        <w:rPr>
          <w:rFonts w:ascii="Times New Roman" w:eastAsia="標楷體" w:hAnsi="Times New Roman" w:cs="Times New Roman"/>
          <w:b/>
          <w:sz w:val="24"/>
          <w:szCs w:val="24"/>
          <w:lang w:eastAsia="zh-TW"/>
        </w:rPr>
        <w:t>歲以下或</w:t>
      </w:r>
      <w:r w:rsidR="00E91362" w:rsidRPr="00EF6192">
        <w:rPr>
          <w:rFonts w:ascii="Times New Roman" w:eastAsia="標楷體" w:hAnsi="Times New Roman" w:cs="Times New Roman"/>
          <w:b/>
          <w:sz w:val="24"/>
          <w:szCs w:val="24"/>
          <w:lang w:eastAsia="zh-TW"/>
        </w:rPr>
        <w:t>15</w:t>
      </w:r>
      <w:r w:rsidR="00E91362" w:rsidRPr="00EF6192">
        <w:rPr>
          <w:rFonts w:ascii="Times New Roman" w:eastAsia="標楷體" w:hAnsi="Times New Roman" w:cs="Times New Roman"/>
          <w:b/>
          <w:sz w:val="24"/>
          <w:szCs w:val="24"/>
          <w:lang w:eastAsia="zh-TW"/>
        </w:rPr>
        <w:t>至</w:t>
      </w:r>
      <w:r w:rsidR="00E91362" w:rsidRPr="00EF6192">
        <w:rPr>
          <w:rFonts w:ascii="Times New Roman" w:eastAsia="標楷體" w:hAnsi="Times New Roman" w:cs="Times New Roman"/>
          <w:b/>
          <w:sz w:val="24"/>
          <w:szCs w:val="24"/>
          <w:lang w:eastAsia="zh-TW"/>
        </w:rPr>
        <w:t>21</w:t>
      </w:r>
      <w:r w:rsidR="00E91362" w:rsidRPr="00EF6192">
        <w:rPr>
          <w:rFonts w:ascii="Times New Roman" w:eastAsia="標楷體" w:hAnsi="Times New Roman" w:cs="Times New Roman"/>
          <w:b/>
          <w:sz w:val="24"/>
          <w:szCs w:val="24"/>
          <w:lang w:eastAsia="zh-TW"/>
        </w:rPr>
        <w:t>歲並正接受全日制教育的人士（惟在一般情況下並不包括正在接受專上教育的人士）</w:t>
      </w:r>
      <w:r w:rsidR="00E91362" w:rsidRPr="00EF6192">
        <w:rPr>
          <w:rFonts w:ascii="Times New Roman" w:eastAsia="標楷體" w:hAnsi="Times New Roman" w:cs="Times New Roman"/>
          <w:sz w:val="24"/>
          <w:szCs w:val="24"/>
          <w:lang w:eastAsia="zh-TW"/>
        </w:rPr>
        <w:t>，社署會按健全兒童的人數，提供不同標準金額</w:t>
      </w:r>
      <w:r w:rsidR="00E91362" w:rsidRPr="00EF6192">
        <w:rPr>
          <w:rFonts w:ascii="Times New Roman" w:eastAsia="標楷體" w:hAnsi="Times New Roman" w:cs="Times New Roman"/>
          <w:sz w:val="24"/>
          <w:szCs w:val="24"/>
          <w:lang w:eastAsia="zh-TW"/>
        </w:rPr>
        <w:t>(</w:t>
      </w:r>
      <w:r w:rsidR="00E91362" w:rsidRPr="00EF6192">
        <w:rPr>
          <w:rFonts w:ascii="Times New Roman" w:eastAsia="標楷體" w:hAnsi="Times New Roman" w:cs="Times New Roman"/>
          <w:sz w:val="24"/>
          <w:szCs w:val="24"/>
          <w:lang w:eastAsia="zh-TW"/>
        </w:rPr>
        <w:t>例如</w:t>
      </w:r>
      <w:r w:rsidR="00E91362" w:rsidRPr="00EF6192">
        <w:rPr>
          <w:rFonts w:ascii="Times New Roman" w:eastAsia="標楷體" w:hAnsi="Times New Roman" w:cs="Times New Roman"/>
          <w:sz w:val="24"/>
          <w:szCs w:val="24"/>
          <w:lang w:eastAsia="zh-TW"/>
        </w:rPr>
        <w:t xml:space="preserve">: </w:t>
      </w:r>
      <w:r w:rsidR="00E91362" w:rsidRPr="00EF6192">
        <w:rPr>
          <w:rFonts w:ascii="Times New Roman" w:eastAsia="標楷體" w:hAnsi="Times New Roman" w:cs="Times New Roman"/>
          <w:sz w:val="24"/>
          <w:szCs w:val="24"/>
          <w:lang w:eastAsia="zh-TW"/>
        </w:rPr>
        <w:t>單身健全兒童</w:t>
      </w:r>
      <w:r w:rsidR="00E91362" w:rsidRPr="00EF6192">
        <w:rPr>
          <w:rFonts w:ascii="Times New Roman" w:eastAsia="標楷體" w:hAnsi="Times New Roman" w:cs="Times New Roman"/>
          <w:sz w:val="24"/>
          <w:szCs w:val="24"/>
          <w:lang w:eastAsia="zh-TW"/>
        </w:rPr>
        <w:t>($2,910/</w:t>
      </w:r>
      <w:r w:rsidR="00E91362" w:rsidRPr="00EF6192">
        <w:rPr>
          <w:rFonts w:ascii="Times New Roman" w:eastAsia="標楷體" w:hAnsi="Times New Roman" w:cs="Times New Roman"/>
          <w:sz w:val="24"/>
          <w:szCs w:val="24"/>
          <w:lang w:eastAsia="zh-TW"/>
        </w:rPr>
        <w:t>月</w:t>
      </w:r>
      <w:r w:rsidR="00E91362" w:rsidRPr="00EF6192">
        <w:rPr>
          <w:rFonts w:ascii="Times New Roman" w:eastAsia="標楷體" w:hAnsi="Times New Roman" w:cs="Times New Roman"/>
          <w:sz w:val="24"/>
          <w:szCs w:val="24"/>
          <w:lang w:eastAsia="zh-TW"/>
        </w:rPr>
        <w:t>)</w:t>
      </w:r>
      <w:r w:rsidR="00E91362" w:rsidRPr="00EF6192">
        <w:rPr>
          <w:rFonts w:ascii="Times New Roman" w:eastAsia="標楷體" w:hAnsi="Times New Roman" w:cs="Times New Roman"/>
          <w:sz w:val="24"/>
          <w:szCs w:val="24"/>
          <w:lang w:eastAsia="zh-TW"/>
        </w:rPr>
        <w:t>、有不超過</w:t>
      </w:r>
      <w:r w:rsidR="00E91362" w:rsidRPr="00EF6192">
        <w:rPr>
          <w:rFonts w:ascii="Times New Roman" w:eastAsia="標楷體" w:hAnsi="Times New Roman" w:cs="Times New Roman"/>
          <w:sz w:val="24"/>
          <w:szCs w:val="24"/>
          <w:lang w:eastAsia="zh-TW"/>
        </w:rPr>
        <w:t>2</w:t>
      </w:r>
      <w:r w:rsidR="00E91362" w:rsidRPr="00EF6192">
        <w:rPr>
          <w:rFonts w:ascii="Times New Roman" w:eastAsia="標楷體" w:hAnsi="Times New Roman" w:cs="Times New Roman"/>
          <w:sz w:val="24"/>
          <w:szCs w:val="24"/>
          <w:lang w:eastAsia="zh-TW"/>
        </w:rPr>
        <w:t>名健全成人／兒童的家庭</w:t>
      </w:r>
      <w:r w:rsidR="00E91362" w:rsidRPr="00EF6192">
        <w:rPr>
          <w:rFonts w:ascii="Times New Roman" w:eastAsia="標楷體" w:hAnsi="Times New Roman" w:cs="Times New Roman"/>
          <w:sz w:val="24"/>
          <w:szCs w:val="24"/>
          <w:lang w:eastAsia="zh-TW"/>
        </w:rPr>
        <w:t>($2,410/</w:t>
      </w:r>
      <w:r w:rsidR="00E91362" w:rsidRPr="00EF6192">
        <w:rPr>
          <w:rFonts w:ascii="Times New Roman" w:eastAsia="標楷體" w:hAnsi="Times New Roman" w:cs="Times New Roman"/>
          <w:sz w:val="24"/>
          <w:szCs w:val="24"/>
          <w:lang w:eastAsia="zh-TW"/>
        </w:rPr>
        <w:t>月</w:t>
      </w:r>
      <w:r w:rsidR="00E91362" w:rsidRPr="00EF6192">
        <w:rPr>
          <w:rFonts w:ascii="Times New Roman" w:eastAsia="標楷體" w:hAnsi="Times New Roman" w:cs="Times New Roman"/>
          <w:sz w:val="24"/>
          <w:szCs w:val="24"/>
          <w:lang w:eastAsia="zh-TW"/>
        </w:rPr>
        <w:t>)</w:t>
      </w:r>
      <w:r w:rsidR="00E91362" w:rsidRPr="00EF6192">
        <w:rPr>
          <w:rFonts w:ascii="Times New Roman" w:eastAsia="標楷體" w:hAnsi="Times New Roman" w:cs="Times New Roman"/>
          <w:sz w:val="24"/>
          <w:szCs w:val="24"/>
          <w:lang w:eastAsia="zh-TW"/>
        </w:rPr>
        <w:t>、有</w:t>
      </w:r>
      <w:r w:rsidR="00E91362" w:rsidRPr="00EF6192">
        <w:rPr>
          <w:rFonts w:ascii="Times New Roman" w:eastAsia="標楷體" w:hAnsi="Times New Roman" w:cs="Times New Roman"/>
          <w:sz w:val="24"/>
          <w:szCs w:val="24"/>
          <w:lang w:eastAsia="zh-TW"/>
        </w:rPr>
        <w:t>3</w:t>
      </w:r>
      <w:r w:rsidR="00E91362" w:rsidRPr="00EF6192">
        <w:rPr>
          <w:rFonts w:ascii="Times New Roman" w:eastAsia="標楷體" w:hAnsi="Times New Roman" w:cs="Times New Roman"/>
          <w:sz w:val="24"/>
          <w:szCs w:val="24"/>
          <w:lang w:eastAsia="zh-TW"/>
        </w:rPr>
        <w:t>名健全成人／兒童的家庭</w:t>
      </w:r>
      <w:r w:rsidR="00E91362" w:rsidRPr="00EF6192">
        <w:rPr>
          <w:rFonts w:ascii="Times New Roman" w:eastAsia="標楷體" w:hAnsi="Times New Roman" w:cs="Times New Roman"/>
          <w:sz w:val="24"/>
          <w:szCs w:val="24"/>
          <w:lang w:eastAsia="zh-TW"/>
        </w:rPr>
        <w:t>($2,165/</w:t>
      </w:r>
      <w:r w:rsidR="00E91362" w:rsidRPr="00EF6192">
        <w:rPr>
          <w:rFonts w:ascii="Times New Roman" w:eastAsia="標楷體" w:hAnsi="Times New Roman" w:cs="Times New Roman"/>
          <w:sz w:val="24"/>
          <w:szCs w:val="24"/>
          <w:lang w:eastAsia="zh-TW"/>
        </w:rPr>
        <w:t>月</w:t>
      </w:r>
      <w:r w:rsidR="00E91362" w:rsidRPr="00EF6192">
        <w:rPr>
          <w:rFonts w:ascii="Times New Roman" w:eastAsia="標楷體" w:hAnsi="Times New Roman" w:cs="Times New Roman"/>
          <w:sz w:val="24"/>
          <w:szCs w:val="24"/>
          <w:lang w:eastAsia="zh-TW"/>
        </w:rPr>
        <w:t>)</w:t>
      </w:r>
      <w:r w:rsidR="00E91362" w:rsidRPr="00EF6192">
        <w:rPr>
          <w:rFonts w:ascii="Times New Roman" w:eastAsia="標楷體" w:hAnsi="Times New Roman" w:cs="Times New Roman"/>
          <w:sz w:val="24"/>
          <w:szCs w:val="24"/>
          <w:lang w:eastAsia="zh-TW"/>
        </w:rPr>
        <w:t>、有</w:t>
      </w:r>
      <w:r w:rsidR="00E91362" w:rsidRPr="00EF6192">
        <w:rPr>
          <w:rFonts w:ascii="Times New Roman" w:eastAsia="標楷體" w:hAnsi="Times New Roman" w:cs="Times New Roman"/>
          <w:sz w:val="24"/>
          <w:szCs w:val="24"/>
          <w:lang w:eastAsia="zh-TW"/>
        </w:rPr>
        <w:t>4</w:t>
      </w:r>
      <w:r w:rsidR="00E91362" w:rsidRPr="00EF6192">
        <w:rPr>
          <w:rFonts w:ascii="Times New Roman" w:eastAsia="標楷體" w:hAnsi="Times New Roman" w:cs="Times New Roman"/>
          <w:sz w:val="24"/>
          <w:szCs w:val="24"/>
          <w:lang w:eastAsia="zh-TW"/>
        </w:rPr>
        <w:t>名健全成人／兒童的家庭</w:t>
      </w:r>
      <w:r w:rsidR="00E91362" w:rsidRPr="00EF6192">
        <w:rPr>
          <w:rFonts w:ascii="Times New Roman" w:eastAsia="標楷體" w:hAnsi="Times New Roman" w:cs="Times New Roman"/>
          <w:sz w:val="24"/>
          <w:szCs w:val="24"/>
          <w:lang w:eastAsia="zh-TW"/>
        </w:rPr>
        <w:t>($1,935/</w:t>
      </w:r>
      <w:r w:rsidR="00E91362" w:rsidRPr="00EF6192">
        <w:rPr>
          <w:rFonts w:ascii="Times New Roman" w:eastAsia="標楷體" w:hAnsi="Times New Roman" w:cs="Times New Roman"/>
          <w:sz w:val="24"/>
          <w:szCs w:val="24"/>
          <w:lang w:eastAsia="zh-TW"/>
        </w:rPr>
        <w:t>月</w:t>
      </w:r>
      <w:r w:rsidR="00E91362" w:rsidRPr="00EF6192">
        <w:rPr>
          <w:rFonts w:ascii="Times New Roman" w:eastAsia="標楷體" w:hAnsi="Times New Roman" w:cs="Times New Roman"/>
          <w:sz w:val="24"/>
          <w:szCs w:val="24"/>
          <w:lang w:eastAsia="zh-TW"/>
        </w:rPr>
        <w:t>)</w:t>
      </w:r>
      <w:r w:rsidR="00E91362" w:rsidRPr="00EF6192">
        <w:rPr>
          <w:rFonts w:ascii="Times New Roman" w:eastAsia="標楷體" w:hAnsi="Times New Roman" w:cs="Times New Roman"/>
          <w:sz w:val="24"/>
          <w:szCs w:val="24"/>
          <w:lang w:eastAsia="zh-TW"/>
        </w:rPr>
        <w:t>。</w:t>
      </w:r>
    </w:p>
    <w:p w:rsidR="006A1548" w:rsidRPr="00EF6192" w:rsidRDefault="006A1548" w:rsidP="00A40EBF">
      <w:pPr>
        <w:spacing w:after="0" w:line="320" w:lineRule="exact"/>
        <w:ind w:firstLine="720"/>
        <w:jc w:val="both"/>
        <w:rPr>
          <w:rFonts w:ascii="Times New Roman" w:eastAsia="標楷體" w:hAnsi="Times New Roman" w:cs="Times New Roman"/>
          <w:sz w:val="24"/>
          <w:szCs w:val="24"/>
          <w:lang w:eastAsia="zh-TW"/>
        </w:rPr>
      </w:pPr>
    </w:p>
    <w:p w:rsidR="00E21781" w:rsidRPr="00EF6192" w:rsidRDefault="001072B3" w:rsidP="00A40EBF">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補助金方面，包括</w:t>
      </w:r>
      <w:r w:rsidRPr="00EF6192">
        <w:rPr>
          <w:rFonts w:ascii="Times New Roman" w:eastAsia="標楷體" w:hAnsi="Times New Roman" w:cs="Times New Roman"/>
          <w:bCs/>
          <w:sz w:val="24"/>
          <w:szCs w:val="24"/>
          <w:lang w:eastAsia="zh-TW"/>
        </w:rPr>
        <w:t>長期個案補助金</w:t>
      </w:r>
      <w:r w:rsidRPr="00EF6192">
        <w:rPr>
          <w:rFonts w:ascii="Times New Roman" w:eastAsia="標楷體" w:hAnsi="Times New Roman" w:cs="Times New Roman"/>
          <w:bCs/>
          <w:sz w:val="24"/>
          <w:szCs w:val="24"/>
          <w:lang w:eastAsia="zh-TW"/>
        </w:rPr>
        <w:t>(</w:t>
      </w:r>
      <w:r w:rsidRPr="00EF6192">
        <w:rPr>
          <w:rFonts w:ascii="Times New Roman" w:eastAsia="標楷體" w:hAnsi="Times New Roman" w:cs="Times New Roman"/>
          <w:bCs/>
          <w:sz w:val="24"/>
          <w:szCs w:val="24"/>
          <w:lang w:eastAsia="zh-TW"/>
        </w:rPr>
        <w:t>對象為單身人士</w:t>
      </w:r>
      <w:r w:rsidR="00046B32" w:rsidRPr="00EF6192">
        <w:rPr>
          <w:rFonts w:ascii="Times New Roman" w:eastAsia="標楷體" w:hAnsi="Times New Roman" w:cs="Times New Roman"/>
          <w:bCs/>
          <w:sz w:val="24"/>
          <w:szCs w:val="24"/>
          <w:lang w:eastAsia="zh-TW"/>
        </w:rPr>
        <w:t>(2,150</w:t>
      </w:r>
      <w:r w:rsidR="00046B32" w:rsidRPr="00EF6192">
        <w:rPr>
          <w:rFonts w:ascii="Times New Roman" w:eastAsia="標楷體" w:hAnsi="Times New Roman" w:cs="Times New Roman"/>
          <w:bCs/>
          <w:sz w:val="24"/>
          <w:szCs w:val="24"/>
          <w:lang w:eastAsia="zh-TW"/>
        </w:rPr>
        <w:t>元</w:t>
      </w:r>
      <w:r w:rsidR="00046B32" w:rsidRPr="00EF6192">
        <w:rPr>
          <w:rFonts w:ascii="Times New Roman" w:eastAsia="標楷體" w:hAnsi="Times New Roman" w:cs="Times New Roman"/>
          <w:bCs/>
          <w:sz w:val="24"/>
          <w:szCs w:val="24"/>
          <w:lang w:eastAsia="zh-TW"/>
        </w:rPr>
        <w:t>)</w:t>
      </w:r>
      <w:r w:rsidRPr="00EF6192">
        <w:rPr>
          <w:rFonts w:ascii="Times New Roman" w:eastAsia="標楷體" w:hAnsi="Times New Roman" w:cs="Times New Roman"/>
          <w:bCs/>
          <w:sz w:val="24"/>
          <w:szCs w:val="24"/>
          <w:lang w:eastAsia="zh-TW"/>
        </w:rPr>
        <w:t>或</w:t>
      </w:r>
      <w:r w:rsidRPr="00EF6192">
        <w:rPr>
          <w:rFonts w:ascii="Times New Roman" w:eastAsia="標楷體" w:hAnsi="Times New Roman" w:cs="Times New Roman"/>
          <w:sz w:val="24"/>
          <w:szCs w:val="24"/>
          <w:lang w:eastAsia="zh-TW"/>
        </w:rPr>
        <w:t>有</w:t>
      </w:r>
      <w:r w:rsidRPr="00EF6192">
        <w:rPr>
          <w:rFonts w:ascii="Times New Roman" w:eastAsia="標楷體" w:hAnsi="Times New Roman" w:cs="Times New Roman"/>
          <w:sz w:val="24"/>
          <w:szCs w:val="24"/>
          <w:lang w:eastAsia="zh-TW"/>
        </w:rPr>
        <w:t>2</w:t>
      </w:r>
      <w:r w:rsidRPr="00EF6192">
        <w:rPr>
          <w:rFonts w:ascii="Times New Roman" w:eastAsia="標楷體" w:hAnsi="Times New Roman" w:cs="Times New Roman"/>
          <w:sz w:val="24"/>
          <w:szCs w:val="24"/>
          <w:lang w:eastAsia="zh-TW"/>
        </w:rPr>
        <w:t>名或以上年老</w:t>
      </w:r>
      <w:r w:rsidR="00050963"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殘疾或經醫生證明為健康欠佳成員的家庭</w:t>
      </w:r>
      <w:r w:rsidR="00455B32" w:rsidRPr="00EF6192">
        <w:rPr>
          <w:rFonts w:ascii="Times New Roman" w:eastAsia="標楷體" w:hAnsi="Times New Roman" w:cs="Times New Roman"/>
          <w:sz w:val="24"/>
          <w:szCs w:val="24"/>
          <w:lang w:eastAsia="zh-TW"/>
        </w:rPr>
        <w:t>(4,300</w:t>
      </w:r>
      <w:r w:rsidR="00455B32" w:rsidRPr="00EF6192">
        <w:rPr>
          <w:rFonts w:ascii="Times New Roman" w:eastAsia="標楷體" w:hAnsi="Times New Roman" w:cs="Times New Roman"/>
          <w:sz w:val="24"/>
          <w:szCs w:val="24"/>
          <w:lang w:eastAsia="zh-TW"/>
        </w:rPr>
        <w:t>元</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bCs/>
          <w:sz w:val="24"/>
          <w:szCs w:val="24"/>
          <w:lang w:eastAsia="zh-TW"/>
        </w:rPr>
        <w:t>單親補助金</w:t>
      </w:r>
      <w:r w:rsidR="007F4195">
        <w:rPr>
          <w:rFonts w:ascii="Times New Roman" w:eastAsia="標楷體" w:hAnsi="Times New Roman" w:cs="Times New Roman"/>
          <w:bCs/>
          <w:sz w:val="24"/>
          <w:szCs w:val="24"/>
          <w:lang w:eastAsia="zh-TW"/>
        </w:rPr>
        <w:t xml:space="preserve"> :</w:t>
      </w:r>
      <w:r w:rsidRPr="00EF6192">
        <w:rPr>
          <w:rFonts w:ascii="Times New Roman" w:eastAsia="標楷體" w:hAnsi="Times New Roman" w:cs="Times New Roman"/>
          <w:sz w:val="24"/>
          <w:szCs w:val="24"/>
          <w:lang w:eastAsia="zh-TW"/>
        </w:rPr>
        <w:t>每月金額為</w:t>
      </w:r>
      <w:r w:rsidRPr="00EF6192">
        <w:rPr>
          <w:rFonts w:ascii="Times New Roman" w:eastAsia="標楷體" w:hAnsi="Times New Roman" w:cs="Times New Roman"/>
          <w:sz w:val="24"/>
          <w:szCs w:val="24"/>
          <w:lang w:eastAsia="zh-TW"/>
        </w:rPr>
        <w:t>340</w:t>
      </w:r>
      <w:r w:rsidRPr="00EF6192">
        <w:rPr>
          <w:rFonts w:ascii="Times New Roman" w:eastAsia="標楷體" w:hAnsi="Times New Roman" w:cs="Times New Roman"/>
          <w:sz w:val="24"/>
          <w:szCs w:val="24"/>
          <w:lang w:eastAsia="zh-TW"/>
        </w:rPr>
        <w:t>港元</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bCs/>
          <w:sz w:val="24"/>
          <w:szCs w:val="24"/>
          <w:lang w:eastAsia="zh-TW"/>
        </w:rPr>
        <w:t>社區生活補助金</w:t>
      </w:r>
      <w:r w:rsidRPr="00EF6192">
        <w:rPr>
          <w:rFonts w:ascii="Times New Roman" w:eastAsia="標楷體" w:hAnsi="Times New Roman" w:cs="Times New Roman"/>
          <w:bCs/>
          <w:sz w:val="24"/>
          <w:szCs w:val="24"/>
          <w:lang w:eastAsia="zh-TW"/>
        </w:rPr>
        <w:t xml:space="preserve"> : </w:t>
      </w:r>
      <w:r w:rsidRPr="00EF6192">
        <w:rPr>
          <w:rFonts w:ascii="Times New Roman" w:eastAsia="標楷體" w:hAnsi="Times New Roman" w:cs="Times New Roman"/>
          <w:sz w:val="24"/>
          <w:szCs w:val="24"/>
          <w:lang w:eastAsia="zh-TW"/>
        </w:rPr>
        <w:t>每月金額為</w:t>
      </w:r>
      <w:r w:rsidRPr="00EF6192">
        <w:rPr>
          <w:rFonts w:ascii="Times New Roman" w:eastAsia="標楷體" w:hAnsi="Times New Roman" w:cs="Times New Roman"/>
          <w:sz w:val="24"/>
          <w:szCs w:val="24"/>
          <w:lang w:eastAsia="zh-TW"/>
        </w:rPr>
        <w:t>325</w:t>
      </w:r>
      <w:r w:rsidRPr="00EF6192">
        <w:rPr>
          <w:rFonts w:ascii="Times New Roman" w:eastAsia="標楷體" w:hAnsi="Times New Roman" w:cs="Times New Roman"/>
          <w:sz w:val="24"/>
          <w:szCs w:val="24"/>
          <w:lang w:eastAsia="zh-TW"/>
        </w:rPr>
        <w:t>港元</w:t>
      </w:r>
      <w:r w:rsidR="007F687A"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bCs/>
          <w:sz w:val="24"/>
          <w:szCs w:val="24"/>
          <w:lang w:eastAsia="zh-TW"/>
        </w:rPr>
        <w:t>交通補助金：</w:t>
      </w:r>
      <w:r w:rsidRPr="00EF6192">
        <w:rPr>
          <w:rFonts w:ascii="Times New Roman" w:eastAsia="標楷體" w:hAnsi="Times New Roman" w:cs="Times New Roman"/>
          <w:sz w:val="24"/>
          <w:szCs w:val="24"/>
          <w:lang w:eastAsia="zh-TW"/>
        </w:rPr>
        <w:t>每月金額為</w:t>
      </w:r>
      <w:r w:rsidRPr="00EF6192">
        <w:rPr>
          <w:rFonts w:ascii="Times New Roman" w:eastAsia="標楷體" w:hAnsi="Times New Roman" w:cs="Times New Roman"/>
          <w:sz w:val="24"/>
          <w:szCs w:val="24"/>
          <w:lang w:eastAsia="zh-TW"/>
        </w:rPr>
        <w:t>270</w:t>
      </w:r>
      <w:r w:rsidRPr="00EF6192">
        <w:rPr>
          <w:rFonts w:ascii="Times New Roman" w:eastAsia="標楷體" w:hAnsi="Times New Roman" w:cs="Times New Roman"/>
          <w:sz w:val="24"/>
          <w:szCs w:val="24"/>
          <w:lang w:eastAsia="zh-TW"/>
        </w:rPr>
        <w:t>港元</w:t>
      </w:r>
      <w:r w:rsidR="003D318B"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bCs/>
          <w:sz w:val="24"/>
          <w:szCs w:val="24"/>
          <w:lang w:eastAsia="zh-TW"/>
        </w:rPr>
        <w:t>院舍照顧補助金：</w:t>
      </w:r>
      <w:r w:rsidRPr="00EF6192">
        <w:rPr>
          <w:rFonts w:ascii="Times New Roman" w:eastAsia="標楷體" w:hAnsi="Times New Roman" w:cs="Times New Roman"/>
          <w:sz w:val="24"/>
          <w:szCs w:val="24"/>
          <w:lang w:eastAsia="zh-TW"/>
        </w:rPr>
        <w:t>每月金額為</w:t>
      </w:r>
      <w:r w:rsidRPr="00EF6192">
        <w:rPr>
          <w:rFonts w:ascii="Times New Roman" w:eastAsia="標楷體" w:hAnsi="Times New Roman" w:cs="Times New Roman"/>
          <w:sz w:val="24"/>
          <w:szCs w:val="24"/>
          <w:lang w:eastAsia="zh-TW"/>
        </w:rPr>
        <w:t>325</w:t>
      </w:r>
      <w:r w:rsidRPr="00EF6192">
        <w:rPr>
          <w:rFonts w:ascii="Times New Roman" w:eastAsia="標楷體" w:hAnsi="Times New Roman" w:cs="Times New Roman"/>
          <w:sz w:val="24"/>
          <w:szCs w:val="24"/>
          <w:lang w:eastAsia="zh-TW"/>
        </w:rPr>
        <w:t>港元</w:t>
      </w:r>
      <w:r w:rsidR="008C55C6" w:rsidRPr="00EF6192">
        <w:rPr>
          <w:rFonts w:ascii="Times New Roman" w:eastAsia="標楷體" w:hAnsi="Times New Roman" w:cs="Times New Roman"/>
          <w:sz w:val="24"/>
          <w:szCs w:val="24"/>
          <w:lang w:eastAsia="zh-TW"/>
        </w:rPr>
        <w:t>。</w:t>
      </w:r>
      <w:r w:rsidR="0047040E" w:rsidRPr="00EF6192">
        <w:rPr>
          <w:rFonts w:ascii="Times New Roman" w:eastAsia="標楷體" w:hAnsi="Times New Roman" w:cs="Times New Roman"/>
          <w:sz w:val="24"/>
          <w:szCs w:val="24"/>
          <w:lang w:eastAsia="zh-TW"/>
        </w:rPr>
        <w:t>以上各項補助金，均有特定的受助對象，若單親補助金</w:t>
      </w:r>
      <w:r w:rsidR="00C060E9" w:rsidRPr="00EF6192">
        <w:rPr>
          <w:rFonts w:ascii="Times New Roman" w:eastAsia="標楷體" w:hAnsi="Times New Roman" w:cs="Times New Roman"/>
          <w:sz w:val="24"/>
          <w:szCs w:val="24"/>
          <w:lang w:eastAsia="zh-TW"/>
        </w:rPr>
        <w:t>為例</w:t>
      </w:r>
      <w:r w:rsidR="0047040E" w:rsidRPr="00EF6192">
        <w:rPr>
          <w:rFonts w:ascii="Times New Roman" w:eastAsia="標楷體" w:hAnsi="Times New Roman" w:cs="Times New Roman"/>
          <w:sz w:val="24"/>
          <w:szCs w:val="24"/>
          <w:lang w:eastAsia="zh-TW"/>
        </w:rPr>
        <w:t>，</w:t>
      </w:r>
      <w:r w:rsidR="00C060E9" w:rsidRPr="00EF6192">
        <w:rPr>
          <w:rFonts w:ascii="Times New Roman" w:eastAsia="標楷體" w:hAnsi="Times New Roman" w:cs="Times New Roman"/>
          <w:sz w:val="24"/>
          <w:szCs w:val="24"/>
          <w:lang w:eastAsia="zh-TW"/>
        </w:rPr>
        <w:t>符合資格的</w:t>
      </w:r>
      <w:r w:rsidR="00BA762F" w:rsidRPr="00EF6192">
        <w:rPr>
          <w:rFonts w:ascii="Times New Roman" w:eastAsia="標楷體" w:hAnsi="Times New Roman" w:cs="Times New Roman"/>
          <w:sz w:val="24"/>
          <w:szCs w:val="24"/>
          <w:lang w:eastAsia="zh-TW"/>
        </w:rPr>
        <w:t>受助</w:t>
      </w:r>
      <w:r w:rsidR="00C060E9" w:rsidRPr="00EF6192">
        <w:rPr>
          <w:rFonts w:ascii="Times New Roman" w:eastAsia="標楷體" w:hAnsi="Times New Roman" w:cs="Times New Roman"/>
          <w:sz w:val="24"/>
          <w:szCs w:val="24"/>
          <w:lang w:eastAsia="zh-TW"/>
        </w:rPr>
        <w:t>單親家庭，該單親人士</w:t>
      </w:r>
      <w:r w:rsidR="00C060E9" w:rsidRPr="00EF6192">
        <w:rPr>
          <w:rFonts w:ascii="Times New Roman" w:eastAsia="標楷體" w:hAnsi="Times New Roman" w:cs="Times New Roman"/>
          <w:b/>
          <w:sz w:val="24"/>
          <w:szCs w:val="24"/>
          <w:lang w:eastAsia="zh-TW"/>
        </w:rPr>
        <w:t>必須與最少一名</w:t>
      </w:r>
      <w:r w:rsidR="00C060E9" w:rsidRPr="00EF6192">
        <w:rPr>
          <w:rFonts w:ascii="Times New Roman" w:eastAsia="標楷體" w:hAnsi="Times New Roman" w:cs="Times New Roman"/>
          <w:b/>
          <w:sz w:val="24"/>
          <w:szCs w:val="24"/>
          <w:lang w:eastAsia="zh-TW"/>
        </w:rPr>
        <w:t>18</w:t>
      </w:r>
      <w:r w:rsidR="00C060E9" w:rsidRPr="00EF6192">
        <w:rPr>
          <w:rFonts w:ascii="Times New Roman" w:eastAsia="標楷體" w:hAnsi="Times New Roman" w:cs="Times New Roman"/>
          <w:b/>
          <w:sz w:val="24"/>
          <w:szCs w:val="24"/>
          <w:lang w:eastAsia="zh-TW"/>
        </w:rPr>
        <w:t>歲以下或年齡介乎</w:t>
      </w:r>
      <w:r w:rsidR="00C060E9" w:rsidRPr="00EF6192">
        <w:rPr>
          <w:rFonts w:ascii="Times New Roman" w:eastAsia="標楷體" w:hAnsi="Times New Roman" w:cs="Times New Roman"/>
          <w:b/>
          <w:sz w:val="24"/>
          <w:szCs w:val="24"/>
          <w:lang w:eastAsia="zh-TW"/>
        </w:rPr>
        <w:t>18</w:t>
      </w:r>
      <w:r w:rsidR="00C060E9" w:rsidRPr="00EF6192">
        <w:rPr>
          <w:rFonts w:ascii="Times New Roman" w:eastAsia="標楷體" w:hAnsi="Times New Roman" w:cs="Times New Roman"/>
          <w:b/>
          <w:sz w:val="24"/>
          <w:szCs w:val="24"/>
          <w:lang w:eastAsia="zh-TW"/>
        </w:rPr>
        <w:t>至</w:t>
      </w:r>
      <w:r w:rsidR="00C060E9" w:rsidRPr="00EF6192">
        <w:rPr>
          <w:rFonts w:ascii="Times New Roman" w:eastAsia="標楷體" w:hAnsi="Times New Roman" w:cs="Times New Roman"/>
          <w:b/>
          <w:sz w:val="24"/>
          <w:szCs w:val="24"/>
          <w:lang w:eastAsia="zh-TW"/>
        </w:rPr>
        <w:t>21</w:t>
      </w:r>
      <w:r w:rsidR="00C060E9" w:rsidRPr="00EF6192">
        <w:rPr>
          <w:rFonts w:ascii="Times New Roman" w:eastAsia="標楷體" w:hAnsi="Times New Roman" w:cs="Times New Roman"/>
          <w:b/>
          <w:sz w:val="24"/>
          <w:szCs w:val="24"/>
          <w:lang w:eastAsia="zh-TW"/>
        </w:rPr>
        <w:t>歲並正接受全日制教育的子女同住</w:t>
      </w:r>
      <w:r w:rsidR="00C060E9" w:rsidRPr="00EF6192">
        <w:rPr>
          <w:rFonts w:ascii="Times New Roman" w:eastAsia="標楷體" w:hAnsi="Times New Roman" w:cs="Times New Roman"/>
          <w:sz w:val="24"/>
          <w:szCs w:val="24"/>
          <w:lang w:eastAsia="zh-TW"/>
        </w:rPr>
        <w:t>；而該名子女必須未婚，並符合領取援助金的資格。</w:t>
      </w:r>
      <w:r w:rsidR="00842B66" w:rsidRPr="00EF6192">
        <w:rPr>
          <w:rFonts w:ascii="Times New Roman" w:eastAsia="標楷體" w:hAnsi="Times New Roman" w:cs="Times New Roman"/>
          <w:sz w:val="24"/>
          <w:szCs w:val="24"/>
          <w:lang w:eastAsia="zh-TW"/>
        </w:rPr>
        <w:t>在特別津貼方面，</w:t>
      </w:r>
      <w:r w:rsidR="002357AB" w:rsidRPr="00EF6192">
        <w:rPr>
          <w:rFonts w:ascii="Times New Roman" w:eastAsia="標楷體" w:hAnsi="Times New Roman" w:cs="Times New Roman"/>
          <w:sz w:val="24"/>
          <w:szCs w:val="24"/>
          <w:lang w:eastAsia="zh-TW"/>
        </w:rPr>
        <w:t>例如</w:t>
      </w:r>
      <w:r w:rsidR="002357AB" w:rsidRPr="00EF6192">
        <w:rPr>
          <w:rFonts w:ascii="Times New Roman" w:eastAsia="標楷體" w:hAnsi="Times New Roman" w:cs="Times New Roman"/>
          <w:sz w:val="24"/>
          <w:szCs w:val="24"/>
          <w:lang w:eastAsia="zh-TW"/>
        </w:rPr>
        <w:t>:</w:t>
      </w:r>
      <w:r w:rsidR="00AF1E14" w:rsidRPr="00EF6192">
        <w:rPr>
          <w:rFonts w:ascii="Times New Roman" w:eastAsia="標楷體" w:hAnsi="Times New Roman" w:cs="Times New Roman"/>
          <w:sz w:val="24"/>
          <w:szCs w:val="24"/>
          <w:lang w:eastAsia="zh-TW"/>
        </w:rPr>
        <w:t>就學開支</w:t>
      </w:r>
      <w:r w:rsidR="002357AB" w:rsidRPr="00EF6192">
        <w:rPr>
          <w:rFonts w:ascii="Times New Roman" w:eastAsia="標楷體" w:hAnsi="Times New Roman" w:cs="Times New Roman"/>
          <w:sz w:val="24"/>
          <w:szCs w:val="24"/>
          <w:lang w:eastAsia="zh-TW"/>
        </w:rPr>
        <w:t>津貼、眼</w:t>
      </w:r>
      <w:r w:rsidR="00C71734" w:rsidRPr="00EF6192">
        <w:rPr>
          <w:rFonts w:ascii="Times New Roman" w:eastAsia="標楷體" w:hAnsi="Times New Roman" w:cs="Times New Roman"/>
          <w:sz w:val="24"/>
          <w:szCs w:val="24"/>
          <w:lang w:eastAsia="zh-TW"/>
        </w:rPr>
        <w:t>鏡</w:t>
      </w:r>
      <w:r w:rsidR="002357AB" w:rsidRPr="00EF6192">
        <w:rPr>
          <w:rFonts w:ascii="Times New Roman" w:eastAsia="標楷體" w:hAnsi="Times New Roman" w:cs="Times New Roman"/>
          <w:sz w:val="24"/>
          <w:szCs w:val="24"/>
          <w:lang w:eastAsia="zh-TW"/>
        </w:rPr>
        <w:t>費用津貼、水費及排污費津貼等等，縱使涉及兒童或青少年的基本生活需要，</w:t>
      </w:r>
      <w:r w:rsidR="00EC6451" w:rsidRPr="00EF6192">
        <w:rPr>
          <w:rFonts w:ascii="Times New Roman" w:eastAsia="標楷體" w:hAnsi="Times New Roman" w:cs="Times New Roman"/>
          <w:sz w:val="24"/>
          <w:szCs w:val="24"/>
          <w:lang w:eastAsia="zh-TW"/>
        </w:rPr>
        <w:t>當局亦不會為正接受專上教育的青年提供綜援計劃內的資助。</w:t>
      </w:r>
      <w:r w:rsidR="0047677F" w:rsidRPr="00EF6192">
        <w:rPr>
          <w:rStyle w:val="af0"/>
          <w:rFonts w:ascii="Times New Roman" w:eastAsia="標楷體" w:hAnsi="Times New Roman" w:cs="Times New Roman"/>
          <w:sz w:val="24"/>
          <w:szCs w:val="24"/>
          <w:lang w:eastAsia="zh-TW"/>
        </w:rPr>
        <w:footnoteReference w:id="36"/>
      </w:r>
    </w:p>
    <w:p w:rsidR="00E21781" w:rsidRPr="00EF6192" w:rsidRDefault="00E21781" w:rsidP="00A40EBF">
      <w:pPr>
        <w:spacing w:after="0" w:line="320" w:lineRule="exact"/>
        <w:ind w:firstLine="720"/>
        <w:jc w:val="both"/>
        <w:rPr>
          <w:rFonts w:ascii="Times New Roman" w:eastAsia="標楷體" w:hAnsi="Times New Roman" w:cs="Times New Roman"/>
          <w:sz w:val="24"/>
          <w:szCs w:val="24"/>
          <w:lang w:eastAsia="zh-TW"/>
        </w:rPr>
      </w:pPr>
    </w:p>
    <w:p w:rsidR="00C060E9" w:rsidRPr="00EF6192" w:rsidRDefault="00B8286E" w:rsidP="00A40EBF">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值得</w:t>
      </w:r>
      <w:r w:rsidR="00E21781" w:rsidRPr="00EF6192">
        <w:rPr>
          <w:rFonts w:ascii="Times New Roman" w:eastAsia="標楷體" w:hAnsi="Times New Roman" w:cs="Times New Roman"/>
          <w:sz w:val="24"/>
          <w:szCs w:val="24"/>
          <w:lang w:eastAsia="zh-TW"/>
        </w:rPr>
        <w:t>留意</w:t>
      </w:r>
      <w:r w:rsidRPr="00EF6192">
        <w:rPr>
          <w:rFonts w:ascii="Times New Roman" w:eastAsia="標楷體" w:hAnsi="Times New Roman" w:cs="Times New Roman"/>
          <w:sz w:val="24"/>
          <w:szCs w:val="24"/>
          <w:lang w:eastAsia="zh-TW"/>
        </w:rPr>
        <w:t>的是，由於民間團體多年來向當局反映正接受專上教育的青年，不一定有居於學校宿舍、亦未有能力自行租住出租單位，</w:t>
      </w:r>
      <w:r w:rsidR="00FD43E0" w:rsidRPr="00EF6192">
        <w:rPr>
          <w:rFonts w:ascii="Times New Roman" w:eastAsia="標楷體" w:hAnsi="Times New Roman" w:cs="Times New Roman"/>
          <w:sz w:val="24"/>
          <w:szCs w:val="24"/>
          <w:lang w:eastAsia="zh-TW"/>
        </w:rPr>
        <w:t>為</w:t>
      </w:r>
      <w:r w:rsidRPr="00EF6192">
        <w:rPr>
          <w:rFonts w:ascii="Times New Roman" w:eastAsia="標楷體" w:hAnsi="Times New Roman" w:cs="Times New Roman"/>
          <w:sz w:val="24"/>
          <w:szCs w:val="24"/>
          <w:lang w:eastAsia="zh-TW"/>
        </w:rPr>
        <w:t>此，</w:t>
      </w:r>
      <w:r w:rsidR="00FD43E0" w:rsidRPr="00EF6192">
        <w:rPr>
          <w:rFonts w:ascii="Times New Roman" w:eastAsia="標楷體" w:hAnsi="Times New Roman" w:cs="Times New Roman"/>
          <w:b/>
          <w:sz w:val="24"/>
          <w:szCs w:val="24"/>
          <w:lang w:eastAsia="zh-TW"/>
        </w:rPr>
        <w:t>因應</w:t>
      </w:r>
      <w:r w:rsidR="00FD43E0" w:rsidRPr="00EF6192">
        <w:rPr>
          <w:rFonts w:ascii="Times New Roman" w:eastAsia="標楷體" w:hAnsi="Times New Roman" w:cs="Times New Roman"/>
          <w:b/>
          <w:sz w:val="24"/>
          <w:szCs w:val="24"/>
          <w:lang w:eastAsia="zh-TW"/>
        </w:rPr>
        <w:t>2014</w:t>
      </w:r>
      <w:r w:rsidR="00FD43E0" w:rsidRPr="00EF6192">
        <w:rPr>
          <w:rFonts w:ascii="Times New Roman" w:eastAsia="標楷體" w:hAnsi="Times New Roman" w:cs="Times New Roman"/>
          <w:b/>
          <w:sz w:val="24"/>
          <w:szCs w:val="24"/>
          <w:lang w:eastAsia="zh-TW"/>
        </w:rPr>
        <w:t>年</w:t>
      </w:r>
      <w:r w:rsidR="00B1185B" w:rsidRPr="00EF6192">
        <w:rPr>
          <w:rFonts w:ascii="Times New Roman" w:eastAsia="標楷體" w:hAnsi="Times New Roman" w:cs="Times New Roman"/>
          <w:b/>
          <w:sz w:val="24"/>
          <w:szCs w:val="24"/>
          <w:lang w:eastAsia="zh-TW"/>
        </w:rPr>
        <w:t>《</w:t>
      </w:r>
      <w:r w:rsidR="00FD43E0" w:rsidRPr="00EF6192">
        <w:rPr>
          <w:rFonts w:ascii="Times New Roman" w:eastAsia="標楷體" w:hAnsi="Times New Roman" w:cs="Times New Roman"/>
          <w:b/>
          <w:sz w:val="24"/>
          <w:szCs w:val="24"/>
          <w:lang w:eastAsia="zh-TW"/>
        </w:rPr>
        <w:t>施政報告</w:t>
      </w:r>
      <w:r w:rsidR="00B1185B" w:rsidRPr="00EF6192">
        <w:rPr>
          <w:rFonts w:ascii="Times New Roman" w:eastAsia="標楷體" w:hAnsi="Times New Roman" w:cs="Times New Roman"/>
          <w:b/>
          <w:sz w:val="24"/>
          <w:szCs w:val="24"/>
          <w:lang w:eastAsia="zh-TW"/>
        </w:rPr>
        <w:t>》</w:t>
      </w:r>
      <w:r w:rsidR="00FD43E0" w:rsidRPr="00EF6192">
        <w:rPr>
          <w:rFonts w:ascii="Times New Roman" w:eastAsia="標楷體" w:hAnsi="Times New Roman" w:cs="Times New Roman"/>
          <w:b/>
          <w:sz w:val="24"/>
          <w:szCs w:val="24"/>
          <w:lang w:eastAsia="zh-TW"/>
        </w:rPr>
        <w:t>公佈改善綜援制度</w:t>
      </w:r>
      <w:r w:rsidR="00CF3A51" w:rsidRPr="00EF6192">
        <w:rPr>
          <w:rStyle w:val="af0"/>
          <w:rFonts w:ascii="Times New Roman" w:eastAsia="標楷體" w:hAnsi="Times New Roman" w:cs="Times New Roman"/>
          <w:b/>
          <w:sz w:val="24"/>
          <w:szCs w:val="24"/>
          <w:lang w:eastAsia="zh-TW"/>
        </w:rPr>
        <w:footnoteReference w:id="37"/>
      </w:r>
      <w:r w:rsidR="00FD43E0" w:rsidRPr="00EF6192">
        <w:rPr>
          <w:rFonts w:ascii="Times New Roman" w:eastAsia="標楷體" w:hAnsi="Times New Roman" w:cs="Times New Roman"/>
          <w:b/>
          <w:sz w:val="24"/>
          <w:szCs w:val="24"/>
          <w:lang w:eastAsia="zh-TW"/>
        </w:rPr>
        <w:t>，社會福利署自</w:t>
      </w:r>
      <w:r w:rsidR="00FD43E0" w:rsidRPr="00EF6192">
        <w:rPr>
          <w:rFonts w:ascii="Times New Roman" w:eastAsia="標楷體" w:hAnsi="Times New Roman" w:cs="Times New Roman"/>
          <w:b/>
          <w:sz w:val="24"/>
          <w:szCs w:val="24"/>
          <w:lang w:eastAsia="zh-TW"/>
        </w:rPr>
        <w:t>2014</w:t>
      </w:r>
      <w:r w:rsidR="00FD43E0" w:rsidRPr="00EF6192">
        <w:rPr>
          <w:rFonts w:ascii="Times New Roman" w:eastAsia="標楷體" w:hAnsi="Times New Roman" w:cs="Times New Roman"/>
          <w:b/>
          <w:sz w:val="24"/>
          <w:szCs w:val="24"/>
          <w:lang w:eastAsia="zh-TW"/>
        </w:rPr>
        <w:t>年</w:t>
      </w:r>
      <w:r w:rsidR="00FD43E0" w:rsidRPr="00EF6192">
        <w:rPr>
          <w:rFonts w:ascii="Times New Roman" w:eastAsia="標楷體" w:hAnsi="Times New Roman" w:cs="Times New Roman"/>
          <w:b/>
          <w:sz w:val="24"/>
          <w:szCs w:val="24"/>
          <w:lang w:eastAsia="zh-TW"/>
        </w:rPr>
        <w:t>4</w:t>
      </w:r>
      <w:r w:rsidR="00FD43E0" w:rsidRPr="00EF6192">
        <w:rPr>
          <w:rFonts w:ascii="Times New Roman" w:eastAsia="標楷體" w:hAnsi="Times New Roman" w:cs="Times New Roman"/>
          <w:b/>
          <w:sz w:val="24"/>
          <w:szCs w:val="24"/>
          <w:lang w:eastAsia="zh-TW"/>
        </w:rPr>
        <w:t>月</w:t>
      </w:r>
      <w:r w:rsidR="00FD43E0" w:rsidRPr="00EF6192">
        <w:rPr>
          <w:rFonts w:ascii="Times New Roman" w:eastAsia="標楷體" w:hAnsi="Times New Roman" w:cs="Times New Roman"/>
          <w:b/>
          <w:sz w:val="24"/>
          <w:szCs w:val="24"/>
          <w:lang w:eastAsia="zh-TW"/>
        </w:rPr>
        <w:t>1</w:t>
      </w:r>
      <w:r w:rsidR="00FD43E0" w:rsidRPr="00EF6192">
        <w:rPr>
          <w:rFonts w:ascii="Times New Roman" w:eastAsia="標楷體" w:hAnsi="Times New Roman" w:cs="Times New Roman"/>
          <w:b/>
          <w:sz w:val="24"/>
          <w:szCs w:val="24"/>
          <w:lang w:eastAsia="zh-TW"/>
        </w:rPr>
        <w:t>日起在計算綜援家庭的租金津貼時，把就讀專上課程的成員計算在內，使綜援家庭所獲的租金津貼不會因為有成員接受專上教育而受影響。</w:t>
      </w:r>
      <w:r w:rsidR="00AF11B4" w:rsidRPr="00EF6192">
        <w:rPr>
          <w:rFonts w:ascii="Times New Roman" w:eastAsia="標楷體" w:hAnsi="Times New Roman" w:cs="Times New Roman"/>
          <w:sz w:val="24"/>
          <w:szCs w:val="24"/>
          <w:lang w:eastAsia="zh-TW"/>
        </w:rPr>
        <w:t>簡而言之，當局並不將</w:t>
      </w:r>
      <w:r w:rsidR="00517A40" w:rsidRPr="00EF6192">
        <w:rPr>
          <w:rFonts w:ascii="Times New Roman" w:eastAsia="標楷體" w:hAnsi="Times New Roman" w:cs="Times New Roman"/>
          <w:sz w:val="24"/>
          <w:szCs w:val="24"/>
          <w:lang w:eastAsia="zh-TW"/>
        </w:rPr>
        <w:t>正接受專上教育的青年視為綜援制度的受助對象，並生活開支</w:t>
      </w:r>
      <w:r w:rsidR="0069201E" w:rsidRPr="00EF6192">
        <w:rPr>
          <w:rFonts w:ascii="Times New Roman" w:eastAsia="標楷體" w:hAnsi="Times New Roman" w:cs="Times New Roman"/>
          <w:sz w:val="24"/>
          <w:szCs w:val="24"/>
          <w:lang w:eastAsia="zh-TW"/>
        </w:rPr>
        <w:t>需自行承擔</w:t>
      </w:r>
      <w:r w:rsidR="0069201E" w:rsidRPr="00EF6192">
        <w:rPr>
          <w:rFonts w:ascii="Times New Roman" w:eastAsia="標楷體" w:hAnsi="Times New Roman" w:cs="Times New Roman"/>
          <w:sz w:val="24"/>
          <w:szCs w:val="24"/>
          <w:lang w:eastAsia="zh-TW"/>
        </w:rPr>
        <w:t>(</w:t>
      </w:r>
      <w:r w:rsidR="0069201E" w:rsidRPr="00EF6192">
        <w:rPr>
          <w:rFonts w:ascii="Times New Roman" w:eastAsia="標楷體" w:hAnsi="Times New Roman" w:cs="Times New Roman"/>
          <w:sz w:val="24"/>
          <w:szCs w:val="24"/>
          <w:lang w:eastAsia="zh-TW"/>
        </w:rPr>
        <w:t>不論是借貸或</w:t>
      </w:r>
      <w:r w:rsidR="00932D67" w:rsidRPr="00EF6192">
        <w:rPr>
          <w:rFonts w:ascii="Times New Roman" w:eastAsia="標楷體" w:hAnsi="Times New Roman" w:cs="Times New Roman"/>
          <w:sz w:val="24"/>
          <w:szCs w:val="24"/>
          <w:lang w:eastAsia="zh-TW"/>
        </w:rPr>
        <w:t>自行</w:t>
      </w:r>
      <w:r w:rsidR="0069201E" w:rsidRPr="00EF6192">
        <w:rPr>
          <w:rFonts w:ascii="Times New Roman" w:eastAsia="標楷體" w:hAnsi="Times New Roman" w:cs="Times New Roman"/>
          <w:sz w:val="24"/>
          <w:szCs w:val="24"/>
          <w:lang w:eastAsia="zh-TW"/>
        </w:rPr>
        <w:t>工作</w:t>
      </w:r>
      <w:r w:rsidR="0069201E" w:rsidRPr="00EF6192">
        <w:rPr>
          <w:rFonts w:ascii="Times New Roman" w:eastAsia="標楷體" w:hAnsi="Times New Roman" w:cs="Times New Roman"/>
          <w:sz w:val="24"/>
          <w:szCs w:val="24"/>
          <w:lang w:eastAsia="zh-TW"/>
        </w:rPr>
        <w:t>)</w:t>
      </w:r>
      <w:r w:rsidR="00E21781" w:rsidRPr="00EF6192">
        <w:rPr>
          <w:rFonts w:ascii="Times New Roman" w:eastAsia="標楷體" w:hAnsi="Times New Roman" w:cs="Times New Roman"/>
          <w:sz w:val="24"/>
          <w:szCs w:val="24"/>
          <w:lang w:eastAsia="zh-TW"/>
        </w:rPr>
        <w:t>；只有在非常特殊的情況下，當局才會酌情將正接受專上教育的青年納入綜援制度中。</w:t>
      </w:r>
    </w:p>
    <w:p w:rsidR="0024425D" w:rsidRPr="00EF6192" w:rsidRDefault="0024425D" w:rsidP="00A40EBF">
      <w:pPr>
        <w:spacing w:after="0" w:line="320" w:lineRule="exact"/>
        <w:ind w:firstLine="720"/>
        <w:jc w:val="both"/>
        <w:rPr>
          <w:rFonts w:ascii="Times New Roman" w:eastAsia="標楷體" w:hAnsi="Times New Roman" w:cs="Times New Roman"/>
          <w:sz w:val="24"/>
          <w:szCs w:val="24"/>
          <w:lang w:eastAsia="zh-TW"/>
        </w:rPr>
      </w:pPr>
    </w:p>
    <w:p w:rsidR="0021737A" w:rsidRPr="00EF6192" w:rsidRDefault="00584790" w:rsidP="00A40EBF">
      <w:pPr>
        <w:pStyle w:val="a3"/>
        <w:numPr>
          <w:ilvl w:val="2"/>
          <w:numId w:val="5"/>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t>低收入在職家庭津貼</w:t>
      </w:r>
      <w:r w:rsidR="000C6A36" w:rsidRPr="00EF6192">
        <w:rPr>
          <w:rFonts w:ascii="Times New Roman" w:eastAsia="標楷體" w:hAnsi="Times New Roman" w:cs="Times New Roman"/>
          <w:b/>
          <w:szCs w:val="24"/>
        </w:rPr>
        <w:t>計劃</w:t>
      </w:r>
      <w:r w:rsidR="000C6A36" w:rsidRPr="00EF6192">
        <w:rPr>
          <w:rFonts w:ascii="Times New Roman" w:eastAsia="標楷體" w:hAnsi="Times New Roman" w:cs="Times New Roman"/>
          <w:b/>
          <w:szCs w:val="24"/>
        </w:rPr>
        <w:t xml:space="preserve"> </w:t>
      </w:r>
      <w:r w:rsidR="000C6A36" w:rsidRPr="00EF6192">
        <w:rPr>
          <w:rStyle w:val="af0"/>
          <w:rFonts w:ascii="Times New Roman" w:eastAsia="標楷體" w:hAnsi="Times New Roman" w:cs="Times New Roman"/>
          <w:b/>
          <w:szCs w:val="24"/>
        </w:rPr>
        <w:footnoteReference w:id="38"/>
      </w:r>
      <w:r w:rsidR="00B05D36" w:rsidRPr="00EF6192">
        <w:rPr>
          <w:rFonts w:ascii="Times New Roman" w:eastAsia="標楷體" w:hAnsi="Times New Roman" w:cs="Times New Roman"/>
          <w:b/>
          <w:szCs w:val="24"/>
        </w:rPr>
        <w:t>(</w:t>
      </w:r>
      <w:r w:rsidR="00B05D36" w:rsidRPr="00EF6192">
        <w:rPr>
          <w:rFonts w:ascii="Times New Roman" w:eastAsia="標楷體" w:hAnsi="Times New Roman" w:cs="Times New Roman"/>
          <w:b/>
          <w:szCs w:val="24"/>
        </w:rPr>
        <w:t>參見附件二</w:t>
      </w:r>
      <w:r w:rsidR="00B05D36" w:rsidRPr="00EF6192">
        <w:rPr>
          <w:rFonts w:ascii="Times New Roman" w:eastAsia="標楷體" w:hAnsi="Times New Roman" w:cs="Times New Roman"/>
          <w:b/>
          <w:szCs w:val="24"/>
        </w:rPr>
        <w:t>)</w:t>
      </w:r>
    </w:p>
    <w:p w:rsidR="00D92213" w:rsidRPr="00EF6192" w:rsidRDefault="00D92213" w:rsidP="00A40EBF">
      <w:pPr>
        <w:spacing w:after="0" w:line="320" w:lineRule="exact"/>
        <w:rPr>
          <w:rFonts w:ascii="Times New Roman" w:eastAsia="標楷體" w:hAnsi="Times New Roman" w:cs="Times New Roman"/>
          <w:sz w:val="24"/>
          <w:szCs w:val="24"/>
          <w:lang w:eastAsia="zh-TW"/>
        </w:rPr>
      </w:pPr>
    </w:p>
    <w:p w:rsidR="00D92213" w:rsidRPr="00EF6192" w:rsidRDefault="00D92213" w:rsidP="00A40EBF">
      <w:pPr>
        <w:spacing w:after="0" w:line="320" w:lineRule="exact"/>
        <w:ind w:firstLine="4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在職貧窮家庭大多在職成員少，從事低技術職位，扶養兒童數目一般較多，面對較高貧窮風險的情况，爲了紓緩在職貧窮的經濟困境，政府以福利的角度，</w:t>
      </w:r>
      <w:r w:rsidR="00D375C6" w:rsidRPr="00EF6192">
        <w:rPr>
          <w:rFonts w:ascii="Times New Roman" w:eastAsia="標楷體" w:hAnsi="Times New Roman" w:cs="Times New Roman"/>
          <w:sz w:val="24"/>
          <w:szCs w:val="24"/>
          <w:lang w:eastAsia="zh-TW"/>
        </w:rPr>
        <w:t>行政長官於</w:t>
      </w:r>
      <w:r w:rsidR="00D375C6" w:rsidRPr="00EF6192">
        <w:rPr>
          <w:rFonts w:ascii="Times New Roman" w:eastAsia="標楷體" w:hAnsi="Times New Roman" w:cs="Times New Roman"/>
          <w:sz w:val="24"/>
          <w:szCs w:val="24"/>
          <w:lang w:eastAsia="zh-TW"/>
        </w:rPr>
        <w:t>201</w:t>
      </w:r>
      <w:r w:rsidR="00EF3C44" w:rsidRPr="00EF6192">
        <w:rPr>
          <w:rFonts w:ascii="Times New Roman" w:eastAsia="標楷體" w:hAnsi="Times New Roman" w:cs="Times New Roman"/>
          <w:sz w:val="24"/>
          <w:szCs w:val="24"/>
          <w:lang w:eastAsia="zh-TW"/>
        </w:rPr>
        <w:t>4</w:t>
      </w:r>
      <w:r w:rsidR="00D375C6" w:rsidRPr="00EF6192">
        <w:rPr>
          <w:rFonts w:ascii="Times New Roman" w:eastAsia="標楷體" w:hAnsi="Times New Roman" w:cs="Times New Roman"/>
          <w:sz w:val="24"/>
          <w:szCs w:val="24"/>
          <w:lang w:eastAsia="zh-TW"/>
        </w:rPr>
        <w:t>年施政報告宣佈設立「低收入</w:t>
      </w:r>
      <w:r w:rsidR="00EF3C44" w:rsidRPr="00EF6192">
        <w:rPr>
          <w:rFonts w:ascii="Times New Roman" w:eastAsia="標楷體" w:hAnsi="Times New Roman" w:cs="Times New Roman"/>
          <w:sz w:val="24"/>
          <w:szCs w:val="24"/>
          <w:lang w:eastAsia="zh-TW"/>
        </w:rPr>
        <w:t>在職</w:t>
      </w:r>
      <w:r w:rsidR="00D375C6" w:rsidRPr="00EF6192">
        <w:rPr>
          <w:rFonts w:ascii="Times New Roman" w:eastAsia="標楷體" w:hAnsi="Times New Roman" w:cs="Times New Roman"/>
          <w:sz w:val="24"/>
          <w:szCs w:val="24"/>
          <w:lang w:eastAsia="zh-TW"/>
        </w:rPr>
        <w:t>家庭津貼」</w:t>
      </w:r>
      <w:r w:rsidR="00EF3C44" w:rsidRPr="00EF6192">
        <w:rPr>
          <w:rStyle w:val="af0"/>
          <w:rFonts w:ascii="Times New Roman" w:eastAsia="標楷體" w:hAnsi="Times New Roman" w:cs="Times New Roman"/>
          <w:sz w:val="24"/>
          <w:szCs w:val="24"/>
          <w:lang w:eastAsia="zh-TW"/>
        </w:rPr>
        <w:footnoteReference w:id="39"/>
      </w:r>
      <w:r w:rsidR="00D375C6" w:rsidRPr="00EF6192">
        <w:rPr>
          <w:rFonts w:ascii="Times New Roman" w:eastAsia="標楷體" w:hAnsi="Times New Roman" w:cs="Times New Roman"/>
          <w:sz w:val="24"/>
          <w:szCs w:val="24"/>
          <w:lang w:eastAsia="zh-TW"/>
        </w:rPr>
        <w:t>，並</w:t>
      </w:r>
      <w:r w:rsidRPr="00EF6192">
        <w:rPr>
          <w:rFonts w:ascii="Times New Roman" w:eastAsia="標楷體" w:hAnsi="Times New Roman" w:cs="Times New Roman"/>
          <w:sz w:val="24"/>
          <w:szCs w:val="24"/>
          <w:lang w:eastAsia="zh-TW"/>
        </w:rPr>
        <w:t>於</w:t>
      </w:r>
      <w:r w:rsidRPr="00EF6192">
        <w:rPr>
          <w:rFonts w:ascii="Times New Roman" w:eastAsia="標楷體" w:hAnsi="Times New Roman" w:cs="Times New Roman"/>
          <w:sz w:val="24"/>
          <w:szCs w:val="24"/>
          <w:lang w:eastAsia="zh-TW"/>
        </w:rPr>
        <w:t>2016</w:t>
      </w:r>
      <w:r w:rsidRPr="00EF6192">
        <w:rPr>
          <w:rFonts w:ascii="Times New Roman" w:eastAsia="標楷體" w:hAnsi="Times New Roman" w:cs="Times New Roman"/>
          <w:sz w:val="24"/>
          <w:szCs w:val="24"/>
          <w:lang w:eastAsia="zh-TW"/>
        </w:rPr>
        <w:t>年</w:t>
      </w:r>
      <w:r w:rsidRPr="00EF6192">
        <w:rPr>
          <w:rFonts w:ascii="Times New Roman" w:eastAsia="標楷體" w:hAnsi="Times New Roman" w:cs="Times New Roman"/>
          <w:sz w:val="24"/>
          <w:szCs w:val="24"/>
          <w:lang w:eastAsia="zh-TW"/>
        </w:rPr>
        <w:t>5</w:t>
      </w:r>
      <w:r w:rsidRPr="00EF6192">
        <w:rPr>
          <w:rFonts w:ascii="Times New Roman" w:eastAsia="標楷體" w:hAnsi="Times New Roman" w:cs="Times New Roman"/>
          <w:sz w:val="24"/>
          <w:szCs w:val="24"/>
          <w:lang w:eastAsia="zh-TW"/>
        </w:rPr>
        <w:t>月</w:t>
      </w:r>
      <w:r w:rsidR="00D375C6" w:rsidRPr="00EF6192">
        <w:rPr>
          <w:rFonts w:ascii="Times New Roman" w:eastAsia="標楷體" w:hAnsi="Times New Roman" w:cs="Times New Roman"/>
          <w:sz w:val="24"/>
          <w:szCs w:val="24"/>
          <w:lang w:eastAsia="zh-TW"/>
        </w:rPr>
        <w:t>1</w:t>
      </w:r>
      <w:r w:rsidR="00D375C6" w:rsidRPr="00EF6192">
        <w:rPr>
          <w:rFonts w:ascii="Times New Roman" w:eastAsia="標楷體" w:hAnsi="Times New Roman" w:cs="Times New Roman"/>
          <w:sz w:val="24"/>
          <w:szCs w:val="24"/>
          <w:lang w:eastAsia="zh-TW"/>
        </w:rPr>
        <w:t>日</w:t>
      </w:r>
      <w:r w:rsidRPr="00EF6192">
        <w:rPr>
          <w:rFonts w:ascii="Times New Roman" w:eastAsia="標楷體" w:hAnsi="Times New Roman" w:cs="Times New Roman"/>
          <w:sz w:val="24"/>
          <w:szCs w:val="24"/>
          <w:lang w:eastAsia="zh-TW"/>
        </w:rPr>
        <w:t>推行；當中有兩大目標：（</w:t>
      </w:r>
      <w:r w:rsidRPr="00EF6192">
        <w:rPr>
          <w:rFonts w:ascii="Times New Roman" w:eastAsia="標楷體" w:hAnsi="Times New Roman" w:cs="Times New Roman"/>
          <w:sz w:val="24"/>
          <w:szCs w:val="24"/>
          <w:lang w:eastAsia="zh-TW"/>
        </w:rPr>
        <w:t>1</w:t>
      </w:r>
      <w:r w:rsidRPr="00EF6192">
        <w:rPr>
          <w:rFonts w:ascii="Times New Roman" w:eastAsia="標楷體" w:hAnsi="Times New Roman" w:cs="Times New Roman"/>
          <w:sz w:val="24"/>
          <w:szCs w:val="24"/>
          <w:lang w:eastAsia="zh-TW"/>
        </w:rPr>
        <w:t>）鼓勵低收入家庭的在職人士持續就業，防止他們跌入綜援網；</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2</w:t>
      </w:r>
      <w:r w:rsidRPr="00EF6192">
        <w:rPr>
          <w:rFonts w:ascii="Times New Roman" w:eastAsia="標楷體" w:hAnsi="Times New Roman" w:cs="Times New Roman"/>
          <w:sz w:val="24"/>
          <w:szCs w:val="24"/>
          <w:lang w:eastAsia="zh-TW"/>
        </w:rPr>
        <w:t>）特別關顧這些家庭的兒童和青年，爲他們提供適切的支援，促進向上流動，打破跨代貧窮的惡性循環。當局分階段向二人或以上的低收入家庭，發放「低收入在職家庭津貼」，分別</w:t>
      </w:r>
      <w:r w:rsidR="005213CB" w:rsidRPr="00EF6192">
        <w:rPr>
          <w:rFonts w:ascii="Times New Roman" w:eastAsia="標楷體" w:hAnsi="Times New Roman" w:cs="Times New Roman"/>
          <w:sz w:val="24"/>
          <w:szCs w:val="24"/>
          <w:lang w:eastAsia="zh-TW"/>
        </w:rPr>
        <w:t>由</w:t>
      </w:r>
      <w:r w:rsidR="005213CB" w:rsidRPr="00EF6192">
        <w:rPr>
          <w:rFonts w:ascii="Times New Roman" w:eastAsia="標楷體" w:hAnsi="Times New Roman" w:cs="Times New Roman"/>
          <w:sz w:val="24"/>
          <w:szCs w:val="24"/>
          <w:lang w:eastAsia="zh-TW"/>
        </w:rPr>
        <w:t>2016</w:t>
      </w:r>
      <w:r w:rsidR="005213CB" w:rsidRPr="00EF6192">
        <w:rPr>
          <w:rFonts w:ascii="Times New Roman" w:eastAsia="標楷體" w:hAnsi="Times New Roman" w:cs="Times New Roman"/>
          <w:sz w:val="24"/>
          <w:szCs w:val="24"/>
          <w:lang w:eastAsia="zh-TW"/>
        </w:rPr>
        <w:t>年</w:t>
      </w:r>
      <w:r w:rsidRPr="00EF6192">
        <w:rPr>
          <w:rFonts w:ascii="Times New Roman" w:eastAsia="標楷體" w:hAnsi="Times New Roman" w:cs="Times New Roman"/>
          <w:sz w:val="24"/>
          <w:szCs w:val="24"/>
          <w:lang w:eastAsia="zh-TW"/>
        </w:rPr>
        <w:t>5</w:t>
      </w:r>
      <w:r w:rsidRPr="00EF6192">
        <w:rPr>
          <w:rFonts w:ascii="Times New Roman" w:eastAsia="標楷體" w:hAnsi="Times New Roman" w:cs="Times New Roman"/>
          <w:sz w:val="24"/>
          <w:szCs w:val="24"/>
          <w:lang w:eastAsia="zh-TW"/>
        </w:rPr>
        <w:t>月、</w:t>
      </w:r>
      <w:r w:rsidRPr="00EF6192">
        <w:rPr>
          <w:rFonts w:ascii="Times New Roman" w:eastAsia="標楷體" w:hAnsi="Times New Roman" w:cs="Times New Roman"/>
          <w:sz w:val="24"/>
          <w:szCs w:val="24"/>
          <w:lang w:eastAsia="zh-TW"/>
        </w:rPr>
        <w:t>6</w:t>
      </w:r>
      <w:r w:rsidRPr="00EF6192">
        <w:rPr>
          <w:rFonts w:ascii="Times New Roman" w:eastAsia="標楷體" w:hAnsi="Times New Roman" w:cs="Times New Roman"/>
          <w:sz w:val="24"/>
          <w:szCs w:val="24"/>
          <w:lang w:eastAsia="zh-TW"/>
        </w:rPr>
        <w:t>月、</w:t>
      </w:r>
      <w:r w:rsidRPr="00EF6192">
        <w:rPr>
          <w:rFonts w:ascii="Times New Roman" w:eastAsia="標楷體" w:hAnsi="Times New Roman" w:cs="Times New Roman"/>
          <w:sz w:val="24"/>
          <w:szCs w:val="24"/>
          <w:lang w:eastAsia="zh-TW"/>
        </w:rPr>
        <w:t>7</w:t>
      </w:r>
      <w:r w:rsidRPr="00EF6192">
        <w:rPr>
          <w:rFonts w:ascii="Times New Roman" w:eastAsia="標楷體" w:hAnsi="Times New Roman" w:cs="Times New Roman"/>
          <w:sz w:val="24"/>
          <w:szCs w:val="24"/>
          <w:lang w:eastAsia="zh-TW"/>
        </w:rPr>
        <w:t>月</w:t>
      </w:r>
      <w:r w:rsidR="004C5DEF" w:rsidRPr="00EF6192">
        <w:rPr>
          <w:rFonts w:ascii="Times New Roman" w:eastAsia="標楷體" w:hAnsi="Times New Roman" w:cs="Times New Roman"/>
          <w:sz w:val="24"/>
          <w:szCs w:val="24"/>
          <w:lang w:eastAsia="zh-TW"/>
        </w:rPr>
        <w:t>起，</w:t>
      </w:r>
      <w:r w:rsidRPr="00EF6192">
        <w:rPr>
          <w:rFonts w:ascii="Times New Roman" w:eastAsia="標楷體" w:hAnsi="Times New Roman" w:cs="Times New Roman"/>
          <w:sz w:val="24"/>
          <w:szCs w:val="24"/>
          <w:lang w:eastAsia="zh-TW"/>
        </w:rPr>
        <w:t>向</w:t>
      </w:r>
      <w:r w:rsidRPr="00EF6192">
        <w:rPr>
          <w:rFonts w:ascii="Times New Roman" w:eastAsia="標楷體" w:hAnsi="Times New Roman" w:cs="Times New Roman"/>
          <w:sz w:val="24"/>
          <w:szCs w:val="24"/>
          <w:lang w:eastAsia="zh-TW"/>
        </w:rPr>
        <w:t>4</w:t>
      </w:r>
      <w:r w:rsidRPr="00EF6192">
        <w:rPr>
          <w:rFonts w:ascii="Times New Roman" w:eastAsia="標楷體" w:hAnsi="Times New Roman" w:cs="Times New Roman"/>
          <w:sz w:val="24"/>
          <w:szCs w:val="24"/>
          <w:lang w:eastAsia="zh-TW"/>
        </w:rPr>
        <w:t>人及以上、</w:t>
      </w:r>
      <w:r w:rsidRPr="00EF6192">
        <w:rPr>
          <w:rFonts w:ascii="Times New Roman" w:eastAsia="標楷體" w:hAnsi="Times New Roman" w:cs="Times New Roman"/>
          <w:sz w:val="24"/>
          <w:szCs w:val="24"/>
          <w:lang w:eastAsia="zh-TW"/>
        </w:rPr>
        <w:t>3</w:t>
      </w:r>
      <w:r w:rsidRPr="00EF6192">
        <w:rPr>
          <w:rFonts w:ascii="Times New Roman" w:eastAsia="標楷體" w:hAnsi="Times New Roman" w:cs="Times New Roman"/>
          <w:sz w:val="24"/>
          <w:szCs w:val="24"/>
          <w:lang w:eastAsia="zh-TW"/>
        </w:rPr>
        <w:t>人、</w:t>
      </w:r>
      <w:r w:rsidRPr="00EF6192">
        <w:rPr>
          <w:rFonts w:ascii="Times New Roman" w:eastAsia="標楷體" w:hAnsi="Times New Roman" w:cs="Times New Roman"/>
          <w:sz w:val="24"/>
          <w:szCs w:val="24"/>
          <w:lang w:eastAsia="zh-TW"/>
        </w:rPr>
        <w:t>2</w:t>
      </w:r>
      <w:r w:rsidRPr="00EF6192">
        <w:rPr>
          <w:rFonts w:ascii="Times New Roman" w:eastAsia="標楷體" w:hAnsi="Times New Roman" w:cs="Times New Roman"/>
          <w:sz w:val="24"/>
          <w:szCs w:val="24"/>
          <w:lang w:eastAsia="zh-TW"/>
        </w:rPr>
        <w:t>人家庭開放申請。</w:t>
      </w:r>
    </w:p>
    <w:p w:rsidR="00BD6F1C" w:rsidRPr="00EF6192" w:rsidRDefault="00BD6F1C" w:rsidP="00A40EBF">
      <w:pPr>
        <w:spacing w:after="0" w:line="320" w:lineRule="exact"/>
        <w:ind w:firstLine="420"/>
        <w:jc w:val="both"/>
        <w:rPr>
          <w:rFonts w:ascii="Times New Roman" w:eastAsia="標楷體" w:hAnsi="Times New Roman" w:cs="Times New Roman"/>
          <w:sz w:val="24"/>
          <w:szCs w:val="24"/>
          <w:lang w:eastAsia="zh-TW"/>
        </w:rPr>
      </w:pPr>
    </w:p>
    <w:p w:rsidR="00D92213" w:rsidRPr="00EF6192" w:rsidRDefault="004C5DEF" w:rsidP="00A40EBF">
      <w:pPr>
        <w:spacing w:after="0" w:line="320" w:lineRule="exact"/>
        <w:ind w:firstLine="4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低</w:t>
      </w:r>
      <w:r w:rsidR="00D92213" w:rsidRPr="00EF6192">
        <w:rPr>
          <w:rFonts w:ascii="Times New Roman" w:eastAsia="標楷體" w:hAnsi="Times New Roman" w:cs="Times New Roman"/>
          <w:sz w:val="24"/>
          <w:szCs w:val="24"/>
          <w:lang w:eastAsia="zh-TW"/>
        </w:rPr>
        <w:t>津設計建基以下三大原則</w:t>
      </w:r>
      <w:r w:rsidR="00D92213" w:rsidRPr="00EF6192">
        <w:rPr>
          <w:rFonts w:ascii="Times New Roman" w:eastAsia="標楷體" w:hAnsi="Times New Roman" w:cs="Times New Roman"/>
          <w:sz w:val="24"/>
          <w:szCs w:val="24"/>
          <w:lang w:eastAsia="zh-TW"/>
        </w:rPr>
        <w:t>:</w:t>
      </w:r>
    </w:p>
    <w:p w:rsidR="00D92213" w:rsidRPr="00EF6192" w:rsidRDefault="00D92213" w:rsidP="00A40EBF">
      <w:pPr>
        <w:spacing w:after="0" w:line="320" w:lineRule="exact"/>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 xml:space="preserve">(a) </w:t>
      </w:r>
      <w:r w:rsidR="00F90D2C" w:rsidRPr="00EF6192">
        <w:rPr>
          <w:rFonts w:ascii="Times New Roman" w:eastAsia="標楷體" w:hAnsi="Times New Roman" w:cs="Times New Roman"/>
          <w:b/>
          <w:sz w:val="24"/>
          <w:szCs w:val="24"/>
          <w:lang w:eastAsia="zh-TW"/>
        </w:rPr>
        <w:t>基本津貼將以家庭爲單位發放，與就業和工時掛</w:t>
      </w:r>
      <w:r w:rsidRPr="00EF6192">
        <w:rPr>
          <w:rFonts w:ascii="Times New Roman" w:eastAsia="標楷體" w:hAnsi="Times New Roman" w:cs="Times New Roman"/>
          <w:b/>
          <w:sz w:val="24"/>
          <w:szCs w:val="24"/>
          <w:lang w:eastAsia="zh-TW"/>
        </w:rPr>
        <w:t>鈎，鼓勵自力更生，多勞多得。有合資格兒童和青年成員的家庭，可獲發額外津貼</w:t>
      </w:r>
      <w:r w:rsidR="00B764AF" w:rsidRPr="00EF6192">
        <w:rPr>
          <w:rFonts w:ascii="Times New Roman" w:eastAsia="標楷體" w:hAnsi="Times New Roman" w:cs="Times New Roman"/>
          <w:b/>
          <w:sz w:val="24"/>
          <w:szCs w:val="24"/>
          <w:lang w:eastAsia="zh-TW"/>
        </w:rPr>
        <w:t>；</w:t>
      </w:r>
    </w:p>
    <w:p w:rsidR="00D92213" w:rsidRPr="00EF6192" w:rsidRDefault="00D92213" w:rsidP="00A40EBF">
      <w:pPr>
        <w:spacing w:after="0" w:line="320" w:lineRule="exact"/>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 xml:space="preserve">(b) </w:t>
      </w:r>
      <w:r w:rsidRPr="00EF6192">
        <w:rPr>
          <w:rFonts w:ascii="Times New Roman" w:eastAsia="標楷體" w:hAnsi="Times New Roman" w:cs="Times New Roman"/>
          <w:b/>
          <w:sz w:val="24"/>
          <w:szCs w:val="24"/>
          <w:lang w:eastAsia="zh-TW"/>
        </w:rPr>
        <w:t>設有入息和資產審查</w:t>
      </w:r>
      <w:r w:rsidR="00F90D2C"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確保有限的公共資源會用以協助最有需要的家庭</w:t>
      </w:r>
      <w:r w:rsidR="00F90D2C"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以及</w:t>
      </w:r>
    </w:p>
    <w:p w:rsidR="00D92213" w:rsidRPr="00EF6192" w:rsidRDefault="00D92213" w:rsidP="00A40EBF">
      <w:pPr>
        <w:spacing w:after="0" w:line="320" w:lineRule="exact"/>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 xml:space="preserve">(c) </w:t>
      </w:r>
      <w:r w:rsidRPr="00EF6192">
        <w:rPr>
          <w:rFonts w:ascii="Times New Roman" w:eastAsia="標楷體" w:hAnsi="Times New Roman" w:cs="Times New Roman"/>
          <w:b/>
          <w:sz w:val="24"/>
          <w:szCs w:val="24"/>
          <w:lang w:eastAsia="zh-TW"/>
        </w:rPr>
        <w:t>架構盡量簡單易明，並設有適當的機制，以防止濫用津貼，確保善用公帑</w:t>
      </w:r>
      <w:r w:rsidR="00B764AF" w:rsidRPr="00EF6192">
        <w:rPr>
          <w:rFonts w:ascii="Times New Roman" w:eastAsia="標楷體" w:hAnsi="Times New Roman" w:cs="Times New Roman"/>
          <w:b/>
          <w:sz w:val="24"/>
          <w:szCs w:val="24"/>
          <w:lang w:eastAsia="zh-TW"/>
        </w:rPr>
        <w:t>。</w:t>
      </w:r>
      <w:r w:rsidRPr="00EF6192">
        <w:rPr>
          <w:rStyle w:val="af0"/>
          <w:rFonts w:ascii="Times New Roman" w:eastAsia="標楷體" w:hAnsi="Times New Roman" w:cs="Times New Roman"/>
          <w:b/>
          <w:sz w:val="24"/>
          <w:szCs w:val="24"/>
        </w:rPr>
        <w:footnoteReference w:id="40"/>
      </w:r>
    </w:p>
    <w:p w:rsidR="00BD6F1C" w:rsidRPr="00EF6192" w:rsidRDefault="00BD6F1C" w:rsidP="00A40EBF">
      <w:pPr>
        <w:spacing w:after="0" w:line="320" w:lineRule="exact"/>
        <w:jc w:val="both"/>
        <w:rPr>
          <w:rFonts w:ascii="Times New Roman" w:eastAsia="標楷體" w:hAnsi="Times New Roman" w:cs="Times New Roman"/>
          <w:sz w:val="24"/>
          <w:szCs w:val="24"/>
          <w:lang w:eastAsia="zh-TW"/>
        </w:rPr>
      </w:pPr>
    </w:p>
    <w:p w:rsidR="007E7E46" w:rsidRPr="00EF6192" w:rsidRDefault="00D92213" w:rsidP="009F51CA">
      <w:pPr>
        <w:spacing w:after="0" w:line="320" w:lineRule="exact"/>
        <w:ind w:firstLine="4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lastRenderedPageBreak/>
        <w:t>「低津」就入息與工時兩方面設有申請資格，分別有高額基本與半額全額兩個等級，</w:t>
      </w:r>
      <w:r w:rsidR="007E7E46" w:rsidRPr="00EF6192">
        <w:rPr>
          <w:rFonts w:ascii="Times New Roman" w:eastAsia="標楷體" w:hAnsi="Times New Roman" w:cs="Times New Roman"/>
          <w:sz w:val="24"/>
          <w:szCs w:val="24"/>
          <w:lang w:eastAsia="zh-TW"/>
        </w:rPr>
        <w:t>申請人</w:t>
      </w:r>
      <w:r w:rsidR="007E7E46" w:rsidRPr="00EF6192">
        <w:rPr>
          <w:rFonts w:ascii="Times New Roman" w:eastAsia="標楷體" w:hAnsi="Times New Roman" w:cs="Times New Roman"/>
          <w:sz w:val="24"/>
          <w:szCs w:val="24"/>
          <w:lang w:eastAsia="zh-TW"/>
        </w:rPr>
        <w:t>(</w:t>
      </w:r>
      <w:r w:rsidR="007E7E46" w:rsidRPr="00EF6192">
        <w:rPr>
          <w:rFonts w:ascii="Times New Roman" w:eastAsia="標楷體" w:hAnsi="Times New Roman" w:cs="Times New Roman"/>
          <w:sz w:val="24"/>
          <w:szCs w:val="24"/>
          <w:lang w:eastAsia="zh-TW"/>
        </w:rPr>
        <w:t>單親父或母除外</w:t>
      </w:r>
      <w:r w:rsidR="007E7E46" w:rsidRPr="00EF6192">
        <w:rPr>
          <w:rFonts w:ascii="Times New Roman" w:eastAsia="標楷體" w:hAnsi="Times New Roman" w:cs="Times New Roman"/>
          <w:sz w:val="24"/>
          <w:szCs w:val="24"/>
          <w:lang w:eastAsia="zh-TW"/>
        </w:rPr>
        <w:t>)</w:t>
      </w:r>
      <w:r w:rsidR="007E7E46" w:rsidRPr="00EF6192">
        <w:rPr>
          <w:rFonts w:ascii="Times New Roman" w:eastAsia="標楷體" w:hAnsi="Times New Roman" w:cs="Times New Roman"/>
          <w:sz w:val="24"/>
          <w:szCs w:val="24"/>
          <w:lang w:eastAsia="zh-TW"/>
        </w:rPr>
        <w:t>每月工作至少</w:t>
      </w:r>
      <w:r w:rsidR="007E7E46" w:rsidRPr="00EF6192">
        <w:rPr>
          <w:rFonts w:ascii="Times New Roman" w:eastAsia="標楷體" w:hAnsi="Times New Roman" w:cs="Times New Roman"/>
          <w:sz w:val="24"/>
          <w:szCs w:val="24"/>
          <w:lang w:eastAsia="zh-TW"/>
        </w:rPr>
        <w:t>144</w:t>
      </w:r>
      <w:r w:rsidR="007E7E46" w:rsidRPr="00EF6192">
        <w:rPr>
          <w:rFonts w:ascii="Times New Roman" w:eastAsia="標楷體" w:hAnsi="Times New Roman" w:cs="Times New Roman"/>
          <w:sz w:val="24"/>
          <w:szCs w:val="24"/>
          <w:lang w:eastAsia="zh-TW"/>
        </w:rPr>
        <w:t>小時，可申領基本津貼；如工時達到</w:t>
      </w:r>
      <w:r w:rsidR="007E7E46" w:rsidRPr="00EF6192">
        <w:rPr>
          <w:rFonts w:ascii="Times New Roman" w:eastAsia="標楷體" w:hAnsi="Times New Roman" w:cs="Times New Roman"/>
          <w:sz w:val="24"/>
          <w:szCs w:val="24"/>
          <w:lang w:eastAsia="zh-TW"/>
        </w:rPr>
        <w:t>192</w:t>
      </w:r>
      <w:r w:rsidR="007E7E46" w:rsidRPr="00EF6192">
        <w:rPr>
          <w:rFonts w:ascii="Times New Roman" w:eastAsia="標楷體" w:hAnsi="Times New Roman" w:cs="Times New Roman"/>
          <w:sz w:val="24"/>
          <w:szCs w:val="24"/>
          <w:lang w:eastAsia="zh-TW"/>
        </w:rPr>
        <w:t>小時或以上，可申領高額津貼。申請人在同一月份內可申報多於一份工作的時數。針對單親家庭的特別需要，單親家長若每月工作至少</w:t>
      </w:r>
      <w:r w:rsidR="007E7E46" w:rsidRPr="00EF6192">
        <w:rPr>
          <w:rFonts w:ascii="Times New Roman" w:eastAsia="標楷體" w:hAnsi="Times New Roman" w:cs="Times New Roman"/>
          <w:sz w:val="24"/>
          <w:szCs w:val="24"/>
          <w:lang w:eastAsia="zh-TW"/>
        </w:rPr>
        <w:t>36</w:t>
      </w:r>
      <w:r w:rsidR="007E7E46" w:rsidRPr="00EF6192">
        <w:rPr>
          <w:rFonts w:ascii="Times New Roman" w:eastAsia="標楷體" w:hAnsi="Times New Roman" w:cs="Times New Roman"/>
          <w:sz w:val="24"/>
          <w:szCs w:val="24"/>
          <w:lang w:eastAsia="zh-TW"/>
        </w:rPr>
        <w:t>小時，可申領基本津貼；若工時達到</w:t>
      </w:r>
      <w:r w:rsidR="007E7E46" w:rsidRPr="00EF6192">
        <w:rPr>
          <w:rFonts w:ascii="Times New Roman" w:eastAsia="標楷體" w:hAnsi="Times New Roman" w:cs="Times New Roman"/>
          <w:sz w:val="24"/>
          <w:szCs w:val="24"/>
          <w:lang w:eastAsia="zh-TW"/>
        </w:rPr>
        <w:t>72</w:t>
      </w:r>
      <w:r w:rsidR="007E7E46" w:rsidRPr="00EF6192">
        <w:rPr>
          <w:rFonts w:ascii="Times New Roman" w:eastAsia="標楷體" w:hAnsi="Times New Roman" w:cs="Times New Roman"/>
          <w:sz w:val="24"/>
          <w:szCs w:val="24"/>
          <w:lang w:eastAsia="zh-TW"/>
        </w:rPr>
        <w:t>小時或以上，則</w:t>
      </w:r>
      <w:r w:rsidR="00B5020E" w:rsidRPr="00EF6192">
        <w:rPr>
          <w:rFonts w:ascii="Times New Roman" w:eastAsia="標楷體" w:hAnsi="Times New Roman" w:cs="Times New Roman"/>
          <w:sz w:val="24"/>
          <w:szCs w:val="24"/>
          <w:lang w:eastAsia="zh-TW"/>
        </w:rPr>
        <w:t>申領高額津貼。針對兒童需要，符合資格</w:t>
      </w:r>
      <w:r w:rsidR="00BA1C80" w:rsidRPr="00EF6192">
        <w:rPr>
          <w:rFonts w:ascii="Times New Roman" w:eastAsia="標楷體" w:hAnsi="Times New Roman" w:cs="Times New Roman"/>
          <w:sz w:val="24"/>
          <w:szCs w:val="24"/>
          <w:lang w:eastAsia="zh-TW"/>
        </w:rPr>
        <w:t>領取全額津貼</w:t>
      </w:r>
      <w:r w:rsidR="00B5020E" w:rsidRPr="00EF6192">
        <w:rPr>
          <w:rFonts w:ascii="Times New Roman" w:eastAsia="標楷體" w:hAnsi="Times New Roman" w:cs="Times New Roman"/>
          <w:sz w:val="24"/>
          <w:szCs w:val="24"/>
          <w:lang w:eastAsia="zh-TW"/>
        </w:rPr>
        <w:t>的受助家庭</w:t>
      </w:r>
      <w:r w:rsidR="00BA1C80" w:rsidRPr="00EF6192">
        <w:rPr>
          <w:rFonts w:ascii="Times New Roman" w:eastAsia="標楷體" w:hAnsi="Times New Roman" w:cs="Times New Roman"/>
          <w:sz w:val="24"/>
          <w:szCs w:val="24"/>
          <w:lang w:eastAsia="zh-TW"/>
        </w:rPr>
        <w:t>，其兒童</w:t>
      </w:r>
      <w:r w:rsidR="00B5020E" w:rsidRPr="00EF6192">
        <w:rPr>
          <w:rFonts w:ascii="Times New Roman" w:eastAsia="標楷體" w:hAnsi="Times New Roman" w:cs="Times New Roman"/>
          <w:sz w:val="24"/>
          <w:szCs w:val="24"/>
          <w:lang w:eastAsia="zh-TW"/>
        </w:rPr>
        <w:t>可獲</w:t>
      </w:r>
      <w:r w:rsidR="00BA1C80" w:rsidRPr="00EF6192">
        <w:rPr>
          <w:rFonts w:ascii="Times New Roman" w:eastAsia="標楷體" w:hAnsi="Times New Roman" w:cs="Times New Roman"/>
          <w:sz w:val="24"/>
          <w:szCs w:val="24"/>
          <w:lang w:eastAsia="zh-TW"/>
        </w:rPr>
        <w:t>取全額兒童津貼</w:t>
      </w:r>
      <w:r w:rsidR="00BA1C80" w:rsidRPr="00EF6192">
        <w:rPr>
          <w:rFonts w:ascii="Times New Roman" w:eastAsia="標楷體" w:hAnsi="Times New Roman" w:cs="Times New Roman"/>
          <w:sz w:val="24"/>
          <w:szCs w:val="24"/>
          <w:lang w:eastAsia="zh-TW"/>
        </w:rPr>
        <w:t>(</w:t>
      </w:r>
      <w:r w:rsidR="00BA1C80" w:rsidRPr="00EF6192">
        <w:rPr>
          <w:rFonts w:ascii="Times New Roman" w:eastAsia="標楷體" w:hAnsi="Times New Roman" w:cs="Times New Roman"/>
          <w:sz w:val="24"/>
          <w:szCs w:val="24"/>
          <w:lang w:eastAsia="zh-TW"/>
        </w:rPr>
        <w:t>每月</w:t>
      </w:r>
      <w:r w:rsidR="00B5020E" w:rsidRPr="00EF6192">
        <w:rPr>
          <w:rFonts w:ascii="Times New Roman" w:eastAsia="標楷體" w:hAnsi="Times New Roman" w:cs="Times New Roman"/>
          <w:sz w:val="24"/>
          <w:szCs w:val="24"/>
          <w:lang w:eastAsia="zh-TW"/>
        </w:rPr>
        <w:t>$800</w:t>
      </w:r>
      <w:r w:rsidR="00BA1C80" w:rsidRPr="00EF6192">
        <w:rPr>
          <w:rFonts w:ascii="Times New Roman" w:eastAsia="標楷體" w:hAnsi="Times New Roman" w:cs="Times New Roman"/>
          <w:sz w:val="24"/>
          <w:szCs w:val="24"/>
          <w:lang w:eastAsia="zh-TW"/>
        </w:rPr>
        <w:t>)</w:t>
      </w:r>
      <w:r w:rsidR="00BA1C80" w:rsidRPr="00EF6192">
        <w:rPr>
          <w:rFonts w:ascii="Times New Roman" w:eastAsia="標楷體" w:hAnsi="Times New Roman" w:cs="Times New Roman"/>
          <w:sz w:val="24"/>
          <w:szCs w:val="24"/>
          <w:lang w:eastAsia="zh-TW"/>
        </w:rPr>
        <w:t>，或領取半額津貼的受助家庭，其兒童則可領取半額兒童津貼</w:t>
      </w:r>
      <w:r w:rsidR="00BA1C80" w:rsidRPr="00EF6192">
        <w:rPr>
          <w:rFonts w:ascii="Times New Roman" w:eastAsia="標楷體" w:hAnsi="Times New Roman" w:cs="Times New Roman"/>
          <w:sz w:val="24"/>
          <w:szCs w:val="24"/>
          <w:lang w:eastAsia="zh-TW"/>
        </w:rPr>
        <w:t>(</w:t>
      </w:r>
      <w:r w:rsidR="00BA1C80" w:rsidRPr="00EF6192">
        <w:rPr>
          <w:rFonts w:ascii="Times New Roman" w:eastAsia="標楷體" w:hAnsi="Times New Roman" w:cs="Times New Roman"/>
          <w:sz w:val="24"/>
          <w:szCs w:val="24"/>
          <w:lang w:eastAsia="zh-TW"/>
        </w:rPr>
        <w:t>每月</w:t>
      </w:r>
      <w:r w:rsidR="00B5020E" w:rsidRPr="00EF6192">
        <w:rPr>
          <w:rFonts w:ascii="Times New Roman" w:eastAsia="標楷體" w:hAnsi="Times New Roman" w:cs="Times New Roman"/>
          <w:sz w:val="24"/>
          <w:szCs w:val="24"/>
          <w:lang w:eastAsia="zh-TW"/>
        </w:rPr>
        <w:t>$400</w:t>
      </w:r>
      <w:r w:rsidR="00BA1C80" w:rsidRPr="00EF6192">
        <w:rPr>
          <w:rFonts w:ascii="Times New Roman" w:eastAsia="標楷體" w:hAnsi="Times New Roman" w:cs="Times New Roman"/>
          <w:sz w:val="24"/>
          <w:szCs w:val="24"/>
          <w:lang w:eastAsia="zh-TW"/>
        </w:rPr>
        <w:t>)</w:t>
      </w:r>
      <w:r w:rsidR="007E7E46" w:rsidRPr="00EF6192">
        <w:rPr>
          <w:rFonts w:ascii="Times New Roman" w:eastAsia="標楷體" w:hAnsi="Times New Roman" w:cs="Times New Roman"/>
          <w:sz w:val="24"/>
          <w:szCs w:val="24"/>
          <w:lang w:eastAsia="zh-TW"/>
        </w:rPr>
        <w:t>。</w:t>
      </w:r>
    </w:p>
    <w:p w:rsidR="00F42C5E" w:rsidRPr="00EF6192" w:rsidRDefault="00F42C5E" w:rsidP="009F51CA">
      <w:pPr>
        <w:spacing w:after="0" w:line="320" w:lineRule="exact"/>
        <w:ind w:firstLine="420"/>
        <w:jc w:val="both"/>
        <w:rPr>
          <w:rFonts w:ascii="Times New Roman" w:eastAsia="標楷體" w:hAnsi="Times New Roman" w:cs="Times New Roman"/>
          <w:sz w:val="24"/>
          <w:szCs w:val="24"/>
          <w:lang w:eastAsia="zh-TW"/>
        </w:rPr>
      </w:pPr>
    </w:p>
    <w:p w:rsidR="00E555DB" w:rsidRPr="009A129F" w:rsidRDefault="00E6173E" w:rsidP="009A129F">
      <w:pPr>
        <w:spacing w:after="0" w:line="320" w:lineRule="exact"/>
        <w:ind w:firstLine="420"/>
        <w:jc w:val="both"/>
        <w:rPr>
          <w:rFonts w:ascii="Times New Roman" w:eastAsia="標楷體" w:hAnsi="Times New Roman" w:cs="Times New Roman"/>
          <w:b/>
          <w:bCs/>
          <w:color w:val="000000"/>
          <w:sz w:val="24"/>
          <w:szCs w:val="24"/>
          <w:lang w:eastAsia="zh-TW"/>
        </w:rPr>
      </w:pPr>
      <w:r w:rsidRPr="00EF6192">
        <w:rPr>
          <w:rFonts w:ascii="Times New Roman" w:eastAsia="標楷體" w:hAnsi="Times New Roman" w:cs="Times New Roman"/>
          <w:sz w:val="24"/>
          <w:szCs w:val="24"/>
          <w:lang w:eastAsia="zh-TW"/>
        </w:rPr>
        <w:t>為優化低津計劃，當局</w:t>
      </w:r>
      <w:r w:rsidR="00D92213" w:rsidRPr="00EF6192">
        <w:rPr>
          <w:rFonts w:ascii="Times New Roman" w:eastAsia="標楷體" w:hAnsi="Times New Roman" w:cs="Times New Roman"/>
          <w:sz w:val="24"/>
          <w:szCs w:val="24"/>
          <w:lang w:eastAsia="zh-TW"/>
        </w:rPr>
        <w:t>於</w:t>
      </w:r>
      <w:r w:rsidR="00D92213" w:rsidRPr="00EF6192">
        <w:rPr>
          <w:rFonts w:ascii="Times New Roman" w:eastAsia="標楷體" w:hAnsi="Times New Roman" w:cs="Times New Roman"/>
          <w:sz w:val="24"/>
          <w:szCs w:val="24"/>
          <w:lang w:eastAsia="zh-TW"/>
        </w:rPr>
        <w:t>2016</w:t>
      </w:r>
      <w:r w:rsidR="00D92213" w:rsidRPr="00EF6192">
        <w:rPr>
          <w:rFonts w:ascii="Times New Roman" w:eastAsia="標楷體" w:hAnsi="Times New Roman" w:cs="Times New Roman"/>
          <w:sz w:val="24"/>
          <w:szCs w:val="24"/>
          <w:lang w:eastAsia="zh-TW"/>
        </w:rPr>
        <w:t>年</w:t>
      </w:r>
      <w:r w:rsidR="00D92213" w:rsidRPr="00EF6192">
        <w:rPr>
          <w:rFonts w:ascii="Times New Roman" w:eastAsia="標楷體" w:hAnsi="Times New Roman" w:cs="Times New Roman"/>
          <w:sz w:val="24"/>
          <w:szCs w:val="24"/>
          <w:lang w:eastAsia="zh-TW"/>
        </w:rPr>
        <w:t>12</w:t>
      </w:r>
      <w:r w:rsidR="00D92213" w:rsidRPr="00EF6192">
        <w:rPr>
          <w:rFonts w:ascii="Times New Roman" w:eastAsia="標楷體" w:hAnsi="Times New Roman" w:cs="Times New Roman"/>
          <w:sz w:val="24"/>
          <w:szCs w:val="24"/>
          <w:lang w:eastAsia="zh-TW"/>
        </w:rPr>
        <w:t>月</w:t>
      </w:r>
      <w:r w:rsidR="00D92213" w:rsidRPr="00EF6192">
        <w:rPr>
          <w:rFonts w:ascii="Times New Roman" w:eastAsia="標楷體" w:hAnsi="Times New Roman" w:cs="Times New Roman"/>
          <w:sz w:val="24"/>
          <w:szCs w:val="24"/>
          <w:lang w:eastAsia="zh-TW"/>
        </w:rPr>
        <w:t>6</w:t>
      </w:r>
      <w:r w:rsidR="00D92213" w:rsidRPr="00EF6192">
        <w:rPr>
          <w:rFonts w:ascii="Times New Roman" w:eastAsia="標楷體" w:hAnsi="Times New Roman" w:cs="Times New Roman"/>
          <w:sz w:val="24"/>
          <w:szCs w:val="24"/>
          <w:lang w:eastAsia="zh-TW"/>
        </w:rPr>
        <w:t>日取消離港限制。</w:t>
      </w:r>
      <w:r w:rsidR="00BD6F1C" w:rsidRPr="00EF6192">
        <w:rPr>
          <w:rFonts w:ascii="Times New Roman" w:eastAsia="標楷體" w:hAnsi="Times New Roman" w:cs="Times New Roman"/>
          <w:sz w:val="24"/>
          <w:szCs w:val="24"/>
          <w:lang w:eastAsia="zh-TW"/>
        </w:rPr>
        <w:t>截至</w:t>
      </w:r>
      <w:r w:rsidR="00BD6F1C" w:rsidRPr="00EF6192">
        <w:rPr>
          <w:rFonts w:ascii="Times New Roman" w:eastAsia="標楷體" w:hAnsi="Times New Roman" w:cs="Times New Roman"/>
          <w:sz w:val="24"/>
          <w:szCs w:val="24"/>
          <w:lang w:eastAsia="zh-TW"/>
        </w:rPr>
        <w:t>2016</w:t>
      </w:r>
      <w:r w:rsidR="00BD6F1C" w:rsidRPr="00EF6192">
        <w:rPr>
          <w:rFonts w:ascii="Times New Roman" w:eastAsia="標楷體" w:hAnsi="Times New Roman" w:cs="Times New Roman"/>
          <w:sz w:val="24"/>
          <w:szCs w:val="24"/>
          <w:lang w:eastAsia="zh-TW"/>
        </w:rPr>
        <w:t>年</w:t>
      </w:r>
      <w:r w:rsidR="00BD6F1C" w:rsidRPr="00EF6192">
        <w:rPr>
          <w:rFonts w:ascii="Times New Roman" w:eastAsia="標楷體" w:hAnsi="Times New Roman" w:cs="Times New Roman"/>
          <w:sz w:val="24"/>
          <w:szCs w:val="24"/>
          <w:lang w:eastAsia="zh-TW"/>
        </w:rPr>
        <w:t>12</w:t>
      </w:r>
      <w:r w:rsidR="00BD6F1C" w:rsidRPr="00EF6192">
        <w:rPr>
          <w:rFonts w:ascii="Times New Roman" w:eastAsia="標楷體" w:hAnsi="Times New Roman" w:cs="Times New Roman"/>
          <w:sz w:val="24"/>
          <w:szCs w:val="24"/>
          <w:lang w:eastAsia="zh-TW"/>
        </w:rPr>
        <w:t>月</w:t>
      </w:r>
      <w:r w:rsidR="00BD6F1C" w:rsidRPr="00EF6192">
        <w:rPr>
          <w:rFonts w:ascii="Times New Roman" w:eastAsia="標楷體" w:hAnsi="Times New Roman" w:cs="Times New Roman"/>
          <w:sz w:val="24"/>
          <w:szCs w:val="24"/>
          <w:lang w:eastAsia="zh-TW"/>
        </w:rPr>
        <w:t>23</w:t>
      </w:r>
      <w:r w:rsidR="00BD6F1C" w:rsidRPr="00EF6192">
        <w:rPr>
          <w:rFonts w:ascii="Times New Roman" w:eastAsia="標楷體" w:hAnsi="Times New Roman" w:cs="Times New Roman"/>
          <w:sz w:val="24"/>
          <w:szCs w:val="24"/>
          <w:lang w:eastAsia="zh-TW"/>
        </w:rPr>
        <w:t>日，「低收入在職家庭津貼」計劃收到</w:t>
      </w:r>
      <w:r w:rsidR="00BD6F1C" w:rsidRPr="00EF6192">
        <w:rPr>
          <w:rFonts w:ascii="Times New Roman" w:eastAsia="標楷體" w:hAnsi="Times New Roman" w:cs="Times New Roman"/>
          <w:sz w:val="24"/>
          <w:szCs w:val="24"/>
          <w:lang w:eastAsia="zh-TW"/>
        </w:rPr>
        <w:t>50,600</w:t>
      </w:r>
      <w:r w:rsidR="00BD6F1C" w:rsidRPr="00EF6192">
        <w:rPr>
          <w:rFonts w:ascii="Times New Roman" w:eastAsia="標楷體" w:hAnsi="Times New Roman" w:cs="Times New Roman"/>
          <w:sz w:val="24"/>
          <w:szCs w:val="24"/>
          <w:lang w:eastAsia="zh-TW"/>
        </w:rPr>
        <w:t>宗</w:t>
      </w:r>
      <w:r w:rsidR="00BD6F1C" w:rsidRPr="00EF6192">
        <w:rPr>
          <w:rFonts w:ascii="Times New Roman" w:eastAsia="標楷體" w:hAnsi="Times New Roman" w:cs="Times New Roman"/>
          <w:iCs/>
          <w:sz w:val="24"/>
          <w:szCs w:val="24"/>
          <w:lang w:eastAsia="zh-TW"/>
        </w:rPr>
        <w:t>申請</w:t>
      </w:r>
      <w:r w:rsidR="00BD6F1C" w:rsidRPr="00EF6192">
        <w:rPr>
          <w:rFonts w:ascii="Times New Roman" w:eastAsia="標楷體" w:hAnsi="Times New Roman" w:cs="Times New Roman"/>
          <w:sz w:val="24"/>
          <w:szCs w:val="24"/>
          <w:lang w:eastAsia="zh-TW"/>
        </w:rPr>
        <w:t>，為預期</w:t>
      </w:r>
      <w:r w:rsidR="00BD6F1C" w:rsidRPr="00EF6192">
        <w:rPr>
          <w:rFonts w:ascii="Times New Roman" w:eastAsia="標楷體" w:hAnsi="Times New Roman" w:cs="Times New Roman"/>
          <w:sz w:val="24"/>
          <w:szCs w:val="24"/>
          <w:lang w:eastAsia="zh-TW"/>
        </w:rPr>
        <w:t>20</w:t>
      </w:r>
      <w:r w:rsidR="00186A43" w:rsidRPr="00EF6192">
        <w:rPr>
          <w:rFonts w:ascii="Times New Roman" w:eastAsia="標楷體" w:hAnsi="Times New Roman" w:cs="Times New Roman"/>
          <w:sz w:val="24"/>
          <w:szCs w:val="24"/>
          <w:lang w:eastAsia="zh-TW"/>
        </w:rPr>
        <w:t>萬家庭的四分一</w:t>
      </w:r>
      <w:r w:rsidR="00BD6F1C" w:rsidRPr="00EF6192">
        <w:rPr>
          <w:rFonts w:ascii="Times New Roman" w:eastAsia="標楷體" w:hAnsi="Times New Roman" w:cs="Times New Roman"/>
          <w:sz w:val="24"/>
          <w:szCs w:val="24"/>
          <w:lang w:eastAsia="zh-TW"/>
        </w:rPr>
        <w:t>；共批核</w:t>
      </w:r>
      <w:r w:rsidR="00BD6F1C" w:rsidRPr="00EF6192">
        <w:rPr>
          <w:rFonts w:ascii="Times New Roman" w:eastAsia="標楷體" w:hAnsi="Times New Roman" w:cs="Times New Roman"/>
          <w:sz w:val="24"/>
          <w:szCs w:val="24"/>
          <w:lang w:eastAsia="zh-TW"/>
        </w:rPr>
        <w:t>32,169</w:t>
      </w:r>
      <w:r w:rsidR="00BD6F1C" w:rsidRPr="00EF6192">
        <w:rPr>
          <w:rFonts w:ascii="Times New Roman" w:eastAsia="標楷體" w:hAnsi="Times New Roman" w:cs="Times New Roman"/>
          <w:sz w:val="24"/>
          <w:szCs w:val="24"/>
          <w:lang w:eastAsia="zh-TW"/>
        </w:rPr>
        <w:t>宗申請，申請成功率為預期的</w:t>
      </w:r>
      <w:r w:rsidR="00BD6F1C" w:rsidRPr="00EF6192">
        <w:rPr>
          <w:rFonts w:ascii="Times New Roman" w:eastAsia="標楷體" w:hAnsi="Times New Roman" w:cs="Times New Roman"/>
          <w:sz w:val="24"/>
          <w:szCs w:val="24"/>
          <w:lang w:eastAsia="zh-TW"/>
        </w:rPr>
        <w:t>16%</w:t>
      </w:r>
      <w:r w:rsidR="00BD6F1C" w:rsidRPr="00EF6192">
        <w:rPr>
          <w:rFonts w:ascii="Times New Roman" w:eastAsia="標楷體" w:hAnsi="Times New Roman" w:cs="Times New Roman"/>
          <w:sz w:val="24"/>
          <w:szCs w:val="24"/>
          <w:lang w:eastAsia="zh-TW"/>
        </w:rPr>
        <w:t>，</w:t>
      </w:r>
      <w:r w:rsidR="00DE45DC" w:rsidRPr="00EF6192">
        <w:rPr>
          <w:rFonts w:ascii="Times New Roman" w:eastAsia="標楷體" w:hAnsi="Times New Roman" w:cs="Times New Roman"/>
          <w:sz w:val="24"/>
          <w:szCs w:val="24"/>
          <w:lang w:eastAsia="zh-TW"/>
        </w:rPr>
        <w:t>明顯</w:t>
      </w:r>
      <w:r w:rsidR="00BD6F1C" w:rsidRPr="00EF6192">
        <w:rPr>
          <w:rFonts w:ascii="Times New Roman" w:eastAsia="標楷體" w:hAnsi="Times New Roman" w:cs="Times New Roman"/>
          <w:sz w:val="24"/>
          <w:szCs w:val="24"/>
          <w:lang w:eastAsia="zh-TW"/>
        </w:rPr>
        <w:t>遠低於預期。其中受惠家庭逾</w:t>
      </w:r>
      <w:r w:rsidR="00BD6F1C" w:rsidRPr="00EF6192">
        <w:rPr>
          <w:rFonts w:ascii="Times New Roman" w:eastAsia="標楷體" w:hAnsi="Times New Roman" w:cs="Times New Roman"/>
          <w:sz w:val="24"/>
          <w:szCs w:val="24"/>
          <w:lang w:eastAsia="zh-TW"/>
        </w:rPr>
        <w:t>28,600</w:t>
      </w:r>
      <w:r w:rsidR="00BD6F1C" w:rsidRPr="00EF6192">
        <w:rPr>
          <w:rFonts w:ascii="Times New Roman" w:eastAsia="標楷體" w:hAnsi="Times New Roman" w:cs="Times New Roman"/>
          <w:sz w:val="24"/>
          <w:szCs w:val="24"/>
          <w:lang w:eastAsia="zh-TW"/>
        </w:rPr>
        <w:t>個，當中約</w:t>
      </w:r>
      <w:r w:rsidR="00BD6F1C" w:rsidRPr="00EF6192">
        <w:rPr>
          <w:rFonts w:ascii="Times New Roman" w:eastAsia="標楷體" w:hAnsi="Times New Roman" w:cs="Times New Roman"/>
          <w:sz w:val="24"/>
          <w:szCs w:val="24"/>
          <w:lang w:eastAsia="zh-TW"/>
        </w:rPr>
        <w:t>46,100</w:t>
      </w:r>
      <w:r w:rsidR="00BD6F1C" w:rsidRPr="00EF6192">
        <w:rPr>
          <w:rFonts w:ascii="Times New Roman" w:eastAsia="標楷體" w:hAnsi="Times New Roman" w:cs="Times New Roman"/>
          <w:sz w:val="24"/>
          <w:szCs w:val="24"/>
          <w:lang w:eastAsia="zh-TW"/>
        </w:rPr>
        <w:t>名為兒童或青少年（總受惠人次約</w:t>
      </w:r>
      <w:r w:rsidR="00BD6F1C" w:rsidRPr="00EF6192">
        <w:rPr>
          <w:rFonts w:ascii="Times New Roman" w:eastAsia="標楷體" w:hAnsi="Times New Roman" w:cs="Times New Roman"/>
          <w:sz w:val="24"/>
          <w:szCs w:val="24"/>
          <w:lang w:eastAsia="zh-TW"/>
        </w:rPr>
        <w:t>103,700</w:t>
      </w:r>
      <w:r w:rsidR="00BD6F1C" w:rsidRPr="00EF6192">
        <w:rPr>
          <w:rFonts w:ascii="Times New Roman" w:eastAsia="標楷體" w:hAnsi="Times New Roman" w:cs="Times New Roman"/>
          <w:sz w:val="24"/>
          <w:szCs w:val="24"/>
          <w:lang w:eastAsia="zh-TW"/>
        </w:rPr>
        <w:t>人）</w:t>
      </w:r>
      <w:r w:rsidR="00BD6F1C" w:rsidRPr="00EF6192">
        <w:rPr>
          <w:rStyle w:val="af0"/>
          <w:rFonts w:ascii="Times New Roman" w:eastAsia="標楷體" w:hAnsi="Times New Roman" w:cs="Times New Roman"/>
          <w:sz w:val="24"/>
          <w:szCs w:val="24"/>
        </w:rPr>
        <w:footnoteReference w:id="41"/>
      </w:r>
      <w:r w:rsidR="00BD6F1C" w:rsidRPr="00EF6192">
        <w:rPr>
          <w:rFonts w:ascii="Times New Roman" w:eastAsia="標楷體" w:hAnsi="Times New Roman" w:cs="Times New Roman"/>
          <w:sz w:val="24"/>
          <w:szCs w:val="24"/>
          <w:lang w:eastAsia="zh-TW"/>
        </w:rPr>
        <w:t>。</w:t>
      </w:r>
      <w:r w:rsidR="00DE45DC" w:rsidRPr="00EF6192">
        <w:rPr>
          <w:rFonts w:ascii="Times New Roman" w:eastAsia="標楷體" w:hAnsi="Times New Roman" w:cs="Times New Roman"/>
          <w:sz w:val="24"/>
          <w:szCs w:val="24"/>
          <w:lang w:eastAsia="zh-TW"/>
        </w:rPr>
        <w:t>然而，低津自推出以來已有不少問題，包括</w:t>
      </w:r>
      <w:r w:rsidR="00DE45DC" w:rsidRPr="00EF6192">
        <w:rPr>
          <w:rFonts w:ascii="Times New Roman" w:eastAsia="標楷體" w:hAnsi="Times New Roman" w:cs="Times New Roman"/>
          <w:sz w:val="24"/>
          <w:szCs w:val="24"/>
          <w:lang w:eastAsia="zh-TW"/>
        </w:rPr>
        <w:t>:</w:t>
      </w:r>
      <w:r w:rsidR="00F90D2C" w:rsidRPr="00EF6192">
        <w:rPr>
          <w:rFonts w:ascii="Times New Roman" w:eastAsia="標楷體" w:hAnsi="Times New Roman" w:cs="Times New Roman"/>
          <w:sz w:val="24"/>
          <w:szCs w:val="24"/>
          <w:lang w:eastAsia="zh-TW"/>
        </w:rPr>
        <w:t xml:space="preserve"> </w:t>
      </w:r>
      <w:r w:rsidR="00F90D2C" w:rsidRPr="00EF6192">
        <w:rPr>
          <w:rFonts w:ascii="Times New Roman" w:eastAsia="標楷體" w:hAnsi="Times New Roman" w:cs="Times New Roman"/>
          <w:b/>
          <w:bCs/>
          <w:color w:val="000000"/>
          <w:sz w:val="24"/>
          <w:szCs w:val="24"/>
          <w:lang w:eastAsia="zh-TW"/>
        </w:rPr>
        <w:t>低津規定住戶入息限額過低、工時要求忽視基層零散工種狀況、忽視貧窮一人住戶困境、程序繁複冗長打擊申領意欲。</w:t>
      </w:r>
      <w:r w:rsidRPr="00EF6192">
        <w:rPr>
          <w:rFonts w:ascii="Times New Roman" w:eastAsia="標楷體" w:hAnsi="Times New Roman" w:cs="Times New Roman"/>
          <w:b/>
          <w:bCs/>
          <w:color w:val="000000"/>
          <w:sz w:val="24"/>
          <w:szCs w:val="24"/>
          <w:lang w:eastAsia="zh-TW"/>
        </w:rPr>
        <w:t>(</w:t>
      </w:r>
      <w:r w:rsidRPr="00EF6192">
        <w:rPr>
          <w:rFonts w:ascii="Times New Roman" w:eastAsia="標楷體" w:hAnsi="Times New Roman" w:cs="Times New Roman"/>
          <w:b/>
          <w:bCs/>
          <w:color w:val="000000"/>
          <w:sz w:val="24"/>
          <w:szCs w:val="24"/>
          <w:lang w:eastAsia="zh-TW"/>
        </w:rPr>
        <w:t>參見附件二</w:t>
      </w:r>
      <w:r w:rsidRPr="00EF6192">
        <w:rPr>
          <w:rFonts w:ascii="Times New Roman" w:eastAsia="標楷體" w:hAnsi="Times New Roman" w:cs="Times New Roman"/>
          <w:b/>
          <w:bCs/>
          <w:color w:val="000000"/>
          <w:sz w:val="24"/>
          <w:szCs w:val="24"/>
          <w:lang w:eastAsia="zh-TW"/>
        </w:rPr>
        <w:t>)</w:t>
      </w:r>
      <w:r w:rsidR="00F90D2C" w:rsidRPr="00EF6192">
        <w:rPr>
          <w:rFonts w:ascii="Times New Roman" w:eastAsia="標楷體" w:hAnsi="Times New Roman" w:cs="Times New Roman"/>
          <w:bCs/>
          <w:color w:val="000000"/>
          <w:sz w:val="24"/>
          <w:szCs w:val="24"/>
          <w:lang w:eastAsia="zh-TW"/>
        </w:rPr>
        <w:t>此外，雖然低津強調</w:t>
      </w:r>
      <w:r w:rsidR="00B764AF" w:rsidRPr="00EF6192">
        <w:rPr>
          <w:rFonts w:ascii="Times New Roman" w:eastAsia="標楷體" w:hAnsi="Times New Roman" w:cs="Times New Roman"/>
          <w:color w:val="000000"/>
          <w:sz w:val="24"/>
          <w:szCs w:val="24"/>
          <w:lang w:eastAsia="zh-TW"/>
        </w:rPr>
        <w:t>要</w:t>
      </w:r>
      <w:r w:rsidR="00B764AF" w:rsidRPr="00EF6192">
        <w:rPr>
          <w:rFonts w:ascii="Times New Roman" w:eastAsia="標楷體" w:hAnsi="Times New Roman" w:cs="Times New Roman"/>
          <w:sz w:val="24"/>
          <w:szCs w:val="24"/>
          <w:lang w:eastAsia="zh-TW"/>
        </w:rPr>
        <w:t>特別關顧在職貧窮家庭的兒童和青年，</w:t>
      </w:r>
      <w:r w:rsidR="00994892" w:rsidRPr="00EF6192">
        <w:rPr>
          <w:rFonts w:ascii="Times New Roman" w:eastAsia="標楷體" w:hAnsi="Times New Roman" w:cs="Times New Roman"/>
          <w:sz w:val="24"/>
          <w:szCs w:val="24"/>
          <w:lang w:eastAsia="zh-TW"/>
        </w:rPr>
        <w:t>因此在津貼中亦另設兒童津貼，以</w:t>
      </w:r>
      <w:r w:rsidR="00B764AF" w:rsidRPr="00EF6192">
        <w:rPr>
          <w:rFonts w:ascii="Times New Roman" w:eastAsia="標楷體" w:hAnsi="Times New Roman" w:cs="Times New Roman"/>
          <w:sz w:val="24"/>
          <w:szCs w:val="24"/>
          <w:lang w:eastAsia="zh-TW"/>
        </w:rPr>
        <w:t>促進向上流動，打破跨代貧窮的惡性循環</w:t>
      </w:r>
      <w:r w:rsidR="00994892" w:rsidRPr="00EF6192">
        <w:rPr>
          <w:rFonts w:ascii="Times New Roman" w:eastAsia="標楷體" w:hAnsi="Times New Roman" w:cs="Times New Roman"/>
          <w:sz w:val="24"/>
          <w:szCs w:val="24"/>
          <w:lang w:eastAsia="zh-TW"/>
        </w:rPr>
        <w:t>。然而，</w:t>
      </w:r>
      <w:r w:rsidR="00F0003E" w:rsidRPr="00EF6192">
        <w:rPr>
          <w:rFonts w:ascii="Times New Roman" w:eastAsia="標楷體" w:hAnsi="Times New Roman" w:cs="Times New Roman"/>
          <w:sz w:val="24"/>
          <w:szCs w:val="24"/>
          <w:lang w:eastAsia="zh-TW"/>
        </w:rPr>
        <w:t>有關</w:t>
      </w:r>
      <w:r w:rsidR="009B0904" w:rsidRPr="00EF6192">
        <w:rPr>
          <w:rFonts w:ascii="Times New Roman" w:eastAsia="標楷體" w:hAnsi="Times New Roman" w:cs="Times New Roman"/>
          <w:sz w:val="24"/>
          <w:szCs w:val="24"/>
          <w:lang w:eastAsia="zh-TW"/>
        </w:rPr>
        <w:t>兒童</w:t>
      </w:r>
      <w:r w:rsidR="00F0003E" w:rsidRPr="00EF6192">
        <w:rPr>
          <w:rFonts w:ascii="Times New Roman" w:eastAsia="標楷體" w:hAnsi="Times New Roman" w:cs="Times New Roman"/>
          <w:sz w:val="24"/>
          <w:szCs w:val="24"/>
          <w:lang w:eastAsia="zh-TW"/>
        </w:rPr>
        <w:t>津貼的受助</w:t>
      </w:r>
      <w:r w:rsidR="00175031" w:rsidRPr="00EF6192">
        <w:rPr>
          <w:rFonts w:ascii="Times New Roman" w:eastAsia="標楷體" w:hAnsi="Times New Roman" w:cs="Times New Roman"/>
          <w:sz w:val="24"/>
          <w:szCs w:val="24"/>
          <w:lang w:eastAsia="zh-TW"/>
        </w:rPr>
        <w:t>兒童</w:t>
      </w:r>
      <w:r w:rsidR="00F0003E" w:rsidRPr="00EF6192">
        <w:rPr>
          <w:rFonts w:ascii="Times New Roman" w:eastAsia="標楷體" w:hAnsi="Times New Roman" w:cs="Times New Roman"/>
          <w:sz w:val="24"/>
          <w:szCs w:val="24"/>
          <w:lang w:eastAsia="zh-TW"/>
        </w:rPr>
        <w:t>對象</w:t>
      </w:r>
      <w:r w:rsidR="009B0904" w:rsidRPr="00EF6192">
        <w:rPr>
          <w:rFonts w:ascii="Times New Roman" w:eastAsia="標楷體" w:hAnsi="Times New Roman" w:cs="Times New Roman"/>
          <w:sz w:val="24"/>
          <w:szCs w:val="24"/>
          <w:lang w:eastAsia="zh-TW"/>
        </w:rPr>
        <w:t>，僅</w:t>
      </w:r>
      <w:r w:rsidR="00F0003E" w:rsidRPr="00EF6192">
        <w:rPr>
          <w:rFonts w:ascii="Times New Roman" w:eastAsia="標楷體" w:hAnsi="Times New Roman" w:cs="Times New Roman"/>
          <w:sz w:val="24"/>
          <w:szCs w:val="24"/>
          <w:lang w:eastAsia="zh-TW"/>
        </w:rPr>
        <w:t>包括</w:t>
      </w:r>
      <w:r w:rsidR="00186A43" w:rsidRPr="00EF6192">
        <w:rPr>
          <w:rFonts w:ascii="Times New Roman" w:eastAsia="標楷體" w:hAnsi="Times New Roman" w:cs="Times New Roman"/>
          <w:sz w:val="24"/>
          <w:szCs w:val="24"/>
          <w:lang w:eastAsia="zh-TW"/>
        </w:rPr>
        <w:t>21</w:t>
      </w:r>
      <w:r w:rsidR="00175031" w:rsidRPr="00EF6192">
        <w:rPr>
          <w:rFonts w:ascii="Times New Roman" w:eastAsia="標楷體" w:hAnsi="Times New Roman" w:cs="Times New Roman"/>
          <w:sz w:val="24"/>
          <w:szCs w:val="24"/>
          <w:lang w:eastAsia="zh-TW"/>
        </w:rPr>
        <w:t>歲</w:t>
      </w:r>
      <w:r w:rsidR="00186A43" w:rsidRPr="00EF6192">
        <w:rPr>
          <w:rFonts w:ascii="Times New Roman" w:eastAsia="標楷體" w:hAnsi="Times New Roman" w:cs="Times New Roman"/>
          <w:sz w:val="24"/>
          <w:szCs w:val="24"/>
          <w:lang w:eastAsia="zh-TW"/>
        </w:rPr>
        <w:t>或</w:t>
      </w:r>
      <w:r w:rsidR="00175031" w:rsidRPr="00EF6192">
        <w:rPr>
          <w:rFonts w:ascii="Times New Roman" w:eastAsia="標楷體" w:hAnsi="Times New Roman" w:cs="Times New Roman"/>
          <w:sz w:val="24"/>
          <w:szCs w:val="24"/>
          <w:lang w:eastAsia="zh-TW"/>
        </w:rPr>
        <w:t>以下，並正接受全日制教育</w:t>
      </w:r>
      <w:r w:rsidR="00186A43" w:rsidRPr="00EF6192">
        <w:rPr>
          <w:rFonts w:ascii="Times New Roman" w:eastAsia="標楷體" w:hAnsi="Times New Roman" w:cs="Times New Roman"/>
          <w:sz w:val="24"/>
          <w:szCs w:val="24"/>
          <w:lang w:eastAsia="zh-TW"/>
        </w:rPr>
        <w:t>的子女</w:t>
      </w:r>
      <w:r w:rsidR="009B0904" w:rsidRPr="00EF6192">
        <w:rPr>
          <w:rFonts w:ascii="Times New Roman" w:eastAsia="標楷體" w:hAnsi="Times New Roman" w:cs="Times New Roman"/>
          <w:sz w:val="24"/>
          <w:szCs w:val="24"/>
          <w:lang w:eastAsia="zh-TW"/>
        </w:rPr>
        <w:t>；</w:t>
      </w:r>
      <w:r w:rsidR="009B0904" w:rsidRPr="00EF6192">
        <w:rPr>
          <w:rFonts w:ascii="Times New Roman" w:eastAsia="標楷體" w:hAnsi="Times New Roman" w:cs="Times New Roman"/>
          <w:b/>
          <w:sz w:val="24"/>
          <w:szCs w:val="24"/>
          <w:lang w:eastAsia="zh-TW"/>
        </w:rPr>
        <w:t>正接受</w:t>
      </w:r>
      <w:r w:rsidR="00186A43" w:rsidRPr="00EF6192">
        <w:rPr>
          <w:rFonts w:ascii="Times New Roman" w:eastAsia="標楷體" w:hAnsi="Times New Roman" w:cs="Times New Roman"/>
          <w:b/>
          <w:sz w:val="24"/>
          <w:szCs w:val="24"/>
          <w:lang w:eastAsia="zh-TW"/>
        </w:rPr>
        <w:t>全日制</w:t>
      </w:r>
      <w:r w:rsidR="009B0904" w:rsidRPr="00EF6192">
        <w:rPr>
          <w:rFonts w:ascii="Times New Roman" w:eastAsia="標楷體" w:hAnsi="Times New Roman" w:cs="Times New Roman"/>
          <w:b/>
          <w:sz w:val="24"/>
          <w:szCs w:val="24"/>
          <w:lang w:eastAsia="zh-TW"/>
        </w:rPr>
        <w:t>專上教育</w:t>
      </w:r>
      <w:r w:rsidR="00186A43" w:rsidRPr="00EF6192">
        <w:rPr>
          <w:rFonts w:ascii="Times New Roman" w:eastAsia="標楷體" w:hAnsi="Times New Roman" w:cs="Times New Roman"/>
          <w:b/>
          <w:sz w:val="24"/>
          <w:szCs w:val="24"/>
          <w:lang w:eastAsia="zh-TW"/>
        </w:rPr>
        <w:t>的子女</w:t>
      </w:r>
      <w:r w:rsidR="009B0904" w:rsidRPr="00EF6192">
        <w:rPr>
          <w:rFonts w:ascii="Times New Roman" w:eastAsia="標楷體" w:hAnsi="Times New Roman" w:cs="Times New Roman"/>
          <w:b/>
          <w:sz w:val="24"/>
          <w:szCs w:val="24"/>
          <w:lang w:eastAsia="zh-TW"/>
        </w:rPr>
        <w:t>，則不屬</w:t>
      </w:r>
      <w:r w:rsidR="00F34D88" w:rsidRPr="00EF6192">
        <w:rPr>
          <w:rFonts w:ascii="Times New Roman" w:eastAsia="標楷體" w:hAnsi="Times New Roman" w:cs="Times New Roman"/>
          <w:b/>
          <w:sz w:val="24"/>
          <w:szCs w:val="24"/>
          <w:lang w:eastAsia="zh-TW"/>
        </w:rPr>
        <w:t>計劃</w:t>
      </w:r>
      <w:r w:rsidR="009B0904" w:rsidRPr="00EF6192">
        <w:rPr>
          <w:rFonts w:ascii="Times New Roman" w:eastAsia="標楷體" w:hAnsi="Times New Roman" w:cs="Times New Roman"/>
          <w:b/>
          <w:sz w:val="24"/>
          <w:szCs w:val="24"/>
          <w:lang w:eastAsia="zh-TW"/>
        </w:rPr>
        <w:t>受</w:t>
      </w:r>
      <w:r w:rsidR="00C71332" w:rsidRPr="00EF6192">
        <w:rPr>
          <w:rFonts w:ascii="Times New Roman" w:eastAsia="標楷體" w:hAnsi="Times New Roman" w:cs="Times New Roman"/>
          <w:b/>
          <w:sz w:val="24"/>
          <w:szCs w:val="24"/>
          <w:lang w:eastAsia="zh-TW"/>
        </w:rPr>
        <w:t>惠</w:t>
      </w:r>
      <w:r w:rsidR="009B0904" w:rsidRPr="00EF6192">
        <w:rPr>
          <w:rFonts w:ascii="Times New Roman" w:eastAsia="標楷體" w:hAnsi="Times New Roman" w:cs="Times New Roman"/>
          <w:b/>
          <w:sz w:val="24"/>
          <w:szCs w:val="24"/>
          <w:lang w:eastAsia="zh-TW"/>
        </w:rPr>
        <w:t>對象。</w:t>
      </w:r>
    </w:p>
    <w:p w:rsidR="008A6E30" w:rsidRPr="00EF6192" w:rsidRDefault="008A6E30" w:rsidP="009F51CA">
      <w:pPr>
        <w:pStyle w:val="a3"/>
        <w:spacing w:line="320" w:lineRule="exact"/>
        <w:ind w:leftChars="0" w:left="720"/>
        <w:jc w:val="both"/>
        <w:rPr>
          <w:rFonts w:ascii="Times New Roman" w:eastAsia="標楷體" w:hAnsi="Times New Roman" w:cs="Times New Roman"/>
          <w:b/>
          <w:szCs w:val="24"/>
        </w:rPr>
      </w:pPr>
    </w:p>
    <w:p w:rsidR="00F513B6" w:rsidRPr="00EF6192" w:rsidRDefault="0058680D" w:rsidP="009F51CA">
      <w:pPr>
        <w:pStyle w:val="a3"/>
        <w:numPr>
          <w:ilvl w:val="1"/>
          <w:numId w:val="5"/>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貧窮基層青年生活開支大</w:t>
      </w:r>
      <w:r w:rsidRPr="00EF6192">
        <w:rPr>
          <w:rFonts w:ascii="Times New Roman" w:eastAsia="標楷體" w:hAnsi="Times New Roman" w:cs="Times New Roman"/>
          <w:b/>
          <w:szCs w:val="24"/>
        </w:rPr>
        <w:t xml:space="preserve">  </w:t>
      </w:r>
      <w:r w:rsidR="009F51CA" w:rsidRPr="00EF6192">
        <w:rPr>
          <w:rFonts w:ascii="Times New Roman" w:eastAsia="標楷體" w:hAnsi="Times New Roman" w:cs="Times New Roman"/>
          <w:b/>
          <w:szCs w:val="24"/>
        </w:rPr>
        <w:t xml:space="preserve"> </w:t>
      </w:r>
      <w:r w:rsidRPr="00EF6192">
        <w:rPr>
          <w:rFonts w:ascii="Times New Roman" w:eastAsia="標楷體" w:hAnsi="Times New Roman" w:cs="Times New Roman"/>
          <w:b/>
          <w:szCs w:val="24"/>
        </w:rPr>
        <w:t>節衣縮食做兼職</w:t>
      </w:r>
      <w:r w:rsidR="003507A9" w:rsidRPr="00EF6192">
        <w:rPr>
          <w:rFonts w:ascii="Times New Roman" w:eastAsia="標楷體" w:hAnsi="Times New Roman" w:cs="Times New Roman"/>
          <w:b/>
          <w:szCs w:val="24"/>
        </w:rPr>
        <w:t>助生計</w:t>
      </w:r>
    </w:p>
    <w:p w:rsidR="008C415B" w:rsidRPr="00EF6192" w:rsidRDefault="008C415B" w:rsidP="00A40EBF">
      <w:pPr>
        <w:spacing w:after="0" w:line="320" w:lineRule="exact"/>
        <w:ind w:firstLine="360"/>
        <w:jc w:val="both"/>
        <w:rPr>
          <w:rFonts w:ascii="Times New Roman" w:eastAsia="標楷體" w:hAnsi="Times New Roman" w:cs="Times New Roman"/>
          <w:kern w:val="2"/>
          <w:sz w:val="24"/>
          <w:szCs w:val="24"/>
          <w:lang w:eastAsia="zh-TW"/>
        </w:rPr>
      </w:pPr>
    </w:p>
    <w:p w:rsidR="009A0AD9" w:rsidRPr="00EF6192" w:rsidRDefault="00FD41A6" w:rsidP="00A40EBF">
      <w:pPr>
        <w:spacing w:after="0" w:line="320" w:lineRule="exact"/>
        <w:ind w:firstLine="360"/>
        <w:jc w:val="both"/>
        <w:rPr>
          <w:rFonts w:ascii="Times New Roman" w:eastAsia="標楷體" w:hAnsi="Times New Roman" w:cs="Times New Roman"/>
          <w:b/>
          <w:kern w:val="2"/>
          <w:sz w:val="24"/>
          <w:szCs w:val="24"/>
          <w:lang w:eastAsia="zh-TW"/>
        </w:rPr>
      </w:pPr>
      <w:r w:rsidRPr="00EF6192">
        <w:rPr>
          <w:rFonts w:ascii="Times New Roman" w:eastAsia="標楷體" w:hAnsi="Times New Roman" w:cs="Times New Roman"/>
          <w:kern w:val="2"/>
          <w:sz w:val="24"/>
          <w:szCs w:val="24"/>
          <w:lang w:eastAsia="zh-TW"/>
        </w:rPr>
        <w:t>根據本會前線的觀察，基層青年大多積極向上學習及工作，由於在學階段需應付不少學習及生活開支，</w:t>
      </w:r>
      <w:r w:rsidR="0035590C" w:rsidRPr="00EF6192">
        <w:rPr>
          <w:rFonts w:ascii="Times New Roman" w:eastAsia="標楷體" w:hAnsi="Times New Roman" w:cs="Times New Roman"/>
          <w:kern w:val="2"/>
          <w:sz w:val="24"/>
          <w:szCs w:val="24"/>
          <w:lang w:eastAsia="zh-TW"/>
        </w:rPr>
        <w:t>有自來貧窮家庭的青年主動</w:t>
      </w:r>
      <w:r w:rsidR="009F2A48" w:rsidRPr="00EF6192">
        <w:rPr>
          <w:rFonts w:ascii="Times New Roman" w:eastAsia="標楷體" w:hAnsi="Times New Roman" w:cs="Times New Roman"/>
          <w:kern w:val="2"/>
          <w:sz w:val="24"/>
          <w:szCs w:val="24"/>
          <w:lang w:eastAsia="zh-TW"/>
        </w:rPr>
        <w:t>放棄課後的學習活動，只要符合法定工作年齡，大多於長假期</w:t>
      </w:r>
      <w:r w:rsidR="00F919B2" w:rsidRPr="00EF6192">
        <w:rPr>
          <w:rFonts w:ascii="Times New Roman" w:eastAsia="標楷體" w:hAnsi="Times New Roman" w:cs="Times New Roman"/>
          <w:kern w:val="2"/>
          <w:sz w:val="24"/>
          <w:szCs w:val="24"/>
          <w:lang w:eastAsia="zh-TW"/>
        </w:rPr>
        <w:t>、暑假或週末時份從事兼職或暑期工，以幫補個人生活各方面開支。隨著</w:t>
      </w:r>
      <w:r w:rsidR="0014046E" w:rsidRPr="00EF6192">
        <w:rPr>
          <w:rFonts w:ascii="Times New Roman" w:eastAsia="標楷體" w:hAnsi="Times New Roman" w:cs="Times New Roman"/>
          <w:kern w:val="2"/>
          <w:sz w:val="24"/>
          <w:szCs w:val="24"/>
          <w:lang w:eastAsia="zh-TW"/>
        </w:rPr>
        <w:t>個人成長，青年</w:t>
      </w:r>
      <w:r w:rsidR="00230F29" w:rsidRPr="00EF6192">
        <w:rPr>
          <w:rFonts w:ascii="Times New Roman" w:eastAsia="標楷體" w:hAnsi="Times New Roman" w:cs="Times New Roman"/>
          <w:kern w:val="2"/>
          <w:sz w:val="24"/>
          <w:szCs w:val="24"/>
          <w:lang w:eastAsia="zh-TW"/>
        </w:rPr>
        <w:t>的生活圈子亦不僅局限於校園和課本，他們亦</w:t>
      </w:r>
      <w:r w:rsidR="007F4195">
        <w:rPr>
          <w:rFonts w:ascii="Times New Roman" w:eastAsia="標楷體" w:hAnsi="Times New Roman" w:cs="Times New Roman" w:hint="eastAsia"/>
          <w:kern w:val="2"/>
          <w:sz w:val="24"/>
          <w:szCs w:val="24"/>
          <w:lang w:eastAsia="zh-TW"/>
        </w:rPr>
        <w:t>應</w:t>
      </w:r>
      <w:r w:rsidR="00230F29" w:rsidRPr="00EF6192">
        <w:rPr>
          <w:rFonts w:ascii="Times New Roman" w:eastAsia="標楷體" w:hAnsi="Times New Roman" w:cs="Times New Roman"/>
          <w:kern w:val="2"/>
          <w:sz w:val="24"/>
          <w:szCs w:val="24"/>
          <w:lang w:eastAsia="zh-TW"/>
        </w:rPr>
        <w:t>逐漸建立朋輩友儕圈子</w:t>
      </w:r>
      <w:r w:rsidR="00927AC2" w:rsidRPr="00EF6192">
        <w:rPr>
          <w:rFonts w:ascii="Times New Roman" w:eastAsia="標楷體" w:hAnsi="Times New Roman" w:cs="Times New Roman"/>
          <w:kern w:val="2"/>
          <w:sz w:val="24"/>
          <w:szCs w:val="24"/>
          <w:lang w:eastAsia="zh-TW"/>
        </w:rPr>
        <w:t>，</w:t>
      </w:r>
      <w:r w:rsidR="00230F29" w:rsidRPr="00EF6192">
        <w:rPr>
          <w:rFonts w:ascii="Times New Roman" w:eastAsia="標楷體" w:hAnsi="Times New Roman" w:cs="Times New Roman"/>
          <w:kern w:val="2"/>
          <w:sz w:val="24"/>
          <w:szCs w:val="24"/>
          <w:lang w:eastAsia="zh-TW"/>
        </w:rPr>
        <w:t>個人社交</w:t>
      </w:r>
      <w:r w:rsidR="00927AC2" w:rsidRPr="00EF6192">
        <w:rPr>
          <w:rFonts w:ascii="Times New Roman" w:eastAsia="標楷體" w:hAnsi="Times New Roman" w:cs="Times New Roman"/>
          <w:kern w:val="2"/>
          <w:sz w:val="24"/>
          <w:szCs w:val="24"/>
          <w:lang w:eastAsia="zh-TW"/>
        </w:rPr>
        <w:t>生活費用亦隨之增加。</w:t>
      </w:r>
      <w:r w:rsidR="00927AC2" w:rsidRPr="00EF6192">
        <w:rPr>
          <w:rFonts w:ascii="Times New Roman" w:eastAsia="標楷體" w:hAnsi="Times New Roman" w:cs="Times New Roman"/>
          <w:b/>
          <w:kern w:val="2"/>
          <w:sz w:val="24"/>
          <w:szCs w:val="24"/>
          <w:lang w:eastAsia="zh-TW"/>
        </w:rPr>
        <w:t>基層青年一方面壓縮以上開支，同時自行選擇課</w:t>
      </w:r>
      <w:r w:rsidR="00BE633C" w:rsidRPr="00EF6192">
        <w:rPr>
          <w:rFonts w:ascii="Times New Roman" w:eastAsia="標楷體" w:hAnsi="Times New Roman" w:cs="Times New Roman"/>
          <w:b/>
          <w:kern w:val="2"/>
          <w:sz w:val="24"/>
          <w:szCs w:val="24"/>
          <w:lang w:eastAsia="zh-TW"/>
        </w:rPr>
        <w:t>外</w:t>
      </w:r>
      <w:r w:rsidR="00927AC2" w:rsidRPr="00EF6192">
        <w:rPr>
          <w:rFonts w:ascii="Times New Roman" w:eastAsia="標楷體" w:hAnsi="Times New Roman" w:cs="Times New Roman"/>
          <w:b/>
          <w:kern w:val="2"/>
          <w:sz w:val="24"/>
          <w:szCs w:val="24"/>
          <w:lang w:eastAsia="zh-TW"/>
        </w:rPr>
        <w:t>工作</w:t>
      </w:r>
      <w:r w:rsidR="009D7452" w:rsidRPr="00EF6192">
        <w:rPr>
          <w:rFonts w:ascii="Times New Roman" w:eastAsia="標楷體" w:hAnsi="Times New Roman" w:cs="Times New Roman"/>
          <w:b/>
          <w:kern w:val="2"/>
          <w:sz w:val="24"/>
          <w:szCs w:val="24"/>
          <w:lang w:eastAsia="zh-TW"/>
        </w:rPr>
        <w:t>以賺取收入，省卻對</w:t>
      </w:r>
      <w:r w:rsidR="002A27F7" w:rsidRPr="00EF6192">
        <w:rPr>
          <w:rFonts w:ascii="Times New Roman" w:eastAsia="標楷體" w:hAnsi="Times New Roman" w:cs="Times New Roman"/>
          <w:b/>
          <w:kern w:val="2"/>
          <w:sz w:val="24"/>
          <w:szCs w:val="24"/>
          <w:lang w:eastAsia="zh-TW"/>
        </w:rPr>
        <w:t>家庭的額外經濟負擔。</w:t>
      </w:r>
      <w:r w:rsidR="00633390" w:rsidRPr="00EF6192">
        <w:rPr>
          <w:rFonts w:ascii="Times New Roman" w:eastAsia="標楷體" w:hAnsi="Times New Roman" w:cs="Times New Roman"/>
          <w:b/>
          <w:kern w:val="2"/>
          <w:sz w:val="24"/>
          <w:szCs w:val="24"/>
          <w:lang w:eastAsia="zh-TW"/>
        </w:rPr>
        <w:t>雖然課後從事工作或可增加個人財政來源</w:t>
      </w:r>
      <w:r w:rsidR="00A3774E" w:rsidRPr="00EF6192">
        <w:rPr>
          <w:rFonts w:ascii="Times New Roman" w:eastAsia="標楷體" w:hAnsi="Times New Roman" w:cs="Times New Roman"/>
          <w:b/>
          <w:kern w:val="2"/>
          <w:sz w:val="24"/>
          <w:szCs w:val="24"/>
          <w:lang w:eastAsia="zh-TW"/>
        </w:rPr>
        <w:t>，以及累積社會上的工作經驗，</w:t>
      </w:r>
      <w:r w:rsidR="00633390" w:rsidRPr="00EF6192">
        <w:rPr>
          <w:rFonts w:ascii="Times New Roman" w:eastAsia="標楷體" w:hAnsi="Times New Roman" w:cs="Times New Roman"/>
          <w:b/>
          <w:kern w:val="2"/>
          <w:sz w:val="24"/>
          <w:szCs w:val="24"/>
          <w:lang w:eastAsia="zh-TW"/>
        </w:rPr>
        <w:t>惟代價</w:t>
      </w:r>
      <w:r w:rsidR="00A3774E" w:rsidRPr="00EF6192">
        <w:rPr>
          <w:rFonts w:ascii="Times New Roman" w:eastAsia="標楷體" w:hAnsi="Times New Roman" w:cs="Times New Roman"/>
          <w:b/>
          <w:kern w:val="2"/>
          <w:sz w:val="24"/>
          <w:szCs w:val="24"/>
          <w:lang w:eastAsia="zh-TW"/>
        </w:rPr>
        <w:t>往往是缺乏了與家人和朋友相處的機會</w:t>
      </w:r>
      <w:r w:rsidR="005549FA" w:rsidRPr="00EF6192">
        <w:rPr>
          <w:rFonts w:ascii="Times New Roman" w:eastAsia="標楷體" w:hAnsi="Times New Roman" w:cs="Times New Roman"/>
          <w:b/>
          <w:kern w:val="2"/>
          <w:sz w:val="24"/>
          <w:szCs w:val="24"/>
          <w:lang w:eastAsia="zh-TW"/>
        </w:rPr>
        <w:t>，以及減少學習及複習課本的時間，</w:t>
      </w:r>
      <w:r w:rsidR="00E242AF" w:rsidRPr="00EF6192">
        <w:rPr>
          <w:rFonts w:ascii="Times New Roman" w:eastAsia="標楷體" w:hAnsi="Times New Roman" w:cs="Times New Roman"/>
          <w:b/>
          <w:kern w:val="2"/>
          <w:sz w:val="24"/>
          <w:szCs w:val="24"/>
          <w:lang w:eastAsia="zh-TW"/>
        </w:rPr>
        <w:t>更遑論</w:t>
      </w:r>
      <w:r w:rsidR="008C573E" w:rsidRPr="00EF6192">
        <w:rPr>
          <w:rFonts w:ascii="Times New Roman" w:eastAsia="標楷體" w:hAnsi="Times New Roman" w:cs="Times New Roman"/>
          <w:b/>
          <w:kern w:val="2"/>
          <w:sz w:val="24"/>
          <w:szCs w:val="24"/>
          <w:lang w:eastAsia="zh-TW"/>
        </w:rPr>
        <w:t>休息</w:t>
      </w:r>
      <w:r w:rsidR="00E242AF" w:rsidRPr="00EF6192">
        <w:rPr>
          <w:rFonts w:ascii="Times New Roman" w:eastAsia="標楷體" w:hAnsi="Times New Roman" w:cs="Times New Roman"/>
          <w:b/>
          <w:kern w:val="2"/>
          <w:sz w:val="24"/>
          <w:szCs w:val="24"/>
          <w:lang w:eastAsia="zh-TW"/>
        </w:rPr>
        <w:t>有空</w:t>
      </w:r>
      <w:r w:rsidR="007A74DE" w:rsidRPr="00EF6192">
        <w:rPr>
          <w:rFonts w:ascii="Times New Roman" w:eastAsia="標楷體" w:hAnsi="Times New Roman" w:cs="Times New Roman"/>
          <w:b/>
          <w:kern w:val="2"/>
          <w:sz w:val="24"/>
          <w:szCs w:val="24"/>
          <w:lang w:eastAsia="zh-TW"/>
        </w:rPr>
        <w:t>參與課外活動</w:t>
      </w:r>
      <w:r w:rsidR="00E242AF" w:rsidRPr="00EF6192">
        <w:rPr>
          <w:rFonts w:ascii="Times New Roman" w:eastAsia="標楷體" w:hAnsi="Times New Roman" w:cs="Times New Roman"/>
          <w:b/>
          <w:kern w:val="2"/>
          <w:sz w:val="24"/>
          <w:szCs w:val="24"/>
          <w:lang w:eastAsia="zh-TW"/>
        </w:rPr>
        <w:t>，</w:t>
      </w:r>
      <w:r w:rsidR="003340C2" w:rsidRPr="00EF6192">
        <w:rPr>
          <w:rFonts w:ascii="Times New Roman" w:eastAsia="標楷體" w:hAnsi="Times New Roman" w:cs="Times New Roman"/>
          <w:b/>
          <w:kern w:val="2"/>
          <w:sz w:val="24"/>
          <w:szCs w:val="24"/>
          <w:lang w:eastAsia="zh-TW"/>
        </w:rPr>
        <w:t>對個人作息</w:t>
      </w:r>
      <w:r w:rsidR="0033511F" w:rsidRPr="00EF6192">
        <w:rPr>
          <w:rFonts w:ascii="Times New Roman" w:eastAsia="標楷體" w:hAnsi="Times New Roman" w:cs="Times New Roman"/>
          <w:b/>
          <w:kern w:val="2"/>
          <w:sz w:val="24"/>
          <w:szCs w:val="24"/>
          <w:lang w:eastAsia="zh-TW"/>
        </w:rPr>
        <w:t>亦</w:t>
      </w:r>
      <w:r w:rsidR="000B1C8A" w:rsidRPr="00EF6192">
        <w:rPr>
          <w:rFonts w:ascii="Times New Roman" w:eastAsia="標楷體" w:hAnsi="Times New Roman" w:cs="Times New Roman"/>
          <w:b/>
          <w:kern w:val="2"/>
          <w:sz w:val="24"/>
          <w:szCs w:val="24"/>
          <w:lang w:eastAsia="zh-TW"/>
        </w:rPr>
        <w:t>帶來</w:t>
      </w:r>
      <w:r w:rsidR="0033511F" w:rsidRPr="00EF6192">
        <w:rPr>
          <w:rFonts w:ascii="Times New Roman" w:eastAsia="標楷體" w:hAnsi="Times New Roman" w:cs="Times New Roman"/>
          <w:b/>
          <w:kern w:val="2"/>
          <w:sz w:val="24"/>
          <w:szCs w:val="24"/>
          <w:lang w:eastAsia="zh-TW"/>
        </w:rPr>
        <w:t>負面影響。</w:t>
      </w:r>
    </w:p>
    <w:p w:rsidR="009A18EA" w:rsidRPr="00EF6192" w:rsidRDefault="009A18EA" w:rsidP="00A40EBF">
      <w:pPr>
        <w:spacing w:after="0" w:line="320" w:lineRule="exact"/>
        <w:ind w:firstLine="360"/>
        <w:jc w:val="both"/>
        <w:rPr>
          <w:rFonts w:ascii="Times New Roman" w:eastAsia="標楷體" w:hAnsi="Times New Roman" w:cs="Times New Roman"/>
          <w:kern w:val="2"/>
          <w:sz w:val="24"/>
          <w:szCs w:val="24"/>
          <w:lang w:eastAsia="zh-TW"/>
        </w:rPr>
      </w:pPr>
    </w:p>
    <w:p w:rsidR="009A129F" w:rsidRDefault="009A0AD9" w:rsidP="009A129F">
      <w:pPr>
        <w:spacing w:after="0" w:line="320" w:lineRule="exact"/>
        <w:ind w:firstLine="36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kern w:val="2"/>
          <w:sz w:val="24"/>
          <w:szCs w:val="24"/>
          <w:lang w:eastAsia="zh-TW"/>
        </w:rPr>
        <w:t>雖然當局為在學的貧窮家庭青少年提供各項學生資助計劃，</w:t>
      </w:r>
      <w:r w:rsidR="002F580C" w:rsidRPr="00EF6192">
        <w:rPr>
          <w:rFonts w:ascii="Times New Roman" w:eastAsia="標楷體" w:hAnsi="Times New Roman" w:cs="Times New Roman"/>
          <w:kern w:val="2"/>
          <w:sz w:val="24"/>
          <w:szCs w:val="24"/>
          <w:lang w:eastAsia="zh-TW"/>
        </w:rPr>
        <w:t>資助符合申請資格</w:t>
      </w:r>
      <w:r w:rsidR="00542497" w:rsidRPr="00EF6192">
        <w:rPr>
          <w:rFonts w:ascii="Times New Roman" w:eastAsia="標楷體" w:hAnsi="Times New Roman" w:cs="Times New Roman"/>
          <w:kern w:val="2"/>
          <w:sz w:val="24"/>
          <w:szCs w:val="24"/>
          <w:lang w:eastAsia="zh-TW"/>
        </w:rPr>
        <w:t>的學生繳付學費、書簿費、交通費等</w:t>
      </w:r>
      <w:r w:rsidR="00113C32" w:rsidRPr="00EF6192">
        <w:rPr>
          <w:rFonts w:ascii="Times New Roman" w:eastAsia="標楷體" w:hAnsi="Times New Roman" w:cs="Times New Roman"/>
          <w:kern w:val="2"/>
          <w:sz w:val="24"/>
          <w:szCs w:val="24"/>
          <w:lang w:eastAsia="zh-TW"/>
        </w:rPr>
        <w:t>與</w:t>
      </w:r>
      <w:r w:rsidR="00542497" w:rsidRPr="00EF6192">
        <w:rPr>
          <w:rFonts w:ascii="Times New Roman" w:eastAsia="標楷體" w:hAnsi="Times New Roman" w:cs="Times New Roman"/>
          <w:kern w:val="2"/>
          <w:sz w:val="24"/>
          <w:szCs w:val="24"/>
          <w:lang w:eastAsia="zh-TW"/>
        </w:rPr>
        <w:t>學習相關開支，</w:t>
      </w:r>
      <w:r w:rsidR="00103654" w:rsidRPr="00EF6192">
        <w:rPr>
          <w:rFonts w:ascii="Times New Roman" w:eastAsia="標楷體" w:hAnsi="Times New Roman" w:cs="Times New Roman"/>
          <w:kern w:val="2"/>
          <w:sz w:val="24"/>
          <w:szCs w:val="24"/>
          <w:lang w:eastAsia="zh-TW"/>
        </w:rPr>
        <w:t>惟</w:t>
      </w:r>
      <w:r w:rsidR="00DF62BD" w:rsidRPr="00EF6192">
        <w:rPr>
          <w:rFonts w:ascii="Times New Roman" w:eastAsia="標楷體" w:hAnsi="Times New Roman" w:cs="Times New Roman"/>
          <w:kern w:val="2"/>
          <w:sz w:val="24"/>
          <w:szCs w:val="24"/>
          <w:lang w:eastAsia="zh-TW"/>
        </w:rPr>
        <w:t>資助</w:t>
      </w:r>
      <w:r w:rsidR="00103654" w:rsidRPr="00EF6192">
        <w:rPr>
          <w:rFonts w:ascii="Times New Roman" w:eastAsia="標楷體" w:hAnsi="Times New Roman" w:cs="Times New Roman"/>
          <w:kern w:val="2"/>
          <w:sz w:val="24"/>
          <w:szCs w:val="24"/>
          <w:lang w:eastAsia="zh-TW"/>
        </w:rPr>
        <w:t>金額普遍卻不足</w:t>
      </w:r>
      <w:r w:rsidR="00DF62BD" w:rsidRPr="00EF6192">
        <w:rPr>
          <w:rFonts w:ascii="Times New Roman" w:eastAsia="標楷體" w:hAnsi="Times New Roman" w:cs="Times New Roman"/>
          <w:kern w:val="2"/>
          <w:sz w:val="24"/>
          <w:szCs w:val="24"/>
          <w:lang w:eastAsia="zh-TW"/>
        </w:rPr>
        <w:t>應付實際開支，</w:t>
      </w:r>
      <w:r w:rsidR="001145FE" w:rsidRPr="00EF6192">
        <w:rPr>
          <w:rFonts w:ascii="Times New Roman" w:eastAsia="標楷體" w:hAnsi="Times New Roman" w:cs="Times New Roman"/>
          <w:kern w:val="2"/>
          <w:sz w:val="24"/>
          <w:szCs w:val="24"/>
          <w:lang w:eastAsia="zh-TW"/>
        </w:rPr>
        <w:t>間接促使學生</w:t>
      </w:r>
      <w:r w:rsidR="00982C37" w:rsidRPr="00EF6192">
        <w:rPr>
          <w:rFonts w:ascii="Times New Roman" w:eastAsia="標楷體" w:hAnsi="Times New Roman" w:cs="Times New Roman"/>
          <w:kern w:val="2"/>
          <w:sz w:val="24"/>
          <w:szCs w:val="24"/>
          <w:lang w:eastAsia="zh-TW"/>
        </w:rPr>
        <w:t>另行工作賺取收入。</w:t>
      </w:r>
      <w:r w:rsidR="00F87DE4" w:rsidRPr="00EF6192">
        <w:rPr>
          <w:rFonts w:ascii="Times New Roman" w:eastAsia="標楷體" w:hAnsi="Times New Roman" w:cs="Times New Roman"/>
          <w:kern w:val="2"/>
          <w:sz w:val="24"/>
          <w:szCs w:val="24"/>
          <w:lang w:eastAsia="zh-TW"/>
        </w:rPr>
        <w:t>縱使有經濟困難的家庭可申領綜援，惟綜援的受助學童，亦僅針對十五歲以下，或十五至二十一歲</w:t>
      </w:r>
      <w:r w:rsidR="006945FF" w:rsidRPr="00EF6192">
        <w:rPr>
          <w:rFonts w:ascii="Times New Roman" w:eastAsia="標楷體" w:hAnsi="Times New Roman" w:cs="Times New Roman"/>
          <w:kern w:val="2"/>
          <w:sz w:val="24"/>
          <w:szCs w:val="24"/>
          <w:lang w:eastAsia="zh-TW"/>
        </w:rPr>
        <w:t>並</w:t>
      </w:r>
      <w:r w:rsidR="00F87DE4" w:rsidRPr="00EF6192">
        <w:rPr>
          <w:rFonts w:ascii="Times New Roman" w:eastAsia="標楷體" w:hAnsi="Times New Roman" w:cs="Times New Roman"/>
          <w:kern w:val="2"/>
          <w:sz w:val="24"/>
          <w:szCs w:val="24"/>
          <w:lang w:eastAsia="zh-TW"/>
        </w:rPr>
        <w:t>正</w:t>
      </w:r>
      <w:r w:rsidR="00C03B29" w:rsidRPr="00EF6192">
        <w:rPr>
          <w:rFonts w:ascii="Times New Roman" w:eastAsia="標楷體" w:hAnsi="Times New Roman" w:cs="Times New Roman"/>
          <w:kern w:val="2"/>
          <w:sz w:val="24"/>
          <w:szCs w:val="24"/>
          <w:lang w:eastAsia="zh-TW"/>
        </w:rPr>
        <w:t>接受</w:t>
      </w:r>
      <w:r w:rsidR="00F87DE4" w:rsidRPr="00EF6192">
        <w:rPr>
          <w:rFonts w:ascii="Times New Roman" w:eastAsia="標楷體" w:hAnsi="Times New Roman" w:cs="Times New Roman"/>
          <w:kern w:val="2"/>
          <w:sz w:val="24"/>
          <w:szCs w:val="24"/>
          <w:lang w:eastAsia="zh-TW"/>
        </w:rPr>
        <w:t>全日制</w:t>
      </w:r>
      <w:r w:rsidR="00C03B29" w:rsidRPr="00EF6192">
        <w:rPr>
          <w:rFonts w:ascii="Times New Roman" w:eastAsia="標楷體" w:hAnsi="Times New Roman" w:cs="Times New Roman"/>
          <w:kern w:val="2"/>
          <w:sz w:val="24"/>
          <w:szCs w:val="24"/>
          <w:lang w:eastAsia="zh-TW"/>
        </w:rPr>
        <w:t>教育</w:t>
      </w:r>
      <w:r w:rsidR="00F87DE4" w:rsidRPr="00EF6192">
        <w:rPr>
          <w:rFonts w:ascii="Times New Roman" w:eastAsia="標楷體" w:hAnsi="Times New Roman" w:cs="Times New Roman"/>
          <w:kern w:val="2"/>
          <w:sz w:val="24"/>
          <w:szCs w:val="24"/>
          <w:lang w:eastAsia="zh-TW"/>
        </w:rPr>
        <w:t>的</w:t>
      </w:r>
      <w:r w:rsidR="00C03B29" w:rsidRPr="00EF6192">
        <w:rPr>
          <w:rFonts w:ascii="Times New Roman" w:eastAsia="標楷體" w:hAnsi="Times New Roman" w:cs="Times New Roman"/>
          <w:kern w:val="2"/>
          <w:sz w:val="24"/>
          <w:szCs w:val="24"/>
          <w:lang w:eastAsia="zh-TW"/>
        </w:rPr>
        <w:t>人士，</w:t>
      </w:r>
      <w:r w:rsidR="00186A43" w:rsidRPr="00EF6192">
        <w:rPr>
          <w:rFonts w:ascii="Times New Roman" w:eastAsia="標楷體" w:hAnsi="Times New Roman" w:cs="Times New Roman"/>
          <w:kern w:val="2"/>
          <w:sz w:val="24"/>
          <w:szCs w:val="24"/>
          <w:lang w:eastAsia="zh-TW"/>
        </w:rPr>
        <w:t>但</w:t>
      </w:r>
      <w:r w:rsidR="00C03B29" w:rsidRPr="00EF6192">
        <w:rPr>
          <w:rFonts w:ascii="Times New Roman" w:eastAsia="標楷體" w:hAnsi="Times New Roman" w:cs="Times New Roman"/>
          <w:sz w:val="24"/>
          <w:szCs w:val="24"/>
          <w:lang w:eastAsia="zh-TW"/>
        </w:rPr>
        <w:t>不包括正在接受專上教育的人士</w:t>
      </w:r>
      <w:r w:rsidR="006A1C05" w:rsidRPr="00EF6192">
        <w:rPr>
          <w:rFonts w:ascii="Times New Roman" w:eastAsia="標楷體" w:hAnsi="Times New Roman" w:cs="Times New Roman"/>
          <w:sz w:val="24"/>
          <w:szCs w:val="24"/>
          <w:lang w:eastAsia="zh-TW"/>
        </w:rPr>
        <w:t>，導致</w:t>
      </w:r>
      <w:r w:rsidR="00C44387" w:rsidRPr="00EF6192">
        <w:rPr>
          <w:rFonts w:ascii="Times New Roman" w:eastAsia="標楷體" w:hAnsi="Times New Roman" w:cs="Times New Roman"/>
          <w:sz w:val="24"/>
          <w:szCs w:val="24"/>
          <w:lang w:eastAsia="zh-TW"/>
        </w:rPr>
        <w:t>就讀大學或</w:t>
      </w:r>
      <w:r w:rsidR="00105212" w:rsidRPr="00EF6192">
        <w:rPr>
          <w:rFonts w:ascii="Times New Roman" w:eastAsia="標楷體" w:hAnsi="Times New Roman" w:cs="Times New Roman"/>
          <w:sz w:val="24"/>
          <w:szCs w:val="24"/>
          <w:lang w:eastAsia="zh-TW"/>
        </w:rPr>
        <w:t>接受</w:t>
      </w:r>
      <w:r w:rsidR="00C44387" w:rsidRPr="00EF6192">
        <w:rPr>
          <w:rFonts w:ascii="Times New Roman" w:eastAsia="標楷體" w:hAnsi="Times New Roman" w:cs="Times New Roman"/>
          <w:sz w:val="24"/>
          <w:szCs w:val="24"/>
          <w:lang w:eastAsia="zh-TW"/>
        </w:rPr>
        <w:t>專上教育的基層</w:t>
      </w:r>
      <w:r w:rsidR="00105212" w:rsidRPr="00EF6192">
        <w:rPr>
          <w:rFonts w:ascii="Times New Roman" w:eastAsia="標楷體" w:hAnsi="Times New Roman" w:cs="Times New Roman"/>
          <w:sz w:val="24"/>
          <w:szCs w:val="24"/>
          <w:lang w:eastAsia="zh-TW"/>
        </w:rPr>
        <w:t>學</w:t>
      </w:r>
      <w:r w:rsidR="00186A43" w:rsidRPr="00EF6192">
        <w:rPr>
          <w:rFonts w:ascii="Times New Roman" w:eastAsia="標楷體" w:hAnsi="Times New Roman" w:cs="Times New Roman"/>
          <w:sz w:val="24"/>
          <w:szCs w:val="24"/>
          <w:lang w:eastAsia="zh-TW"/>
        </w:rPr>
        <w:t>生</w:t>
      </w:r>
      <w:r w:rsidR="00105212" w:rsidRPr="00EF6192">
        <w:rPr>
          <w:rFonts w:ascii="Times New Roman" w:eastAsia="標楷體" w:hAnsi="Times New Roman" w:cs="Times New Roman"/>
          <w:sz w:val="24"/>
          <w:szCs w:val="24"/>
          <w:lang w:eastAsia="zh-TW"/>
        </w:rPr>
        <w:t>，在學時仍須借貸</w:t>
      </w:r>
      <w:r w:rsidR="0091334C" w:rsidRPr="00EF6192">
        <w:rPr>
          <w:rFonts w:ascii="Times New Roman" w:eastAsia="標楷體" w:hAnsi="Times New Roman" w:cs="Times New Roman"/>
          <w:sz w:val="24"/>
          <w:szCs w:val="24"/>
          <w:lang w:eastAsia="zh-TW"/>
        </w:rPr>
        <w:t>生活費</w:t>
      </w:r>
      <w:r w:rsidR="00105212" w:rsidRPr="00EF6192">
        <w:rPr>
          <w:rFonts w:ascii="Times New Roman" w:eastAsia="標楷體" w:hAnsi="Times New Roman" w:cs="Times New Roman"/>
          <w:sz w:val="24"/>
          <w:szCs w:val="24"/>
          <w:lang w:eastAsia="zh-TW"/>
        </w:rPr>
        <w:t>度日，</w:t>
      </w:r>
      <w:r w:rsidR="00303961" w:rsidRPr="00EF6192">
        <w:rPr>
          <w:rFonts w:ascii="Times New Roman" w:eastAsia="標楷體" w:hAnsi="Times New Roman" w:cs="Times New Roman"/>
          <w:sz w:val="24"/>
          <w:szCs w:val="24"/>
          <w:lang w:eastAsia="zh-TW"/>
        </w:rPr>
        <w:t>或甚於全日制的課程外從事兼職工作維生，致未能專心一致、全面投入校園學習生活，畢業後更要負債</w:t>
      </w:r>
      <w:r w:rsidR="007F4195">
        <w:rPr>
          <w:rFonts w:ascii="Times New Roman" w:eastAsia="標楷體" w:hAnsi="Times New Roman" w:cs="Times New Roman" w:hint="eastAsia"/>
          <w:sz w:val="24"/>
          <w:szCs w:val="24"/>
          <w:lang w:eastAsia="zh-TW"/>
        </w:rPr>
        <w:t>纍纍</w:t>
      </w:r>
      <w:r w:rsidR="00303961" w:rsidRPr="00EF6192">
        <w:rPr>
          <w:rFonts w:ascii="Times New Roman" w:eastAsia="標楷體" w:hAnsi="Times New Roman" w:cs="Times New Roman"/>
          <w:sz w:val="24"/>
          <w:szCs w:val="24"/>
          <w:lang w:eastAsia="zh-TW"/>
        </w:rPr>
        <w:t>，為還款及個人生活而徬徨不安。</w:t>
      </w:r>
    </w:p>
    <w:p w:rsidR="009A129F" w:rsidRPr="007F4195" w:rsidRDefault="009A129F" w:rsidP="009A129F">
      <w:pPr>
        <w:spacing w:after="0" w:line="320" w:lineRule="exact"/>
        <w:ind w:firstLine="360"/>
        <w:jc w:val="both"/>
        <w:rPr>
          <w:rFonts w:ascii="Times New Roman" w:eastAsia="標楷體" w:hAnsi="Times New Roman" w:cs="Times New Roman"/>
          <w:sz w:val="24"/>
          <w:szCs w:val="24"/>
          <w:lang w:eastAsia="zh-TW"/>
        </w:rPr>
      </w:pPr>
    </w:p>
    <w:p w:rsidR="009F51CA" w:rsidRPr="00412544" w:rsidRDefault="009A129F" w:rsidP="009A129F">
      <w:pPr>
        <w:ind w:firstLine="360"/>
        <w:jc w:val="both"/>
        <w:rPr>
          <w:rFonts w:ascii="Times New Roman" w:eastAsia="標楷體" w:hAnsi="Times New Roman" w:cs="Times New Roman"/>
          <w:b/>
          <w:sz w:val="24"/>
          <w:szCs w:val="24"/>
          <w:lang w:eastAsia="zh-TW"/>
        </w:rPr>
      </w:pPr>
      <w:r w:rsidRPr="009A129F">
        <w:rPr>
          <w:rFonts w:ascii="Times New Roman" w:eastAsia="標楷體" w:hAnsi="Times New Roman" w:cs="Times New Roman"/>
          <w:sz w:val="24"/>
          <w:szCs w:val="24"/>
          <w:lang w:eastAsia="zh-TW"/>
        </w:rPr>
        <w:t>雖然政府過去數年曾推出各項措施紓緩專上學生還款壓力，當中包括</w:t>
      </w:r>
      <w:r w:rsidRPr="009A129F">
        <w:rPr>
          <w:rFonts w:ascii="Times New Roman" w:eastAsia="標楷體" w:hAnsi="Times New Roman" w:cs="Times New Roman"/>
          <w:sz w:val="24"/>
          <w:szCs w:val="24"/>
          <w:lang w:eastAsia="zh-TW"/>
        </w:rPr>
        <w:t>:(1)</w:t>
      </w:r>
      <w:r w:rsidRPr="009A129F">
        <w:rPr>
          <w:rFonts w:ascii="Times New Roman" w:eastAsia="標楷體" w:hAnsi="Times New Roman" w:cs="Times New Roman"/>
          <w:sz w:val="24"/>
          <w:szCs w:val="24"/>
        </w:rPr>
        <w:t>由</w:t>
      </w:r>
      <w:r w:rsidRPr="009A129F">
        <w:rPr>
          <w:rFonts w:ascii="Times New Roman" w:eastAsia="標楷體" w:hAnsi="Times New Roman" w:cs="Times New Roman"/>
          <w:sz w:val="24"/>
          <w:szCs w:val="24"/>
        </w:rPr>
        <w:t>2012/13</w:t>
      </w:r>
      <w:r w:rsidRPr="009A129F">
        <w:rPr>
          <w:rFonts w:ascii="Times New Roman" w:eastAsia="標楷體" w:hAnsi="Times New Roman" w:cs="Times New Roman"/>
          <w:sz w:val="24"/>
          <w:szCs w:val="24"/>
        </w:rPr>
        <w:t>學年起，將「資助專上課程學生資助計劃」及「專上學生資助計劃」下的生活開支貸款的年利率由</w:t>
      </w:r>
      <w:r w:rsidRPr="009A129F">
        <w:rPr>
          <w:rFonts w:ascii="Times New Roman" w:eastAsia="標楷體" w:hAnsi="Times New Roman" w:cs="Times New Roman"/>
          <w:sz w:val="24"/>
          <w:szCs w:val="24"/>
        </w:rPr>
        <w:t>2.5%</w:t>
      </w:r>
      <w:r w:rsidRPr="009A129F">
        <w:rPr>
          <w:rFonts w:ascii="Times New Roman" w:eastAsia="標楷體" w:hAnsi="Times New Roman" w:cs="Times New Roman"/>
          <w:sz w:val="24"/>
          <w:szCs w:val="24"/>
        </w:rPr>
        <w:t>下調至</w:t>
      </w:r>
      <w:r w:rsidRPr="009A129F">
        <w:rPr>
          <w:rFonts w:ascii="Times New Roman" w:eastAsia="標楷體" w:hAnsi="Times New Roman" w:cs="Times New Roman"/>
          <w:sz w:val="24"/>
          <w:szCs w:val="24"/>
        </w:rPr>
        <w:t>1%</w:t>
      </w:r>
      <w:r w:rsidRPr="009A129F">
        <w:rPr>
          <w:rFonts w:ascii="Times New Roman" w:eastAsia="標楷體" w:hAnsi="Times New Roman" w:cs="Times New Roman"/>
          <w:sz w:val="24"/>
          <w:szCs w:val="24"/>
          <w:lang w:eastAsia="zh-TW"/>
        </w:rPr>
        <w:t>、</w:t>
      </w:r>
      <w:r w:rsidRPr="009A129F">
        <w:rPr>
          <w:rFonts w:ascii="Times New Roman" w:eastAsia="標楷體" w:hAnsi="Times New Roman" w:cs="Times New Roman"/>
          <w:sz w:val="24"/>
          <w:szCs w:val="24"/>
        </w:rPr>
        <w:t>標準還款期亦由</w:t>
      </w:r>
      <w:r w:rsidRPr="009A129F">
        <w:rPr>
          <w:rFonts w:ascii="Times New Roman" w:eastAsia="標楷體" w:hAnsi="Times New Roman" w:cs="Times New Roman"/>
          <w:sz w:val="24"/>
          <w:szCs w:val="24"/>
        </w:rPr>
        <w:t>5</w:t>
      </w:r>
      <w:r w:rsidRPr="009A129F">
        <w:rPr>
          <w:rFonts w:ascii="Times New Roman" w:eastAsia="標楷體" w:hAnsi="Times New Roman" w:cs="Times New Roman"/>
          <w:sz w:val="24"/>
          <w:szCs w:val="24"/>
        </w:rPr>
        <w:t>年延長至</w:t>
      </w:r>
      <w:r w:rsidRPr="009A129F">
        <w:rPr>
          <w:rFonts w:ascii="Times New Roman" w:eastAsia="標楷體" w:hAnsi="Times New Roman" w:cs="Times New Roman"/>
          <w:sz w:val="24"/>
          <w:szCs w:val="24"/>
        </w:rPr>
        <w:t>15</w:t>
      </w:r>
      <w:r w:rsidRPr="009A129F">
        <w:rPr>
          <w:rFonts w:ascii="Times New Roman" w:eastAsia="標楷體" w:hAnsi="Times New Roman" w:cs="Times New Roman"/>
          <w:sz w:val="24"/>
          <w:szCs w:val="24"/>
        </w:rPr>
        <w:t>年</w:t>
      </w:r>
      <w:r w:rsidRPr="009A129F">
        <w:rPr>
          <w:rFonts w:ascii="Times New Roman" w:eastAsia="標楷體" w:hAnsi="Times New Roman" w:cs="Times New Roman"/>
          <w:sz w:val="24"/>
          <w:szCs w:val="24"/>
          <w:lang w:eastAsia="zh-TW"/>
        </w:rPr>
        <w:t>、</w:t>
      </w:r>
      <w:r w:rsidRPr="009A129F">
        <w:rPr>
          <w:rFonts w:ascii="Times New Roman" w:eastAsia="標楷體" w:hAnsi="Times New Roman" w:cs="Times New Roman"/>
          <w:sz w:val="24"/>
          <w:szCs w:val="24"/>
          <w:lang w:eastAsia="zh-TW"/>
        </w:rPr>
        <w:t>(2)</w:t>
      </w:r>
      <w:r w:rsidRPr="009A129F">
        <w:rPr>
          <w:rFonts w:ascii="Times New Roman" w:eastAsia="標楷體" w:hAnsi="Times New Roman" w:cs="Times New Roman"/>
          <w:sz w:val="24"/>
          <w:szCs w:val="24"/>
        </w:rPr>
        <w:t>由</w:t>
      </w:r>
      <w:r w:rsidRPr="009A129F">
        <w:rPr>
          <w:rFonts w:ascii="Times New Roman" w:eastAsia="標楷體" w:hAnsi="Times New Roman" w:cs="Times New Roman"/>
          <w:sz w:val="24"/>
          <w:szCs w:val="24"/>
        </w:rPr>
        <w:t>2012/13</w:t>
      </w:r>
      <w:r w:rsidRPr="009A129F">
        <w:rPr>
          <w:rFonts w:ascii="Times New Roman" w:eastAsia="標楷體" w:hAnsi="Times New Roman" w:cs="Times New Roman"/>
          <w:sz w:val="24"/>
          <w:szCs w:val="24"/>
        </w:rPr>
        <w:t>學年起</w:t>
      </w:r>
      <w:r w:rsidRPr="009A129F">
        <w:rPr>
          <w:rFonts w:ascii="Times New Roman" w:eastAsia="標楷體" w:hAnsi="Times New Roman" w:cs="Times New Roman"/>
          <w:sz w:val="24"/>
          <w:szCs w:val="24"/>
          <w:lang w:eastAsia="zh-TW"/>
        </w:rPr>
        <w:t>，</w:t>
      </w:r>
      <w:r w:rsidRPr="009A129F">
        <w:rPr>
          <w:rFonts w:ascii="Times New Roman" w:eastAsia="標楷體" w:hAnsi="Times New Roman" w:cs="Times New Roman"/>
          <w:sz w:val="24"/>
          <w:szCs w:val="24"/>
        </w:rPr>
        <w:t>免入息審查貸款計劃風險調整利率由</w:t>
      </w:r>
      <w:r w:rsidRPr="009A129F">
        <w:rPr>
          <w:rFonts w:ascii="Times New Roman" w:eastAsia="標楷體" w:hAnsi="Times New Roman" w:cs="Times New Roman"/>
          <w:sz w:val="24"/>
          <w:szCs w:val="24"/>
        </w:rPr>
        <w:t>1.5%</w:t>
      </w:r>
      <w:r w:rsidRPr="009A129F">
        <w:rPr>
          <w:rFonts w:ascii="Times New Roman" w:eastAsia="標楷體" w:hAnsi="Times New Roman" w:cs="Times New Roman"/>
          <w:sz w:val="24"/>
          <w:szCs w:val="24"/>
        </w:rPr>
        <w:t>下調至零，標準還款期亦由</w:t>
      </w:r>
      <w:r w:rsidRPr="009A129F">
        <w:rPr>
          <w:rFonts w:ascii="Times New Roman" w:eastAsia="標楷體" w:hAnsi="Times New Roman" w:cs="Times New Roman"/>
          <w:sz w:val="24"/>
          <w:szCs w:val="24"/>
        </w:rPr>
        <w:t>10</w:t>
      </w:r>
      <w:r w:rsidRPr="009A129F">
        <w:rPr>
          <w:rFonts w:ascii="Times New Roman" w:eastAsia="標楷體" w:hAnsi="Times New Roman" w:cs="Times New Roman"/>
          <w:sz w:val="24"/>
          <w:szCs w:val="24"/>
        </w:rPr>
        <w:t>年延長至</w:t>
      </w:r>
      <w:r w:rsidRPr="009A129F">
        <w:rPr>
          <w:rFonts w:ascii="Times New Roman" w:eastAsia="標楷體" w:hAnsi="Times New Roman" w:cs="Times New Roman"/>
          <w:sz w:val="24"/>
          <w:szCs w:val="24"/>
        </w:rPr>
        <w:t>15</w:t>
      </w:r>
      <w:r w:rsidRPr="009A129F">
        <w:rPr>
          <w:rFonts w:ascii="Times New Roman" w:eastAsia="標楷體" w:hAnsi="Times New Roman" w:cs="Times New Roman"/>
          <w:sz w:val="24"/>
          <w:szCs w:val="24"/>
        </w:rPr>
        <w:t>年</w:t>
      </w:r>
      <w:r w:rsidRPr="009A129F">
        <w:rPr>
          <w:rFonts w:ascii="Times New Roman" w:eastAsia="標楷體" w:hAnsi="Times New Roman" w:cs="Times New Roman"/>
          <w:sz w:val="24"/>
          <w:szCs w:val="24"/>
          <w:lang w:eastAsia="zh-TW"/>
        </w:rPr>
        <w:t>；</w:t>
      </w:r>
      <w:r w:rsidRPr="009A129F">
        <w:rPr>
          <w:rFonts w:ascii="Times New Roman" w:eastAsia="標楷體" w:hAnsi="Times New Roman" w:cs="Times New Roman"/>
          <w:sz w:val="24"/>
          <w:szCs w:val="24"/>
          <w:lang w:eastAsia="zh-TW"/>
        </w:rPr>
        <w:t>(4)</w:t>
      </w:r>
      <w:r w:rsidRPr="009A129F">
        <w:rPr>
          <w:rFonts w:ascii="Times New Roman" w:eastAsia="標楷體" w:hAnsi="Times New Roman" w:cs="Times New Roman"/>
          <w:sz w:val="24"/>
          <w:szCs w:val="24"/>
        </w:rPr>
        <w:t>貸款人如因經濟困難、繼續進修全日制課程或患重病，可申請免息延長還款期</w:t>
      </w:r>
      <w:r w:rsidRPr="009A129F">
        <w:rPr>
          <w:rFonts w:ascii="Times New Roman" w:eastAsia="標楷體" w:hAnsi="Times New Roman" w:cs="Times New Roman"/>
          <w:sz w:val="24"/>
          <w:szCs w:val="24"/>
          <w:lang w:eastAsia="zh-TW"/>
        </w:rPr>
        <w:t>最長</w:t>
      </w:r>
      <w:r w:rsidRPr="009A129F">
        <w:rPr>
          <w:rFonts w:ascii="Times New Roman" w:eastAsia="標楷體" w:hAnsi="Times New Roman" w:cs="Times New Roman"/>
          <w:sz w:val="24"/>
          <w:szCs w:val="24"/>
        </w:rPr>
        <w:t>兩</w:t>
      </w:r>
      <w:r w:rsidRPr="009A129F">
        <w:rPr>
          <w:rFonts w:ascii="Times New Roman" w:eastAsia="標楷體" w:hAnsi="Times New Roman" w:cs="Times New Roman"/>
          <w:sz w:val="24"/>
          <w:szCs w:val="24"/>
          <w:lang w:eastAsia="zh-TW"/>
        </w:rPr>
        <w:t>；</w:t>
      </w:r>
      <w:r w:rsidRPr="009A129F">
        <w:rPr>
          <w:rFonts w:ascii="Times New Roman" w:eastAsia="標楷體" w:hAnsi="Times New Roman" w:cs="Times New Roman"/>
          <w:sz w:val="24"/>
          <w:szCs w:val="24"/>
          <w:lang w:eastAsia="zh-TW"/>
        </w:rPr>
        <w:t>(5)</w:t>
      </w:r>
      <w:r w:rsidRPr="009A129F">
        <w:rPr>
          <w:rFonts w:ascii="Times New Roman" w:eastAsia="標楷體" w:hAnsi="Times New Roman" w:cs="Times New Roman"/>
          <w:sz w:val="24"/>
          <w:szCs w:val="24"/>
        </w:rPr>
        <w:t>貸款人可選擇在完成課程</w:t>
      </w:r>
      <w:r w:rsidRPr="009A129F">
        <w:rPr>
          <w:rFonts w:ascii="Times New Roman" w:eastAsia="標楷體" w:hAnsi="Times New Roman" w:cs="Times New Roman"/>
          <w:sz w:val="24"/>
          <w:szCs w:val="24"/>
        </w:rPr>
        <w:t>1</w:t>
      </w:r>
      <w:r w:rsidRPr="009A129F">
        <w:rPr>
          <w:rFonts w:ascii="Times New Roman" w:eastAsia="標楷體" w:hAnsi="Times New Roman" w:cs="Times New Roman"/>
          <w:sz w:val="24"/>
          <w:szCs w:val="24"/>
        </w:rPr>
        <w:t>年後才開始償還學生貸款</w:t>
      </w:r>
      <w:r w:rsidRPr="009A129F">
        <w:rPr>
          <w:rFonts w:ascii="Times New Roman" w:eastAsia="標楷體" w:hAnsi="Times New Roman" w:cs="Times New Roman"/>
          <w:sz w:val="24"/>
          <w:szCs w:val="24"/>
          <w:lang w:eastAsia="zh-TW"/>
        </w:rPr>
        <w:t>、</w:t>
      </w:r>
      <w:r w:rsidRPr="009A129F">
        <w:rPr>
          <w:rFonts w:ascii="Times New Roman" w:eastAsia="標楷體" w:hAnsi="Times New Roman" w:cs="Times New Roman"/>
          <w:sz w:val="24"/>
          <w:szCs w:val="24"/>
          <w:lang w:eastAsia="zh-TW"/>
        </w:rPr>
        <w:t>(6)</w:t>
      </w:r>
      <w:r w:rsidRPr="009A129F">
        <w:rPr>
          <w:rFonts w:ascii="Times New Roman" w:eastAsia="標楷體" w:hAnsi="Times New Roman" w:cs="Times New Roman"/>
          <w:sz w:val="24"/>
          <w:szCs w:val="24"/>
        </w:rPr>
        <w:t>下設立終身貸款限額</w:t>
      </w:r>
      <w:r w:rsidRPr="009A129F">
        <w:rPr>
          <w:rFonts w:ascii="Times New Roman" w:eastAsia="標楷體" w:hAnsi="Times New Roman" w:cs="Times New Roman"/>
          <w:sz w:val="24"/>
          <w:szCs w:val="24"/>
          <w:lang w:eastAsia="zh-TW"/>
        </w:rPr>
        <w:t>上限，以及</w:t>
      </w:r>
      <w:r w:rsidRPr="009A129F">
        <w:rPr>
          <w:rFonts w:ascii="Times New Roman" w:eastAsia="標楷體" w:hAnsi="Times New Roman" w:cs="Times New Roman"/>
          <w:sz w:val="24"/>
          <w:szCs w:val="24"/>
          <w:lang w:eastAsia="zh-TW"/>
        </w:rPr>
        <w:t>(7)</w:t>
      </w:r>
      <w:r w:rsidRPr="009A129F">
        <w:rPr>
          <w:rFonts w:ascii="Times New Roman" w:eastAsia="標楷體" w:hAnsi="Times New Roman" w:cs="Times New Roman"/>
          <w:sz w:val="24"/>
          <w:szCs w:val="24"/>
        </w:rPr>
        <w:t>還款安排由</w:t>
      </w:r>
      <w:r w:rsidRPr="009A129F">
        <w:rPr>
          <w:rFonts w:ascii="Times New Roman" w:eastAsia="標楷體" w:hAnsi="Times New Roman" w:cs="Times New Roman"/>
          <w:sz w:val="24"/>
          <w:szCs w:val="24"/>
        </w:rPr>
        <w:t>2013/14</w:t>
      </w:r>
      <w:r w:rsidRPr="009A129F">
        <w:rPr>
          <w:rFonts w:ascii="Times New Roman" w:eastAsia="標楷體" w:hAnsi="Times New Roman" w:cs="Times New Roman"/>
          <w:sz w:val="24"/>
          <w:szCs w:val="24"/>
        </w:rPr>
        <w:t>學年起逐步由每季還款轉為每月還款。</w:t>
      </w:r>
      <w:r w:rsidRPr="00412544">
        <w:rPr>
          <w:rFonts w:ascii="Times New Roman" w:eastAsia="標楷體" w:hAnsi="Times New Roman" w:cs="Times New Roman"/>
          <w:b/>
          <w:sz w:val="24"/>
          <w:szCs w:val="24"/>
          <w:lang w:eastAsia="zh-TW"/>
        </w:rPr>
        <w:t>然而，倘若基層青年未能獲全額資助入讀政府資助專上教育課程</w:t>
      </w:r>
      <w:r w:rsidRPr="00412544">
        <w:rPr>
          <w:rFonts w:ascii="Times New Roman" w:eastAsia="標楷體" w:hAnsi="Times New Roman" w:cs="Times New Roman"/>
          <w:b/>
          <w:sz w:val="24"/>
          <w:szCs w:val="24"/>
          <w:lang w:eastAsia="zh-TW"/>
        </w:rPr>
        <w:t>(</w:t>
      </w:r>
      <w:r w:rsidRPr="00412544">
        <w:rPr>
          <w:rFonts w:ascii="Times New Roman" w:eastAsia="標楷體" w:hAnsi="Times New Roman" w:cs="Times New Roman"/>
          <w:b/>
          <w:sz w:val="24"/>
          <w:szCs w:val="24"/>
          <w:lang w:eastAsia="zh-TW"/>
        </w:rPr>
        <w:t>例如</w:t>
      </w:r>
      <w:r w:rsidRPr="00412544">
        <w:rPr>
          <w:rFonts w:ascii="Times New Roman" w:eastAsia="標楷體" w:hAnsi="Times New Roman" w:cs="Times New Roman"/>
          <w:b/>
          <w:sz w:val="24"/>
          <w:szCs w:val="24"/>
          <w:lang w:eastAsia="zh-TW"/>
        </w:rPr>
        <w:t>:</w:t>
      </w:r>
      <w:r w:rsidRPr="00412544">
        <w:rPr>
          <w:rFonts w:ascii="Times New Roman" w:eastAsia="標楷體" w:hAnsi="Times New Roman" w:cs="Times New Roman"/>
          <w:b/>
          <w:sz w:val="24"/>
          <w:szCs w:val="24"/>
          <w:lang w:eastAsia="zh-TW"/>
        </w:rPr>
        <w:t>資助學士學位、指定專業／界別課程學士學位、副學士課程</w:t>
      </w:r>
      <w:r w:rsidRPr="00412544">
        <w:rPr>
          <w:rFonts w:ascii="Times New Roman" w:eastAsia="標楷體" w:hAnsi="Times New Roman" w:cs="Times New Roman"/>
          <w:b/>
          <w:sz w:val="24"/>
          <w:szCs w:val="24"/>
          <w:lang w:eastAsia="zh-TW"/>
        </w:rPr>
        <w:t>)</w:t>
      </w:r>
      <w:r w:rsidRPr="00412544">
        <w:rPr>
          <w:rFonts w:ascii="Times New Roman" w:eastAsia="標楷體" w:hAnsi="Times New Roman" w:cs="Times New Roman"/>
          <w:b/>
          <w:sz w:val="24"/>
          <w:szCs w:val="24"/>
          <w:lang w:eastAsia="zh-TW"/>
        </w:rPr>
        <w:t>，貧窮青年便需報讀自費課程，</w:t>
      </w:r>
      <w:r w:rsidRPr="00412544">
        <w:rPr>
          <w:rFonts w:ascii="Times New Roman" w:eastAsia="標楷體" w:hAnsi="Times New Roman" w:cs="Times New Roman" w:hint="eastAsia"/>
          <w:b/>
          <w:sz w:val="24"/>
          <w:szCs w:val="24"/>
          <w:lang w:eastAsia="zh-TW"/>
        </w:rPr>
        <w:t>所謂有借必有還，</w:t>
      </w:r>
      <w:r w:rsidRPr="00412544">
        <w:rPr>
          <w:rFonts w:ascii="Times New Roman" w:eastAsia="標楷體" w:hAnsi="Times New Roman" w:cs="Times New Roman"/>
          <w:b/>
          <w:sz w:val="24"/>
          <w:szCs w:val="24"/>
          <w:lang w:eastAsia="zh-TW"/>
        </w:rPr>
        <w:t>畢業後仍要更要償還十多至二十萬元學費，徒增經濟壓力，難以透過自身努力達致脫貧，或協助其家庭改善經濟環境。</w:t>
      </w:r>
    </w:p>
    <w:p w:rsidR="00894513" w:rsidRPr="00EF6192" w:rsidRDefault="004431FD" w:rsidP="00A40EBF">
      <w:pPr>
        <w:pStyle w:val="a3"/>
        <w:numPr>
          <w:ilvl w:val="0"/>
          <w:numId w:val="5"/>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lastRenderedPageBreak/>
        <w:t>調查目的</w:t>
      </w:r>
    </w:p>
    <w:p w:rsidR="00125E6A" w:rsidRPr="00EF6192" w:rsidRDefault="00125E6A" w:rsidP="00A40EBF">
      <w:pPr>
        <w:pStyle w:val="a3"/>
        <w:spacing w:line="320" w:lineRule="exact"/>
        <w:ind w:leftChars="0" w:left="360"/>
        <w:jc w:val="both"/>
        <w:rPr>
          <w:rFonts w:ascii="Times New Roman" w:eastAsia="標楷體" w:hAnsi="Times New Roman" w:cs="Times New Roman"/>
          <w:b/>
          <w:szCs w:val="24"/>
        </w:rPr>
      </w:pPr>
    </w:p>
    <w:p w:rsidR="00894513" w:rsidRPr="00EF6192" w:rsidRDefault="0070324F" w:rsidP="00A40EBF">
      <w:pPr>
        <w:pStyle w:val="a3"/>
        <w:numPr>
          <w:ilvl w:val="1"/>
          <w:numId w:val="5"/>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探討</w:t>
      </w:r>
      <w:r w:rsidR="00640B10" w:rsidRPr="00EF6192">
        <w:rPr>
          <w:rFonts w:ascii="Times New Roman" w:eastAsia="標楷體" w:hAnsi="Times New Roman" w:cs="Times New Roman"/>
          <w:b/>
          <w:szCs w:val="24"/>
        </w:rPr>
        <w:t>基層青年日常生活開支狀況及應付方式</w:t>
      </w:r>
    </w:p>
    <w:p w:rsidR="00001C5B" w:rsidRPr="00EF6192" w:rsidRDefault="00001C5B" w:rsidP="00A40EBF">
      <w:pPr>
        <w:pStyle w:val="a3"/>
        <w:numPr>
          <w:ilvl w:val="1"/>
          <w:numId w:val="5"/>
        </w:numPr>
        <w:spacing w:line="320" w:lineRule="exact"/>
        <w:ind w:leftChars="0"/>
        <w:jc w:val="both"/>
        <w:rPr>
          <w:rFonts w:ascii="Times New Roman" w:eastAsia="標楷體" w:hAnsi="Times New Roman" w:cs="Times New Roman"/>
          <w:b/>
          <w:bCs/>
          <w:szCs w:val="24"/>
        </w:rPr>
      </w:pPr>
      <w:r w:rsidRPr="00EF6192">
        <w:rPr>
          <w:rFonts w:ascii="Times New Roman" w:eastAsia="標楷體" w:hAnsi="Times New Roman" w:cs="Times New Roman"/>
          <w:b/>
          <w:szCs w:val="24"/>
        </w:rPr>
        <w:t>探討基層青年從事兼職</w:t>
      </w:r>
      <w:r w:rsidRPr="00EF6192">
        <w:rPr>
          <w:rFonts w:ascii="Times New Roman" w:eastAsia="標楷體" w:hAnsi="Times New Roman" w:cs="Times New Roman"/>
          <w:b/>
          <w:szCs w:val="24"/>
        </w:rPr>
        <w:t>/</w:t>
      </w:r>
      <w:r w:rsidRPr="00EF6192">
        <w:rPr>
          <w:rFonts w:ascii="Times New Roman" w:eastAsia="標楷體" w:hAnsi="Times New Roman" w:cs="Times New Roman"/>
          <w:b/>
          <w:szCs w:val="24"/>
        </w:rPr>
        <w:t>暑期工的情況</w:t>
      </w:r>
    </w:p>
    <w:p w:rsidR="00F97CE1" w:rsidRPr="00EF6192" w:rsidRDefault="00F97CE1" w:rsidP="00A40EBF">
      <w:pPr>
        <w:pStyle w:val="a3"/>
        <w:numPr>
          <w:ilvl w:val="1"/>
          <w:numId w:val="5"/>
        </w:numPr>
        <w:spacing w:line="320" w:lineRule="exact"/>
        <w:ind w:leftChars="0"/>
        <w:jc w:val="both"/>
        <w:rPr>
          <w:rFonts w:ascii="Times New Roman" w:eastAsia="標楷體" w:hAnsi="Times New Roman" w:cs="Times New Roman"/>
          <w:b/>
          <w:bCs/>
          <w:szCs w:val="24"/>
        </w:rPr>
      </w:pPr>
      <w:r w:rsidRPr="00EF6192">
        <w:rPr>
          <w:rFonts w:ascii="Times New Roman" w:eastAsia="標楷體" w:hAnsi="Times New Roman" w:cs="Times New Roman"/>
          <w:b/>
          <w:szCs w:val="24"/>
        </w:rPr>
        <w:t>探討基層青年申領學生資助情況及申請借貸生活費的情況</w:t>
      </w:r>
      <w:r w:rsidRPr="00EF6192">
        <w:rPr>
          <w:rFonts w:ascii="Times New Roman" w:eastAsia="標楷體" w:hAnsi="Times New Roman" w:cs="Times New Roman"/>
          <w:b/>
          <w:szCs w:val="24"/>
        </w:rPr>
        <w:t xml:space="preserve"> </w:t>
      </w:r>
    </w:p>
    <w:p w:rsidR="00F97CE1" w:rsidRPr="00EF6192" w:rsidRDefault="00B810FB" w:rsidP="00A40EBF">
      <w:pPr>
        <w:pStyle w:val="a3"/>
        <w:numPr>
          <w:ilvl w:val="1"/>
          <w:numId w:val="5"/>
        </w:numPr>
        <w:spacing w:line="320" w:lineRule="exact"/>
        <w:ind w:leftChars="0"/>
        <w:jc w:val="both"/>
        <w:rPr>
          <w:rFonts w:ascii="Times New Roman" w:eastAsia="標楷體" w:hAnsi="Times New Roman" w:cs="Times New Roman"/>
          <w:b/>
          <w:bCs/>
          <w:szCs w:val="24"/>
        </w:rPr>
      </w:pPr>
      <w:r w:rsidRPr="00EF6192">
        <w:rPr>
          <w:rFonts w:ascii="Times New Roman" w:eastAsia="標楷體" w:hAnsi="Times New Roman" w:cs="Times New Roman"/>
          <w:b/>
          <w:szCs w:val="24"/>
        </w:rPr>
        <w:t>檢視有領取</w:t>
      </w:r>
      <w:r w:rsidR="00F97CE1" w:rsidRPr="00EF6192">
        <w:rPr>
          <w:rFonts w:ascii="Times New Roman" w:eastAsia="標楷體" w:hAnsi="Times New Roman" w:cs="Times New Roman"/>
          <w:b/>
          <w:szCs w:val="24"/>
        </w:rPr>
        <w:t>綜援</w:t>
      </w:r>
      <w:r w:rsidRPr="00EF6192">
        <w:rPr>
          <w:rFonts w:ascii="Times New Roman" w:eastAsia="標楷體" w:hAnsi="Times New Roman" w:cs="Times New Roman"/>
          <w:b/>
          <w:szCs w:val="24"/>
        </w:rPr>
        <w:t>的家庭其就讀</w:t>
      </w:r>
      <w:r w:rsidR="00F97CE1" w:rsidRPr="00EF6192">
        <w:rPr>
          <w:rFonts w:ascii="Times New Roman" w:eastAsia="標楷體" w:hAnsi="Times New Roman" w:cs="Times New Roman"/>
          <w:b/>
          <w:szCs w:val="24"/>
        </w:rPr>
        <w:t>大專</w:t>
      </w:r>
      <w:r w:rsidR="00F97CE1" w:rsidRPr="00EF6192">
        <w:rPr>
          <w:rFonts w:ascii="Times New Roman" w:eastAsia="標楷體" w:hAnsi="Times New Roman" w:cs="Times New Roman"/>
          <w:b/>
          <w:szCs w:val="24"/>
        </w:rPr>
        <w:t>/</w:t>
      </w:r>
      <w:r w:rsidR="00F97CE1" w:rsidRPr="00EF6192">
        <w:rPr>
          <w:rFonts w:ascii="Times New Roman" w:eastAsia="標楷體" w:hAnsi="Times New Roman" w:cs="Times New Roman"/>
          <w:b/>
          <w:szCs w:val="24"/>
        </w:rPr>
        <w:t>大學學生</w:t>
      </w:r>
      <w:r w:rsidRPr="00EF6192">
        <w:rPr>
          <w:rFonts w:ascii="Times New Roman" w:eastAsia="標楷體" w:hAnsi="Times New Roman" w:cs="Times New Roman"/>
          <w:b/>
          <w:szCs w:val="24"/>
        </w:rPr>
        <w:t>的家庭成員</w:t>
      </w:r>
      <w:r w:rsidR="00F97CE1" w:rsidRPr="00EF6192">
        <w:rPr>
          <w:rFonts w:ascii="Times New Roman" w:eastAsia="標楷體" w:hAnsi="Times New Roman" w:cs="Times New Roman"/>
          <w:b/>
          <w:szCs w:val="24"/>
        </w:rPr>
        <w:t>的生活</w:t>
      </w:r>
      <w:r w:rsidRPr="00EF6192">
        <w:rPr>
          <w:rFonts w:ascii="Times New Roman" w:eastAsia="標楷體" w:hAnsi="Times New Roman" w:cs="Times New Roman"/>
          <w:b/>
          <w:szCs w:val="24"/>
        </w:rPr>
        <w:t>狀況</w:t>
      </w:r>
    </w:p>
    <w:p w:rsidR="00F97CE1" w:rsidRPr="00EF6192" w:rsidRDefault="00B810FB" w:rsidP="00A40EBF">
      <w:pPr>
        <w:pStyle w:val="a3"/>
        <w:numPr>
          <w:ilvl w:val="1"/>
          <w:numId w:val="5"/>
        </w:numPr>
        <w:spacing w:line="320" w:lineRule="exact"/>
        <w:ind w:leftChars="0"/>
        <w:jc w:val="both"/>
        <w:rPr>
          <w:rFonts w:ascii="Times New Roman" w:eastAsia="標楷體" w:hAnsi="Times New Roman" w:cs="Times New Roman"/>
          <w:b/>
          <w:bCs/>
          <w:szCs w:val="24"/>
        </w:rPr>
      </w:pPr>
      <w:r w:rsidRPr="00EF6192">
        <w:rPr>
          <w:rFonts w:ascii="Times New Roman" w:eastAsia="標楷體" w:hAnsi="Times New Roman" w:cs="Times New Roman"/>
          <w:b/>
          <w:szCs w:val="24"/>
        </w:rPr>
        <w:t>研究基層青年</w:t>
      </w:r>
      <w:r w:rsidR="00F97CE1" w:rsidRPr="00EF6192">
        <w:rPr>
          <w:rFonts w:ascii="Times New Roman" w:eastAsia="標楷體" w:hAnsi="Times New Roman" w:cs="Times New Roman"/>
          <w:b/>
          <w:szCs w:val="24"/>
        </w:rPr>
        <w:t>對</w:t>
      </w:r>
      <w:r w:rsidRPr="00EF6192">
        <w:rPr>
          <w:rFonts w:ascii="Times New Roman" w:eastAsia="標楷體" w:hAnsi="Times New Roman" w:cs="Times New Roman"/>
          <w:b/>
          <w:szCs w:val="24"/>
        </w:rPr>
        <w:t>政府</w:t>
      </w:r>
      <w:r w:rsidR="00F97CE1" w:rsidRPr="00EF6192">
        <w:rPr>
          <w:rFonts w:ascii="Times New Roman" w:eastAsia="標楷體" w:hAnsi="Times New Roman" w:cs="Times New Roman"/>
          <w:b/>
          <w:szCs w:val="24"/>
        </w:rPr>
        <w:t>改善</w:t>
      </w:r>
      <w:r w:rsidRPr="00EF6192">
        <w:rPr>
          <w:rFonts w:ascii="Times New Roman" w:eastAsia="標楷體" w:hAnsi="Times New Roman" w:cs="Times New Roman"/>
          <w:b/>
          <w:szCs w:val="24"/>
        </w:rPr>
        <w:t>教育</w:t>
      </w:r>
      <w:r w:rsidR="00AD6AC4" w:rsidRPr="00EF6192">
        <w:rPr>
          <w:rFonts w:ascii="Times New Roman" w:eastAsia="標楷體" w:hAnsi="Times New Roman" w:cs="Times New Roman"/>
          <w:b/>
          <w:szCs w:val="24"/>
        </w:rPr>
        <w:t>和經濟</w:t>
      </w:r>
      <w:r w:rsidR="00F97CE1" w:rsidRPr="00EF6192">
        <w:rPr>
          <w:rFonts w:ascii="Times New Roman" w:eastAsia="標楷體" w:hAnsi="Times New Roman" w:cs="Times New Roman"/>
          <w:b/>
          <w:szCs w:val="24"/>
        </w:rPr>
        <w:t>支援</w:t>
      </w:r>
      <w:r w:rsidR="00AD6AC4" w:rsidRPr="00EF6192">
        <w:rPr>
          <w:rFonts w:ascii="Times New Roman" w:eastAsia="標楷體" w:hAnsi="Times New Roman" w:cs="Times New Roman"/>
          <w:b/>
          <w:szCs w:val="24"/>
        </w:rPr>
        <w:t>方向</w:t>
      </w:r>
      <w:r w:rsidR="00F97CE1" w:rsidRPr="00EF6192">
        <w:rPr>
          <w:rFonts w:ascii="Times New Roman" w:eastAsia="標楷體" w:hAnsi="Times New Roman" w:cs="Times New Roman"/>
          <w:b/>
          <w:szCs w:val="24"/>
        </w:rPr>
        <w:t>的</w:t>
      </w:r>
      <w:r w:rsidRPr="00EF6192">
        <w:rPr>
          <w:rFonts w:ascii="Times New Roman" w:eastAsia="標楷體" w:hAnsi="Times New Roman" w:cs="Times New Roman"/>
          <w:b/>
          <w:szCs w:val="24"/>
        </w:rPr>
        <w:t>意見</w:t>
      </w:r>
    </w:p>
    <w:p w:rsidR="00001C5B" w:rsidRPr="00EF6192" w:rsidRDefault="00001C5B" w:rsidP="00A40EBF">
      <w:pPr>
        <w:pStyle w:val="a3"/>
        <w:spacing w:line="320" w:lineRule="exact"/>
        <w:ind w:leftChars="0" w:left="360"/>
        <w:jc w:val="both"/>
        <w:rPr>
          <w:rFonts w:ascii="Times New Roman" w:eastAsia="標楷體" w:hAnsi="Times New Roman" w:cs="Times New Roman"/>
          <w:b/>
          <w:szCs w:val="24"/>
        </w:rPr>
      </w:pPr>
    </w:p>
    <w:p w:rsidR="00125E6A" w:rsidRPr="00EF6192" w:rsidRDefault="004431FD" w:rsidP="00A40EBF">
      <w:pPr>
        <w:pStyle w:val="a3"/>
        <w:numPr>
          <w:ilvl w:val="0"/>
          <w:numId w:val="5"/>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調查方法</w:t>
      </w:r>
    </w:p>
    <w:p w:rsidR="008929D9" w:rsidRPr="00EF6192" w:rsidRDefault="008929D9" w:rsidP="00A40EBF">
      <w:pPr>
        <w:pStyle w:val="a3"/>
        <w:spacing w:line="320" w:lineRule="exact"/>
        <w:ind w:leftChars="0" w:left="360"/>
        <w:jc w:val="both"/>
        <w:rPr>
          <w:rFonts w:ascii="Times New Roman" w:eastAsia="標楷體" w:hAnsi="Times New Roman" w:cs="Times New Roman"/>
          <w:b/>
          <w:szCs w:val="24"/>
        </w:rPr>
      </w:pPr>
    </w:p>
    <w:p w:rsidR="008929D9" w:rsidRPr="00EF6192" w:rsidRDefault="00AD6D44" w:rsidP="00A40EBF">
      <w:pPr>
        <w:pStyle w:val="a3"/>
        <w:numPr>
          <w:ilvl w:val="1"/>
          <w:numId w:val="5"/>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問卷設計：</w:t>
      </w:r>
      <w:r w:rsidR="002D2573" w:rsidRPr="00EF6192">
        <w:rPr>
          <w:rFonts w:ascii="Times New Roman" w:eastAsia="標楷體" w:hAnsi="Times New Roman" w:cs="Times New Roman"/>
          <w:szCs w:val="24"/>
        </w:rPr>
        <w:t>在這次研究當中，本機構使用了結構性問卷</w:t>
      </w:r>
      <w:r w:rsidR="002D2573" w:rsidRPr="00EF6192">
        <w:rPr>
          <w:rFonts w:ascii="Times New Roman" w:eastAsia="標楷體" w:hAnsi="Times New Roman" w:cs="Times New Roman"/>
          <w:szCs w:val="24"/>
        </w:rPr>
        <w:t>(</w:t>
      </w:r>
      <w:r w:rsidRPr="00EF6192">
        <w:rPr>
          <w:rFonts w:ascii="Times New Roman" w:eastAsia="標楷體" w:hAnsi="Times New Roman" w:cs="Times New Roman"/>
          <w:szCs w:val="24"/>
          <w:lang w:eastAsia="zh-HK"/>
        </w:rPr>
        <w:t>Structured Questionnaire</w:t>
      </w:r>
      <w:r w:rsidR="002D2573" w:rsidRPr="00EF6192">
        <w:rPr>
          <w:rFonts w:ascii="Times New Roman" w:eastAsia="標楷體" w:hAnsi="Times New Roman" w:cs="Times New Roman"/>
          <w:szCs w:val="24"/>
        </w:rPr>
        <w:t>)</w:t>
      </w:r>
      <w:r w:rsidRPr="00EF6192">
        <w:rPr>
          <w:rFonts w:ascii="Times New Roman" w:eastAsia="標楷體" w:hAnsi="Times New Roman" w:cs="Times New Roman"/>
          <w:szCs w:val="24"/>
          <w:lang w:eastAsia="zh-HK"/>
        </w:rPr>
        <w:t>，整份問卷分為</w:t>
      </w:r>
      <w:r w:rsidR="005C124C" w:rsidRPr="00EF6192">
        <w:rPr>
          <w:rFonts w:ascii="Times New Roman" w:eastAsia="標楷體" w:hAnsi="Times New Roman" w:cs="Times New Roman"/>
          <w:szCs w:val="24"/>
        </w:rPr>
        <w:t>七個</w:t>
      </w:r>
      <w:r w:rsidRPr="00EF6192">
        <w:rPr>
          <w:rFonts w:ascii="Times New Roman" w:eastAsia="標楷體" w:hAnsi="Times New Roman" w:cs="Times New Roman"/>
          <w:szCs w:val="24"/>
          <w:lang w:eastAsia="zh-HK"/>
        </w:rPr>
        <w:t>部分，總共</w:t>
      </w:r>
      <w:r w:rsidRPr="00EF6192">
        <w:rPr>
          <w:rFonts w:ascii="Times New Roman" w:eastAsia="標楷體" w:hAnsi="Times New Roman" w:cs="Times New Roman"/>
          <w:szCs w:val="24"/>
          <w:lang w:eastAsia="zh-HK"/>
        </w:rPr>
        <w:t>4</w:t>
      </w:r>
      <w:r w:rsidR="005C124C" w:rsidRPr="00EF6192">
        <w:rPr>
          <w:rFonts w:ascii="Times New Roman" w:eastAsia="標楷體" w:hAnsi="Times New Roman" w:cs="Times New Roman"/>
          <w:szCs w:val="24"/>
        </w:rPr>
        <w:t>8</w:t>
      </w:r>
      <w:r w:rsidRPr="00EF6192">
        <w:rPr>
          <w:rFonts w:ascii="Times New Roman" w:eastAsia="標楷體" w:hAnsi="Times New Roman" w:cs="Times New Roman"/>
          <w:szCs w:val="24"/>
          <w:lang w:eastAsia="zh-HK"/>
        </w:rPr>
        <w:t>題問題，主要內容如下：</w:t>
      </w:r>
      <w:r w:rsidRPr="00EF6192">
        <w:rPr>
          <w:rFonts w:ascii="Times New Roman" w:eastAsia="標楷體" w:hAnsi="Times New Roman" w:cs="Times New Roman"/>
          <w:szCs w:val="24"/>
        </w:rPr>
        <w:t>(1)</w:t>
      </w:r>
      <w:r w:rsidRPr="00EF6192">
        <w:rPr>
          <w:rFonts w:ascii="Times New Roman" w:eastAsia="標楷體" w:hAnsi="Times New Roman" w:cs="Times New Roman"/>
          <w:szCs w:val="24"/>
        </w:rPr>
        <w:t>受訪者的</w:t>
      </w:r>
      <w:r w:rsidR="005C124C" w:rsidRPr="00EF6192">
        <w:rPr>
          <w:rFonts w:ascii="Times New Roman" w:eastAsia="標楷體" w:hAnsi="Times New Roman" w:cs="Times New Roman"/>
          <w:szCs w:val="24"/>
        </w:rPr>
        <w:t>個人資料</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(2)</w:t>
      </w:r>
      <w:r w:rsidR="005C124C" w:rsidRPr="00EF6192">
        <w:rPr>
          <w:rFonts w:ascii="Times New Roman" w:eastAsia="標楷體" w:hAnsi="Times New Roman" w:cs="Times New Roman"/>
          <w:szCs w:val="24"/>
        </w:rPr>
        <w:t>受訪者日常生活開支</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(3)</w:t>
      </w:r>
      <w:r w:rsidR="005C124C" w:rsidRPr="00EF6192">
        <w:rPr>
          <w:rFonts w:ascii="Times New Roman" w:eastAsia="標楷體" w:hAnsi="Times New Roman" w:cs="Times New Roman"/>
          <w:szCs w:val="24"/>
        </w:rPr>
        <w:t>受訪者從事兼職</w:t>
      </w:r>
      <w:r w:rsidR="005C124C" w:rsidRPr="00EF6192">
        <w:rPr>
          <w:rFonts w:ascii="Times New Roman" w:eastAsia="標楷體" w:hAnsi="Times New Roman" w:cs="Times New Roman"/>
          <w:szCs w:val="24"/>
        </w:rPr>
        <w:t>/</w:t>
      </w:r>
      <w:r w:rsidR="005C124C" w:rsidRPr="00EF6192">
        <w:rPr>
          <w:rFonts w:ascii="Times New Roman" w:eastAsia="標楷體" w:hAnsi="Times New Roman" w:cs="Times New Roman"/>
          <w:szCs w:val="24"/>
        </w:rPr>
        <w:t>暑期工的情況、</w:t>
      </w:r>
      <w:r w:rsidR="005C124C" w:rsidRPr="00EF6192">
        <w:rPr>
          <w:rFonts w:ascii="Times New Roman" w:eastAsia="標楷體" w:hAnsi="Times New Roman" w:cs="Times New Roman"/>
          <w:szCs w:val="24"/>
        </w:rPr>
        <w:t>(4)</w:t>
      </w:r>
      <w:r w:rsidR="005C124C" w:rsidRPr="00EF6192">
        <w:rPr>
          <w:rFonts w:ascii="Times New Roman" w:eastAsia="標楷體" w:hAnsi="Times New Roman" w:cs="Times New Roman"/>
          <w:szCs w:val="24"/>
        </w:rPr>
        <w:t>申請學生資助情況、</w:t>
      </w:r>
      <w:r w:rsidRPr="00EF6192">
        <w:rPr>
          <w:rFonts w:ascii="Times New Roman" w:eastAsia="標楷體" w:hAnsi="Times New Roman" w:cs="Times New Roman"/>
          <w:szCs w:val="24"/>
        </w:rPr>
        <w:t>(5)</w:t>
      </w:r>
      <w:r w:rsidR="005C124C" w:rsidRPr="00EF6192">
        <w:rPr>
          <w:rFonts w:ascii="Times New Roman" w:eastAsia="標楷體" w:hAnsi="Times New Roman" w:cs="Times New Roman"/>
          <w:szCs w:val="24"/>
        </w:rPr>
        <w:t>申請借貸生活費情況、</w:t>
      </w:r>
      <w:r w:rsidR="005C124C" w:rsidRPr="00EF6192">
        <w:rPr>
          <w:rFonts w:ascii="Times New Roman" w:eastAsia="標楷體" w:hAnsi="Times New Roman" w:cs="Times New Roman"/>
          <w:szCs w:val="24"/>
        </w:rPr>
        <w:t>(6)</w:t>
      </w:r>
      <w:r w:rsidR="005C124C" w:rsidRPr="00EF6192">
        <w:rPr>
          <w:rFonts w:ascii="Times New Roman" w:eastAsia="標楷體" w:hAnsi="Times New Roman" w:cs="Times New Roman"/>
          <w:szCs w:val="24"/>
        </w:rPr>
        <w:t>綜援家庭的大專</w:t>
      </w:r>
      <w:r w:rsidR="005C124C" w:rsidRPr="00EF6192">
        <w:rPr>
          <w:rFonts w:ascii="Times New Roman" w:eastAsia="標楷體" w:hAnsi="Times New Roman" w:cs="Times New Roman"/>
          <w:szCs w:val="24"/>
        </w:rPr>
        <w:t>/</w:t>
      </w:r>
      <w:r w:rsidR="005C124C" w:rsidRPr="00EF6192">
        <w:rPr>
          <w:rFonts w:ascii="Times New Roman" w:eastAsia="標楷體" w:hAnsi="Times New Roman" w:cs="Times New Roman"/>
          <w:szCs w:val="24"/>
        </w:rPr>
        <w:t>大學學生的生活比較，以及</w:t>
      </w:r>
      <w:r w:rsidR="005C124C" w:rsidRPr="00EF6192">
        <w:rPr>
          <w:rFonts w:ascii="Times New Roman" w:eastAsia="標楷體" w:hAnsi="Times New Roman" w:cs="Times New Roman"/>
          <w:szCs w:val="24"/>
        </w:rPr>
        <w:t>(7)</w:t>
      </w:r>
      <w:r w:rsidR="005C124C" w:rsidRPr="00EF6192">
        <w:rPr>
          <w:rFonts w:ascii="Times New Roman" w:eastAsia="標楷體" w:hAnsi="Times New Roman" w:cs="Times New Roman"/>
          <w:szCs w:val="24"/>
        </w:rPr>
        <w:t>改善對基層青年支援的建議。</w:t>
      </w:r>
    </w:p>
    <w:p w:rsidR="008929D9" w:rsidRPr="00EF6192" w:rsidRDefault="008929D9" w:rsidP="00A40EBF">
      <w:pPr>
        <w:pStyle w:val="a3"/>
        <w:spacing w:line="320" w:lineRule="exact"/>
        <w:ind w:leftChars="0" w:left="720"/>
        <w:jc w:val="both"/>
        <w:rPr>
          <w:rFonts w:ascii="Times New Roman" w:eastAsia="標楷體" w:hAnsi="Times New Roman" w:cs="Times New Roman"/>
          <w:b/>
          <w:szCs w:val="24"/>
        </w:rPr>
      </w:pPr>
    </w:p>
    <w:p w:rsidR="008929D9" w:rsidRPr="00EF6192" w:rsidRDefault="00AD6D44" w:rsidP="00A40EBF">
      <w:pPr>
        <w:pStyle w:val="a3"/>
        <w:numPr>
          <w:ilvl w:val="1"/>
          <w:numId w:val="5"/>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問卷調查過程</w:t>
      </w:r>
      <w:r w:rsidRPr="00EF6192">
        <w:rPr>
          <w:rFonts w:ascii="Times New Roman" w:eastAsia="標楷體" w:hAnsi="Times New Roman" w:cs="Times New Roman"/>
          <w:b/>
          <w:szCs w:val="24"/>
        </w:rPr>
        <w:t xml:space="preserve">: </w:t>
      </w:r>
      <w:r w:rsidR="00C129A2" w:rsidRPr="00EF6192">
        <w:rPr>
          <w:rFonts w:ascii="Times New Roman" w:eastAsia="標楷體" w:hAnsi="Times New Roman" w:cs="Times New Roman"/>
          <w:szCs w:val="24"/>
        </w:rPr>
        <w:t>問卷於</w:t>
      </w:r>
      <w:r w:rsidRPr="00EF6192">
        <w:rPr>
          <w:rFonts w:ascii="Times New Roman" w:eastAsia="標楷體" w:hAnsi="Times New Roman" w:cs="Times New Roman"/>
          <w:szCs w:val="24"/>
        </w:rPr>
        <w:t>2016</w:t>
      </w:r>
      <w:r w:rsidRPr="00EF6192">
        <w:rPr>
          <w:rFonts w:ascii="Times New Roman" w:eastAsia="標楷體" w:hAnsi="Times New Roman" w:cs="Times New Roman"/>
          <w:szCs w:val="24"/>
        </w:rPr>
        <w:t>年</w:t>
      </w:r>
      <w:r w:rsidRPr="00EF6192">
        <w:rPr>
          <w:rFonts w:ascii="Times New Roman" w:eastAsia="標楷體" w:hAnsi="Times New Roman" w:cs="Times New Roman"/>
          <w:szCs w:val="24"/>
        </w:rPr>
        <w:t>8</w:t>
      </w:r>
      <w:r w:rsidRPr="00EF6192">
        <w:rPr>
          <w:rFonts w:ascii="Times New Roman" w:eastAsia="標楷體" w:hAnsi="Times New Roman" w:cs="Times New Roman"/>
          <w:szCs w:val="24"/>
        </w:rPr>
        <w:t>月至</w:t>
      </w:r>
      <w:r w:rsidRPr="00EF6192">
        <w:rPr>
          <w:rFonts w:ascii="Times New Roman" w:eastAsia="標楷體" w:hAnsi="Times New Roman" w:cs="Times New Roman"/>
          <w:szCs w:val="24"/>
        </w:rPr>
        <w:t>2017</w:t>
      </w:r>
      <w:r w:rsidRPr="00EF6192">
        <w:rPr>
          <w:rFonts w:ascii="Times New Roman" w:eastAsia="標楷體" w:hAnsi="Times New Roman" w:cs="Times New Roman"/>
          <w:szCs w:val="24"/>
        </w:rPr>
        <w:t>年</w:t>
      </w:r>
      <w:r w:rsidRPr="00EF6192">
        <w:rPr>
          <w:rFonts w:ascii="Times New Roman" w:eastAsia="標楷體" w:hAnsi="Times New Roman" w:cs="Times New Roman"/>
          <w:szCs w:val="24"/>
        </w:rPr>
        <w:t>3</w:t>
      </w:r>
      <w:r w:rsidRPr="00EF6192">
        <w:rPr>
          <w:rFonts w:ascii="Times New Roman" w:eastAsia="標楷體" w:hAnsi="Times New Roman" w:cs="Times New Roman"/>
          <w:szCs w:val="24"/>
        </w:rPr>
        <w:t>月進行，在</w:t>
      </w:r>
      <w:r w:rsidRPr="00EF6192">
        <w:rPr>
          <w:rFonts w:ascii="Times New Roman" w:eastAsia="標楷體" w:hAnsi="Times New Roman" w:cs="Times New Roman"/>
          <w:szCs w:val="24"/>
        </w:rPr>
        <w:t>2016</w:t>
      </w:r>
      <w:r w:rsidRPr="00EF6192">
        <w:rPr>
          <w:rFonts w:ascii="Times New Roman" w:eastAsia="標楷體" w:hAnsi="Times New Roman" w:cs="Times New Roman"/>
          <w:szCs w:val="24"/>
        </w:rPr>
        <w:t>年</w:t>
      </w:r>
      <w:r w:rsidRPr="00EF6192">
        <w:rPr>
          <w:rFonts w:ascii="Times New Roman" w:eastAsia="標楷體" w:hAnsi="Times New Roman" w:cs="Times New Roman"/>
          <w:szCs w:val="24"/>
        </w:rPr>
        <w:t>8</w:t>
      </w:r>
      <w:r w:rsidRPr="00EF6192">
        <w:rPr>
          <w:rFonts w:ascii="Times New Roman" w:eastAsia="標楷體" w:hAnsi="Times New Roman" w:cs="Times New Roman"/>
          <w:szCs w:val="24"/>
        </w:rPr>
        <w:t>至</w:t>
      </w:r>
      <w:r w:rsidRPr="00EF6192">
        <w:rPr>
          <w:rFonts w:ascii="Times New Roman" w:eastAsia="標楷體" w:hAnsi="Times New Roman" w:cs="Times New Roman"/>
          <w:szCs w:val="24"/>
        </w:rPr>
        <w:t>9</w:t>
      </w:r>
      <w:r w:rsidRPr="00EF6192">
        <w:rPr>
          <w:rFonts w:ascii="Times New Roman" w:eastAsia="標楷體" w:hAnsi="Times New Roman" w:cs="Times New Roman"/>
          <w:szCs w:val="24"/>
        </w:rPr>
        <w:t>月期間，研究員先行透過香港社區組織協會屬下組織的新青權利關注組組內進行焦點小組討論，整理基層青年在應付生活開支方面面對的要點，並草擬成問卷初稿，並修訂問卷大綱及內容。然後，社協透過組內會員接觸組內其他組員，以及他們在學習中認識的同學朋友，以滾雪球的形式進行非抽樣式調查</w:t>
      </w:r>
      <w:r w:rsidRPr="00EF6192">
        <w:rPr>
          <w:rFonts w:ascii="Times New Roman" w:eastAsia="標楷體" w:hAnsi="Times New Roman" w:cs="Times New Roman"/>
          <w:szCs w:val="24"/>
        </w:rPr>
        <w:t>(non-probability snow ball sampling)</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 xml:space="preserve"> </w:t>
      </w:r>
      <w:r w:rsidRPr="00EF6192">
        <w:rPr>
          <w:rFonts w:ascii="Times New Roman" w:eastAsia="標楷體" w:hAnsi="Times New Roman" w:cs="Times New Roman"/>
          <w:szCs w:val="24"/>
        </w:rPr>
        <w:t>此外，由於互聯網及網上通訊工具較為青年所接受，為方便受訪者作答，社協亦</w:t>
      </w:r>
      <w:r w:rsidR="004C4BDB" w:rsidRPr="00EF6192">
        <w:rPr>
          <w:rFonts w:ascii="Times New Roman" w:eastAsia="標楷體" w:hAnsi="Times New Roman" w:cs="Times New Roman"/>
          <w:szCs w:val="24"/>
        </w:rPr>
        <w:t>以</w:t>
      </w:r>
      <w:r w:rsidR="004C4BDB" w:rsidRPr="00EF6192">
        <w:rPr>
          <w:rFonts w:ascii="Times New Roman" w:eastAsia="標楷體" w:hAnsi="Times New Roman" w:cs="Times New Roman"/>
          <w:szCs w:val="24"/>
        </w:rPr>
        <w:t>Google Document</w:t>
      </w:r>
      <w:r w:rsidRPr="00EF6192">
        <w:rPr>
          <w:rFonts w:ascii="Times New Roman" w:eastAsia="標楷體" w:hAnsi="Times New Roman" w:cs="Times New Roman"/>
          <w:szCs w:val="24"/>
        </w:rPr>
        <w:t>製作網上版的問卷，並</w:t>
      </w:r>
      <w:r w:rsidR="004C4BDB" w:rsidRPr="00EF6192">
        <w:rPr>
          <w:rFonts w:ascii="Times New Roman" w:eastAsia="標楷體" w:hAnsi="Times New Roman" w:cs="Times New Roman"/>
          <w:szCs w:val="24"/>
        </w:rPr>
        <w:t>以本地青年經常使用的社交媒體軟件</w:t>
      </w:r>
      <w:r w:rsidR="004C4BDB" w:rsidRPr="00EF6192">
        <w:rPr>
          <w:rFonts w:ascii="Times New Roman" w:eastAsia="標楷體" w:hAnsi="Times New Roman" w:cs="Times New Roman"/>
          <w:szCs w:val="24"/>
        </w:rPr>
        <w:t>Whatsapp</w:t>
      </w:r>
      <w:r w:rsidR="004C4BDB" w:rsidRPr="00EF6192">
        <w:rPr>
          <w:rFonts w:ascii="Times New Roman" w:eastAsia="標楷體" w:hAnsi="Times New Roman" w:cs="Times New Roman"/>
          <w:szCs w:val="24"/>
        </w:rPr>
        <w:t>，</w:t>
      </w:r>
      <w:r w:rsidRPr="00EF6192">
        <w:rPr>
          <w:rFonts w:ascii="Times New Roman" w:eastAsia="標楷體" w:hAnsi="Times New Roman" w:cs="Times New Roman"/>
          <w:szCs w:val="24"/>
        </w:rPr>
        <w:t>向組內基層青年發出網上問卷填寫</w:t>
      </w:r>
      <w:r w:rsidR="00186A43" w:rsidRPr="00EF6192">
        <w:rPr>
          <w:rFonts w:ascii="Times New Roman" w:eastAsia="標楷體" w:hAnsi="Times New Roman" w:cs="Times New Roman"/>
          <w:szCs w:val="24"/>
        </w:rPr>
        <w:t>，網上填寫問卷佔不足一成</w:t>
      </w:r>
      <w:r w:rsidRPr="00EF6192">
        <w:rPr>
          <w:rFonts w:ascii="Times New Roman" w:eastAsia="標楷體" w:hAnsi="Times New Roman" w:cs="Times New Roman"/>
          <w:szCs w:val="24"/>
        </w:rPr>
        <w:t>。</w:t>
      </w:r>
    </w:p>
    <w:p w:rsidR="008929D9" w:rsidRPr="00EF6192" w:rsidRDefault="008929D9" w:rsidP="00A40EBF">
      <w:pPr>
        <w:pStyle w:val="a3"/>
        <w:spacing w:line="320" w:lineRule="exact"/>
        <w:ind w:left="440"/>
        <w:rPr>
          <w:rFonts w:ascii="Times New Roman" w:eastAsia="標楷體" w:hAnsi="Times New Roman" w:cs="Times New Roman"/>
          <w:b/>
          <w:szCs w:val="24"/>
        </w:rPr>
      </w:pPr>
    </w:p>
    <w:p w:rsidR="00AD6D44" w:rsidRPr="00EF6192" w:rsidRDefault="009A4CE7" w:rsidP="00A40EBF">
      <w:pPr>
        <w:pStyle w:val="a3"/>
        <w:numPr>
          <w:ilvl w:val="1"/>
          <w:numId w:val="5"/>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問卷分析</w:t>
      </w:r>
      <w:r w:rsidRPr="00EF6192">
        <w:rPr>
          <w:rFonts w:ascii="Times New Roman" w:eastAsia="標楷體" w:hAnsi="Times New Roman" w:cs="Times New Roman"/>
          <w:b/>
          <w:szCs w:val="24"/>
        </w:rPr>
        <w:t xml:space="preserve">: </w:t>
      </w:r>
      <w:r w:rsidR="00AD6D44" w:rsidRPr="00EF6192">
        <w:rPr>
          <w:rFonts w:ascii="Times New Roman" w:eastAsia="標楷體" w:hAnsi="Times New Roman" w:cs="Times New Roman"/>
          <w:szCs w:val="24"/>
        </w:rPr>
        <w:t>所有搜集問卷的數據，會輸入至</w:t>
      </w:r>
      <w:r w:rsidR="00AD6D44" w:rsidRPr="00EF6192">
        <w:rPr>
          <w:rFonts w:ascii="Times New Roman" w:eastAsia="標楷體" w:hAnsi="Times New Roman" w:cs="Times New Roman"/>
          <w:szCs w:val="24"/>
        </w:rPr>
        <w:t>SPSS11.0</w:t>
      </w:r>
      <w:r w:rsidRPr="00EF6192">
        <w:rPr>
          <w:rFonts w:ascii="Times New Roman" w:eastAsia="標楷體" w:hAnsi="Times New Roman" w:cs="Times New Roman"/>
          <w:szCs w:val="24"/>
        </w:rPr>
        <w:t>的軟件系統作進一步分析、整理及報告。</w:t>
      </w:r>
    </w:p>
    <w:p w:rsidR="00AD6D44" w:rsidRPr="00EF6192" w:rsidRDefault="00AD6D44" w:rsidP="00A40EBF">
      <w:pPr>
        <w:pStyle w:val="a3"/>
        <w:spacing w:line="320" w:lineRule="exact"/>
        <w:ind w:leftChars="0" w:left="720"/>
        <w:jc w:val="both"/>
        <w:rPr>
          <w:rFonts w:ascii="Times New Roman" w:eastAsia="標楷體" w:hAnsi="Times New Roman" w:cs="Times New Roman"/>
          <w:b/>
          <w:szCs w:val="24"/>
        </w:rPr>
      </w:pPr>
    </w:p>
    <w:p w:rsidR="003F5F2D" w:rsidRPr="00EF6192" w:rsidRDefault="003F5F2D" w:rsidP="00A40EBF">
      <w:pPr>
        <w:pStyle w:val="a3"/>
        <w:numPr>
          <w:ilvl w:val="0"/>
          <w:numId w:val="5"/>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調查限制</w:t>
      </w:r>
    </w:p>
    <w:p w:rsidR="00125E6A" w:rsidRPr="00EF6192" w:rsidRDefault="00125E6A" w:rsidP="00A40EBF">
      <w:pPr>
        <w:pStyle w:val="a3"/>
        <w:spacing w:line="320" w:lineRule="exact"/>
        <w:ind w:leftChars="0" w:left="360"/>
        <w:jc w:val="both"/>
        <w:rPr>
          <w:rFonts w:ascii="Times New Roman" w:eastAsia="標楷體" w:hAnsi="Times New Roman" w:cs="Times New Roman"/>
          <w:b/>
          <w:szCs w:val="24"/>
        </w:rPr>
      </w:pPr>
    </w:p>
    <w:p w:rsidR="003F5F2D" w:rsidRPr="00EF6192" w:rsidRDefault="003F5F2D" w:rsidP="00A40EBF">
      <w:pPr>
        <w:pStyle w:val="a3"/>
        <w:numPr>
          <w:ilvl w:val="1"/>
          <w:numId w:val="5"/>
        </w:numPr>
        <w:spacing w:line="320" w:lineRule="exact"/>
        <w:ind w:leftChars="0"/>
        <w:jc w:val="both"/>
        <w:rPr>
          <w:rFonts w:ascii="Times New Roman" w:eastAsia="標楷體" w:hAnsi="Times New Roman" w:cs="Times New Roman"/>
          <w:szCs w:val="24"/>
        </w:rPr>
      </w:pPr>
      <w:r w:rsidRPr="00EF6192">
        <w:rPr>
          <w:rFonts w:ascii="Times New Roman" w:eastAsia="標楷體" w:hAnsi="Times New Roman" w:cs="Times New Roman"/>
          <w:szCs w:val="24"/>
        </w:rPr>
        <w:t>由於調查受訪對象僅為社協接觸的基層青年，並未有進行系統化的抽樣調查，因此研究或缺乏代表性，僅能反映香港一定數量的基層青年的意見及狀況。</w:t>
      </w:r>
    </w:p>
    <w:p w:rsidR="003F5F2D" w:rsidRPr="00EF6192" w:rsidRDefault="003F5F2D" w:rsidP="00A40EBF">
      <w:pPr>
        <w:pStyle w:val="a3"/>
        <w:numPr>
          <w:ilvl w:val="1"/>
          <w:numId w:val="5"/>
        </w:numPr>
        <w:spacing w:line="320" w:lineRule="exact"/>
        <w:ind w:leftChars="0"/>
        <w:jc w:val="both"/>
        <w:rPr>
          <w:rFonts w:ascii="Times New Roman" w:eastAsia="標楷體" w:hAnsi="Times New Roman" w:cs="Times New Roman"/>
          <w:szCs w:val="24"/>
        </w:rPr>
      </w:pPr>
      <w:r w:rsidRPr="00EF6192">
        <w:rPr>
          <w:rFonts w:ascii="Times New Roman" w:eastAsia="標楷體" w:hAnsi="Times New Roman" w:cs="Times New Roman"/>
          <w:szCs w:val="24"/>
        </w:rPr>
        <w:t>部份受訪者使用網上問卷回應，由於是自行填寫，缺乏機會澄清提問或答案的內容，其選擇答案時，理解未必與問卷調查設定原意一致。</w:t>
      </w:r>
    </w:p>
    <w:p w:rsidR="008E14C0" w:rsidRPr="00EF6192" w:rsidRDefault="008E14C0" w:rsidP="00A40EBF">
      <w:pPr>
        <w:pStyle w:val="a3"/>
        <w:numPr>
          <w:ilvl w:val="1"/>
          <w:numId w:val="5"/>
        </w:numPr>
        <w:spacing w:line="320" w:lineRule="exact"/>
        <w:ind w:leftChars="0"/>
        <w:jc w:val="both"/>
        <w:rPr>
          <w:rFonts w:ascii="Times New Roman" w:eastAsia="標楷體" w:hAnsi="Times New Roman" w:cs="Times New Roman"/>
          <w:szCs w:val="24"/>
        </w:rPr>
      </w:pPr>
      <w:r w:rsidRPr="00EF6192">
        <w:rPr>
          <w:rFonts w:ascii="Times New Roman" w:eastAsia="標楷體" w:hAnsi="Times New Roman" w:cs="Times New Roman"/>
          <w:szCs w:val="24"/>
        </w:rPr>
        <w:t>由於部份問題的受訪者，僅局限於某特定公共服務或計劃</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例如</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綜合社會保障援助計劃、學生資助計劃等</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，並非所有受訪者均需要作答，因此，問卷調查反映的百分比，所涉及的回應人數數目亦較低。</w:t>
      </w:r>
    </w:p>
    <w:p w:rsidR="005424B6" w:rsidRPr="00EF6192" w:rsidRDefault="005424B6" w:rsidP="00A40EBF">
      <w:pPr>
        <w:pStyle w:val="a3"/>
        <w:numPr>
          <w:ilvl w:val="1"/>
          <w:numId w:val="5"/>
        </w:numPr>
        <w:spacing w:line="320" w:lineRule="exact"/>
        <w:ind w:leftChars="0"/>
        <w:jc w:val="both"/>
        <w:rPr>
          <w:rFonts w:ascii="Times New Roman" w:eastAsia="標楷體" w:hAnsi="Times New Roman" w:cs="Times New Roman"/>
          <w:szCs w:val="24"/>
        </w:rPr>
      </w:pPr>
      <w:r w:rsidRPr="00EF6192">
        <w:rPr>
          <w:rFonts w:ascii="Times New Roman" w:eastAsia="標楷體" w:hAnsi="Times New Roman" w:cs="Times New Roman"/>
          <w:szCs w:val="24"/>
        </w:rPr>
        <w:t>另一方面，由於有部份提及涉及特定受訪青年，例如</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正就讀大學或專上教育課程學生、來自有領取綜援家庭的基層青年</w:t>
      </w:r>
      <w:r w:rsidR="0069625A" w:rsidRPr="00EF6192">
        <w:rPr>
          <w:rFonts w:ascii="Times New Roman" w:eastAsia="標楷體" w:hAnsi="Times New Roman" w:cs="Times New Roman"/>
          <w:szCs w:val="24"/>
        </w:rPr>
        <w:t>；</w:t>
      </w:r>
      <w:r w:rsidRPr="00EF6192">
        <w:rPr>
          <w:rFonts w:ascii="Times New Roman" w:eastAsia="標楷體" w:hAnsi="Times New Roman" w:cs="Times New Roman"/>
          <w:szCs w:val="24"/>
        </w:rPr>
        <w:t>因此，受訪人數會進一步減少，影響研究的代表性</w:t>
      </w:r>
      <w:r w:rsidR="0069625A" w:rsidRPr="00EF6192">
        <w:rPr>
          <w:rFonts w:ascii="Times New Roman" w:eastAsia="標楷體" w:hAnsi="Times New Roman" w:cs="Times New Roman"/>
          <w:szCs w:val="24"/>
        </w:rPr>
        <w:t>；但由於問卷調查指出的問題具有普遍性，所以受訪者的回應仍具參考價值。</w:t>
      </w:r>
    </w:p>
    <w:p w:rsidR="00CB0B74" w:rsidRPr="00EF6192" w:rsidRDefault="00CB0B74" w:rsidP="00A40EBF">
      <w:pPr>
        <w:pStyle w:val="a3"/>
        <w:spacing w:line="320" w:lineRule="exact"/>
        <w:ind w:leftChars="0" w:left="360"/>
        <w:jc w:val="both"/>
        <w:rPr>
          <w:rFonts w:ascii="Times New Roman" w:eastAsia="標楷體" w:hAnsi="Times New Roman" w:cs="Times New Roman"/>
          <w:b/>
          <w:szCs w:val="24"/>
        </w:rPr>
      </w:pPr>
    </w:p>
    <w:p w:rsidR="009F51CA" w:rsidRPr="00EF6192" w:rsidRDefault="009F51CA">
      <w:pPr>
        <w:rPr>
          <w:rFonts w:ascii="Times New Roman" w:eastAsia="標楷體" w:hAnsi="Times New Roman" w:cs="Times New Roman"/>
          <w:b/>
          <w:kern w:val="2"/>
          <w:sz w:val="24"/>
          <w:szCs w:val="24"/>
          <w:lang w:eastAsia="zh-TW"/>
        </w:rPr>
      </w:pPr>
      <w:r w:rsidRPr="00EF6192">
        <w:rPr>
          <w:rFonts w:ascii="Times New Roman" w:eastAsia="標楷體" w:hAnsi="Times New Roman" w:cs="Times New Roman"/>
          <w:b/>
          <w:szCs w:val="24"/>
          <w:lang w:eastAsia="zh-TW"/>
        </w:rPr>
        <w:br w:type="page"/>
      </w:r>
    </w:p>
    <w:p w:rsidR="00517431" w:rsidRPr="00EF6192" w:rsidRDefault="004431FD" w:rsidP="00A40EBF">
      <w:pPr>
        <w:pStyle w:val="a3"/>
        <w:numPr>
          <w:ilvl w:val="0"/>
          <w:numId w:val="5"/>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lastRenderedPageBreak/>
        <w:t>調查</w:t>
      </w:r>
      <w:r w:rsidR="00D471E0" w:rsidRPr="00EF6192">
        <w:rPr>
          <w:rFonts w:ascii="Times New Roman" w:eastAsia="標楷體" w:hAnsi="Times New Roman" w:cs="Times New Roman"/>
          <w:b/>
          <w:szCs w:val="24"/>
        </w:rPr>
        <w:t>對象</w:t>
      </w:r>
    </w:p>
    <w:p w:rsidR="002C352A" w:rsidRPr="00EF6192" w:rsidRDefault="002C352A" w:rsidP="00A40EBF">
      <w:pPr>
        <w:spacing w:after="0" w:line="320" w:lineRule="exact"/>
        <w:jc w:val="both"/>
        <w:rPr>
          <w:rFonts w:ascii="Times New Roman" w:eastAsia="標楷體" w:hAnsi="Times New Roman" w:cs="Times New Roman"/>
          <w:sz w:val="24"/>
          <w:szCs w:val="24"/>
          <w:lang w:eastAsia="zh-HK"/>
        </w:rPr>
      </w:pPr>
    </w:p>
    <w:p w:rsidR="008F2B70" w:rsidRPr="00EF6192" w:rsidRDefault="008F2B70" w:rsidP="00A40EBF">
      <w:pPr>
        <w:spacing w:after="0" w:line="320" w:lineRule="exact"/>
        <w:ind w:firstLine="360"/>
        <w:jc w:val="both"/>
        <w:rPr>
          <w:rFonts w:ascii="Times New Roman" w:eastAsia="標楷體" w:hAnsi="Times New Roman" w:cs="Times New Roman"/>
          <w:sz w:val="24"/>
          <w:szCs w:val="24"/>
          <w:lang w:eastAsia="zh-HK"/>
        </w:rPr>
      </w:pPr>
      <w:r w:rsidRPr="00EF6192">
        <w:rPr>
          <w:rFonts w:ascii="Times New Roman" w:eastAsia="標楷體" w:hAnsi="Times New Roman" w:cs="Times New Roman"/>
          <w:sz w:val="24"/>
          <w:szCs w:val="24"/>
          <w:lang w:eastAsia="zh-HK"/>
        </w:rPr>
        <w:t>對於「青少年」的年齡所訂定範圍，社會上和國際上都有不同</w:t>
      </w:r>
      <w:r w:rsidRPr="00EF6192">
        <w:rPr>
          <w:rFonts w:ascii="Times New Roman" w:eastAsia="標楷體" w:hAnsi="Times New Roman" w:cs="Times New Roman"/>
          <w:sz w:val="24"/>
          <w:szCs w:val="24"/>
          <w:lang w:eastAsia="zh-TW"/>
        </w:rPr>
        <w:t>定義；</w:t>
      </w:r>
      <w:r w:rsidRPr="00EF6192">
        <w:rPr>
          <w:rFonts w:ascii="Times New Roman" w:eastAsia="標楷體" w:hAnsi="Times New Roman" w:cs="Times New Roman"/>
          <w:sz w:val="24"/>
          <w:szCs w:val="24"/>
          <w:lang w:eastAsia="zh-HK"/>
        </w:rPr>
        <w:t>政府統計處把青少年定義為</w:t>
      </w:r>
      <w:r w:rsidRPr="00EF6192">
        <w:rPr>
          <w:rFonts w:ascii="Times New Roman" w:eastAsia="標楷體" w:hAnsi="Times New Roman" w:cs="Times New Roman"/>
          <w:sz w:val="24"/>
          <w:szCs w:val="24"/>
          <w:lang w:eastAsia="zh-HK"/>
        </w:rPr>
        <w:t>15</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HK"/>
        </w:rPr>
        <w:t>24</w:t>
      </w:r>
      <w:r w:rsidRPr="00EF6192">
        <w:rPr>
          <w:rFonts w:ascii="Times New Roman" w:eastAsia="標楷體" w:hAnsi="Times New Roman" w:cs="Times New Roman"/>
          <w:sz w:val="24"/>
          <w:szCs w:val="24"/>
          <w:lang w:eastAsia="zh-HK"/>
        </w:rPr>
        <w:t>歲之間的人士，而聯合國對於青少年的定義也同樣地採取相同的釐定方法。</w:t>
      </w:r>
      <w:r w:rsidRPr="00EF6192">
        <w:rPr>
          <w:rFonts w:ascii="Times New Roman" w:eastAsia="標楷體" w:hAnsi="Times New Roman" w:cs="Times New Roman"/>
          <w:sz w:val="24"/>
          <w:szCs w:val="24"/>
          <w:lang w:eastAsia="zh-TW"/>
        </w:rPr>
        <w:t>另方面，</w:t>
      </w:r>
      <w:r w:rsidRPr="00EF6192">
        <w:rPr>
          <w:rFonts w:ascii="Times New Roman" w:eastAsia="標楷體" w:hAnsi="Times New Roman" w:cs="Times New Roman"/>
          <w:sz w:val="24"/>
          <w:szCs w:val="24"/>
          <w:lang w:eastAsia="zh-HK"/>
        </w:rPr>
        <w:t>青少年事務委員會把青少年界定為「</w:t>
      </w:r>
      <w:r w:rsidRPr="00EF6192">
        <w:rPr>
          <w:rFonts w:ascii="Times New Roman" w:eastAsia="標楷體" w:hAnsi="Times New Roman" w:cs="Times New Roman"/>
          <w:sz w:val="24"/>
          <w:szCs w:val="24"/>
          <w:lang w:eastAsia="zh-HK"/>
        </w:rPr>
        <w:t>15</w:t>
      </w:r>
      <w:r w:rsidRPr="00EF6192">
        <w:rPr>
          <w:rFonts w:ascii="Times New Roman" w:eastAsia="標楷體" w:hAnsi="Times New Roman" w:cs="Times New Roman"/>
          <w:sz w:val="24"/>
          <w:szCs w:val="24"/>
          <w:lang w:eastAsia="zh-HK"/>
        </w:rPr>
        <w:t>至</w:t>
      </w:r>
      <w:r w:rsidRPr="00EF6192">
        <w:rPr>
          <w:rFonts w:ascii="Times New Roman" w:eastAsia="標楷體" w:hAnsi="Times New Roman" w:cs="Times New Roman"/>
          <w:sz w:val="24"/>
          <w:szCs w:val="24"/>
          <w:lang w:eastAsia="zh-HK"/>
        </w:rPr>
        <w:t>24</w:t>
      </w:r>
      <w:r w:rsidRPr="00EF6192">
        <w:rPr>
          <w:rFonts w:ascii="Times New Roman" w:eastAsia="標楷體" w:hAnsi="Times New Roman" w:cs="Times New Roman"/>
          <w:sz w:val="24"/>
          <w:szCs w:val="24"/>
          <w:lang w:eastAsia="zh-HK"/>
        </w:rPr>
        <w:t>歲之間的人士，該年齡組別可以向上下延伸五年。」本會認為在不同的年齡層的青少年都會面對不同問題，本</w:t>
      </w:r>
      <w:r w:rsidRPr="00EF6192">
        <w:rPr>
          <w:rFonts w:ascii="Times New Roman" w:eastAsia="標楷體" w:hAnsi="Times New Roman" w:cs="Times New Roman"/>
          <w:sz w:val="24"/>
          <w:szCs w:val="24"/>
          <w:lang w:eastAsia="zh-TW"/>
        </w:rPr>
        <w:t>調查</w:t>
      </w:r>
      <w:r w:rsidRPr="00EF6192">
        <w:rPr>
          <w:rFonts w:ascii="Times New Roman" w:eastAsia="標楷體" w:hAnsi="Times New Roman" w:cs="Times New Roman"/>
          <w:sz w:val="24"/>
          <w:szCs w:val="24"/>
          <w:lang w:eastAsia="zh-HK"/>
        </w:rPr>
        <w:t>集中</w:t>
      </w:r>
      <w:r w:rsidRPr="00EF6192">
        <w:rPr>
          <w:rFonts w:ascii="Times New Roman" w:eastAsia="標楷體" w:hAnsi="Times New Roman" w:cs="Times New Roman"/>
          <w:sz w:val="24"/>
          <w:szCs w:val="24"/>
          <w:lang w:eastAsia="zh-TW"/>
        </w:rPr>
        <w:t>探討</w:t>
      </w:r>
      <w:r w:rsidRPr="00EF6192">
        <w:rPr>
          <w:rFonts w:ascii="Times New Roman" w:eastAsia="標楷體" w:hAnsi="Times New Roman" w:cs="Times New Roman"/>
          <w:sz w:val="24"/>
          <w:szCs w:val="24"/>
          <w:lang w:eastAsia="zh-HK"/>
        </w:rPr>
        <w:t>基層青少年</w:t>
      </w:r>
      <w:r w:rsidRPr="00EF6192">
        <w:rPr>
          <w:rFonts w:ascii="Times New Roman" w:eastAsia="標楷體" w:hAnsi="Times New Roman" w:cs="Times New Roman"/>
          <w:sz w:val="24"/>
          <w:szCs w:val="24"/>
          <w:lang w:eastAsia="zh-TW"/>
        </w:rPr>
        <w:t>在生活開支、</w:t>
      </w:r>
      <w:r w:rsidRPr="00EF6192">
        <w:rPr>
          <w:rFonts w:ascii="Times New Roman" w:eastAsia="標楷體" w:hAnsi="Times New Roman" w:cs="Times New Roman"/>
          <w:sz w:val="24"/>
          <w:szCs w:val="24"/>
          <w:lang w:eastAsia="zh-HK"/>
        </w:rPr>
        <w:t>升學及</w:t>
      </w:r>
      <w:r w:rsidRPr="00EF6192">
        <w:rPr>
          <w:rFonts w:ascii="Times New Roman" w:eastAsia="標楷體" w:hAnsi="Times New Roman" w:cs="Times New Roman"/>
          <w:sz w:val="24"/>
          <w:szCs w:val="24"/>
          <w:lang w:eastAsia="zh-TW"/>
        </w:rPr>
        <w:t>其福利需要的情況</w:t>
      </w:r>
      <w:r w:rsidRPr="00EF6192">
        <w:rPr>
          <w:rFonts w:ascii="Times New Roman" w:eastAsia="標楷體" w:hAnsi="Times New Roman" w:cs="Times New Roman"/>
          <w:sz w:val="24"/>
          <w:szCs w:val="24"/>
          <w:lang w:eastAsia="zh-HK"/>
        </w:rPr>
        <w:t>，</w:t>
      </w:r>
      <w:r w:rsidRPr="00EF6192">
        <w:rPr>
          <w:rFonts w:ascii="Times New Roman" w:eastAsia="標楷體" w:hAnsi="Times New Roman" w:cs="Times New Roman"/>
          <w:sz w:val="24"/>
          <w:szCs w:val="24"/>
          <w:lang w:eastAsia="zh-TW"/>
        </w:rPr>
        <w:t>由於初</w:t>
      </w:r>
      <w:r w:rsidRPr="00EF6192">
        <w:rPr>
          <w:rFonts w:ascii="Times New Roman" w:eastAsia="標楷體" w:hAnsi="Times New Roman" w:cs="Times New Roman"/>
          <w:sz w:val="24"/>
          <w:szCs w:val="24"/>
          <w:lang w:eastAsia="zh-HK"/>
        </w:rPr>
        <w:t>中學生</w:t>
      </w:r>
      <w:r w:rsidRPr="00EF6192">
        <w:rPr>
          <w:rFonts w:ascii="Times New Roman" w:eastAsia="標楷體" w:hAnsi="Times New Roman" w:cs="Times New Roman"/>
          <w:sz w:val="24"/>
          <w:szCs w:val="24"/>
          <w:lang w:eastAsia="zh-TW"/>
        </w:rPr>
        <w:t>亦</w:t>
      </w:r>
      <w:r w:rsidRPr="00EF6192">
        <w:rPr>
          <w:rFonts w:ascii="Times New Roman" w:eastAsia="標楷體" w:hAnsi="Times New Roman" w:cs="Times New Roman"/>
          <w:sz w:val="24"/>
          <w:szCs w:val="24"/>
          <w:lang w:eastAsia="zh-HK"/>
        </w:rPr>
        <w:t>同樣面對升學問題，</w:t>
      </w:r>
      <w:r w:rsidRPr="00EF6192">
        <w:rPr>
          <w:rFonts w:ascii="Times New Roman" w:eastAsia="標楷體" w:hAnsi="Times New Roman" w:cs="Times New Roman"/>
          <w:b/>
          <w:sz w:val="24"/>
          <w:szCs w:val="24"/>
          <w:lang w:eastAsia="zh-HK"/>
        </w:rPr>
        <w:t>為更全</w:t>
      </w:r>
      <w:r w:rsidRPr="00EF6192">
        <w:rPr>
          <w:rFonts w:ascii="Times New Roman" w:eastAsia="標楷體" w:hAnsi="Times New Roman" w:cs="Times New Roman"/>
          <w:b/>
          <w:sz w:val="24"/>
          <w:szCs w:val="24"/>
          <w:lang w:eastAsia="zh-TW"/>
        </w:rPr>
        <w:t>面</w:t>
      </w:r>
      <w:r w:rsidRPr="00EF6192">
        <w:rPr>
          <w:rFonts w:ascii="Times New Roman" w:eastAsia="標楷體" w:hAnsi="Times New Roman" w:cs="Times New Roman"/>
          <w:b/>
          <w:sz w:val="24"/>
          <w:szCs w:val="24"/>
          <w:lang w:eastAsia="zh-HK"/>
        </w:rPr>
        <w:t>地</w:t>
      </w:r>
      <w:r w:rsidRPr="00EF6192">
        <w:rPr>
          <w:rFonts w:ascii="Times New Roman" w:eastAsia="標楷體" w:hAnsi="Times New Roman" w:cs="Times New Roman"/>
          <w:b/>
          <w:sz w:val="24"/>
          <w:szCs w:val="24"/>
          <w:lang w:eastAsia="zh-TW"/>
        </w:rPr>
        <w:t>了解現況</w:t>
      </w:r>
      <w:r w:rsidRPr="00EF6192">
        <w:rPr>
          <w:rFonts w:ascii="Times New Roman" w:eastAsia="標楷體" w:hAnsi="Times New Roman" w:cs="Times New Roman"/>
          <w:b/>
          <w:sz w:val="24"/>
          <w:szCs w:val="24"/>
          <w:lang w:eastAsia="zh-HK"/>
        </w:rPr>
        <w:t>，研究對象</w:t>
      </w:r>
      <w:r w:rsidRPr="00EF6192">
        <w:rPr>
          <w:rFonts w:ascii="Times New Roman" w:eastAsia="標楷體" w:hAnsi="Times New Roman" w:cs="Times New Roman"/>
          <w:b/>
          <w:sz w:val="24"/>
          <w:szCs w:val="24"/>
          <w:lang w:eastAsia="zh-TW"/>
        </w:rPr>
        <w:t>為年齡</w:t>
      </w:r>
      <w:r w:rsidRPr="00EF6192">
        <w:rPr>
          <w:rFonts w:ascii="Times New Roman" w:eastAsia="標楷體" w:hAnsi="Times New Roman" w:cs="Times New Roman"/>
          <w:b/>
          <w:sz w:val="24"/>
          <w:szCs w:val="24"/>
          <w:lang w:eastAsia="zh-HK"/>
        </w:rPr>
        <w:t>介乎</w:t>
      </w:r>
      <w:r w:rsidRPr="00EF6192">
        <w:rPr>
          <w:rFonts w:ascii="Times New Roman" w:eastAsia="標楷體" w:hAnsi="Times New Roman" w:cs="Times New Roman"/>
          <w:b/>
          <w:sz w:val="24"/>
          <w:szCs w:val="24"/>
          <w:lang w:eastAsia="zh-HK"/>
        </w:rPr>
        <w:t>11</w:t>
      </w:r>
      <w:r w:rsidRPr="00EF6192">
        <w:rPr>
          <w:rFonts w:ascii="Times New Roman" w:eastAsia="標楷體" w:hAnsi="Times New Roman" w:cs="Times New Roman"/>
          <w:b/>
          <w:sz w:val="24"/>
          <w:szCs w:val="24"/>
          <w:lang w:eastAsia="zh-TW"/>
        </w:rPr>
        <w:t>至</w:t>
      </w:r>
      <w:r w:rsidRPr="00EF6192">
        <w:rPr>
          <w:rFonts w:ascii="Times New Roman" w:eastAsia="標楷體" w:hAnsi="Times New Roman" w:cs="Times New Roman"/>
          <w:b/>
          <w:sz w:val="24"/>
          <w:szCs w:val="24"/>
          <w:lang w:eastAsia="zh-TW"/>
        </w:rPr>
        <w:t>2</w:t>
      </w:r>
      <w:r w:rsidRPr="00EF6192">
        <w:rPr>
          <w:rFonts w:ascii="Times New Roman" w:eastAsia="標楷體" w:hAnsi="Times New Roman" w:cs="Times New Roman"/>
          <w:b/>
          <w:sz w:val="24"/>
          <w:szCs w:val="24"/>
          <w:lang w:eastAsia="zh-HK"/>
        </w:rPr>
        <w:t>4</w:t>
      </w:r>
      <w:r w:rsidRPr="00EF6192">
        <w:rPr>
          <w:rFonts w:ascii="Times New Roman" w:eastAsia="標楷體" w:hAnsi="Times New Roman" w:cs="Times New Roman"/>
          <w:b/>
          <w:sz w:val="24"/>
          <w:szCs w:val="24"/>
          <w:lang w:eastAsia="zh-HK"/>
        </w:rPr>
        <w:t>歲的基層青少年</w:t>
      </w:r>
      <w:r w:rsidRPr="00EF6192">
        <w:rPr>
          <w:rFonts w:ascii="Times New Roman" w:eastAsia="標楷體" w:hAnsi="Times New Roman" w:cs="Times New Roman"/>
          <w:sz w:val="24"/>
          <w:szCs w:val="24"/>
          <w:lang w:eastAsia="zh-HK"/>
        </w:rPr>
        <w:t>。</w:t>
      </w:r>
    </w:p>
    <w:p w:rsidR="007939EA" w:rsidRPr="00EF6192" w:rsidRDefault="007939EA" w:rsidP="00A40EBF">
      <w:pPr>
        <w:spacing w:after="0" w:line="320" w:lineRule="exact"/>
        <w:ind w:firstLine="360"/>
        <w:jc w:val="both"/>
        <w:rPr>
          <w:rFonts w:ascii="Times New Roman" w:eastAsia="標楷體" w:hAnsi="Times New Roman" w:cs="Times New Roman"/>
          <w:sz w:val="24"/>
          <w:szCs w:val="24"/>
          <w:lang w:eastAsia="zh-HK"/>
        </w:rPr>
      </w:pPr>
    </w:p>
    <w:p w:rsidR="008F2B70" w:rsidRPr="00EF6192" w:rsidRDefault="008F2B70" w:rsidP="00A40EBF">
      <w:pPr>
        <w:spacing w:after="0" w:line="320" w:lineRule="exact"/>
        <w:ind w:firstLine="425"/>
        <w:jc w:val="both"/>
        <w:rPr>
          <w:rFonts w:ascii="Times New Roman" w:eastAsia="標楷體" w:hAnsi="Times New Roman" w:cs="Times New Roman"/>
          <w:sz w:val="24"/>
          <w:szCs w:val="24"/>
          <w:lang w:eastAsia="zh-HK"/>
        </w:rPr>
      </w:pPr>
      <w:r w:rsidRPr="00EF6192">
        <w:rPr>
          <w:rFonts w:ascii="Times New Roman" w:eastAsia="標楷體" w:hAnsi="Times New Roman" w:cs="Times New Roman"/>
          <w:sz w:val="24"/>
          <w:szCs w:val="24"/>
          <w:lang w:eastAsia="zh-HK"/>
        </w:rPr>
        <w:t>對於「基層」的釐訂範圍，社會和國際同樣有眾多的理解，近年，香港政府為貧窮情況訂定「貧窮線」以每月住戶收入中位數的</w:t>
      </w:r>
      <w:r w:rsidRPr="00EF6192">
        <w:rPr>
          <w:rFonts w:ascii="Times New Roman" w:eastAsia="標楷體" w:hAnsi="Times New Roman" w:cs="Times New Roman"/>
          <w:sz w:val="24"/>
          <w:szCs w:val="24"/>
          <w:lang w:eastAsia="zh-HK"/>
        </w:rPr>
        <w:t>50%</w:t>
      </w:r>
      <w:r w:rsidRPr="00EF6192">
        <w:rPr>
          <w:rFonts w:ascii="Times New Roman" w:eastAsia="標楷體" w:hAnsi="Times New Roman" w:cs="Times New Roman"/>
          <w:sz w:val="24"/>
          <w:szCs w:val="24"/>
          <w:lang w:eastAsia="zh-HK"/>
        </w:rPr>
        <w:t>劃線，若低於這條線的話，就被視為貧窮人口。為了更能夠對應香港的情況，是次研究同樣採用以上劃線來釐定「基層」。其貧線劃分如下：</w:t>
      </w:r>
    </w:p>
    <w:p w:rsidR="007939EA" w:rsidRPr="00EF6192" w:rsidRDefault="007939EA" w:rsidP="00A40EBF">
      <w:pPr>
        <w:spacing w:after="0" w:line="320" w:lineRule="exact"/>
        <w:ind w:firstLine="425"/>
        <w:jc w:val="both"/>
        <w:rPr>
          <w:rFonts w:ascii="Times New Roman" w:eastAsia="標楷體" w:hAnsi="Times New Roman" w:cs="Times New Roman"/>
          <w:sz w:val="24"/>
          <w:szCs w:val="24"/>
          <w:lang w:eastAsia="zh-HK"/>
        </w:rPr>
      </w:pPr>
    </w:p>
    <w:tbl>
      <w:tblPr>
        <w:tblStyle w:val="a7"/>
        <w:tblW w:w="0" w:type="auto"/>
        <w:jc w:val="center"/>
        <w:tblLook w:val="04A0" w:firstRow="1" w:lastRow="0" w:firstColumn="1" w:lastColumn="0" w:noHBand="0" w:noVBand="1"/>
      </w:tblPr>
      <w:tblGrid>
        <w:gridCol w:w="4061"/>
        <w:gridCol w:w="4678"/>
      </w:tblGrid>
      <w:tr w:rsidR="008F2B70" w:rsidRPr="00EF6192" w:rsidTr="0095154B">
        <w:trPr>
          <w:jc w:val="center"/>
        </w:trPr>
        <w:tc>
          <w:tcPr>
            <w:tcW w:w="4061" w:type="dxa"/>
            <w:shd w:val="clear" w:color="auto" w:fill="BFBFBF" w:themeFill="background1" w:themeFillShade="BF"/>
          </w:tcPr>
          <w:p w:rsidR="008F2B70" w:rsidRPr="00EF6192" w:rsidRDefault="008F2B70" w:rsidP="009F51CA">
            <w:pPr>
              <w:spacing w:line="280" w:lineRule="exact"/>
              <w:jc w:val="center"/>
              <w:rPr>
                <w:rFonts w:ascii="Times New Roman" w:eastAsia="標楷體" w:hAnsi="Times New Roman" w:cs="Times New Roman"/>
                <w:b/>
                <w:sz w:val="24"/>
                <w:szCs w:val="24"/>
                <w:lang w:eastAsia="zh-HK"/>
              </w:rPr>
            </w:pPr>
            <w:r w:rsidRPr="00EF6192">
              <w:rPr>
                <w:rFonts w:ascii="Times New Roman" w:eastAsia="標楷體" w:hAnsi="Times New Roman" w:cs="Times New Roman"/>
                <w:b/>
                <w:sz w:val="24"/>
                <w:szCs w:val="24"/>
                <w:lang w:eastAsia="zh-HK"/>
              </w:rPr>
              <w:t>住戶人數</w:t>
            </w:r>
          </w:p>
        </w:tc>
        <w:tc>
          <w:tcPr>
            <w:tcW w:w="4678" w:type="dxa"/>
            <w:shd w:val="clear" w:color="auto" w:fill="BFBFBF" w:themeFill="background1" w:themeFillShade="BF"/>
          </w:tcPr>
          <w:p w:rsidR="008F2B70" w:rsidRPr="00EF6192" w:rsidRDefault="008F2B70" w:rsidP="009F51CA">
            <w:pPr>
              <w:spacing w:line="280" w:lineRule="exact"/>
              <w:jc w:val="center"/>
              <w:rPr>
                <w:rFonts w:ascii="Times New Roman" w:eastAsia="標楷體" w:hAnsi="Times New Roman" w:cs="Times New Roman"/>
                <w:b/>
                <w:sz w:val="24"/>
                <w:szCs w:val="24"/>
                <w:lang w:eastAsia="zh-HK"/>
              </w:rPr>
            </w:pPr>
            <w:r w:rsidRPr="00EF6192">
              <w:rPr>
                <w:rFonts w:ascii="Times New Roman" w:eastAsia="標楷體" w:hAnsi="Times New Roman" w:cs="Times New Roman"/>
                <w:b/>
                <w:sz w:val="24"/>
                <w:szCs w:val="24"/>
                <w:lang w:eastAsia="zh-TW"/>
              </w:rPr>
              <w:t>201</w:t>
            </w:r>
            <w:r w:rsidR="00C02DFA" w:rsidRPr="00EF6192">
              <w:rPr>
                <w:rFonts w:ascii="Times New Roman" w:eastAsia="標楷體" w:hAnsi="Times New Roman" w:cs="Times New Roman"/>
                <w:b/>
                <w:sz w:val="24"/>
                <w:szCs w:val="24"/>
                <w:lang w:eastAsia="zh-TW"/>
              </w:rPr>
              <w:t>6</w:t>
            </w:r>
            <w:r w:rsidRPr="00EF6192">
              <w:rPr>
                <w:rFonts w:ascii="Times New Roman" w:eastAsia="標楷體" w:hAnsi="Times New Roman" w:cs="Times New Roman"/>
                <w:b/>
                <w:sz w:val="24"/>
                <w:szCs w:val="24"/>
                <w:lang w:eastAsia="zh-TW"/>
              </w:rPr>
              <w:t>年第三季</w:t>
            </w:r>
            <w:r w:rsidRPr="00EF6192">
              <w:rPr>
                <w:rFonts w:ascii="Times New Roman" w:eastAsia="標楷體" w:hAnsi="Times New Roman" w:cs="Times New Roman"/>
                <w:b/>
                <w:sz w:val="24"/>
                <w:szCs w:val="24"/>
                <w:lang w:eastAsia="zh-HK"/>
              </w:rPr>
              <w:t>每月入息中位數的</w:t>
            </w:r>
            <w:r w:rsidRPr="00EF6192">
              <w:rPr>
                <w:rFonts w:ascii="Times New Roman" w:eastAsia="標楷體" w:hAnsi="Times New Roman" w:cs="Times New Roman"/>
                <w:b/>
                <w:sz w:val="24"/>
                <w:szCs w:val="24"/>
                <w:lang w:eastAsia="zh-HK"/>
              </w:rPr>
              <w:t>50%</w:t>
            </w:r>
            <w:r w:rsidR="00181A86" w:rsidRPr="00EF6192">
              <w:rPr>
                <w:rStyle w:val="af0"/>
                <w:rFonts w:ascii="Times New Roman" w:eastAsia="標楷體" w:hAnsi="Times New Roman" w:cs="Times New Roman"/>
                <w:b/>
                <w:sz w:val="24"/>
                <w:szCs w:val="24"/>
                <w:lang w:eastAsia="zh-HK"/>
              </w:rPr>
              <w:footnoteReference w:id="42"/>
            </w:r>
          </w:p>
        </w:tc>
      </w:tr>
      <w:tr w:rsidR="008F2B70" w:rsidRPr="00EF6192" w:rsidTr="0095154B">
        <w:trPr>
          <w:jc w:val="center"/>
        </w:trPr>
        <w:tc>
          <w:tcPr>
            <w:tcW w:w="4061" w:type="dxa"/>
          </w:tcPr>
          <w:p w:rsidR="008F2B70" w:rsidRPr="00EF6192" w:rsidRDefault="008F2B70" w:rsidP="009F51CA">
            <w:pPr>
              <w:spacing w:line="280" w:lineRule="exact"/>
              <w:jc w:val="center"/>
              <w:rPr>
                <w:rFonts w:ascii="Times New Roman" w:eastAsia="標楷體" w:hAnsi="Times New Roman" w:cs="Times New Roman"/>
                <w:sz w:val="24"/>
                <w:szCs w:val="24"/>
                <w:lang w:eastAsia="zh-HK"/>
              </w:rPr>
            </w:pPr>
            <w:r w:rsidRPr="00EF6192">
              <w:rPr>
                <w:rFonts w:ascii="Times New Roman" w:eastAsia="標楷體" w:hAnsi="Times New Roman" w:cs="Times New Roman"/>
                <w:sz w:val="24"/>
                <w:szCs w:val="24"/>
                <w:lang w:eastAsia="zh-HK"/>
              </w:rPr>
              <w:t>1</w:t>
            </w:r>
            <w:r w:rsidRPr="00EF6192">
              <w:rPr>
                <w:rFonts w:ascii="Times New Roman" w:eastAsia="標楷體" w:hAnsi="Times New Roman" w:cs="Times New Roman"/>
                <w:sz w:val="24"/>
                <w:szCs w:val="24"/>
                <w:lang w:eastAsia="zh-HK"/>
              </w:rPr>
              <w:t>人住戶</w:t>
            </w:r>
          </w:p>
        </w:tc>
        <w:tc>
          <w:tcPr>
            <w:tcW w:w="4678" w:type="dxa"/>
          </w:tcPr>
          <w:p w:rsidR="008F2B70" w:rsidRPr="00EF6192" w:rsidRDefault="00FF5269" w:rsidP="009F51CA">
            <w:pPr>
              <w:spacing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4,400</w:t>
            </w:r>
            <w:r w:rsidR="008F2B70" w:rsidRPr="00EF6192">
              <w:rPr>
                <w:rFonts w:ascii="Times New Roman" w:eastAsia="標楷體" w:hAnsi="Times New Roman" w:cs="Times New Roman"/>
                <w:sz w:val="24"/>
                <w:szCs w:val="24"/>
              </w:rPr>
              <w:t>港元</w:t>
            </w:r>
          </w:p>
        </w:tc>
      </w:tr>
      <w:tr w:rsidR="008F2B70" w:rsidRPr="00EF6192" w:rsidTr="0095154B">
        <w:trPr>
          <w:jc w:val="center"/>
        </w:trPr>
        <w:tc>
          <w:tcPr>
            <w:tcW w:w="4061" w:type="dxa"/>
          </w:tcPr>
          <w:p w:rsidR="008F2B70" w:rsidRPr="00EF6192" w:rsidRDefault="008F2B70" w:rsidP="009F51CA">
            <w:pPr>
              <w:spacing w:line="280" w:lineRule="exact"/>
              <w:jc w:val="center"/>
              <w:rPr>
                <w:rFonts w:ascii="Times New Roman" w:eastAsia="標楷體" w:hAnsi="Times New Roman" w:cs="Times New Roman"/>
                <w:sz w:val="24"/>
                <w:szCs w:val="24"/>
                <w:lang w:eastAsia="zh-HK"/>
              </w:rPr>
            </w:pPr>
            <w:r w:rsidRPr="00EF6192">
              <w:rPr>
                <w:rFonts w:ascii="Times New Roman" w:eastAsia="標楷體" w:hAnsi="Times New Roman" w:cs="Times New Roman"/>
                <w:sz w:val="24"/>
                <w:szCs w:val="24"/>
                <w:lang w:eastAsia="zh-HK"/>
              </w:rPr>
              <w:t>2</w:t>
            </w:r>
            <w:r w:rsidRPr="00EF6192">
              <w:rPr>
                <w:rFonts w:ascii="Times New Roman" w:eastAsia="標楷體" w:hAnsi="Times New Roman" w:cs="Times New Roman"/>
                <w:sz w:val="24"/>
                <w:szCs w:val="24"/>
                <w:lang w:eastAsia="zh-HK"/>
              </w:rPr>
              <w:t>人住戶</w:t>
            </w:r>
          </w:p>
        </w:tc>
        <w:tc>
          <w:tcPr>
            <w:tcW w:w="4678" w:type="dxa"/>
          </w:tcPr>
          <w:p w:rsidR="008F2B70" w:rsidRPr="00EF6192" w:rsidRDefault="00181A86" w:rsidP="009F51CA">
            <w:pPr>
              <w:spacing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10,000</w:t>
            </w:r>
            <w:r w:rsidR="008F2B70" w:rsidRPr="00EF6192">
              <w:rPr>
                <w:rFonts w:ascii="Times New Roman" w:eastAsia="標楷體" w:hAnsi="Times New Roman" w:cs="Times New Roman"/>
                <w:sz w:val="24"/>
                <w:szCs w:val="24"/>
              </w:rPr>
              <w:t>港元</w:t>
            </w:r>
          </w:p>
        </w:tc>
      </w:tr>
      <w:tr w:rsidR="008F2B70" w:rsidRPr="00EF6192" w:rsidTr="0095154B">
        <w:trPr>
          <w:jc w:val="center"/>
        </w:trPr>
        <w:tc>
          <w:tcPr>
            <w:tcW w:w="4061" w:type="dxa"/>
          </w:tcPr>
          <w:p w:rsidR="008F2B70" w:rsidRPr="00EF6192" w:rsidRDefault="008F2B70" w:rsidP="009F51CA">
            <w:pPr>
              <w:spacing w:line="280" w:lineRule="exact"/>
              <w:jc w:val="center"/>
              <w:rPr>
                <w:rFonts w:ascii="Times New Roman" w:eastAsia="標楷體" w:hAnsi="Times New Roman" w:cs="Times New Roman"/>
                <w:sz w:val="24"/>
                <w:szCs w:val="24"/>
                <w:lang w:eastAsia="zh-HK"/>
              </w:rPr>
            </w:pPr>
            <w:r w:rsidRPr="00EF6192">
              <w:rPr>
                <w:rFonts w:ascii="Times New Roman" w:eastAsia="標楷體" w:hAnsi="Times New Roman" w:cs="Times New Roman"/>
                <w:sz w:val="24"/>
                <w:szCs w:val="24"/>
                <w:lang w:eastAsia="zh-HK"/>
              </w:rPr>
              <w:t>3</w:t>
            </w:r>
            <w:r w:rsidRPr="00EF6192">
              <w:rPr>
                <w:rFonts w:ascii="Times New Roman" w:eastAsia="標楷體" w:hAnsi="Times New Roman" w:cs="Times New Roman"/>
                <w:sz w:val="24"/>
                <w:szCs w:val="24"/>
                <w:lang w:eastAsia="zh-HK"/>
              </w:rPr>
              <w:t>人住戶</w:t>
            </w:r>
          </w:p>
        </w:tc>
        <w:tc>
          <w:tcPr>
            <w:tcW w:w="4678" w:type="dxa"/>
          </w:tcPr>
          <w:p w:rsidR="008F2B70" w:rsidRPr="00EF6192" w:rsidRDefault="008F2B70" w:rsidP="009F51CA">
            <w:pPr>
              <w:spacing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15</w:t>
            </w:r>
            <w:r w:rsidR="00181A86" w:rsidRPr="00EF6192">
              <w:rPr>
                <w:rFonts w:ascii="Times New Roman" w:eastAsia="標楷體" w:hAnsi="Times New Roman" w:cs="Times New Roman"/>
                <w:sz w:val="24"/>
                <w:szCs w:val="24"/>
                <w:lang w:eastAsia="zh-TW"/>
              </w:rPr>
              <w:t>,0</w:t>
            </w:r>
            <w:r w:rsidRPr="00EF6192">
              <w:rPr>
                <w:rFonts w:ascii="Times New Roman" w:eastAsia="標楷體" w:hAnsi="Times New Roman" w:cs="Times New Roman"/>
                <w:sz w:val="24"/>
                <w:szCs w:val="24"/>
              </w:rPr>
              <w:t>00</w:t>
            </w:r>
            <w:r w:rsidRPr="00EF6192">
              <w:rPr>
                <w:rFonts w:ascii="Times New Roman" w:eastAsia="標楷體" w:hAnsi="Times New Roman" w:cs="Times New Roman"/>
                <w:sz w:val="24"/>
                <w:szCs w:val="24"/>
              </w:rPr>
              <w:t>港元</w:t>
            </w:r>
          </w:p>
        </w:tc>
      </w:tr>
      <w:tr w:rsidR="008F2B70" w:rsidRPr="00EF6192" w:rsidTr="0095154B">
        <w:trPr>
          <w:jc w:val="center"/>
        </w:trPr>
        <w:tc>
          <w:tcPr>
            <w:tcW w:w="4061" w:type="dxa"/>
          </w:tcPr>
          <w:p w:rsidR="008F2B70" w:rsidRPr="00EF6192" w:rsidRDefault="008F2B70" w:rsidP="009F51CA">
            <w:pPr>
              <w:spacing w:line="280" w:lineRule="exact"/>
              <w:jc w:val="center"/>
              <w:rPr>
                <w:rFonts w:ascii="Times New Roman" w:eastAsia="標楷體" w:hAnsi="Times New Roman" w:cs="Times New Roman"/>
                <w:sz w:val="24"/>
                <w:szCs w:val="24"/>
                <w:lang w:eastAsia="zh-HK"/>
              </w:rPr>
            </w:pPr>
            <w:r w:rsidRPr="00EF6192">
              <w:rPr>
                <w:rFonts w:ascii="Times New Roman" w:eastAsia="標楷體" w:hAnsi="Times New Roman" w:cs="Times New Roman"/>
                <w:sz w:val="24"/>
                <w:szCs w:val="24"/>
                <w:lang w:eastAsia="zh-HK"/>
              </w:rPr>
              <w:t>4</w:t>
            </w:r>
            <w:r w:rsidRPr="00EF6192">
              <w:rPr>
                <w:rFonts w:ascii="Times New Roman" w:eastAsia="標楷體" w:hAnsi="Times New Roman" w:cs="Times New Roman"/>
                <w:sz w:val="24"/>
                <w:szCs w:val="24"/>
                <w:lang w:eastAsia="zh-HK"/>
              </w:rPr>
              <w:t>人住戶</w:t>
            </w:r>
          </w:p>
        </w:tc>
        <w:tc>
          <w:tcPr>
            <w:tcW w:w="4678" w:type="dxa"/>
          </w:tcPr>
          <w:p w:rsidR="008F2B70" w:rsidRPr="00EF6192" w:rsidRDefault="008F2B70" w:rsidP="009F51CA">
            <w:pPr>
              <w:spacing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r w:rsidR="00181A86" w:rsidRPr="00EF6192">
              <w:rPr>
                <w:rFonts w:ascii="Times New Roman" w:eastAsia="標楷體" w:hAnsi="Times New Roman" w:cs="Times New Roman"/>
                <w:sz w:val="24"/>
                <w:szCs w:val="24"/>
                <w:lang w:eastAsia="zh-TW"/>
              </w:rPr>
              <w:t>9</w:t>
            </w:r>
            <w:r w:rsidRPr="00EF6192">
              <w:rPr>
                <w:rFonts w:ascii="Times New Roman" w:eastAsia="標楷體" w:hAnsi="Times New Roman" w:cs="Times New Roman"/>
                <w:sz w:val="24"/>
                <w:szCs w:val="24"/>
              </w:rPr>
              <w:t>,</w:t>
            </w:r>
            <w:r w:rsidR="00181A86" w:rsidRPr="00EF6192">
              <w:rPr>
                <w:rFonts w:ascii="Times New Roman" w:eastAsia="標楷體" w:hAnsi="Times New Roman" w:cs="Times New Roman"/>
                <w:sz w:val="24"/>
                <w:szCs w:val="24"/>
                <w:lang w:eastAsia="zh-TW"/>
              </w:rPr>
              <w:t>2</w:t>
            </w:r>
            <w:r w:rsidRPr="00EF6192">
              <w:rPr>
                <w:rFonts w:ascii="Times New Roman" w:eastAsia="標楷體" w:hAnsi="Times New Roman" w:cs="Times New Roman"/>
                <w:sz w:val="24"/>
                <w:szCs w:val="24"/>
              </w:rPr>
              <w:t>50</w:t>
            </w:r>
            <w:r w:rsidRPr="00EF6192">
              <w:rPr>
                <w:rFonts w:ascii="Times New Roman" w:eastAsia="標楷體" w:hAnsi="Times New Roman" w:cs="Times New Roman"/>
                <w:sz w:val="24"/>
                <w:szCs w:val="24"/>
              </w:rPr>
              <w:t>港元</w:t>
            </w:r>
          </w:p>
        </w:tc>
      </w:tr>
      <w:tr w:rsidR="008F2B70" w:rsidRPr="00EF6192" w:rsidTr="0095154B">
        <w:trPr>
          <w:jc w:val="center"/>
        </w:trPr>
        <w:tc>
          <w:tcPr>
            <w:tcW w:w="4061" w:type="dxa"/>
          </w:tcPr>
          <w:p w:rsidR="008F2B70" w:rsidRPr="00EF6192" w:rsidRDefault="008F2B70" w:rsidP="009F51CA">
            <w:pPr>
              <w:spacing w:line="280" w:lineRule="exact"/>
              <w:jc w:val="center"/>
              <w:rPr>
                <w:rFonts w:ascii="Times New Roman" w:eastAsia="標楷體" w:hAnsi="Times New Roman" w:cs="Times New Roman"/>
                <w:sz w:val="24"/>
                <w:szCs w:val="24"/>
                <w:lang w:eastAsia="zh-HK"/>
              </w:rPr>
            </w:pPr>
            <w:r w:rsidRPr="00EF6192">
              <w:rPr>
                <w:rFonts w:ascii="Times New Roman" w:eastAsia="標楷體" w:hAnsi="Times New Roman" w:cs="Times New Roman"/>
                <w:sz w:val="24"/>
                <w:szCs w:val="24"/>
                <w:lang w:eastAsia="zh-HK"/>
              </w:rPr>
              <w:t>5</w:t>
            </w:r>
            <w:r w:rsidRPr="00EF6192">
              <w:rPr>
                <w:rFonts w:ascii="Times New Roman" w:eastAsia="標楷體" w:hAnsi="Times New Roman" w:cs="Times New Roman"/>
                <w:sz w:val="24"/>
                <w:szCs w:val="24"/>
                <w:lang w:eastAsia="zh-HK"/>
              </w:rPr>
              <w:t>人住戶</w:t>
            </w:r>
          </w:p>
        </w:tc>
        <w:tc>
          <w:tcPr>
            <w:tcW w:w="4678" w:type="dxa"/>
          </w:tcPr>
          <w:p w:rsidR="008F2B70" w:rsidRPr="00EF6192" w:rsidRDefault="00181A86" w:rsidP="009F51CA">
            <w:pPr>
              <w:spacing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20</w:t>
            </w:r>
            <w:r w:rsidR="008F2B70" w:rsidRPr="00EF6192">
              <w:rPr>
                <w:rFonts w:ascii="Times New Roman" w:eastAsia="標楷體" w:hAnsi="Times New Roman" w:cs="Times New Roman"/>
                <w:sz w:val="24"/>
                <w:szCs w:val="24"/>
              </w:rPr>
              <w:t>,000</w:t>
            </w:r>
            <w:r w:rsidR="008F2B70" w:rsidRPr="00EF6192">
              <w:rPr>
                <w:rFonts w:ascii="Times New Roman" w:eastAsia="標楷體" w:hAnsi="Times New Roman" w:cs="Times New Roman"/>
                <w:sz w:val="24"/>
                <w:szCs w:val="24"/>
              </w:rPr>
              <w:t>港元</w:t>
            </w:r>
          </w:p>
        </w:tc>
      </w:tr>
      <w:tr w:rsidR="008F2B70" w:rsidRPr="00EF6192" w:rsidTr="0095154B">
        <w:trPr>
          <w:jc w:val="center"/>
        </w:trPr>
        <w:tc>
          <w:tcPr>
            <w:tcW w:w="4061" w:type="dxa"/>
          </w:tcPr>
          <w:p w:rsidR="008F2B70" w:rsidRPr="00EF6192" w:rsidRDefault="008F2B70" w:rsidP="009F51CA">
            <w:pPr>
              <w:spacing w:line="280" w:lineRule="exact"/>
              <w:jc w:val="center"/>
              <w:rPr>
                <w:rFonts w:ascii="Times New Roman" w:eastAsia="標楷體" w:hAnsi="Times New Roman" w:cs="Times New Roman"/>
                <w:sz w:val="24"/>
                <w:szCs w:val="24"/>
                <w:lang w:eastAsia="zh-HK"/>
              </w:rPr>
            </w:pPr>
            <w:r w:rsidRPr="00EF6192">
              <w:rPr>
                <w:rFonts w:ascii="Times New Roman" w:eastAsia="標楷體" w:hAnsi="Times New Roman" w:cs="Times New Roman"/>
                <w:sz w:val="24"/>
                <w:szCs w:val="24"/>
                <w:lang w:eastAsia="zh-HK"/>
              </w:rPr>
              <w:t>6</w:t>
            </w:r>
            <w:r w:rsidRPr="00EF6192">
              <w:rPr>
                <w:rFonts w:ascii="Times New Roman" w:eastAsia="標楷體" w:hAnsi="Times New Roman" w:cs="Times New Roman"/>
                <w:sz w:val="24"/>
                <w:szCs w:val="24"/>
                <w:lang w:eastAsia="zh-HK"/>
              </w:rPr>
              <w:t>人或以上住戶</w:t>
            </w:r>
          </w:p>
        </w:tc>
        <w:tc>
          <w:tcPr>
            <w:tcW w:w="4678" w:type="dxa"/>
          </w:tcPr>
          <w:p w:rsidR="008F2B70" w:rsidRPr="00EF6192" w:rsidRDefault="008F2B70" w:rsidP="009F51CA">
            <w:pPr>
              <w:spacing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w:t>
            </w:r>
            <w:r w:rsidR="00181A86" w:rsidRPr="00EF6192">
              <w:rPr>
                <w:rFonts w:ascii="Times New Roman" w:eastAsia="標楷體" w:hAnsi="Times New Roman" w:cs="Times New Roman"/>
                <w:sz w:val="24"/>
                <w:szCs w:val="24"/>
                <w:lang w:eastAsia="zh-TW"/>
              </w:rPr>
              <w:t>0</w:t>
            </w:r>
            <w:r w:rsidRPr="00EF6192">
              <w:rPr>
                <w:rFonts w:ascii="Times New Roman" w:eastAsia="標楷體" w:hAnsi="Times New Roman" w:cs="Times New Roman"/>
                <w:sz w:val="24"/>
                <w:szCs w:val="24"/>
              </w:rPr>
              <w:t>,</w:t>
            </w:r>
            <w:r w:rsidR="00181A86" w:rsidRPr="00EF6192">
              <w:rPr>
                <w:rFonts w:ascii="Times New Roman" w:eastAsia="標楷體" w:hAnsi="Times New Roman" w:cs="Times New Roman"/>
                <w:sz w:val="24"/>
                <w:szCs w:val="24"/>
                <w:lang w:eastAsia="zh-TW"/>
              </w:rPr>
              <w:t>5</w:t>
            </w:r>
            <w:r w:rsidRPr="00EF6192">
              <w:rPr>
                <w:rFonts w:ascii="Times New Roman" w:eastAsia="標楷體" w:hAnsi="Times New Roman" w:cs="Times New Roman"/>
                <w:sz w:val="24"/>
                <w:szCs w:val="24"/>
              </w:rPr>
              <w:t>00</w:t>
            </w:r>
            <w:r w:rsidRPr="00EF6192">
              <w:rPr>
                <w:rFonts w:ascii="Times New Roman" w:eastAsia="標楷體" w:hAnsi="Times New Roman" w:cs="Times New Roman"/>
                <w:sz w:val="24"/>
                <w:szCs w:val="24"/>
              </w:rPr>
              <w:t>港元</w:t>
            </w:r>
          </w:p>
        </w:tc>
      </w:tr>
      <w:tr w:rsidR="008F2B70" w:rsidRPr="00EF6192" w:rsidTr="0095154B">
        <w:trPr>
          <w:jc w:val="center"/>
        </w:trPr>
        <w:tc>
          <w:tcPr>
            <w:tcW w:w="4061" w:type="dxa"/>
          </w:tcPr>
          <w:p w:rsidR="008F2B70" w:rsidRPr="00EF6192" w:rsidRDefault="008F2B70" w:rsidP="009F51CA">
            <w:pPr>
              <w:spacing w:line="280" w:lineRule="exact"/>
              <w:jc w:val="center"/>
              <w:rPr>
                <w:rFonts w:ascii="Times New Roman" w:eastAsia="標楷體" w:hAnsi="Times New Roman" w:cs="Times New Roman"/>
                <w:sz w:val="24"/>
                <w:szCs w:val="24"/>
                <w:lang w:eastAsia="zh-HK"/>
              </w:rPr>
            </w:pPr>
            <w:r w:rsidRPr="00EF6192">
              <w:rPr>
                <w:rFonts w:ascii="Times New Roman" w:eastAsia="標楷體" w:hAnsi="Times New Roman" w:cs="Times New Roman"/>
                <w:sz w:val="24"/>
                <w:szCs w:val="24"/>
                <w:lang w:eastAsia="zh-HK"/>
              </w:rPr>
              <w:t>香港所有住戶</w:t>
            </w:r>
          </w:p>
        </w:tc>
        <w:tc>
          <w:tcPr>
            <w:tcW w:w="4678" w:type="dxa"/>
          </w:tcPr>
          <w:p w:rsidR="008F2B70" w:rsidRPr="00EF6192" w:rsidRDefault="007E1AEA" w:rsidP="009F51CA">
            <w:pPr>
              <w:spacing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w:t>
            </w:r>
            <w:r w:rsidR="008F2B70" w:rsidRPr="00EF6192">
              <w:rPr>
                <w:rFonts w:ascii="Times New Roman" w:eastAsia="標楷體" w:hAnsi="Times New Roman" w:cs="Times New Roman"/>
                <w:sz w:val="24"/>
                <w:szCs w:val="24"/>
              </w:rPr>
              <w:t>5</w:t>
            </w:r>
            <w:r w:rsidRPr="00EF6192">
              <w:rPr>
                <w:rFonts w:ascii="Times New Roman" w:eastAsia="標楷體" w:hAnsi="Times New Roman" w:cs="Times New Roman"/>
                <w:sz w:val="24"/>
                <w:szCs w:val="24"/>
                <w:lang w:eastAsia="zh-TW"/>
              </w:rPr>
              <w:t>,65</w:t>
            </w:r>
            <w:r w:rsidR="008F2B70" w:rsidRPr="00EF6192">
              <w:rPr>
                <w:rFonts w:ascii="Times New Roman" w:eastAsia="標楷體" w:hAnsi="Times New Roman" w:cs="Times New Roman"/>
                <w:sz w:val="24"/>
                <w:szCs w:val="24"/>
              </w:rPr>
              <w:t>0</w:t>
            </w:r>
            <w:r w:rsidR="008F2B70" w:rsidRPr="00EF6192">
              <w:rPr>
                <w:rFonts w:ascii="Times New Roman" w:eastAsia="標楷體" w:hAnsi="Times New Roman" w:cs="Times New Roman"/>
                <w:sz w:val="24"/>
                <w:szCs w:val="24"/>
              </w:rPr>
              <w:t>港元</w:t>
            </w:r>
          </w:p>
        </w:tc>
      </w:tr>
    </w:tbl>
    <w:p w:rsidR="00532C5D" w:rsidRPr="00EF6192" w:rsidRDefault="00517431" w:rsidP="00A40EBF">
      <w:pPr>
        <w:spacing w:after="0" w:line="320" w:lineRule="exact"/>
        <w:ind w:firstLine="360"/>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本調查所指的基層青年，</w:t>
      </w:r>
      <w:r w:rsidR="000936B6" w:rsidRPr="00EF6192">
        <w:rPr>
          <w:rFonts w:ascii="Times New Roman" w:eastAsia="標楷體" w:hAnsi="Times New Roman" w:cs="Times New Roman"/>
          <w:b/>
          <w:sz w:val="24"/>
          <w:szCs w:val="24"/>
          <w:u w:val="single"/>
          <w:lang w:eastAsia="zh-TW"/>
        </w:rPr>
        <w:t>主要</w:t>
      </w:r>
      <w:r w:rsidR="00532C5D" w:rsidRPr="00EF6192">
        <w:rPr>
          <w:rFonts w:ascii="Times New Roman" w:eastAsia="標楷體" w:hAnsi="Times New Roman" w:cs="Times New Roman"/>
          <w:b/>
          <w:sz w:val="24"/>
          <w:szCs w:val="24"/>
          <w:lang w:eastAsia="zh-TW"/>
        </w:rPr>
        <w:t>符合以下三項條件</w:t>
      </w:r>
      <w:r w:rsidR="00532C5D" w:rsidRPr="00EF6192">
        <w:rPr>
          <w:rFonts w:ascii="Times New Roman" w:eastAsia="標楷體" w:hAnsi="Times New Roman" w:cs="Times New Roman"/>
          <w:b/>
          <w:sz w:val="24"/>
          <w:szCs w:val="24"/>
          <w:lang w:eastAsia="zh-TW"/>
        </w:rPr>
        <w:t>:</w:t>
      </w:r>
    </w:p>
    <w:p w:rsidR="00532C5D" w:rsidRPr="00EF6192" w:rsidRDefault="00532C5D" w:rsidP="00A40EBF">
      <w:pPr>
        <w:pStyle w:val="a3"/>
        <w:numPr>
          <w:ilvl w:val="0"/>
          <w:numId w:val="6"/>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年齡介乎</w:t>
      </w:r>
      <w:r w:rsidRPr="00EF6192">
        <w:rPr>
          <w:rFonts w:ascii="Times New Roman" w:eastAsia="標楷體" w:hAnsi="Times New Roman" w:cs="Times New Roman"/>
          <w:b/>
          <w:szCs w:val="24"/>
        </w:rPr>
        <w:t>1</w:t>
      </w:r>
      <w:r w:rsidR="00C02DFA" w:rsidRPr="00EF6192">
        <w:rPr>
          <w:rFonts w:ascii="Times New Roman" w:eastAsia="標楷體" w:hAnsi="Times New Roman" w:cs="Times New Roman"/>
          <w:b/>
          <w:szCs w:val="24"/>
        </w:rPr>
        <w:t>1</w:t>
      </w:r>
      <w:r w:rsidRPr="00EF6192">
        <w:rPr>
          <w:rFonts w:ascii="Times New Roman" w:eastAsia="標楷體" w:hAnsi="Times New Roman" w:cs="Times New Roman"/>
          <w:b/>
          <w:szCs w:val="24"/>
        </w:rPr>
        <w:t>至</w:t>
      </w:r>
      <w:r w:rsidRPr="00EF6192">
        <w:rPr>
          <w:rFonts w:ascii="Times New Roman" w:eastAsia="標楷體" w:hAnsi="Times New Roman" w:cs="Times New Roman"/>
          <w:b/>
          <w:szCs w:val="24"/>
        </w:rPr>
        <w:t>24</w:t>
      </w:r>
      <w:r w:rsidRPr="00EF6192">
        <w:rPr>
          <w:rFonts w:ascii="Times New Roman" w:eastAsia="標楷體" w:hAnsi="Times New Roman" w:cs="Times New Roman"/>
          <w:b/>
          <w:szCs w:val="24"/>
        </w:rPr>
        <w:t>歲；</w:t>
      </w:r>
    </w:p>
    <w:p w:rsidR="00517431" w:rsidRPr="00EF6192" w:rsidRDefault="00532C5D" w:rsidP="00A40EBF">
      <w:pPr>
        <w:pStyle w:val="a3"/>
        <w:numPr>
          <w:ilvl w:val="0"/>
          <w:numId w:val="6"/>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受訪時正就讀中學、大學或專上教育課程</w:t>
      </w:r>
    </w:p>
    <w:p w:rsidR="00532C5D" w:rsidRPr="00EF6192" w:rsidRDefault="00532C5D" w:rsidP="00A40EBF">
      <w:pPr>
        <w:pStyle w:val="a3"/>
        <w:numPr>
          <w:ilvl w:val="0"/>
          <w:numId w:val="6"/>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其家庭每月收入處於貧窮線</w:t>
      </w:r>
      <w:r w:rsidR="008D7E5E" w:rsidRPr="00EF6192">
        <w:rPr>
          <w:rFonts w:ascii="Times New Roman" w:eastAsia="標楷體" w:hAnsi="Times New Roman" w:cs="Times New Roman"/>
          <w:b/>
          <w:szCs w:val="24"/>
        </w:rPr>
        <w:t>以下</w:t>
      </w:r>
      <w:r w:rsidRPr="00EF6192">
        <w:rPr>
          <w:rFonts w:ascii="Times New Roman" w:eastAsia="標楷體" w:hAnsi="Times New Roman" w:cs="Times New Roman"/>
          <w:b/>
          <w:szCs w:val="24"/>
        </w:rPr>
        <w:t>(</w:t>
      </w:r>
      <w:r w:rsidRPr="00EF6192">
        <w:rPr>
          <w:rFonts w:ascii="Times New Roman" w:eastAsia="標楷體" w:hAnsi="Times New Roman" w:cs="Times New Roman"/>
          <w:b/>
          <w:szCs w:val="24"/>
        </w:rPr>
        <w:t>即每月收入少於全港住戶入息中位數的一半</w:t>
      </w:r>
      <w:r w:rsidRPr="00EF6192">
        <w:rPr>
          <w:rFonts w:ascii="Times New Roman" w:eastAsia="標楷體" w:hAnsi="Times New Roman" w:cs="Times New Roman"/>
          <w:b/>
          <w:szCs w:val="24"/>
        </w:rPr>
        <w:t>)</w:t>
      </w:r>
    </w:p>
    <w:p w:rsidR="00C73DF8" w:rsidRPr="00EF6192" w:rsidRDefault="00C73DF8" w:rsidP="00A40EBF">
      <w:pPr>
        <w:pStyle w:val="a3"/>
        <w:spacing w:line="320" w:lineRule="exact"/>
        <w:ind w:leftChars="0" w:left="360"/>
        <w:jc w:val="both"/>
        <w:rPr>
          <w:rFonts w:ascii="Times New Roman" w:eastAsia="標楷體" w:hAnsi="Times New Roman" w:cs="Times New Roman"/>
          <w:b/>
          <w:szCs w:val="24"/>
        </w:rPr>
      </w:pPr>
    </w:p>
    <w:p w:rsidR="00B2026C" w:rsidRPr="00EF6192" w:rsidRDefault="000936B6" w:rsidP="00B2026C">
      <w:pPr>
        <w:spacing w:after="0" w:line="320" w:lineRule="exact"/>
        <w:ind w:firstLine="36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此外，</w:t>
      </w:r>
      <w:r w:rsidRPr="00EF6192">
        <w:rPr>
          <w:rFonts w:ascii="Times New Roman" w:eastAsia="標楷體" w:hAnsi="Times New Roman" w:cs="Times New Roman"/>
          <w:b/>
          <w:sz w:val="24"/>
          <w:szCs w:val="24"/>
          <w:lang w:eastAsia="zh-TW"/>
        </w:rPr>
        <w:t>由於現時申請專上教育學生資助</w:t>
      </w:r>
      <w:r w:rsidR="00F9742B" w:rsidRPr="00EF6192">
        <w:rPr>
          <w:rFonts w:ascii="Times New Roman" w:eastAsia="標楷體" w:hAnsi="Times New Roman" w:cs="Times New Roman"/>
          <w:b/>
          <w:sz w:val="24"/>
          <w:szCs w:val="24"/>
          <w:lang w:eastAsia="zh-TW"/>
        </w:rPr>
        <w:t>可獲發資助的最高家庭每月收入均高於貧窮線，由於身處該收入的學生亦屬獲資助對象，因此，是次調查亦參考有關入息限額，接納收入介乎可領取</w:t>
      </w:r>
      <w:r w:rsidR="00F9742B" w:rsidRPr="00EF6192">
        <w:rPr>
          <w:rFonts w:ascii="Times New Roman" w:eastAsia="標楷體" w:hAnsi="Times New Roman" w:cs="Times New Roman"/>
          <w:b/>
          <w:sz w:val="24"/>
          <w:szCs w:val="24"/>
          <w:lang w:eastAsia="zh-TW"/>
        </w:rPr>
        <w:t>15%</w:t>
      </w:r>
      <w:r w:rsidR="00F9742B" w:rsidRPr="00EF6192">
        <w:rPr>
          <w:rFonts w:ascii="Times New Roman" w:eastAsia="標楷體" w:hAnsi="Times New Roman" w:cs="Times New Roman"/>
          <w:b/>
          <w:sz w:val="24"/>
          <w:szCs w:val="24"/>
          <w:lang w:eastAsia="zh-TW"/>
        </w:rPr>
        <w:t>助學金額</w:t>
      </w:r>
      <w:r w:rsidR="00F9742B" w:rsidRPr="00EF6192">
        <w:rPr>
          <w:rFonts w:ascii="Times New Roman" w:eastAsia="標楷體" w:hAnsi="Times New Roman" w:cs="Times New Roman"/>
          <w:b/>
          <w:sz w:val="24"/>
          <w:szCs w:val="24"/>
          <w:lang w:eastAsia="zh-TW"/>
        </w:rPr>
        <w:t>/</w:t>
      </w:r>
      <w:r w:rsidR="00F9742B" w:rsidRPr="00EF6192">
        <w:rPr>
          <w:rFonts w:ascii="Times New Roman" w:eastAsia="標楷體" w:hAnsi="Times New Roman" w:cs="Times New Roman"/>
          <w:b/>
          <w:sz w:val="24"/>
          <w:szCs w:val="24"/>
          <w:lang w:eastAsia="zh-TW"/>
        </w:rPr>
        <w:t>貸款金額為受訪對象</w:t>
      </w:r>
      <w:r w:rsidR="00F9742B" w:rsidRPr="00EF6192">
        <w:rPr>
          <w:rFonts w:ascii="Times New Roman" w:eastAsia="標楷體" w:hAnsi="Times New Roman" w:cs="Times New Roman"/>
          <w:b/>
          <w:sz w:val="24"/>
          <w:szCs w:val="24"/>
          <w:lang w:eastAsia="zh-TW"/>
        </w:rPr>
        <w:t>(</w:t>
      </w:r>
      <w:r w:rsidR="00F9742B" w:rsidRPr="00EF6192">
        <w:rPr>
          <w:rFonts w:ascii="Times New Roman" w:eastAsia="標楷體" w:hAnsi="Times New Roman" w:cs="Times New Roman"/>
          <w:b/>
          <w:sz w:val="24"/>
          <w:szCs w:val="24"/>
          <w:lang w:eastAsia="zh-TW"/>
        </w:rPr>
        <w:t>見下表</w:t>
      </w:r>
      <w:r w:rsidR="00F9742B" w:rsidRPr="00EF6192">
        <w:rPr>
          <w:rFonts w:ascii="Times New Roman" w:eastAsia="標楷體" w:hAnsi="Times New Roman" w:cs="Times New Roman"/>
          <w:b/>
          <w:sz w:val="24"/>
          <w:szCs w:val="24"/>
          <w:lang w:eastAsia="zh-TW"/>
        </w:rPr>
        <w:t>)</w:t>
      </w:r>
      <w:r w:rsidR="00F9742B" w:rsidRPr="00EF6192">
        <w:rPr>
          <w:rFonts w:ascii="Times New Roman" w:eastAsia="標楷體" w:hAnsi="Times New Roman" w:cs="Times New Roman"/>
          <w:b/>
          <w:sz w:val="24"/>
          <w:szCs w:val="24"/>
          <w:lang w:eastAsia="zh-TW"/>
        </w:rPr>
        <w:t>，</w:t>
      </w:r>
      <w:r w:rsidR="00186A43" w:rsidRPr="00EF6192">
        <w:rPr>
          <w:rFonts w:ascii="Times New Roman" w:eastAsia="標楷體" w:hAnsi="Times New Roman" w:cs="Times New Roman"/>
          <w:b/>
          <w:sz w:val="24"/>
          <w:szCs w:val="24"/>
          <w:lang w:eastAsia="zh-TW"/>
        </w:rPr>
        <w:t>以探討不同收入情況青年的需要，</w:t>
      </w:r>
      <w:r w:rsidR="00F9742B" w:rsidRPr="00EF6192">
        <w:rPr>
          <w:rFonts w:ascii="Times New Roman" w:eastAsia="標楷體" w:hAnsi="Times New Roman" w:cs="Times New Roman"/>
          <w:b/>
          <w:sz w:val="24"/>
          <w:szCs w:val="24"/>
          <w:lang w:eastAsia="zh-TW"/>
        </w:rPr>
        <w:t>惟此類個案只</w:t>
      </w:r>
      <w:r w:rsidR="00DF6C83" w:rsidRPr="00EF6192">
        <w:rPr>
          <w:rFonts w:ascii="Times New Roman" w:eastAsia="標楷體" w:hAnsi="Times New Roman" w:cs="Times New Roman"/>
          <w:b/>
          <w:sz w:val="24"/>
          <w:szCs w:val="24"/>
          <w:lang w:eastAsia="zh-TW"/>
        </w:rPr>
        <w:t>佔</w:t>
      </w:r>
      <w:r w:rsidR="00F9742B" w:rsidRPr="00EF6192">
        <w:rPr>
          <w:rFonts w:ascii="Times New Roman" w:eastAsia="標楷體" w:hAnsi="Times New Roman" w:cs="Times New Roman"/>
          <w:b/>
          <w:sz w:val="24"/>
          <w:szCs w:val="24"/>
          <w:lang w:eastAsia="zh-TW"/>
        </w:rPr>
        <w:t>少數。</w:t>
      </w:r>
      <w:r w:rsidR="0081640A" w:rsidRPr="00EF6192">
        <w:rPr>
          <w:rFonts w:ascii="Times New Roman" w:eastAsia="標楷體" w:hAnsi="Times New Roman" w:cs="Times New Roman"/>
          <w:sz w:val="24"/>
          <w:szCs w:val="24"/>
          <w:lang w:eastAsia="zh-TW"/>
        </w:rPr>
        <w:t>舉例而</w:t>
      </w:r>
      <w:r w:rsidR="00F9742B" w:rsidRPr="00EF6192">
        <w:rPr>
          <w:rFonts w:ascii="Times New Roman" w:eastAsia="標楷體" w:hAnsi="Times New Roman" w:cs="Times New Roman"/>
          <w:sz w:val="24"/>
          <w:szCs w:val="24"/>
          <w:lang w:eastAsia="zh-TW"/>
        </w:rPr>
        <w:t>言，以</w:t>
      </w:r>
      <w:r w:rsidR="00F9742B" w:rsidRPr="00EF6192">
        <w:rPr>
          <w:rFonts w:ascii="Times New Roman" w:eastAsia="標楷體" w:hAnsi="Times New Roman" w:cs="Times New Roman"/>
          <w:sz w:val="24"/>
          <w:szCs w:val="24"/>
          <w:lang w:eastAsia="zh-TW"/>
        </w:rPr>
        <w:t>4</w:t>
      </w:r>
      <w:r w:rsidR="00F9742B" w:rsidRPr="00EF6192">
        <w:rPr>
          <w:rFonts w:ascii="Times New Roman" w:eastAsia="標楷體" w:hAnsi="Times New Roman" w:cs="Times New Roman"/>
          <w:sz w:val="24"/>
          <w:szCs w:val="24"/>
          <w:lang w:eastAsia="zh-TW"/>
        </w:rPr>
        <w:t>人家庭為例，若受訪學生其每月家庭收入低於</w:t>
      </w:r>
      <w:r w:rsidR="00F9742B" w:rsidRPr="00EF6192">
        <w:rPr>
          <w:rFonts w:ascii="Times New Roman" w:eastAsia="標楷體" w:hAnsi="Times New Roman" w:cs="Times New Roman"/>
          <w:sz w:val="24"/>
          <w:szCs w:val="24"/>
          <w:lang w:eastAsia="zh-TW"/>
        </w:rPr>
        <w:t>30,255</w:t>
      </w:r>
      <w:r w:rsidR="00F9742B" w:rsidRPr="00EF6192">
        <w:rPr>
          <w:rFonts w:ascii="Times New Roman" w:eastAsia="標楷體" w:hAnsi="Times New Roman" w:cs="Times New Roman"/>
          <w:sz w:val="24"/>
          <w:szCs w:val="24"/>
          <w:lang w:eastAsia="zh-TW"/>
        </w:rPr>
        <w:t>元，亦可作為受訪對象。</w:t>
      </w:r>
    </w:p>
    <w:tbl>
      <w:tblPr>
        <w:tblStyle w:val="a7"/>
        <w:tblW w:w="11199" w:type="dxa"/>
        <w:tblInd w:w="108" w:type="dxa"/>
        <w:tblLook w:val="04A0" w:firstRow="1" w:lastRow="0" w:firstColumn="1" w:lastColumn="0" w:noHBand="0" w:noVBand="1"/>
      </w:tblPr>
      <w:tblGrid>
        <w:gridCol w:w="2148"/>
        <w:gridCol w:w="1113"/>
        <w:gridCol w:w="1275"/>
        <w:gridCol w:w="1276"/>
        <w:gridCol w:w="1276"/>
        <w:gridCol w:w="1276"/>
        <w:gridCol w:w="1134"/>
        <w:gridCol w:w="1701"/>
      </w:tblGrid>
      <w:tr w:rsidR="00C764D1" w:rsidRPr="00EF6192" w:rsidTr="00E756F3">
        <w:tc>
          <w:tcPr>
            <w:tcW w:w="2148" w:type="dxa"/>
            <w:shd w:val="clear" w:color="auto" w:fill="D9D9D9" w:themeFill="background1" w:themeFillShade="D9"/>
            <w:vAlign w:val="center"/>
          </w:tcPr>
          <w:p w:rsidR="00C764D1" w:rsidRPr="00EF6192" w:rsidRDefault="00C764D1" w:rsidP="0081640A">
            <w:pPr>
              <w:spacing w:line="300" w:lineRule="exact"/>
              <w:jc w:val="center"/>
              <w:textAlignment w:val="baseline"/>
              <w:rPr>
                <w:rFonts w:ascii="Times New Roman" w:eastAsia="標楷體" w:hAnsi="Times New Roman" w:cs="Times New Roman"/>
                <w:b/>
                <w:lang w:eastAsia="zh-TW"/>
              </w:rPr>
            </w:pPr>
            <w:r w:rsidRPr="00EF6192">
              <w:rPr>
                <w:rFonts w:ascii="Times New Roman" w:eastAsia="標楷體" w:hAnsi="Times New Roman" w:cs="Times New Roman"/>
                <w:b/>
                <w:lang w:eastAsia="zh-TW"/>
              </w:rPr>
              <w:t>最高助學金額</w:t>
            </w:r>
            <w:r w:rsidRPr="00EF6192">
              <w:rPr>
                <w:rFonts w:ascii="Times New Roman" w:eastAsia="標楷體" w:hAnsi="Times New Roman" w:cs="Times New Roman"/>
                <w:b/>
                <w:lang w:eastAsia="zh-TW"/>
              </w:rPr>
              <w:t>/</w:t>
            </w:r>
            <w:r w:rsidRPr="00EF6192">
              <w:rPr>
                <w:rFonts w:ascii="Times New Roman" w:eastAsia="標楷體" w:hAnsi="Times New Roman" w:cs="Times New Roman"/>
                <w:b/>
                <w:lang w:eastAsia="zh-TW"/>
              </w:rPr>
              <w:t>貸款金額的百分比</w:t>
            </w:r>
            <w:r w:rsidRPr="00EF6192">
              <w:rPr>
                <w:rFonts w:ascii="Times New Roman" w:eastAsia="標楷體" w:hAnsi="Times New Roman" w:cs="Times New Roman"/>
                <w:b/>
                <w:lang w:eastAsia="zh-TW"/>
              </w:rPr>
              <w:t xml:space="preserve"> / </w:t>
            </w:r>
          </w:p>
          <w:p w:rsidR="00C764D1" w:rsidRPr="00EF6192" w:rsidRDefault="00C764D1" w:rsidP="0081640A">
            <w:pPr>
              <w:spacing w:line="300" w:lineRule="exact"/>
              <w:jc w:val="center"/>
              <w:textAlignment w:val="baseline"/>
              <w:rPr>
                <w:rFonts w:ascii="Times New Roman" w:eastAsia="標楷體" w:hAnsi="Times New Roman" w:cs="Times New Roman"/>
                <w:b/>
                <w:lang w:eastAsia="zh-TW"/>
              </w:rPr>
            </w:pPr>
            <w:r w:rsidRPr="00EF6192">
              <w:rPr>
                <w:rFonts w:ascii="Times New Roman" w:eastAsia="標楷體" w:hAnsi="Times New Roman" w:cs="Times New Roman"/>
                <w:b/>
                <w:lang w:eastAsia="zh-TW"/>
              </w:rPr>
              <w:t>家庭人數</w:t>
            </w:r>
            <w:r w:rsidRPr="00EF6192">
              <w:rPr>
                <w:rFonts w:ascii="Times New Roman" w:eastAsia="標楷體" w:hAnsi="Times New Roman" w:cs="Times New Roman"/>
                <w:b/>
                <w:lang w:eastAsia="zh-TW"/>
              </w:rPr>
              <w:t xml:space="preserve">  </w:t>
            </w:r>
          </w:p>
        </w:tc>
        <w:tc>
          <w:tcPr>
            <w:tcW w:w="1113" w:type="dxa"/>
            <w:shd w:val="clear" w:color="auto" w:fill="D9D9D9" w:themeFill="background1" w:themeFillShade="D9"/>
            <w:vAlign w:val="center"/>
          </w:tcPr>
          <w:p w:rsidR="00C764D1" w:rsidRPr="00EF6192" w:rsidRDefault="00C764D1" w:rsidP="0081640A">
            <w:pPr>
              <w:spacing w:line="300" w:lineRule="exact"/>
              <w:jc w:val="center"/>
              <w:textAlignment w:val="baseline"/>
              <w:rPr>
                <w:rFonts w:ascii="Times New Roman" w:eastAsia="標楷體" w:hAnsi="Times New Roman" w:cs="Times New Roman"/>
                <w:b/>
                <w:lang w:eastAsia="zh-TW"/>
              </w:rPr>
            </w:pPr>
            <w:r w:rsidRPr="00EF6192">
              <w:rPr>
                <w:rFonts w:ascii="Times New Roman" w:eastAsia="標楷體" w:hAnsi="Times New Roman" w:cs="Times New Roman"/>
                <w:b/>
                <w:lang w:eastAsia="zh-TW"/>
              </w:rPr>
              <w:t>100%</w:t>
            </w:r>
          </w:p>
        </w:tc>
        <w:tc>
          <w:tcPr>
            <w:tcW w:w="1275" w:type="dxa"/>
            <w:shd w:val="clear" w:color="auto" w:fill="D9D9D9" w:themeFill="background1" w:themeFillShade="D9"/>
            <w:vAlign w:val="center"/>
          </w:tcPr>
          <w:p w:rsidR="00C764D1" w:rsidRPr="00EF6192" w:rsidRDefault="00C764D1" w:rsidP="0081640A">
            <w:pPr>
              <w:spacing w:line="300" w:lineRule="exact"/>
              <w:jc w:val="center"/>
              <w:textAlignment w:val="baseline"/>
              <w:rPr>
                <w:rFonts w:ascii="Times New Roman" w:eastAsia="標楷體" w:hAnsi="Times New Roman" w:cs="Times New Roman"/>
                <w:b/>
                <w:lang w:eastAsia="zh-TW"/>
              </w:rPr>
            </w:pPr>
            <w:r w:rsidRPr="00EF6192">
              <w:rPr>
                <w:rFonts w:ascii="Times New Roman" w:eastAsia="標楷體" w:hAnsi="Times New Roman" w:cs="Times New Roman"/>
                <w:b/>
                <w:lang w:eastAsia="zh-TW"/>
              </w:rPr>
              <w:t>75%</w:t>
            </w:r>
          </w:p>
        </w:tc>
        <w:tc>
          <w:tcPr>
            <w:tcW w:w="1276" w:type="dxa"/>
            <w:shd w:val="clear" w:color="auto" w:fill="D9D9D9" w:themeFill="background1" w:themeFillShade="D9"/>
            <w:vAlign w:val="center"/>
          </w:tcPr>
          <w:p w:rsidR="00C764D1" w:rsidRPr="00EF6192" w:rsidRDefault="00C764D1" w:rsidP="0081640A">
            <w:pPr>
              <w:spacing w:line="300" w:lineRule="exact"/>
              <w:jc w:val="center"/>
              <w:textAlignment w:val="baseline"/>
              <w:rPr>
                <w:rFonts w:ascii="Times New Roman" w:eastAsia="標楷體" w:hAnsi="Times New Roman" w:cs="Times New Roman"/>
                <w:b/>
                <w:lang w:eastAsia="zh-TW"/>
              </w:rPr>
            </w:pPr>
            <w:r w:rsidRPr="00EF6192">
              <w:rPr>
                <w:rFonts w:ascii="Times New Roman" w:eastAsia="標楷體" w:hAnsi="Times New Roman" w:cs="Times New Roman"/>
                <w:b/>
                <w:lang w:eastAsia="zh-TW"/>
              </w:rPr>
              <w:t>50%</w:t>
            </w:r>
          </w:p>
        </w:tc>
        <w:tc>
          <w:tcPr>
            <w:tcW w:w="1276" w:type="dxa"/>
            <w:shd w:val="clear" w:color="auto" w:fill="D9D9D9" w:themeFill="background1" w:themeFillShade="D9"/>
            <w:vAlign w:val="center"/>
          </w:tcPr>
          <w:p w:rsidR="00C764D1" w:rsidRPr="00EF6192" w:rsidRDefault="00C764D1" w:rsidP="0081640A">
            <w:pPr>
              <w:spacing w:line="300" w:lineRule="exact"/>
              <w:jc w:val="center"/>
              <w:textAlignment w:val="baseline"/>
              <w:rPr>
                <w:rFonts w:ascii="Times New Roman" w:eastAsia="標楷體" w:hAnsi="Times New Roman" w:cs="Times New Roman"/>
                <w:b/>
                <w:lang w:eastAsia="zh-TW"/>
              </w:rPr>
            </w:pPr>
            <w:r w:rsidRPr="00EF6192">
              <w:rPr>
                <w:rFonts w:ascii="Times New Roman" w:eastAsia="標楷體" w:hAnsi="Times New Roman" w:cs="Times New Roman"/>
                <w:b/>
                <w:lang w:eastAsia="zh-TW"/>
              </w:rPr>
              <w:t>25%</w:t>
            </w:r>
          </w:p>
        </w:tc>
        <w:tc>
          <w:tcPr>
            <w:tcW w:w="1276" w:type="dxa"/>
            <w:shd w:val="clear" w:color="auto" w:fill="D9D9D9" w:themeFill="background1" w:themeFillShade="D9"/>
            <w:vAlign w:val="center"/>
          </w:tcPr>
          <w:p w:rsidR="00C764D1" w:rsidRPr="00EF6192" w:rsidRDefault="00C764D1" w:rsidP="0081640A">
            <w:pPr>
              <w:spacing w:line="300" w:lineRule="exact"/>
              <w:jc w:val="center"/>
              <w:textAlignment w:val="baseline"/>
              <w:rPr>
                <w:rFonts w:ascii="Times New Roman" w:eastAsia="標楷體" w:hAnsi="Times New Roman" w:cs="Times New Roman"/>
                <w:b/>
                <w:lang w:eastAsia="zh-TW"/>
              </w:rPr>
            </w:pPr>
            <w:r w:rsidRPr="00EF6192">
              <w:rPr>
                <w:rFonts w:ascii="Times New Roman" w:eastAsia="標楷體" w:hAnsi="Times New Roman" w:cs="Times New Roman"/>
                <w:b/>
                <w:lang w:eastAsia="zh-TW"/>
              </w:rPr>
              <w:t>15%</w:t>
            </w:r>
          </w:p>
        </w:tc>
        <w:tc>
          <w:tcPr>
            <w:tcW w:w="1134" w:type="dxa"/>
            <w:shd w:val="clear" w:color="auto" w:fill="D9D9D9" w:themeFill="background1" w:themeFillShade="D9"/>
            <w:vAlign w:val="center"/>
          </w:tcPr>
          <w:p w:rsidR="00C764D1" w:rsidRPr="00EF6192" w:rsidRDefault="00C764D1" w:rsidP="0081640A">
            <w:pPr>
              <w:spacing w:line="300" w:lineRule="exact"/>
              <w:jc w:val="center"/>
              <w:textAlignment w:val="baseline"/>
              <w:rPr>
                <w:rFonts w:ascii="Times New Roman" w:eastAsia="標楷體" w:hAnsi="Times New Roman" w:cs="Times New Roman"/>
                <w:b/>
                <w:lang w:eastAsia="zh-TW"/>
              </w:rPr>
            </w:pPr>
            <w:r w:rsidRPr="00EF6192">
              <w:rPr>
                <w:rFonts w:ascii="Times New Roman" w:eastAsia="標楷體" w:hAnsi="Times New Roman" w:cs="Times New Roman"/>
                <w:b/>
                <w:lang w:eastAsia="zh-TW"/>
              </w:rPr>
              <w:t>0%</w:t>
            </w:r>
          </w:p>
        </w:tc>
        <w:tc>
          <w:tcPr>
            <w:tcW w:w="1701" w:type="dxa"/>
            <w:shd w:val="clear" w:color="auto" w:fill="D9D9D9" w:themeFill="background1" w:themeFillShade="D9"/>
            <w:vAlign w:val="center"/>
          </w:tcPr>
          <w:p w:rsidR="00C764D1" w:rsidRPr="00EF6192" w:rsidRDefault="00C764D1" w:rsidP="0081640A">
            <w:pPr>
              <w:spacing w:line="300" w:lineRule="exact"/>
              <w:jc w:val="center"/>
              <w:textAlignment w:val="baseline"/>
              <w:rPr>
                <w:rFonts w:ascii="Times New Roman" w:eastAsia="標楷體" w:hAnsi="Times New Roman" w:cs="Times New Roman"/>
                <w:b/>
                <w:lang w:eastAsia="zh-TW"/>
              </w:rPr>
            </w:pPr>
            <w:r w:rsidRPr="00EF6192">
              <w:rPr>
                <w:rFonts w:ascii="Times New Roman" w:eastAsia="標楷體" w:hAnsi="Times New Roman" w:cs="Times New Roman"/>
                <w:b/>
                <w:lang w:eastAsia="zh-TW"/>
              </w:rPr>
              <w:t>全港住戶入息中位數的一半</w:t>
            </w:r>
            <w:r w:rsidRPr="00EF6192">
              <w:rPr>
                <w:rFonts w:ascii="Times New Roman" w:eastAsia="標楷體" w:hAnsi="Times New Roman" w:cs="Times New Roman"/>
                <w:b/>
                <w:lang w:eastAsia="zh-TW"/>
              </w:rPr>
              <w:t>[</w:t>
            </w:r>
            <w:r w:rsidRPr="00EF6192">
              <w:rPr>
                <w:rFonts w:ascii="Times New Roman" w:eastAsia="標楷體" w:hAnsi="Times New Roman" w:cs="Times New Roman"/>
                <w:b/>
                <w:lang w:eastAsia="zh-TW"/>
              </w:rPr>
              <w:t>官方貧窮線</w:t>
            </w:r>
            <w:r w:rsidRPr="00EF6192">
              <w:rPr>
                <w:rFonts w:ascii="Times New Roman" w:eastAsia="標楷體" w:hAnsi="Times New Roman" w:cs="Times New Roman"/>
                <w:b/>
                <w:lang w:eastAsia="zh-TW"/>
              </w:rPr>
              <w:t>]</w:t>
            </w:r>
            <w:r w:rsidRPr="00EF6192">
              <w:rPr>
                <w:rStyle w:val="af0"/>
                <w:rFonts w:ascii="Times New Roman" w:eastAsia="標楷體" w:hAnsi="Times New Roman" w:cs="Times New Roman"/>
                <w:b/>
                <w:lang w:eastAsia="zh-TW"/>
              </w:rPr>
              <w:footnoteReference w:id="43"/>
            </w:r>
          </w:p>
        </w:tc>
      </w:tr>
      <w:tr w:rsidR="00C764D1" w:rsidRPr="00EF6192" w:rsidTr="00E756F3">
        <w:trPr>
          <w:trHeight w:val="301"/>
        </w:trPr>
        <w:tc>
          <w:tcPr>
            <w:tcW w:w="2148" w:type="dxa"/>
            <w:vAlign w:val="center"/>
          </w:tcPr>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2</w:t>
            </w:r>
            <w:r w:rsidRPr="00EF6192">
              <w:rPr>
                <w:rFonts w:ascii="Times New Roman" w:eastAsia="標楷體" w:hAnsi="Times New Roman" w:cs="Times New Roman"/>
                <w:lang w:eastAsia="zh-TW"/>
              </w:rPr>
              <w:t>人</w:t>
            </w:r>
          </w:p>
        </w:tc>
        <w:tc>
          <w:tcPr>
            <w:tcW w:w="1113" w:type="dxa"/>
            <w:vAlign w:val="center"/>
          </w:tcPr>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9,388</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或以下</w:t>
            </w:r>
          </w:p>
        </w:tc>
        <w:tc>
          <w:tcPr>
            <w:tcW w:w="1275" w:type="dxa"/>
            <w:vAlign w:val="center"/>
          </w:tcPr>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11,500</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或以下</w:t>
            </w:r>
          </w:p>
        </w:tc>
        <w:tc>
          <w:tcPr>
            <w:tcW w:w="1276" w:type="dxa"/>
          </w:tcPr>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13,574</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或以下</w:t>
            </w:r>
          </w:p>
        </w:tc>
        <w:tc>
          <w:tcPr>
            <w:tcW w:w="1276" w:type="dxa"/>
          </w:tcPr>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15,623</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或以下</w:t>
            </w:r>
          </w:p>
        </w:tc>
        <w:tc>
          <w:tcPr>
            <w:tcW w:w="1276" w:type="dxa"/>
            <w:shd w:val="clear" w:color="auto" w:fill="D9D9D9" w:themeFill="background1" w:themeFillShade="D9"/>
            <w:vAlign w:val="center"/>
          </w:tcPr>
          <w:p w:rsidR="00C764D1" w:rsidRPr="00EF6192" w:rsidRDefault="00C764D1" w:rsidP="0081640A">
            <w:pPr>
              <w:spacing w:line="300" w:lineRule="exact"/>
              <w:jc w:val="center"/>
              <w:textAlignment w:val="baseline"/>
              <w:rPr>
                <w:rFonts w:ascii="Times New Roman" w:eastAsia="標楷體" w:hAnsi="Times New Roman" w:cs="Times New Roman"/>
                <w:b/>
                <w:lang w:eastAsia="zh-TW"/>
              </w:rPr>
            </w:pPr>
            <w:r w:rsidRPr="00EF6192">
              <w:rPr>
                <w:rFonts w:ascii="Times New Roman" w:eastAsia="標楷體" w:hAnsi="Times New Roman" w:cs="Times New Roman"/>
                <w:b/>
                <w:lang w:eastAsia="zh-TW"/>
              </w:rPr>
              <w:t>18,153</w:t>
            </w:r>
            <w:r w:rsidRPr="00EF6192">
              <w:rPr>
                <w:rFonts w:ascii="Times New Roman" w:eastAsia="標楷體" w:hAnsi="Times New Roman" w:cs="Times New Roman"/>
                <w:b/>
                <w:lang w:eastAsia="zh-TW"/>
              </w:rPr>
              <w:t>元</w:t>
            </w:r>
          </w:p>
          <w:p w:rsidR="00C764D1" w:rsidRPr="00EF6192" w:rsidRDefault="00C764D1" w:rsidP="0081640A">
            <w:pPr>
              <w:spacing w:line="300" w:lineRule="exact"/>
              <w:jc w:val="center"/>
              <w:textAlignment w:val="baseline"/>
              <w:rPr>
                <w:rFonts w:ascii="Times New Roman" w:eastAsia="標楷體" w:hAnsi="Times New Roman" w:cs="Times New Roman"/>
                <w:b/>
                <w:lang w:eastAsia="zh-TW"/>
              </w:rPr>
            </w:pPr>
            <w:r w:rsidRPr="00EF6192">
              <w:rPr>
                <w:rFonts w:ascii="Times New Roman" w:eastAsia="標楷體" w:hAnsi="Times New Roman" w:cs="Times New Roman"/>
                <w:b/>
                <w:lang w:eastAsia="zh-TW"/>
              </w:rPr>
              <w:t>或以下</w:t>
            </w:r>
          </w:p>
        </w:tc>
        <w:tc>
          <w:tcPr>
            <w:tcW w:w="1134" w:type="dxa"/>
            <w:vAlign w:val="center"/>
          </w:tcPr>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18,153</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以上</w:t>
            </w:r>
          </w:p>
        </w:tc>
        <w:tc>
          <w:tcPr>
            <w:tcW w:w="1701" w:type="dxa"/>
            <w:vAlign w:val="center"/>
          </w:tcPr>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10,000</w:t>
            </w:r>
            <w:r w:rsidRPr="00EF6192">
              <w:rPr>
                <w:rFonts w:ascii="Times New Roman" w:eastAsia="標楷體" w:hAnsi="Times New Roman" w:cs="Times New Roman"/>
                <w:lang w:eastAsia="zh-TW"/>
              </w:rPr>
              <w:t>元</w:t>
            </w:r>
          </w:p>
        </w:tc>
      </w:tr>
      <w:tr w:rsidR="00C764D1" w:rsidRPr="00EF6192" w:rsidTr="00E756F3">
        <w:tc>
          <w:tcPr>
            <w:tcW w:w="2148" w:type="dxa"/>
            <w:vAlign w:val="center"/>
          </w:tcPr>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3</w:t>
            </w:r>
            <w:r w:rsidRPr="00EF6192">
              <w:rPr>
                <w:rFonts w:ascii="Times New Roman" w:eastAsia="標楷體" w:hAnsi="Times New Roman" w:cs="Times New Roman"/>
                <w:lang w:eastAsia="zh-TW"/>
              </w:rPr>
              <w:t>人</w:t>
            </w:r>
            <w:r w:rsidRPr="00EF6192">
              <w:rPr>
                <w:rFonts w:ascii="Times New Roman" w:eastAsia="標楷體" w:hAnsi="Times New Roman" w:cs="Times New Roman"/>
                <w:lang w:eastAsia="zh-TW"/>
              </w:rPr>
              <w:t xml:space="preserve"> (2</w:t>
            </w:r>
            <w:r w:rsidRPr="00EF6192">
              <w:rPr>
                <w:rFonts w:ascii="Times New Roman" w:eastAsia="標楷體" w:hAnsi="Times New Roman" w:cs="Times New Roman"/>
                <w:lang w:eastAsia="zh-TW"/>
              </w:rPr>
              <w:t>人單親家庭視為</w:t>
            </w:r>
            <w:r w:rsidRPr="00EF6192">
              <w:rPr>
                <w:rFonts w:ascii="Times New Roman" w:eastAsia="標楷體" w:hAnsi="Times New Roman" w:cs="Times New Roman"/>
                <w:lang w:eastAsia="zh-TW"/>
              </w:rPr>
              <w:t>3</w:t>
            </w:r>
            <w:r w:rsidRPr="00EF6192">
              <w:rPr>
                <w:rFonts w:ascii="Times New Roman" w:eastAsia="標楷體" w:hAnsi="Times New Roman" w:cs="Times New Roman"/>
                <w:lang w:eastAsia="zh-TW"/>
              </w:rPr>
              <w:t>人家庭</w:t>
            </w:r>
            <w:r w:rsidRPr="00EF6192">
              <w:rPr>
                <w:rFonts w:ascii="Times New Roman" w:eastAsia="標楷體" w:hAnsi="Times New Roman" w:cs="Times New Roman"/>
                <w:lang w:eastAsia="zh-TW"/>
              </w:rPr>
              <w:t>)</w:t>
            </w:r>
          </w:p>
        </w:tc>
        <w:tc>
          <w:tcPr>
            <w:tcW w:w="1113" w:type="dxa"/>
            <w:vAlign w:val="center"/>
          </w:tcPr>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15,153</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或以下</w:t>
            </w:r>
          </w:p>
        </w:tc>
        <w:tc>
          <w:tcPr>
            <w:tcW w:w="1275" w:type="dxa"/>
            <w:vAlign w:val="center"/>
          </w:tcPr>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15,333</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或以下</w:t>
            </w:r>
          </w:p>
        </w:tc>
        <w:tc>
          <w:tcPr>
            <w:tcW w:w="1276" w:type="dxa"/>
          </w:tcPr>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18,099</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rPr>
                <w:rFonts w:ascii="Times New Roman" w:eastAsia="標楷體" w:hAnsi="Times New Roman" w:cs="Times New Roman"/>
              </w:rPr>
            </w:pPr>
            <w:r w:rsidRPr="00EF6192">
              <w:rPr>
                <w:rFonts w:ascii="Times New Roman" w:eastAsia="標楷體" w:hAnsi="Times New Roman" w:cs="Times New Roman"/>
                <w:lang w:eastAsia="zh-TW"/>
              </w:rPr>
              <w:t>或以下</w:t>
            </w:r>
          </w:p>
        </w:tc>
        <w:tc>
          <w:tcPr>
            <w:tcW w:w="1276" w:type="dxa"/>
          </w:tcPr>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20,870</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rPr>
                <w:rFonts w:ascii="Times New Roman" w:eastAsia="標楷體" w:hAnsi="Times New Roman" w:cs="Times New Roman"/>
              </w:rPr>
            </w:pPr>
            <w:r w:rsidRPr="00EF6192">
              <w:rPr>
                <w:rFonts w:ascii="Times New Roman" w:eastAsia="標楷體" w:hAnsi="Times New Roman" w:cs="Times New Roman"/>
                <w:lang w:eastAsia="zh-TW"/>
              </w:rPr>
              <w:t>或以下</w:t>
            </w:r>
          </w:p>
        </w:tc>
        <w:tc>
          <w:tcPr>
            <w:tcW w:w="1276" w:type="dxa"/>
            <w:shd w:val="clear" w:color="auto" w:fill="D9D9D9" w:themeFill="background1" w:themeFillShade="D9"/>
          </w:tcPr>
          <w:p w:rsidR="00C764D1" w:rsidRPr="00EF6192" w:rsidRDefault="00C764D1" w:rsidP="0081640A">
            <w:pPr>
              <w:spacing w:line="300" w:lineRule="exact"/>
              <w:jc w:val="center"/>
              <w:rPr>
                <w:rFonts w:ascii="Times New Roman" w:eastAsia="標楷體" w:hAnsi="Times New Roman" w:cs="Times New Roman"/>
                <w:b/>
                <w:lang w:eastAsia="zh-TW"/>
              </w:rPr>
            </w:pPr>
            <w:r w:rsidRPr="00EF6192">
              <w:rPr>
                <w:rFonts w:ascii="Times New Roman" w:eastAsia="標楷體" w:hAnsi="Times New Roman" w:cs="Times New Roman"/>
                <w:b/>
                <w:lang w:eastAsia="zh-TW"/>
              </w:rPr>
              <w:t>24,204</w:t>
            </w:r>
            <w:r w:rsidRPr="00EF6192">
              <w:rPr>
                <w:rFonts w:ascii="Times New Roman" w:eastAsia="標楷體" w:hAnsi="Times New Roman" w:cs="Times New Roman"/>
                <w:b/>
                <w:lang w:eastAsia="zh-TW"/>
              </w:rPr>
              <w:t>元</w:t>
            </w:r>
          </w:p>
          <w:p w:rsidR="00C764D1" w:rsidRPr="00EF6192" w:rsidRDefault="00C764D1" w:rsidP="0081640A">
            <w:pPr>
              <w:spacing w:line="300" w:lineRule="exact"/>
              <w:jc w:val="center"/>
              <w:rPr>
                <w:rFonts w:ascii="Times New Roman" w:eastAsia="標楷體" w:hAnsi="Times New Roman" w:cs="Times New Roman"/>
                <w:b/>
              </w:rPr>
            </w:pPr>
            <w:r w:rsidRPr="00EF6192">
              <w:rPr>
                <w:rFonts w:ascii="Times New Roman" w:eastAsia="標楷體" w:hAnsi="Times New Roman" w:cs="Times New Roman"/>
                <w:b/>
                <w:lang w:eastAsia="zh-TW"/>
              </w:rPr>
              <w:t>或以下</w:t>
            </w:r>
          </w:p>
        </w:tc>
        <w:tc>
          <w:tcPr>
            <w:tcW w:w="1134" w:type="dxa"/>
            <w:vAlign w:val="center"/>
          </w:tcPr>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24,204</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以上</w:t>
            </w:r>
          </w:p>
        </w:tc>
        <w:tc>
          <w:tcPr>
            <w:tcW w:w="1701" w:type="dxa"/>
            <w:vAlign w:val="center"/>
          </w:tcPr>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15,000</w:t>
            </w:r>
            <w:r w:rsidRPr="00EF6192">
              <w:rPr>
                <w:rFonts w:ascii="Times New Roman" w:eastAsia="標楷體" w:hAnsi="Times New Roman" w:cs="Times New Roman"/>
                <w:lang w:eastAsia="zh-TW"/>
              </w:rPr>
              <w:t>元</w:t>
            </w:r>
          </w:p>
        </w:tc>
      </w:tr>
      <w:tr w:rsidR="00C764D1" w:rsidRPr="00EF6192" w:rsidTr="00E756F3">
        <w:tc>
          <w:tcPr>
            <w:tcW w:w="2148" w:type="dxa"/>
            <w:vAlign w:val="center"/>
          </w:tcPr>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4</w:t>
            </w:r>
            <w:r w:rsidRPr="00EF6192">
              <w:rPr>
                <w:rFonts w:ascii="Times New Roman" w:eastAsia="標楷體" w:hAnsi="Times New Roman" w:cs="Times New Roman"/>
                <w:lang w:eastAsia="zh-TW"/>
              </w:rPr>
              <w:t>人</w:t>
            </w:r>
            <w:r w:rsidRPr="00EF6192">
              <w:rPr>
                <w:rFonts w:ascii="Times New Roman" w:eastAsia="標楷體" w:hAnsi="Times New Roman" w:cs="Times New Roman"/>
                <w:lang w:eastAsia="zh-TW"/>
              </w:rPr>
              <w:t xml:space="preserve"> (3</w:t>
            </w:r>
            <w:r w:rsidRPr="00EF6192">
              <w:rPr>
                <w:rFonts w:ascii="Times New Roman" w:eastAsia="標楷體" w:hAnsi="Times New Roman" w:cs="Times New Roman"/>
                <w:lang w:eastAsia="zh-TW"/>
              </w:rPr>
              <w:t>人單親家庭視為</w:t>
            </w:r>
            <w:r w:rsidRPr="00EF6192">
              <w:rPr>
                <w:rFonts w:ascii="Times New Roman" w:eastAsia="標楷體" w:hAnsi="Times New Roman" w:cs="Times New Roman"/>
                <w:lang w:eastAsia="zh-TW"/>
              </w:rPr>
              <w:t>3</w:t>
            </w:r>
            <w:r w:rsidRPr="00EF6192">
              <w:rPr>
                <w:rFonts w:ascii="Times New Roman" w:eastAsia="標楷體" w:hAnsi="Times New Roman" w:cs="Times New Roman"/>
                <w:lang w:eastAsia="zh-TW"/>
              </w:rPr>
              <w:t>人家庭</w:t>
            </w:r>
            <w:r w:rsidRPr="00EF6192">
              <w:rPr>
                <w:rFonts w:ascii="Times New Roman" w:eastAsia="標楷體" w:hAnsi="Times New Roman" w:cs="Times New Roman"/>
                <w:lang w:eastAsia="zh-TW"/>
              </w:rPr>
              <w:t>)</w:t>
            </w:r>
          </w:p>
        </w:tc>
        <w:tc>
          <w:tcPr>
            <w:tcW w:w="1113" w:type="dxa"/>
            <w:shd w:val="clear" w:color="auto" w:fill="auto"/>
          </w:tcPr>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17,427</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或以下</w:t>
            </w:r>
          </w:p>
        </w:tc>
        <w:tc>
          <w:tcPr>
            <w:tcW w:w="1275" w:type="dxa"/>
            <w:shd w:val="clear" w:color="auto" w:fill="auto"/>
          </w:tcPr>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19,166</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或以下</w:t>
            </w:r>
          </w:p>
        </w:tc>
        <w:tc>
          <w:tcPr>
            <w:tcW w:w="1276" w:type="dxa"/>
          </w:tcPr>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22,623</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或以下</w:t>
            </w:r>
          </w:p>
        </w:tc>
        <w:tc>
          <w:tcPr>
            <w:tcW w:w="1276" w:type="dxa"/>
          </w:tcPr>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26,088</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或以下</w:t>
            </w:r>
          </w:p>
        </w:tc>
        <w:tc>
          <w:tcPr>
            <w:tcW w:w="1276" w:type="dxa"/>
            <w:shd w:val="clear" w:color="auto" w:fill="D9D9D9" w:themeFill="background1" w:themeFillShade="D9"/>
          </w:tcPr>
          <w:p w:rsidR="00C764D1" w:rsidRPr="00EF6192" w:rsidRDefault="00C764D1" w:rsidP="0081640A">
            <w:pPr>
              <w:spacing w:line="300" w:lineRule="exact"/>
              <w:jc w:val="center"/>
              <w:rPr>
                <w:rFonts w:ascii="Times New Roman" w:eastAsia="標楷體" w:hAnsi="Times New Roman" w:cs="Times New Roman"/>
                <w:b/>
                <w:lang w:eastAsia="zh-TW"/>
              </w:rPr>
            </w:pPr>
            <w:r w:rsidRPr="00EF6192">
              <w:rPr>
                <w:rFonts w:ascii="Times New Roman" w:eastAsia="標楷體" w:hAnsi="Times New Roman" w:cs="Times New Roman"/>
                <w:b/>
                <w:lang w:eastAsia="zh-TW"/>
              </w:rPr>
              <w:t>30,255</w:t>
            </w:r>
            <w:r w:rsidRPr="00EF6192">
              <w:rPr>
                <w:rFonts w:ascii="Times New Roman" w:eastAsia="標楷體" w:hAnsi="Times New Roman" w:cs="Times New Roman"/>
                <w:b/>
                <w:lang w:eastAsia="zh-TW"/>
              </w:rPr>
              <w:t>元</w:t>
            </w:r>
          </w:p>
          <w:p w:rsidR="00C764D1" w:rsidRPr="00EF6192" w:rsidRDefault="00C764D1" w:rsidP="0081640A">
            <w:pPr>
              <w:spacing w:line="300" w:lineRule="exact"/>
              <w:jc w:val="center"/>
              <w:rPr>
                <w:rFonts w:ascii="Times New Roman" w:eastAsia="標楷體" w:hAnsi="Times New Roman" w:cs="Times New Roman"/>
                <w:b/>
                <w:lang w:eastAsia="zh-TW"/>
              </w:rPr>
            </w:pPr>
            <w:r w:rsidRPr="00EF6192">
              <w:rPr>
                <w:rFonts w:ascii="Times New Roman" w:eastAsia="標楷體" w:hAnsi="Times New Roman" w:cs="Times New Roman"/>
                <w:b/>
                <w:lang w:eastAsia="zh-TW"/>
              </w:rPr>
              <w:t>或以下</w:t>
            </w:r>
          </w:p>
        </w:tc>
        <w:tc>
          <w:tcPr>
            <w:tcW w:w="1134" w:type="dxa"/>
            <w:vAlign w:val="center"/>
          </w:tcPr>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30,255</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以上</w:t>
            </w:r>
          </w:p>
        </w:tc>
        <w:tc>
          <w:tcPr>
            <w:tcW w:w="1701" w:type="dxa"/>
            <w:vAlign w:val="center"/>
          </w:tcPr>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19,250</w:t>
            </w:r>
            <w:r w:rsidRPr="00EF6192">
              <w:rPr>
                <w:rFonts w:ascii="Times New Roman" w:eastAsia="標楷體" w:hAnsi="Times New Roman" w:cs="Times New Roman"/>
                <w:lang w:eastAsia="zh-TW"/>
              </w:rPr>
              <w:t>元</w:t>
            </w:r>
          </w:p>
        </w:tc>
      </w:tr>
      <w:tr w:rsidR="00C764D1" w:rsidRPr="00EF6192" w:rsidTr="00E756F3">
        <w:tc>
          <w:tcPr>
            <w:tcW w:w="2148" w:type="dxa"/>
            <w:vAlign w:val="center"/>
          </w:tcPr>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5</w:t>
            </w:r>
            <w:r w:rsidRPr="00EF6192">
              <w:rPr>
                <w:rFonts w:ascii="Times New Roman" w:eastAsia="標楷體" w:hAnsi="Times New Roman" w:cs="Times New Roman"/>
                <w:lang w:eastAsia="zh-TW"/>
              </w:rPr>
              <w:t>人</w:t>
            </w:r>
          </w:p>
        </w:tc>
        <w:tc>
          <w:tcPr>
            <w:tcW w:w="1113" w:type="dxa"/>
            <w:shd w:val="clear" w:color="auto" w:fill="auto"/>
          </w:tcPr>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18,776</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或以下</w:t>
            </w:r>
          </w:p>
        </w:tc>
        <w:tc>
          <w:tcPr>
            <w:tcW w:w="1275" w:type="dxa"/>
            <w:shd w:val="clear" w:color="auto" w:fill="auto"/>
          </w:tcPr>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23,000</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或以下</w:t>
            </w:r>
          </w:p>
        </w:tc>
        <w:tc>
          <w:tcPr>
            <w:tcW w:w="1276" w:type="dxa"/>
          </w:tcPr>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27,148</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或以下</w:t>
            </w:r>
          </w:p>
        </w:tc>
        <w:tc>
          <w:tcPr>
            <w:tcW w:w="1276" w:type="dxa"/>
          </w:tcPr>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31,306</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或以下</w:t>
            </w:r>
          </w:p>
        </w:tc>
        <w:tc>
          <w:tcPr>
            <w:tcW w:w="1276" w:type="dxa"/>
            <w:shd w:val="clear" w:color="auto" w:fill="D9D9D9" w:themeFill="background1" w:themeFillShade="D9"/>
          </w:tcPr>
          <w:p w:rsidR="00C764D1" w:rsidRPr="00EF6192" w:rsidRDefault="00C764D1" w:rsidP="0081640A">
            <w:pPr>
              <w:spacing w:line="300" w:lineRule="exact"/>
              <w:jc w:val="center"/>
              <w:rPr>
                <w:rFonts w:ascii="Times New Roman" w:eastAsia="標楷體" w:hAnsi="Times New Roman" w:cs="Times New Roman"/>
                <w:b/>
                <w:lang w:eastAsia="zh-TW"/>
              </w:rPr>
            </w:pPr>
            <w:r w:rsidRPr="00EF6192">
              <w:rPr>
                <w:rFonts w:ascii="Times New Roman" w:eastAsia="標楷體" w:hAnsi="Times New Roman" w:cs="Times New Roman"/>
                <w:b/>
                <w:lang w:eastAsia="zh-TW"/>
              </w:rPr>
              <w:t>36,306</w:t>
            </w:r>
            <w:r w:rsidRPr="00EF6192">
              <w:rPr>
                <w:rFonts w:ascii="Times New Roman" w:eastAsia="標楷體" w:hAnsi="Times New Roman" w:cs="Times New Roman"/>
                <w:b/>
                <w:lang w:eastAsia="zh-TW"/>
              </w:rPr>
              <w:t>元</w:t>
            </w:r>
          </w:p>
          <w:p w:rsidR="00C764D1" w:rsidRPr="00EF6192" w:rsidRDefault="00C764D1" w:rsidP="0081640A">
            <w:pPr>
              <w:spacing w:line="300" w:lineRule="exact"/>
              <w:jc w:val="center"/>
              <w:rPr>
                <w:rFonts w:ascii="Times New Roman" w:eastAsia="標楷體" w:hAnsi="Times New Roman" w:cs="Times New Roman"/>
                <w:b/>
                <w:lang w:eastAsia="zh-TW"/>
              </w:rPr>
            </w:pPr>
            <w:r w:rsidRPr="00EF6192">
              <w:rPr>
                <w:rFonts w:ascii="Times New Roman" w:eastAsia="標楷體" w:hAnsi="Times New Roman" w:cs="Times New Roman"/>
                <w:b/>
                <w:lang w:eastAsia="zh-TW"/>
              </w:rPr>
              <w:t>或以下</w:t>
            </w:r>
          </w:p>
        </w:tc>
        <w:tc>
          <w:tcPr>
            <w:tcW w:w="1134" w:type="dxa"/>
            <w:vAlign w:val="center"/>
          </w:tcPr>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36,306</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以上</w:t>
            </w:r>
          </w:p>
        </w:tc>
        <w:tc>
          <w:tcPr>
            <w:tcW w:w="1701" w:type="dxa"/>
            <w:vAlign w:val="center"/>
          </w:tcPr>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20,000</w:t>
            </w:r>
            <w:r w:rsidRPr="00EF6192">
              <w:rPr>
                <w:rFonts w:ascii="Times New Roman" w:eastAsia="標楷體" w:hAnsi="Times New Roman" w:cs="Times New Roman"/>
                <w:lang w:eastAsia="zh-TW"/>
              </w:rPr>
              <w:t>元</w:t>
            </w:r>
          </w:p>
        </w:tc>
      </w:tr>
      <w:tr w:rsidR="00C764D1" w:rsidRPr="00EF6192" w:rsidTr="00E756F3">
        <w:tc>
          <w:tcPr>
            <w:tcW w:w="2148" w:type="dxa"/>
            <w:vAlign w:val="center"/>
          </w:tcPr>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6</w:t>
            </w:r>
            <w:r w:rsidRPr="00EF6192">
              <w:rPr>
                <w:rFonts w:ascii="Times New Roman" w:eastAsia="標楷體" w:hAnsi="Times New Roman" w:cs="Times New Roman"/>
                <w:lang w:eastAsia="zh-TW"/>
              </w:rPr>
              <w:t>人</w:t>
            </w:r>
          </w:p>
        </w:tc>
        <w:tc>
          <w:tcPr>
            <w:tcW w:w="1113" w:type="dxa"/>
          </w:tcPr>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21,888</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或以下</w:t>
            </w:r>
          </w:p>
        </w:tc>
        <w:tc>
          <w:tcPr>
            <w:tcW w:w="1275" w:type="dxa"/>
          </w:tcPr>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26,833</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或以下</w:t>
            </w:r>
          </w:p>
        </w:tc>
        <w:tc>
          <w:tcPr>
            <w:tcW w:w="1276" w:type="dxa"/>
          </w:tcPr>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31,673</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或以下</w:t>
            </w:r>
          </w:p>
        </w:tc>
        <w:tc>
          <w:tcPr>
            <w:tcW w:w="1276" w:type="dxa"/>
          </w:tcPr>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36,523</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rPr>
                <w:rFonts w:ascii="Times New Roman" w:eastAsia="標楷體" w:hAnsi="Times New Roman" w:cs="Times New Roman"/>
                <w:lang w:eastAsia="zh-TW"/>
              </w:rPr>
            </w:pPr>
            <w:r w:rsidRPr="00EF6192">
              <w:rPr>
                <w:rFonts w:ascii="Times New Roman" w:eastAsia="標楷體" w:hAnsi="Times New Roman" w:cs="Times New Roman"/>
                <w:lang w:eastAsia="zh-TW"/>
              </w:rPr>
              <w:t>或以下</w:t>
            </w:r>
          </w:p>
        </w:tc>
        <w:tc>
          <w:tcPr>
            <w:tcW w:w="1276" w:type="dxa"/>
            <w:shd w:val="clear" w:color="auto" w:fill="D9D9D9" w:themeFill="background1" w:themeFillShade="D9"/>
          </w:tcPr>
          <w:p w:rsidR="00C764D1" w:rsidRPr="00EF6192" w:rsidRDefault="00C764D1" w:rsidP="0081640A">
            <w:pPr>
              <w:spacing w:line="300" w:lineRule="exact"/>
              <w:jc w:val="center"/>
              <w:rPr>
                <w:rFonts w:ascii="Times New Roman" w:eastAsia="標楷體" w:hAnsi="Times New Roman" w:cs="Times New Roman"/>
                <w:b/>
                <w:lang w:eastAsia="zh-TW"/>
              </w:rPr>
            </w:pPr>
            <w:r w:rsidRPr="00EF6192">
              <w:rPr>
                <w:rFonts w:ascii="Times New Roman" w:eastAsia="標楷體" w:hAnsi="Times New Roman" w:cs="Times New Roman"/>
                <w:b/>
                <w:lang w:eastAsia="zh-TW"/>
              </w:rPr>
              <w:t>42,356</w:t>
            </w:r>
            <w:r w:rsidRPr="00EF6192">
              <w:rPr>
                <w:rFonts w:ascii="Times New Roman" w:eastAsia="標楷體" w:hAnsi="Times New Roman" w:cs="Times New Roman"/>
                <w:b/>
                <w:lang w:eastAsia="zh-TW"/>
              </w:rPr>
              <w:t>元</w:t>
            </w:r>
          </w:p>
          <w:p w:rsidR="00C764D1" w:rsidRPr="00EF6192" w:rsidRDefault="00C764D1" w:rsidP="0081640A">
            <w:pPr>
              <w:spacing w:line="300" w:lineRule="exact"/>
              <w:jc w:val="center"/>
              <w:rPr>
                <w:rFonts w:ascii="Times New Roman" w:eastAsia="標楷體" w:hAnsi="Times New Roman" w:cs="Times New Roman"/>
                <w:b/>
                <w:lang w:eastAsia="zh-TW"/>
              </w:rPr>
            </w:pPr>
            <w:r w:rsidRPr="00EF6192">
              <w:rPr>
                <w:rFonts w:ascii="Times New Roman" w:eastAsia="標楷體" w:hAnsi="Times New Roman" w:cs="Times New Roman"/>
                <w:b/>
                <w:lang w:eastAsia="zh-TW"/>
              </w:rPr>
              <w:t>或以下</w:t>
            </w:r>
          </w:p>
        </w:tc>
        <w:tc>
          <w:tcPr>
            <w:tcW w:w="1134" w:type="dxa"/>
            <w:vAlign w:val="center"/>
          </w:tcPr>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42,356</w:t>
            </w:r>
            <w:r w:rsidRPr="00EF6192">
              <w:rPr>
                <w:rFonts w:ascii="Times New Roman" w:eastAsia="標楷體" w:hAnsi="Times New Roman" w:cs="Times New Roman"/>
                <w:lang w:eastAsia="zh-TW"/>
              </w:rPr>
              <w:t>元</w:t>
            </w:r>
          </w:p>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以上</w:t>
            </w:r>
          </w:p>
        </w:tc>
        <w:tc>
          <w:tcPr>
            <w:tcW w:w="1701" w:type="dxa"/>
            <w:vAlign w:val="center"/>
          </w:tcPr>
          <w:p w:rsidR="00C764D1" w:rsidRPr="00EF6192" w:rsidRDefault="00C764D1" w:rsidP="0081640A">
            <w:pPr>
              <w:spacing w:line="300" w:lineRule="exact"/>
              <w:jc w:val="center"/>
              <w:textAlignment w:val="baseline"/>
              <w:rPr>
                <w:rFonts w:ascii="Times New Roman" w:eastAsia="標楷體" w:hAnsi="Times New Roman" w:cs="Times New Roman"/>
                <w:lang w:eastAsia="zh-TW"/>
              </w:rPr>
            </w:pPr>
            <w:r w:rsidRPr="00EF6192">
              <w:rPr>
                <w:rFonts w:ascii="Times New Roman" w:eastAsia="標楷體" w:hAnsi="Times New Roman" w:cs="Times New Roman"/>
                <w:lang w:eastAsia="zh-TW"/>
              </w:rPr>
              <w:t>20,500</w:t>
            </w:r>
            <w:r w:rsidRPr="00EF6192">
              <w:rPr>
                <w:rFonts w:ascii="Times New Roman" w:eastAsia="標楷體" w:hAnsi="Times New Roman" w:cs="Times New Roman"/>
                <w:lang w:eastAsia="zh-TW"/>
              </w:rPr>
              <w:t>元</w:t>
            </w:r>
          </w:p>
        </w:tc>
      </w:tr>
    </w:tbl>
    <w:p w:rsidR="00D471E0" w:rsidRPr="00EF6192" w:rsidRDefault="00D471E0" w:rsidP="00A40EBF">
      <w:pPr>
        <w:pStyle w:val="a3"/>
        <w:numPr>
          <w:ilvl w:val="0"/>
          <w:numId w:val="5"/>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lastRenderedPageBreak/>
        <w:t>調查結果</w:t>
      </w:r>
    </w:p>
    <w:p w:rsidR="00894513" w:rsidRPr="00EF6192" w:rsidRDefault="00894513" w:rsidP="00A40EBF">
      <w:pPr>
        <w:pStyle w:val="a3"/>
        <w:spacing w:line="320" w:lineRule="exact"/>
        <w:ind w:left="440"/>
        <w:rPr>
          <w:rFonts w:ascii="Times New Roman" w:eastAsia="標楷體" w:hAnsi="Times New Roman" w:cs="Times New Roman"/>
          <w:b/>
          <w:szCs w:val="24"/>
        </w:rPr>
      </w:pPr>
    </w:p>
    <w:p w:rsidR="00FF352F" w:rsidRPr="00EF6192" w:rsidRDefault="00FF352F" w:rsidP="00A40EBF">
      <w:pPr>
        <w:pStyle w:val="a3"/>
        <w:numPr>
          <w:ilvl w:val="1"/>
          <w:numId w:val="5"/>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t>受訪者個人資料</w:t>
      </w:r>
    </w:p>
    <w:p w:rsidR="004C4BDB" w:rsidRPr="00EF6192" w:rsidRDefault="004C4BDB" w:rsidP="00A40EBF">
      <w:pPr>
        <w:spacing w:after="0" w:line="320" w:lineRule="exact"/>
        <w:jc w:val="both"/>
        <w:rPr>
          <w:rFonts w:ascii="Times New Roman" w:eastAsia="標楷體" w:hAnsi="Times New Roman" w:cs="Times New Roman"/>
          <w:sz w:val="24"/>
          <w:szCs w:val="24"/>
          <w:lang w:eastAsia="zh-TW"/>
        </w:rPr>
      </w:pPr>
    </w:p>
    <w:p w:rsidR="0097306B" w:rsidRPr="00EF6192" w:rsidRDefault="004C4BDB" w:rsidP="00A40EBF">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是次調查</w:t>
      </w:r>
      <w:r w:rsidR="00ED095B" w:rsidRPr="00EF6192">
        <w:rPr>
          <w:rFonts w:ascii="Times New Roman" w:eastAsia="標楷體" w:hAnsi="Times New Roman" w:cs="Times New Roman"/>
          <w:sz w:val="24"/>
          <w:szCs w:val="24"/>
          <w:lang w:eastAsia="zh-TW"/>
        </w:rPr>
        <w:t>共成功訪問</w:t>
      </w:r>
      <w:r w:rsidR="00ED095B" w:rsidRPr="00EF6192">
        <w:rPr>
          <w:rFonts w:ascii="Times New Roman" w:eastAsia="標楷體" w:hAnsi="Times New Roman" w:cs="Times New Roman"/>
          <w:sz w:val="24"/>
          <w:szCs w:val="24"/>
          <w:lang w:eastAsia="zh-TW"/>
        </w:rPr>
        <w:t>102</w:t>
      </w:r>
      <w:r w:rsidR="00ED095B" w:rsidRPr="00EF6192">
        <w:rPr>
          <w:rFonts w:ascii="Times New Roman" w:eastAsia="標楷體" w:hAnsi="Times New Roman" w:cs="Times New Roman"/>
          <w:sz w:val="24"/>
          <w:szCs w:val="24"/>
          <w:lang w:eastAsia="zh-TW"/>
        </w:rPr>
        <w:t>名受訪基層青年，當中近六成</w:t>
      </w:r>
      <w:r w:rsidR="00ED095B" w:rsidRPr="00EF6192">
        <w:rPr>
          <w:rFonts w:ascii="Times New Roman" w:eastAsia="標楷體" w:hAnsi="Times New Roman" w:cs="Times New Roman"/>
          <w:sz w:val="24"/>
          <w:szCs w:val="24"/>
          <w:lang w:eastAsia="zh-TW"/>
        </w:rPr>
        <w:t>(58.8%)</w:t>
      </w:r>
      <w:r w:rsidR="00ED095B" w:rsidRPr="00EF6192">
        <w:rPr>
          <w:rFonts w:ascii="Times New Roman" w:eastAsia="標楷體" w:hAnsi="Times New Roman" w:cs="Times New Roman"/>
          <w:sz w:val="24"/>
          <w:szCs w:val="24"/>
          <w:lang w:eastAsia="zh-TW"/>
        </w:rPr>
        <w:t>為女性，其餘為男性</w:t>
      </w:r>
      <w:r w:rsidR="00ED095B" w:rsidRPr="00EF6192">
        <w:rPr>
          <w:rFonts w:ascii="Times New Roman" w:eastAsia="標楷體" w:hAnsi="Times New Roman" w:cs="Times New Roman"/>
          <w:sz w:val="24"/>
          <w:szCs w:val="24"/>
          <w:lang w:eastAsia="zh-TW"/>
        </w:rPr>
        <w:t>(41.2%)(</w:t>
      </w:r>
      <w:r w:rsidR="00ED095B" w:rsidRPr="00EF6192">
        <w:rPr>
          <w:rFonts w:ascii="Times New Roman" w:eastAsia="標楷體" w:hAnsi="Times New Roman" w:cs="Times New Roman"/>
          <w:sz w:val="24"/>
          <w:szCs w:val="24"/>
          <w:lang w:eastAsia="zh-TW"/>
        </w:rPr>
        <w:t>表一</w:t>
      </w:r>
      <w:r w:rsidR="00ED095B" w:rsidRPr="00EF6192">
        <w:rPr>
          <w:rFonts w:ascii="Times New Roman" w:eastAsia="標楷體" w:hAnsi="Times New Roman" w:cs="Times New Roman"/>
          <w:sz w:val="24"/>
          <w:szCs w:val="24"/>
          <w:lang w:eastAsia="zh-TW"/>
        </w:rPr>
        <w:t>)</w:t>
      </w:r>
      <w:r w:rsidR="00ED095B" w:rsidRPr="00EF6192">
        <w:rPr>
          <w:rFonts w:ascii="Times New Roman" w:eastAsia="標楷體" w:hAnsi="Times New Roman" w:cs="Times New Roman"/>
          <w:sz w:val="24"/>
          <w:szCs w:val="24"/>
          <w:lang w:eastAsia="zh-TW"/>
        </w:rPr>
        <w:t>；受訪青少年年齡介乎</w:t>
      </w:r>
      <w:r w:rsidR="00ED095B" w:rsidRPr="00EF6192">
        <w:rPr>
          <w:rFonts w:ascii="Times New Roman" w:eastAsia="標楷體" w:hAnsi="Times New Roman" w:cs="Times New Roman"/>
          <w:sz w:val="24"/>
          <w:szCs w:val="24"/>
          <w:lang w:eastAsia="zh-TW"/>
        </w:rPr>
        <w:t>12</w:t>
      </w:r>
      <w:r w:rsidR="00ED095B" w:rsidRPr="00EF6192">
        <w:rPr>
          <w:rFonts w:ascii="Times New Roman" w:eastAsia="標楷體" w:hAnsi="Times New Roman" w:cs="Times New Roman"/>
          <w:sz w:val="24"/>
          <w:szCs w:val="24"/>
          <w:lang w:eastAsia="zh-TW"/>
        </w:rPr>
        <w:t>至</w:t>
      </w:r>
      <w:r w:rsidR="00ED095B" w:rsidRPr="00EF6192">
        <w:rPr>
          <w:rFonts w:ascii="Times New Roman" w:eastAsia="標楷體" w:hAnsi="Times New Roman" w:cs="Times New Roman"/>
          <w:sz w:val="24"/>
          <w:szCs w:val="24"/>
          <w:lang w:eastAsia="zh-TW"/>
        </w:rPr>
        <w:t>23</w:t>
      </w:r>
      <w:r w:rsidR="00ED095B" w:rsidRPr="00EF6192">
        <w:rPr>
          <w:rFonts w:ascii="Times New Roman" w:eastAsia="標楷體" w:hAnsi="Times New Roman" w:cs="Times New Roman"/>
          <w:sz w:val="24"/>
          <w:szCs w:val="24"/>
          <w:lang w:eastAsia="zh-TW"/>
        </w:rPr>
        <w:t>歲，當中主要介乎</w:t>
      </w:r>
      <w:r w:rsidR="00ED095B" w:rsidRPr="00EF6192">
        <w:rPr>
          <w:rFonts w:ascii="Times New Roman" w:eastAsia="標楷體" w:hAnsi="Times New Roman" w:cs="Times New Roman"/>
          <w:sz w:val="24"/>
          <w:szCs w:val="24"/>
          <w:lang w:eastAsia="zh-TW"/>
        </w:rPr>
        <w:t>12</w:t>
      </w:r>
      <w:r w:rsidR="00ED095B" w:rsidRPr="00EF6192">
        <w:rPr>
          <w:rFonts w:ascii="Times New Roman" w:eastAsia="標楷體" w:hAnsi="Times New Roman" w:cs="Times New Roman"/>
          <w:sz w:val="24"/>
          <w:szCs w:val="24"/>
          <w:lang w:eastAsia="zh-TW"/>
        </w:rPr>
        <w:t>至</w:t>
      </w:r>
      <w:r w:rsidR="00ED095B" w:rsidRPr="00EF6192">
        <w:rPr>
          <w:rFonts w:ascii="Times New Roman" w:eastAsia="標楷體" w:hAnsi="Times New Roman" w:cs="Times New Roman"/>
          <w:sz w:val="24"/>
          <w:szCs w:val="24"/>
          <w:lang w:eastAsia="zh-TW"/>
        </w:rPr>
        <w:t>17</w:t>
      </w:r>
      <w:r w:rsidR="00ED095B" w:rsidRPr="00EF6192">
        <w:rPr>
          <w:rFonts w:ascii="Times New Roman" w:eastAsia="標楷體" w:hAnsi="Times New Roman" w:cs="Times New Roman"/>
          <w:sz w:val="24"/>
          <w:szCs w:val="24"/>
          <w:lang w:eastAsia="zh-TW"/>
        </w:rPr>
        <w:t>歲共佔成六成</w:t>
      </w:r>
      <w:r w:rsidR="00ED095B" w:rsidRPr="00EF6192">
        <w:rPr>
          <w:rFonts w:ascii="Times New Roman" w:eastAsia="標楷體" w:hAnsi="Times New Roman" w:cs="Times New Roman"/>
          <w:sz w:val="24"/>
          <w:szCs w:val="24"/>
          <w:lang w:eastAsia="zh-TW"/>
        </w:rPr>
        <w:t>(58.9%)(</w:t>
      </w:r>
      <w:r w:rsidR="00ED095B" w:rsidRPr="00EF6192">
        <w:rPr>
          <w:rFonts w:ascii="Times New Roman" w:eastAsia="標楷體" w:hAnsi="Times New Roman" w:cs="Times New Roman"/>
          <w:sz w:val="24"/>
          <w:szCs w:val="24"/>
          <w:lang w:eastAsia="zh-TW"/>
        </w:rPr>
        <w:t>表二</w:t>
      </w:r>
      <w:r w:rsidR="00ED095B" w:rsidRPr="00EF6192">
        <w:rPr>
          <w:rFonts w:ascii="Times New Roman" w:eastAsia="標楷體" w:hAnsi="Times New Roman" w:cs="Times New Roman"/>
          <w:sz w:val="24"/>
          <w:szCs w:val="24"/>
          <w:lang w:eastAsia="zh-TW"/>
        </w:rPr>
        <w:t>)</w:t>
      </w:r>
      <w:r w:rsidR="00ED095B" w:rsidRPr="00EF6192">
        <w:rPr>
          <w:rFonts w:ascii="Times New Roman" w:eastAsia="標楷體" w:hAnsi="Times New Roman" w:cs="Times New Roman"/>
          <w:sz w:val="24"/>
          <w:szCs w:val="24"/>
          <w:lang w:eastAsia="zh-TW"/>
        </w:rPr>
        <w:t>。在就讀年級方面，</w:t>
      </w:r>
      <w:r w:rsidR="0097306B" w:rsidRPr="00EF6192">
        <w:rPr>
          <w:rFonts w:ascii="Times New Roman" w:eastAsia="標楷體" w:hAnsi="Times New Roman" w:cs="Times New Roman"/>
          <w:sz w:val="24"/>
          <w:szCs w:val="24"/>
          <w:lang w:eastAsia="zh-TW"/>
        </w:rPr>
        <w:t>近三成</w:t>
      </w:r>
      <w:r w:rsidR="0097306B" w:rsidRPr="00EF6192">
        <w:rPr>
          <w:rFonts w:ascii="Times New Roman" w:eastAsia="標楷體" w:hAnsi="Times New Roman" w:cs="Times New Roman"/>
          <w:sz w:val="24"/>
          <w:szCs w:val="24"/>
          <w:lang w:eastAsia="zh-TW"/>
        </w:rPr>
        <w:t>(26.7%)</w:t>
      </w:r>
      <w:r w:rsidR="0097306B" w:rsidRPr="00EF6192">
        <w:rPr>
          <w:rFonts w:ascii="Times New Roman" w:eastAsia="標楷體" w:hAnsi="Times New Roman" w:cs="Times New Roman"/>
          <w:sz w:val="24"/>
          <w:szCs w:val="24"/>
          <w:lang w:eastAsia="zh-TW"/>
        </w:rPr>
        <w:t>受訪青年就讀初中、三成半</w:t>
      </w:r>
      <w:r w:rsidR="0097306B" w:rsidRPr="00EF6192">
        <w:rPr>
          <w:rFonts w:ascii="Times New Roman" w:eastAsia="標楷體" w:hAnsi="Times New Roman" w:cs="Times New Roman"/>
          <w:sz w:val="24"/>
          <w:szCs w:val="24"/>
          <w:lang w:eastAsia="zh-TW"/>
        </w:rPr>
        <w:t>(35.6%)</w:t>
      </w:r>
      <w:r w:rsidR="00EE0EAF" w:rsidRPr="00EF6192">
        <w:rPr>
          <w:rFonts w:ascii="Times New Roman" w:eastAsia="標楷體" w:hAnsi="Times New Roman" w:cs="Times New Roman"/>
          <w:sz w:val="24"/>
          <w:szCs w:val="24"/>
          <w:lang w:eastAsia="zh-TW"/>
        </w:rPr>
        <w:t>受訪青年就讀高中、其餘</w:t>
      </w:r>
      <w:r w:rsidR="00186A43" w:rsidRPr="00EF6192">
        <w:rPr>
          <w:rFonts w:ascii="Times New Roman" w:eastAsia="標楷體" w:hAnsi="Times New Roman" w:cs="Times New Roman"/>
          <w:sz w:val="24"/>
          <w:szCs w:val="24"/>
          <w:lang w:eastAsia="zh-TW"/>
        </w:rPr>
        <w:t>37.6%</w:t>
      </w:r>
      <w:r w:rsidR="00EE0EAF" w:rsidRPr="00EF6192">
        <w:rPr>
          <w:rFonts w:ascii="Times New Roman" w:eastAsia="標楷體" w:hAnsi="Times New Roman" w:cs="Times New Roman"/>
          <w:sz w:val="24"/>
          <w:szCs w:val="24"/>
          <w:lang w:eastAsia="zh-TW"/>
        </w:rPr>
        <w:t>均接受大學</w:t>
      </w:r>
      <w:r w:rsidR="00EE0EAF" w:rsidRPr="00EF6192">
        <w:rPr>
          <w:rFonts w:ascii="Times New Roman" w:eastAsia="標楷體" w:hAnsi="Times New Roman" w:cs="Times New Roman"/>
          <w:sz w:val="24"/>
          <w:szCs w:val="24"/>
          <w:lang w:eastAsia="zh-TW"/>
        </w:rPr>
        <w:t>/</w:t>
      </w:r>
      <w:r w:rsidR="00EE0EAF" w:rsidRPr="00EF6192">
        <w:rPr>
          <w:rFonts w:ascii="Times New Roman" w:eastAsia="標楷體" w:hAnsi="Times New Roman" w:cs="Times New Roman"/>
          <w:sz w:val="24"/>
          <w:szCs w:val="24"/>
          <w:lang w:eastAsia="zh-TW"/>
        </w:rPr>
        <w:t>專上教育</w:t>
      </w:r>
      <w:r w:rsidR="00EE0EAF" w:rsidRPr="00EF6192">
        <w:rPr>
          <w:rFonts w:ascii="Times New Roman" w:eastAsia="標楷體" w:hAnsi="Times New Roman" w:cs="Times New Roman"/>
          <w:sz w:val="24"/>
          <w:szCs w:val="24"/>
          <w:lang w:eastAsia="zh-TW"/>
        </w:rPr>
        <w:t>(</w:t>
      </w:r>
      <w:r w:rsidR="00EE0EAF" w:rsidRPr="00EF6192">
        <w:rPr>
          <w:rFonts w:ascii="Times New Roman" w:eastAsia="標楷體" w:hAnsi="Times New Roman" w:cs="Times New Roman"/>
          <w:sz w:val="24"/>
          <w:szCs w:val="24"/>
          <w:lang w:eastAsia="zh-TW"/>
        </w:rPr>
        <w:t>學士、副學士、基礎文憑、文憑</w:t>
      </w:r>
      <w:r w:rsidR="00EE0EAF" w:rsidRPr="00EF6192">
        <w:rPr>
          <w:rFonts w:ascii="Times New Roman" w:eastAsia="標楷體" w:hAnsi="Times New Roman" w:cs="Times New Roman"/>
          <w:sz w:val="24"/>
          <w:szCs w:val="24"/>
          <w:lang w:eastAsia="zh-TW"/>
        </w:rPr>
        <w:t>/</w:t>
      </w:r>
      <w:r w:rsidR="00EE0EAF" w:rsidRPr="00EF6192">
        <w:rPr>
          <w:rFonts w:ascii="Times New Roman" w:eastAsia="標楷體" w:hAnsi="Times New Roman" w:cs="Times New Roman"/>
          <w:sz w:val="24"/>
          <w:szCs w:val="24"/>
          <w:lang w:eastAsia="zh-TW"/>
        </w:rPr>
        <w:t>高級文憑</w:t>
      </w:r>
      <w:r w:rsidR="00EE0EAF" w:rsidRPr="00EF6192">
        <w:rPr>
          <w:rFonts w:ascii="Times New Roman" w:eastAsia="標楷體" w:hAnsi="Times New Roman" w:cs="Times New Roman"/>
          <w:sz w:val="24"/>
          <w:szCs w:val="24"/>
          <w:lang w:eastAsia="zh-TW"/>
        </w:rPr>
        <w:t>)(</w:t>
      </w:r>
      <w:r w:rsidR="00EE0EAF" w:rsidRPr="00EF6192">
        <w:rPr>
          <w:rFonts w:ascii="Times New Roman" w:eastAsia="標楷體" w:hAnsi="Times New Roman" w:cs="Times New Roman"/>
          <w:sz w:val="24"/>
          <w:szCs w:val="24"/>
          <w:lang w:eastAsia="zh-TW"/>
        </w:rPr>
        <w:t>表三</w:t>
      </w:r>
      <w:r w:rsidR="00EE0EAF" w:rsidRPr="00EF6192">
        <w:rPr>
          <w:rFonts w:ascii="Times New Roman" w:eastAsia="標楷體" w:hAnsi="Times New Roman" w:cs="Times New Roman"/>
          <w:sz w:val="24"/>
          <w:szCs w:val="24"/>
          <w:lang w:eastAsia="zh-TW"/>
        </w:rPr>
        <w:t>)</w:t>
      </w:r>
      <w:r w:rsidR="00EE0EAF" w:rsidRPr="00EF6192">
        <w:rPr>
          <w:rFonts w:ascii="Times New Roman" w:eastAsia="標楷體" w:hAnsi="Times New Roman" w:cs="Times New Roman"/>
          <w:sz w:val="24"/>
          <w:szCs w:val="24"/>
          <w:lang w:eastAsia="zh-TW"/>
        </w:rPr>
        <w:t>。</w:t>
      </w:r>
    </w:p>
    <w:p w:rsidR="0081640A" w:rsidRPr="00EF6192" w:rsidRDefault="0081640A" w:rsidP="00A40EBF">
      <w:pPr>
        <w:spacing w:after="0" w:line="320" w:lineRule="exact"/>
        <w:ind w:firstLine="720"/>
        <w:jc w:val="both"/>
        <w:rPr>
          <w:rFonts w:ascii="Times New Roman" w:eastAsia="標楷體" w:hAnsi="Times New Roman" w:cs="Times New Roman"/>
          <w:sz w:val="24"/>
          <w:szCs w:val="24"/>
          <w:lang w:eastAsia="zh-TW"/>
        </w:rPr>
      </w:pPr>
    </w:p>
    <w:p w:rsidR="007A6938" w:rsidRPr="00EF6192" w:rsidRDefault="00FF352F" w:rsidP="00A40EBF">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家庭人數</w:t>
      </w:r>
      <w:r w:rsidR="00C05541" w:rsidRPr="00EF6192">
        <w:rPr>
          <w:rFonts w:ascii="Times New Roman" w:eastAsia="標楷體" w:hAnsi="Times New Roman" w:cs="Times New Roman"/>
          <w:sz w:val="24"/>
          <w:szCs w:val="24"/>
          <w:lang w:eastAsia="zh-TW"/>
        </w:rPr>
        <w:t>方面，受訪者主要</w:t>
      </w:r>
      <w:r w:rsidR="00C10F97" w:rsidRPr="00EF6192">
        <w:rPr>
          <w:rFonts w:ascii="Times New Roman" w:eastAsia="標楷體" w:hAnsi="Times New Roman" w:cs="Times New Roman"/>
          <w:sz w:val="24"/>
          <w:szCs w:val="24"/>
          <w:lang w:eastAsia="zh-TW"/>
        </w:rPr>
        <w:t>(76.1%)</w:t>
      </w:r>
      <w:r w:rsidR="00C05541" w:rsidRPr="00EF6192">
        <w:rPr>
          <w:rFonts w:ascii="Times New Roman" w:eastAsia="標楷體" w:hAnsi="Times New Roman" w:cs="Times New Roman"/>
          <w:sz w:val="24"/>
          <w:szCs w:val="24"/>
          <w:lang w:eastAsia="zh-TW"/>
        </w:rPr>
        <w:t>來自</w:t>
      </w:r>
      <w:r w:rsidR="00C05541" w:rsidRPr="00EF6192">
        <w:rPr>
          <w:rFonts w:ascii="Times New Roman" w:eastAsia="標楷體" w:hAnsi="Times New Roman" w:cs="Times New Roman"/>
          <w:sz w:val="24"/>
          <w:szCs w:val="24"/>
          <w:lang w:eastAsia="zh-TW"/>
        </w:rPr>
        <w:t>2</w:t>
      </w:r>
      <w:r w:rsidR="00C05541" w:rsidRPr="00EF6192">
        <w:rPr>
          <w:rFonts w:ascii="Times New Roman" w:eastAsia="標楷體" w:hAnsi="Times New Roman" w:cs="Times New Roman"/>
          <w:sz w:val="24"/>
          <w:szCs w:val="24"/>
          <w:lang w:eastAsia="zh-TW"/>
        </w:rPr>
        <w:t>人至</w:t>
      </w:r>
      <w:r w:rsidR="00C05541" w:rsidRPr="00EF6192">
        <w:rPr>
          <w:rFonts w:ascii="Times New Roman" w:eastAsia="標楷體" w:hAnsi="Times New Roman" w:cs="Times New Roman"/>
          <w:sz w:val="24"/>
          <w:szCs w:val="24"/>
          <w:lang w:eastAsia="zh-TW"/>
        </w:rPr>
        <w:t>4</w:t>
      </w:r>
      <w:r w:rsidR="00C05541" w:rsidRPr="00EF6192">
        <w:rPr>
          <w:rFonts w:ascii="Times New Roman" w:eastAsia="標楷體" w:hAnsi="Times New Roman" w:cs="Times New Roman"/>
          <w:sz w:val="24"/>
          <w:szCs w:val="24"/>
          <w:lang w:eastAsia="zh-TW"/>
        </w:rPr>
        <w:t>人家庭，家庭人數中位數和平均數均為</w:t>
      </w:r>
      <w:r w:rsidR="00C05541" w:rsidRPr="00EF6192">
        <w:rPr>
          <w:rFonts w:ascii="Times New Roman" w:eastAsia="標楷體" w:hAnsi="Times New Roman" w:cs="Times New Roman"/>
          <w:sz w:val="24"/>
          <w:szCs w:val="24"/>
          <w:lang w:eastAsia="zh-TW"/>
        </w:rPr>
        <w:t>4</w:t>
      </w:r>
      <w:r w:rsidR="00C05541" w:rsidRPr="00EF6192">
        <w:rPr>
          <w:rFonts w:ascii="Times New Roman" w:eastAsia="標楷體" w:hAnsi="Times New Roman" w:cs="Times New Roman"/>
          <w:sz w:val="24"/>
          <w:szCs w:val="24"/>
          <w:lang w:eastAsia="zh-TW"/>
        </w:rPr>
        <w:t>人</w:t>
      </w:r>
      <w:r w:rsidR="00C05541" w:rsidRPr="00EF6192">
        <w:rPr>
          <w:rFonts w:ascii="Times New Roman" w:eastAsia="標楷體" w:hAnsi="Times New Roman" w:cs="Times New Roman"/>
          <w:sz w:val="24"/>
          <w:szCs w:val="24"/>
          <w:lang w:eastAsia="zh-TW"/>
        </w:rPr>
        <w:t>(</w:t>
      </w:r>
      <w:r w:rsidR="00C05541" w:rsidRPr="00EF6192">
        <w:rPr>
          <w:rFonts w:ascii="Times New Roman" w:eastAsia="標楷體" w:hAnsi="Times New Roman" w:cs="Times New Roman"/>
          <w:sz w:val="24"/>
          <w:szCs w:val="24"/>
          <w:lang w:eastAsia="zh-TW"/>
        </w:rPr>
        <w:t>表四</w:t>
      </w:r>
      <w:r w:rsidR="00C05541" w:rsidRPr="00EF6192">
        <w:rPr>
          <w:rFonts w:ascii="Times New Roman" w:eastAsia="標楷體" w:hAnsi="Times New Roman" w:cs="Times New Roman"/>
          <w:sz w:val="24"/>
          <w:szCs w:val="24"/>
          <w:lang w:eastAsia="zh-TW"/>
        </w:rPr>
        <w:t>)</w:t>
      </w:r>
      <w:r w:rsidR="00C05541" w:rsidRPr="00EF6192">
        <w:rPr>
          <w:rFonts w:ascii="Times New Roman" w:eastAsia="標楷體" w:hAnsi="Times New Roman" w:cs="Times New Roman"/>
          <w:sz w:val="24"/>
          <w:szCs w:val="24"/>
          <w:lang w:eastAsia="zh-TW"/>
        </w:rPr>
        <w:t>，</w:t>
      </w:r>
      <w:r w:rsidR="00470036" w:rsidRPr="00EF6192">
        <w:rPr>
          <w:rFonts w:ascii="Times New Roman" w:eastAsia="標楷體" w:hAnsi="Times New Roman" w:cs="Times New Roman"/>
          <w:sz w:val="24"/>
          <w:szCs w:val="24"/>
          <w:lang w:eastAsia="zh-TW"/>
        </w:rPr>
        <w:t>家庭每月收入主要</w:t>
      </w:r>
      <w:r w:rsidR="004A42C9" w:rsidRPr="00EF6192">
        <w:rPr>
          <w:rFonts w:ascii="Times New Roman" w:eastAsia="標楷體" w:hAnsi="Times New Roman" w:cs="Times New Roman"/>
          <w:sz w:val="24"/>
          <w:szCs w:val="24"/>
          <w:lang w:eastAsia="zh-TW"/>
        </w:rPr>
        <w:t>(84.6%)</w:t>
      </w:r>
      <w:r w:rsidR="00470036" w:rsidRPr="00EF6192">
        <w:rPr>
          <w:rFonts w:ascii="Times New Roman" w:eastAsia="標楷體" w:hAnsi="Times New Roman" w:cs="Times New Roman"/>
          <w:sz w:val="24"/>
          <w:szCs w:val="24"/>
          <w:lang w:eastAsia="zh-TW"/>
        </w:rPr>
        <w:t>介乎</w:t>
      </w:r>
      <w:r w:rsidR="00470036" w:rsidRPr="00EF6192">
        <w:rPr>
          <w:rFonts w:ascii="Times New Roman" w:eastAsia="標楷體" w:hAnsi="Times New Roman" w:cs="Times New Roman"/>
          <w:sz w:val="24"/>
          <w:szCs w:val="24"/>
          <w:lang w:eastAsia="zh-TW"/>
        </w:rPr>
        <w:t>5,000</w:t>
      </w:r>
      <w:r w:rsidR="00470036" w:rsidRPr="00EF6192">
        <w:rPr>
          <w:rFonts w:ascii="Times New Roman" w:eastAsia="標楷體" w:hAnsi="Times New Roman" w:cs="Times New Roman"/>
          <w:sz w:val="24"/>
          <w:szCs w:val="24"/>
          <w:lang w:eastAsia="zh-TW"/>
        </w:rPr>
        <w:t>元至</w:t>
      </w:r>
      <w:r w:rsidR="00470036" w:rsidRPr="00EF6192">
        <w:rPr>
          <w:rFonts w:ascii="Times New Roman" w:eastAsia="標楷體" w:hAnsi="Times New Roman" w:cs="Times New Roman"/>
          <w:sz w:val="24"/>
          <w:szCs w:val="24"/>
          <w:lang w:eastAsia="zh-TW"/>
        </w:rPr>
        <w:t>20,000</w:t>
      </w:r>
      <w:r w:rsidR="00470036" w:rsidRPr="00EF6192">
        <w:rPr>
          <w:rFonts w:ascii="Times New Roman" w:eastAsia="標楷體" w:hAnsi="Times New Roman" w:cs="Times New Roman"/>
          <w:sz w:val="24"/>
          <w:szCs w:val="24"/>
          <w:lang w:eastAsia="zh-TW"/>
        </w:rPr>
        <w:t>元</w:t>
      </w:r>
      <w:r w:rsidR="005C3817" w:rsidRPr="00EF6192">
        <w:rPr>
          <w:rFonts w:ascii="Times New Roman" w:eastAsia="標楷體" w:hAnsi="Times New Roman" w:cs="Times New Roman"/>
          <w:sz w:val="24"/>
          <w:szCs w:val="24"/>
          <w:lang w:eastAsia="zh-TW"/>
        </w:rPr>
        <w:t>，受訪家庭月入中位數為</w:t>
      </w:r>
      <w:r w:rsidR="005C3817" w:rsidRPr="00EF6192">
        <w:rPr>
          <w:rFonts w:ascii="Times New Roman" w:eastAsia="標楷體" w:hAnsi="Times New Roman" w:cs="Times New Roman"/>
          <w:sz w:val="24"/>
          <w:szCs w:val="24"/>
          <w:lang w:eastAsia="zh-TW"/>
        </w:rPr>
        <w:t>10,000</w:t>
      </w:r>
      <w:r w:rsidR="005C3817" w:rsidRPr="00EF6192">
        <w:rPr>
          <w:rFonts w:ascii="Times New Roman" w:eastAsia="標楷體" w:hAnsi="Times New Roman" w:cs="Times New Roman"/>
          <w:sz w:val="24"/>
          <w:szCs w:val="24"/>
          <w:lang w:eastAsia="zh-TW"/>
        </w:rPr>
        <w:t>元，平均月入為</w:t>
      </w:r>
      <w:r w:rsidR="005C3817" w:rsidRPr="00EF6192">
        <w:rPr>
          <w:rFonts w:ascii="Times New Roman" w:eastAsia="標楷體" w:hAnsi="Times New Roman" w:cs="Times New Roman"/>
          <w:sz w:val="24"/>
          <w:szCs w:val="24"/>
          <w:lang w:eastAsia="zh-TW"/>
        </w:rPr>
        <w:t>11,00</w:t>
      </w:r>
      <w:r w:rsidR="009F420B" w:rsidRPr="00EF6192">
        <w:rPr>
          <w:rFonts w:ascii="Times New Roman" w:eastAsia="標楷體" w:hAnsi="Times New Roman" w:cs="Times New Roman"/>
          <w:sz w:val="24"/>
          <w:szCs w:val="24"/>
          <w:lang w:eastAsia="zh-TW"/>
        </w:rPr>
        <w:t>5</w:t>
      </w:r>
      <w:r w:rsidR="005C3817" w:rsidRPr="00EF6192">
        <w:rPr>
          <w:rFonts w:ascii="Times New Roman" w:eastAsia="標楷體" w:hAnsi="Times New Roman" w:cs="Times New Roman"/>
          <w:sz w:val="24"/>
          <w:szCs w:val="24"/>
          <w:lang w:eastAsia="zh-TW"/>
        </w:rPr>
        <w:t>元。</w:t>
      </w:r>
      <w:r w:rsidR="005C3817" w:rsidRPr="00EF6192">
        <w:rPr>
          <w:rFonts w:ascii="Times New Roman" w:eastAsia="標楷體" w:hAnsi="Times New Roman" w:cs="Times New Roman"/>
          <w:sz w:val="24"/>
          <w:szCs w:val="24"/>
          <w:lang w:eastAsia="zh-TW"/>
        </w:rPr>
        <w:t>(</w:t>
      </w:r>
      <w:r w:rsidR="005C3817" w:rsidRPr="00EF6192">
        <w:rPr>
          <w:rFonts w:ascii="Times New Roman" w:eastAsia="標楷體" w:hAnsi="Times New Roman" w:cs="Times New Roman"/>
          <w:sz w:val="24"/>
          <w:szCs w:val="24"/>
          <w:lang w:eastAsia="zh-TW"/>
        </w:rPr>
        <w:t>表五</w:t>
      </w:r>
      <w:r w:rsidR="005C3817" w:rsidRPr="00EF6192">
        <w:rPr>
          <w:rFonts w:ascii="Times New Roman" w:eastAsia="標楷體" w:hAnsi="Times New Roman" w:cs="Times New Roman"/>
          <w:sz w:val="24"/>
          <w:szCs w:val="24"/>
          <w:lang w:eastAsia="zh-TW"/>
        </w:rPr>
        <w:t>)</w:t>
      </w:r>
      <w:r w:rsidR="00CD7C68" w:rsidRPr="00EF6192">
        <w:rPr>
          <w:rFonts w:ascii="Times New Roman" w:eastAsia="標楷體" w:hAnsi="Times New Roman" w:cs="Times New Roman"/>
          <w:sz w:val="24"/>
          <w:szCs w:val="24"/>
          <w:lang w:eastAsia="zh-TW"/>
        </w:rPr>
        <w:t>若</w:t>
      </w:r>
      <w:r w:rsidRPr="00EF6192">
        <w:rPr>
          <w:rFonts w:ascii="Times New Roman" w:eastAsia="標楷體" w:hAnsi="Times New Roman" w:cs="Times New Roman"/>
          <w:sz w:val="24"/>
          <w:szCs w:val="24"/>
          <w:lang w:eastAsia="zh-TW"/>
        </w:rPr>
        <w:t>按受訪者</w:t>
      </w:r>
      <w:r w:rsidR="00FA2D2F" w:rsidRPr="00EF6192">
        <w:rPr>
          <w:rFonts w:ascii="Times New Roman" w:eastAsia="標楷體" w:hAnsi="Times New Roman" w:cs="Times New Roman"/>
          <w:sz w:val="24"/>
          <w:szCs w:val="24"/>
          <w:lang w:eastAsia="zh-TW"/>
        </w:rPr>
        <w:t>家庭人數劃分的每月收入，絕大部份受訪青年</w:t>
      </w:r>
      <w:r w:rsidR="00CC6A7C" w:rsidRPr="00EF6192">
        <w:rPr>
          <w:rFonts w:ascii="Times New Roman" w:eastAsia="標楷體" w:hAnsi="Times New Roman" w:cs="Times New Roman"/>
          <w:sz w:val="24"/>
          <w:szCs w:val="24"/>
          <w:lang w:eastAsia="zh-TW"/>
        </w:rPr>
        <w:t>家庭收入低於官方貧窮線，受訪青年大多</w:t>
      </w:r>
      <w:r w:rsidR="00FA2D2F" w:rsidRPr="00EF6192">
        <w:rPr>
          <w:rFonts w:ascii="Times New Roman" w:eastAsia="標楷體" w:hAnsi="Times New Roman" w:cs="Times New Roman"/>
          <w:sz w:val="24"/>
          <w:szCs w:val="24"/>
          <w:lang w:eastAsia="zh-TW"/>
        </w:rPr>
        <w:t>來</w:t>
      </w:r>
      <w:r w:rsidR="007A6938" w:rsidRPr="00EF6192">
        <w:rPr>
          <w:rFonts w:ascii="Times New Roman" w:eastAsia="標楷體" w:hAnsi="Times New Roman" w:cs="Times New Roman"/>
          <w:sz w:val="24"/>
          <w:szCs w:val="24"/>
          <w:lang w:eastAsia="zh-TW"/>
        </w:rPr>
        <w:t>自</w:t>
      </w:r>
      <w:r w:rsidR="00FA2D2F" w:rsidRPr="00EF6192">
        <w:rPr>
          <w:rFonts w:ascii="Times New Roman" w:eastAsia="標楷體" w:hAnsi="Times New Roman" w:cs="Times New Roman"/>
          <w:sz w:val="24"/>
          <w:szCs w:val="24"/>
          <w:lang w:eastAsia="zh-TW"/>
        </w:rPr>
        <w:t>貧窮家庭，只有個別受訪者家庭每月收入高於貧窮線，惟入息仍符合申領專上教育學生資助計劃</w:t>
      </w:r>
      <w:r w:rsidR="002B1C9C" w:rsidRPr="00EF6192">
        <w:rPr>
          <w:rFonts w:ascii="Times New Roman" w:eastAsia="標楷體" w:hAnsi="Times New Roman" w:cs="Times New Roman"/>
          <w:sz w:val="24"/>
          <w:szCs w:val="24"/>
          <w:lang w:eastAsia="zh-TW"/>
        </w:rPr>
        <w:t>[</w:t>
      </w:r>
      <w:r w:rsidR="00FA2D2F" w:rsidRPr="00EF6192">
        <w:rPr>
          <w:rFonts w:ascii="Times New Roman" w:eastAsia="標楷體" w:hAnsi="Times New Roman" w:cs="Times New Roman"/>
          <w:sz w:val="24"/>
          <w:szCs w:val="24"/>
          <w:lang w:eastAsia="zh-TW"/>
        </w:rPr>
        <w:t>表五</w:t>
      </w:r>
      <w:r w:rsidR="00FA2D2F" w:rsidRPr="00EF6192">
        <w:rPr>
          <w:rFonts w:ascii="Times New Roman" w:eastAsia="標楷體" w:hAnsi="Times New Roman" w:cs="Times New Roman"/>
          <w:sz w:val="24"/>
          <w:szCs w:val="24"/>
          <w:lang w:eastAsia="zh-TW"/>
        </w:rPr>
        <w:t>(</w:t>
      </w:r>
      <w:r w:rsidR="00FA2D2F" w:rsidRPr="00EF6192">
        <w:rPr>
          <w:rFonts w:ascii="Times New Roman" w:eastAsia="標楷體" w:hAnsi="Times New Roman" w:cs="Times New Roman"/>
          <w:sz w:val="24"/>
          <w:szCs w:val="24"/>
          <w:lang w:eastAsia="zh-TW"/>
        </w:rPr>
        <w:t>甲</w:t>
      </w:r>
      <w:r w:rsidR="00FA2D2F" w:rsidRPr="00EF6192">
        <w:rPr>
          <w:rFonts w:ascii="Times New Roman" w:eastAsia="標楷體" w:hAnsi="Times New Roman" w:cs="Times New Roman"/>
          <w:sz w:val="24"/>
          <w:szCs w:val="24"/>
          <w:lang w:eastAsia="zh-TW"/>
        </w:rPr>
        <w:t>)</w:t>
      </w:r>
      <w:r w:rsidR="002B1C9C" w:rsidRPr="00EF6192">
        <w:rPr>
          <w:rFonts w:ascii="Times New Roman" w:eastAsia="標楷體" w:hAnsi="Times New Roman" w:cs="Times New Roman"/>
          <w:sz w:val="24"/>
          <w:szCs w:val="24"/>
          <w:lang w:eastAsia="zh-TW"/>
        </w:rPr>
        <w:t>]</w:t>
      </w:r>
      <w:r w:rsidR="00FA2D2F" w:rsidRPr="00EF6192">
        <w:rPr>
          <w:rFonts w:ascii="Times New Roman" w:eastAsia="標楷體" w:hAnsi="Times New Roman" w:cs="Times New Roman"/>
          <w:sz w:val="24"/>
          <w:szCs w:val="24"/>
          <w:lang w:eastAsia="zh-TW"/>
        </w:rPr>
        <w:t>。此外，家庭居住於公屋的受訪者的家庭每月收入中位數為</w:t>
      </w:r>
      <w:r w:rsidR="00FA2D2F" w:rsidRPr="00EF6192">
        <w:rPr>
          <w:rFonts w:ascii="Times New Roman" w:eastAsia="標楷體" w:hAnsi="Times New Roman" w:cs="Times New Roman"/>
          <w:sz w:val="24"/>
          <w:szCs w:val="24"/>
          <w:lang w:eastAsia="zh-TW"/>
        </w:rPr>
        <w:t>10,000</w:t>
      </w:r>
      <w:r w:rsidR="00FA2D2F" w:rsidRPr="00EF6192">
        <w:rPr>
          <w:rFonts w:ascii="Times New Roman" w:eastAsia="標楷體" w:hAnsi="Times New Roman" w:cs="Times New Roman"/>
          <w:sz w:val="24"/>
          <w:szCs w:val="24"/>
          <w:lang w:eastAsia="zh-TW"/>
        </w:rPr>
        <w:t>元，居住於出租私樓</w:t>
      </w:r>
      <w:r w:rsidR="00FA2D2F" w:rsidRPr="00EF6192">
        <w:rPr>
          <w:rFonts w:ascii="Times New Roman" w:eastAsia="標楷體" w:hAnsi="Times New Roman" w:cs="Times New Roman"/>
          <w:sz w:val="24"/>
          <w:szCs w:val="24"/>
          <w:lang w:eastAsia="zh-TW"/>
        </w:rPr>
        <w:t>(</w:t>
      </w:r>
      <w:r w:rsidR="00FA2D2F" w:rsidRPr="00EF6192">
        <w:rPr>
          <w:rFonts w:ascii="Times New Roman" w:eastAsia="標楷體" w:hAnsi="Times New Roman" w:cs="Times New Roman"/>
          <w:sz w:val="24"/>
          <w:szCs w:val="24"/>
          <w:lang w:eastAsia="zh-TW"/>
        </w:rPr>
        <w:t>即非公屋及非自置物業</w:t>
      </w:r>
      <w:r w:rsidR="00FA2D2F" w:rsidRPr="00EF6192">
        <w:rPr>
          <w:rFonts w:ascii="Times New Roman" w:eastAsia="標楷體" w:hAnsi="Times New Roman" w:cs="Times New Roman"/>
          <w:sz w:val="24"/>
          <w:szCs w:val="24"/>
          <w:lang w:eastAsia="zh-TW"/>
        </w:rPr>
        <w:t>)</w:t>
      </w:r>
      <w:r w:rsidR="00FA2D2F" w:rsidRPr="00EF6192">
        <w:rPr>
          <w:rFonts w:ascii="Times New Roman" w:eastAsia="標楷體" w:hAnsi="Times New Roman" w:cs="Times New Roman"/>
          <w:sz w:val="24"/>
          <w:szCs w:val="24"/>
          <w:lang w:eastAsia="zh-TW"/>
        </w:rPr>
        <w:t>的受訪者家庭每月收入</w:t>
      </w:r>
      <w:r w:rsidR="002B1C9C" w:rsidRPr="00EF6192">
        <w:rPr>
          <w:rFonts w:ascii="Times New Roman" w:eastAsia="標楷體" w:hAnsi="Times New Roman" w:cs="Times New Roman"/>
          <w:sz w:val="24"/>
          <w:szCs w:val="24"/>
          <w:lang w:eastAsia="zh-TW"/>
        </w:rPr>
        <w:t>中位數為</w:t>
      </w:r>
      <w:r w:rsidR="002B1C9C" w:rsidRPr="00EF6192">
        <w:rPr>
          <w:rFonts w:ascii="Times New Roman" w:eastAsia="標楷體" w:hAnsi="Times New Roman" w:cs="Times New Roman"/>
          <w:sz w:val="24"/>
          <w:szCs w:val="24"/>
          <w:lang w:eastAsia="zh-TW"/>
        </w:rPr>
        <w:t>9,065</w:t>
      </w:r>
      <w:r w:rsidR="002B1C9C" w:rsidRPr="00EF6192">
        <w:rPr>
          <w:rFonts w:ascii="Times New Roman" w:eastAsia="標楷體" w:hAnsi="Times New Roman" w:cs="Times New Roman"/>
          <w:sz w:val="24"/>
          <w:szCs w:val="24"/>
          <w:lang w:eastAsia="zh-TW"/>
        </w:rPr>
        <w:t>元</w:t>
      </w:r>
      <w:r w:rsidR="002B1C9C" w:rsidRPr="00EF6192">
        <w:rPr>
          <w:rFonts w:ascii="Times New Roman" w:eastAsia="標楷體" w:hAnsi="Times New Roman" w:cs="Times New Roman"/>
          <w:sz w:val="24"/>
          <w:szCs w:val="24"/>
          <w:lang w:eastAsia="zh-TW"/>
        </w:rPr>
        <w:t>[(</w:t>
      </w:r>
      <w:r w:rsidR="002B1C9C" w:rsidRPr="00EF6192">
        <w:rPr>
          <w:rFonts w:ascii="Times New Roman" w:eastAsia="標楷體" w:hAnsi="Times New Roman" w:cs="Times New Roman"/>
          <w:sz w:val="24"/>
          <w:szCs w:val="24"/>
          <w:lang w:eastAsia="zh-TW"/>
        </w:rPr>
        <w:t>表五</w:t>
      </w:r>
      <w:r w:rsidR="002B1C9C" w:rsidRPr="00EF6192">
        <w:rPr>
          <w:rFonts w:ascii="Times New Roman" w:eastAsia="標楷體" w:hAnsi="Times New Roman" w:cs="Times New Roman"/>
          <w:sz w:val="24"/>
          <w:szCs w:val="24"/>
          <w:lang w:eastAsia="zh-TW"/>
        </w:rPr>
        <w:t>(</w:t>
      </w:r>
      <w:r w:rsidR="002B1C9C" w:rsidRPr="00EF6192">
        <w:rPr>
          <w:rFonts w:ascii="Times New Roman" w:eastAsia="標楷體" w:hAnsi="Times New Roman" w:cs="Times New Roman"/>
          <w:sz w:val="24"/>
          <w:szCs w:val="24"/>
          <w:lang w:eastAsia="zh-TW"/>
        </w:rPr>
        <w:t>甲</w:t>
      </w:r>
      <w:r w:rsidR="002B1C9C" w:rsidRPr="00EF6192">
        <w:rPr>
          <w:rFonts w:ascii="Times New Roman" w:eastAsia="標楷體" w:hAnsi="Times New Roman" w:cs="Times New Roman"/>
          <w:sz w:val="24"/>
          <w:szCs w:val="24"/>
          <w:lang w:eastAsia="zh-TW"/>
        </w:rPr>
        <w:t>)]</w:t>
      </w:r>
      <w:r w:rsidR="002B1C9C" w:rsidRPr="00EF6192">
        <w:rPr>
          <w:rFonts w:ascii="Times New Roman" w:eastAsia="標楷體" w:hAnsi="Times New Roman" w:cs="Times New Roman"/>
          <w:sz w:val="24"/>
          <w:szCs w:val="24"/>
          <w:lang w:eastAsia="zh-TW"/>
        </w:rPr>
        <w:t>。</w:t>
      </w:r>
    </w:p>
    <w:p w:rsidR="007A6938" w:rsidRPr="00EF6192" w:rsidRDefault="007A6938" w:rsidP="00A40EBF">
      <w:pPr>
        <w:spacing w:after="0" w:line="320" w:lineRule="exact"/>
        <w:ind w:leftChars="327" w:left="719"/>
        <w:jc w:val="both"/>
        <w:rPr>
          <w:rFonts w:ascii="Times New Roman" w:eastAsia="標楷體" w:hAnsi="Times New Roman" w:cs="Times New Roman"/>
          <w:sz w:val="24"/>
          <w:szCs w:val="24"/>
          <w:lang w:eastAsia="zh-TW"/>
        </w:rPr>
      </w:pPr>
    </w:p>
    <w:p w:rsidR="00FF352F" w:rsidRPr="00EF6192" w:rsidRDefault="007A6938" w:rsidP="00A40EBF">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租金方面，受訪者家庭每月租金主要為少於</w:t>
      </w:r>
      <w:r w:rsidRPr="00EF6192">
        <w:rPr>
          <w:rFonts w:ascii="Times New Roman" w:eastAsia="標楷體" w:hAnsi="Times New Roman" w:cs="Times New Roman"/>
          <w:sz w:val="24"/>
          <w:szCs w:val="24"/>
          <w:lang w:eastAsia="zh-TW"/>
        </w:rPr>
        <w:t>2,000</w:t>
      </w:r>
      <w:r w:rsidRPr="00EF6192">
        <w:rPr>
          <w:rFonts w:ascii="Times New Roman" w:eastAsia="標楷體" w:hAnsi="Times New Roman" w:cs="Times New Roman"/>
          <w:sz w:val="24"/>
          <w:szCs w:val="24"/>
          <w:lang w:eastAsia="zh-TW"/>
        </w:rPr>
        <w:t>元</w:t>
      </w:r>
      <w:r w:rsidRPr="00EF6192">
        <w:rPr>
          <w:rFonts w:ascii="Times New Roman" w:eastAsia="標楷體" w:hAnsi="Times New Roman" w:cs="Times New Roman"/>
          <w:sz w:val="24"/>
          <w:szCs w:val="24"/>
          <w:lang w:eastAsia="zh-TW"/>
        </w:rPr>
        <w:t>(39.2%)</w:t>
      </w:r>
      <w:r w:rsidRPr="00EF6192">
        <w:rPr>
          <w:rFonts w:ascii="Times New Roman" w:eastAsia="標楷體" w:hAnsi="Times New Roman" w:cs="Times New Roman"/>
          <w:sz w:val="24"/>
          <w:szCs w:val="24"/>
          <w:lang w:eastAsia="zh-TW"/>
        </w:rPr>
        <w:t>及</w:t>
      </w:r>
      <w:r w:rsidRPr="00EF6192">
        <w:rPr>
          <w:rFonts w:ascii="Times New Roman" w:eastAsia="標楷體" w:hAnsi="Times New Roman" w:cs="Times New Roman"/>
          <w:sz w:val="24"/>
          <w:szCs w:val="24"/>
          <w:lang w:eastAsia="zh-TW"/>
        </w:rPr>
        <w:t>2,000</w:t>
      </w:r>
      <w:r w:rsidRPr="00EF6192">
        <w:rPr>
          <w:rFonts w:ascii="Times New Roman" w:eastAsia="標楷體" w:hAnsi="Times New Roman" w:cs="Times New Roman"/>
          <w:sz w:val="24"/>
          <w:szCs w:val="24"/>
          <w:lang w:eastAsia="zh-TW"/>
        </w:rPr>
        <w:t>至少於</w:t>
      </w:r>
      <w:r w:rsidRPr="00EF6192">
        <w:rPr>
          <w:rFonts w:ascii="Times New Roman" w:eastAsia="標楷體" w:hAnsi="Times New Roman" w:cs="Times New Roman"/>
          <w:sz w:val="24"/>
          <w:szCs w:val="24"/>
          <w:lang w:eastAsia="zh-TW"/>
        </w:rPr>
        <w:t>4,000</w:t>
      </w:r>
      <w:r w:rsidRPr="00EF6192">
        <w:rPr>
          <w:rFonts w:ascii="Times New Roman" w:eastAsia="標楷體" w:hAnsi="Times New Roman" w:cs="Times New Roman"/>
          <w:sz w:val="24"/>
          <w:szCs w:val="24"/>
          <w:lang w:eastAsia="zh-TW"/>
        </w:rPr>
        <w:t>元</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表六</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；居住公屋與非公屋的受訪者租金差異顯著，以居於公屋受訪者而言，絕大部份</w:t>
      </w:r>
      <w:r w:rsidRPr="00EF6192">
        <w:rPr>
          <w:rFonts w:ascii="Times New Roman" w:eastAsia="標楷體" w:hAnsi="Times New Roman" w:cs="Times New Roman"/>
          <w:sz w:val="24"/>
          <w:szCs w:val="24"/>
          <w:lang w:eastAsia="zh-TW"/>
        </w:rPr>
        <w:t>(95.3%)</w:t>
      </w:r>
      <w:r w:rsidRPr="00EF6192">
        <w:rPr>
          <w:rFonts w:ascii="Times New Roman" w:eastAsia="標楷體" w:hAnsi="Times New Roman" w:cs="Times New Roman"/>
          <w:sz w:val="24"/>
          <w:szCs w:val="24"/>
          <w:lang w:eastAsia="zh-TW"/>
        </w:rPr>
        <w:t>每月租金低於</w:t>
      </w:r>
      <w:r w:rsidRPr="00EF6192">
        <w:rPr>
          <w:rFonts w:ascii="Times New Roman" w:eastAsia="標楷體" w:hAnsi="Times New Roman" w:cs="Times New Roman"/>
          <w:sz w:val="24"/>
          <w:szCs w:val="24"/>
          <w:lang w:eastAsia="zh-TW"/>
        </w:rPr>
        <w:t>4,000</w:t>
      </w:r>
      <w:r w:rsidRPr="00EF6192">
        <w:rPr>
          <w:rFonts w:ascii="Times New Roman" w:eastAsia="標楷體" w:hAnsi="Times New Roman" w:cs="Times New Roman"/>
          <w:sz w:val="24"/>
          <w:szCs w:val="24"/>
          <w:lang w:eastAsia="zh-TW"/>
        </w:rPr>
        <w:t>元，租金中位數為</w:t>
      </w:r>
      <w:r w:rsidRPr="00EF6192">
        <w:rPr>
          <w:rFonts w:ascii="Times New Roman" w:eastAsia="標楷體" w:hAnsi="Times New Roman" w:cs="Times New Roman"/>
          <w:sz w:val="24"/>
          <w:szCs w:val="24"/>
          <w:lang w:eastAsia="zh-TW"/>
        </w:rPr>
        <w:t>1,883</w:t>
      </w:r>
      <w:r w:rsidRPr="00EF6192">
        <w:rPr>
          <w:rFonts w:ascii="Times New Roman" w:eastAsia="標楷體" w:hAnsi="Times New Roman" w:cs="Times New Roman"/>
          <w:sz w:val="24"/>
          <w:szCs w:val="24"/>
          <w:lang w:eastAsia="zh-TW"/>
        </w:rPr>
        <w:t>元，若以居住於公屋的受訪者家庭每月收入中位數</w:t>
      </w:r>
      <w:r w:rsidRPr="00EF6192">
        <w:rPr>
          <w:rFonts w:ascii="Times New Roman" w:eastAsia="標楷體" w:hAnsi="Times New Roman" w:cs="Times New Roman"/>
          <w:sz w:val="24"/>
          <w:szCs w:val="24"/>
          <w:lang w:eastAsia="zh-TW"/>
        </w:rPr>
        <w:t>10,000</w:t>
      </w:r>
      <w:r w:rsidRPr="00EF6192">
        <w:rPr>
          <w:rFonts w:ascii="Times New Roman" w:eastAsia="標楷體" w:hAnsi="Times New Roman" w:cs="Times New Roman"/>
          <w:sz w:val="24"/>
          <w:szCs w:val="24"/>
          <w:lang w:eastAsia="zh-TW"/>
        </w:rPr>
        <w:t>元計算，居住於公屋的受訪者家庭租金佔入息比例百分比為</w:t>
      </w:r>
      <w:r w:rsidRPr="00EF6192">
        <w:rPr>
          <w:rFonts w:ascii="Times New Roman" w:eastAsia="標楷體" w:hAnsi="Times New Roman" w:cs="Times New Roman"/>
          <w:sz w:val="24"/>
          <w:szCs w:val="24"/>
          <w:lang w:eastAsia="zh-TW"/>
        </w:rPr>
        <w:t>18.8%</w:t>
      </w:r>
      <w:r w:rsidR="006F5E2B"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表六</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甲</w:t>
      </w:r>
      <w:r w:rsidRPr="00EF6192">
        <w:rPr>
          <w:rFonts w:ascii="Times New Roman" w:eastAsia="標楷體" w:hAnsi="Times New Roman" w:cs="Times New Roman"/>
          <w:sz w:val="24"/>
          <w:szCs w:val="24"/>
          <w:lang w:eastAsia="zh-TW"/>
        </w:rPr>
        <w:t>)</w:t>
      </w:r>
      <w:r w:rsidR="006F5E2B"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；反之，居</w:t>
      </w:r>
      <w:r w:rsidR="00FF352F" w:rsidRPr="00EF6192">
        <w:rPr>
          <w:rFonts w:ascii="Times New Roman" w:eastAsia="標楷體" w:hAnsi="Times New Roman" w:cs="Times New Roman"/>
          <w:sz w:val="24"/>
          <w:szCs w:val="24"/>
          <w:lang w:eastAsia="zh-TW"/>
        </w:rPr>
        <w:t>住於出租私樓</w:t>
      </w:r>
      <w:r w:rsidR="00FF352F"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即非公屋及非自置物業</w:t>
      </w:r>
      <w:r w:rsidR="00FF352F"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的受訪者家庭</w:t>
      </w:r>
      <w:r w:rsidRPr="00EF6192">
        <w:rPr>
          <w:rFonts w:ascii="Times New Roman" w:eastAsia="標楷體" w:hAnsi="Times New Roman" w:cs="Times New Roman"/>
          <w:sz w:val="24"/>
          <w:szCs w:val="24"/>
          <w:lang w:eastAsia="zh-TW"/>
        </w:rPr>
        <w:t>，其</w:t>
      </w:r>
      <w:r w:rsidR="00FF352F" w:rsidRPr="00EF6192">
        <w:rPr>
          <w:rFonts w:ascii="Times New Roman" w:eastAsia="標楷體" w:hAnsi="Times New Roman" w:cs="Times New Roman"/>
          <w:sz w:val="24"/>
          <w:szCs w:val="24"/>
          <w:lang w:eastAsia="zh-TW"/>
        </w:rPr>
        <w:t>每月租金</w:t>
      </w:r>
      <w:r w:rsidRPr="00EF6192">
        <w:rPr>
          <w:rFonts w:ascii="Times New Roman" w:eastAsia="標楷體" w:hAnsi="Times New Roman" w:cs="Times New Roman"/>
          <w:sz w:val="24"/>
          <w:szCs w:val="24"/>
          <w:lang w:eastAsia="zh-TW"/>
        </w:rPr>
        <w:t>主要</w:t>
      </w:r>
      <w:r w:rsidRPr="00EF6192">
        <w:rPr>
          <w:rFonts w:ascii="Times New Roman" w:eastAsia="標楷體" w:hAnsi="Times New Roman" w:cs="Times New Roman"/>
          <w:sz w:val="24"/>
          <w:szCs w:val="24"/>
          <w:lang w:eastAsia="zh-TW"/>
        </w:rPr>
        <w:t>(81.0%)</w:t>
      </w:r>
      <w:r w:rsidRPr="00EF6192">
        <w:rPr>
          <w:rFonts w:ascii="Times New Roman" w:eastAsia="標楷體" w:hAnsi="Times New Roman" w:cs="Times New Roman"/>
          <w:sz w:val="24"/>
          <w:szCs w:val="24"/>
          <w:lang w:eastAsia="zh-TW"/>
        </w:rPr>
        <w:t>介乎</w:t>
      </w:r>
      <w:r w:rsidRPr="00EF6192">
        <w:rPr>
          <w:rFonts w:ascii="Times New Roman" w:eastAsia="標楷體" w:hAnsi="Times New Roman" w:cs="Times New Roman"/>
          <w:sz w:val="24"/>
          <w:szCs w:val="24"/>
          <w:lang w:eastAsia="zh-TW"/>
        </w:rPr>
        <w:t>2,000</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6,000</w:t>
      </w:r>
      <w:r w:rsidRPr="00EF6192">
        <w:rPr>
          <w:rFonts w:ascii="Times New Roman" w:eastAsia="標楷體" w:hAnsi="Times New Roman" w:cs="Times New Roman"/>
          <w:sz w:val="24"/>
          <w:szCs w:val="24"/>
          <w:lang w:eastAsia="zh-TW"/>
        </w:rPr>
        <w:t>元，每月租金中位數為</w:t>
      </w:r>
      <w:r w:rsidRPr="00EF6192">
        <w:rPr>
          <w:rFonts w:ascii="Times New Roman" w:eastAsia="標楷體" w:hAnsi="Times New Roman" w:cs="Times New Roman"/>
          <w:sz w:val="24"/>
          <w:szCs w:val="24"/>
          <w:lang w:eastAsia="zh-TW"/>
        </w:rPr>
        <w:t>4,000</w:t>
      </w:r>
      <w:r w:rsidRPr="00EF6192">
        <w:rPr>
          <w:rFonts w:ascii="Times New Roman" w:eastAsia="標楷體" w:hAnsi="Times New Roman" w:cs="Times New Roman"/>
          <w:sz w:val="24"/>
          <w:szCs w:val="24"/>
          <w:lang w:eastAsia="zh-TW"/>
        </w:rPr>
        <w:t>元</w:t>
      </w:r>
      <w:r w:rsidR="006F5E2B" w:rsidRPr="00EF6192">
        <w:rPr>
          <w:rFonts w:ascii="Times New Roman" w:eastAsia="標楷體" w:hAnsi="Times New Roman" w:cs="Times New Roman"/>
          <w:sz w:val="24"/>
          <w:szCs w:val="24"/>
          <w:lang w:eastAsia="zh-TW"/>
        </w:rPr>
        <w:t>[</w:t>
      </w:r>
      <w:r w:rsidR="009978A1" w:rsidRPr="00EF6192">
        <w:rPr>
          <w:rFonts w:ascii="Times New Roman" w:eastAsia="標楷體" w:hAnsi="Times New Roman" w:cs="Times New Roman"/>
          <w:sz w:val="24"/>
          <w:szCs w:val="24"/>
          <w:lang w:eastAsia="zh-TW"/>
        </w:rPr>
        <w:t>表六</w:t>
      </w:r>
      <w:r w:rsidR="009978A1" w:rsidRPr="00EF6192">
        <w:rPr>
          <w:rFonts w:ascii="Times New Roman" w:eastAsia="標楷體" w:hAnsi="Times New Roman" w:cs="Times New Roman"/>
          <w:sz w:val="24"/>
          <w:szCs w:val="24"/>
          <w:lang w:eastAsia="zh-TW"/>
        </w:rPr>
        <w:t>(</w:t>
      </w:r>
      <w:r w:rsidR="009978A1" w:rsidRPr="00EF6192">
        <w:rPr>
          <w:rFonts w:ascii="Times New Roman" w:eastAsia="標楷體" w:hAnsi="Times New Roman" w:cs="Times New Roman"/>
          <w:sz w:val="24"/>
          <w:szCs w:val="24"/>
          <w:lang w:eastAsia="zh-TW"/>
        </w:rPr>
        <w:t>乙</w:t>
      </w:r>
      <w:r w:rsidR="009978A1" w:rsidRPr="00EF6192">
        <w:rPr>
          <w:rFonts w:ascii="Times New Roman" w:eastAsia="標楷體" w:hAnsi="Times New Roman" w:cs="Times New Roman"/>
          <w:sz w:val="24"/>
          <w:szCs w:val="24"/>
          <w:lang w:eastAsia="zh-TW"/>
        </w:rPr>
        <w:t>)</w:t>
      </w:r>
      <w:r w:rsidR="006F5E2B"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。若以居住於出租私樓</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即非公屋及非自置物業</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的受訪者家庭每月收入中位數</w:t>
      </w:r>
      <w:r w:rsidRPr="00EF6192">
        <w:rPr>
          <w:rFonts w:ascii="Times New Roman" w:eastAsia="標楷體" w:hAnsi="Times New Roman" w:cs="Times New Roman"/>
          <w:sz w:val="24"/>
          <w:szCs w:val="24"/>
          <w:lang w:eastAsia="zh-TW"/>
        </w:rPr>
        <w:t>9,065</w:t>
      </w:r>
      <w:r w:rsidRPr="00EF6192">
        <w:rPr>
          <w:rFonts w:ascii="Times New Roman" w:eastAsia="標楷體" w:hAnsi="Times New Roman" w:cs="Times New Roman"/>
          <w:sz w:val="24"/>
          <w:szCs w:val="24"/>
          <w:lang w:eastAsia="zh-TW"/>
        </w:rPr>
        <w:t>元計算，居住於出租私樓</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即非公屋及非自置物業</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的受訪者家庭租金佔入息比例百分比高達</w:t>
      </w:r>
      <w:r w:rsidRPr="00EF6192">
        <w:rPr>
          <w:rFonts w:ascii="Times New Roman" w:eastAsia="標楷體" w:hAnsi="Times New Roman" w:cs="Times New Roman"/>
          <w:sz w:val="24"/>
          <w:szCs w:val="24"/>
          <w:lang w:eastAsia="zh-TW"/>
        </w:rPr>
        <w:t>44.1%</w:t>
      </w:r>
      <w:r w:rsidRPr="00EF6192">
        <w:rPr>
          <w:rFonts w:ascii="Times New Roman" w:eastAsia="標楷體" w:hAnsi="Times New Roman" w:cs="Times New Roman"/>
          <w:sz w:val="24"/>
          <w:szCs w:val="24"/>
          <w:lang w:eastAsia="zh-TW"/>
        </w:rPr>
        <w:t>，反映居住私樓的受訪青年，其租金佔住戶入息比例，遠高於居於公屋的受訪青年。</w:t>
      </w:r>
      <w:r w:rsidR="006F5E2B"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表六</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甲</w:t>
      </w:r>
      <w:r w:rsidRPr="00EF6192">
        <w:rPr>
          <w:rFonts w:ascii="Times New Roman" w:eastAsia="標楷體" w:hAnsi="Times New Roman" w:cs="Times New Roman"/>
          <w:sz w:val="24"/>
          <w:szCs w:val="24"/>
          <w:lang w:eastAsia="zh-TW"/>
        </w:rPr>
        <w:t>)</w:t>
      </w:r>
      <w:r w:rsidR="006F5E2B"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w:t>
      </w:r>
    </w:p>
    <w:p w:rsidR="007A6938" w:rsidRPr="00EF6192" w:rsidRDefault="007A6938" w:rsidP="00A40EBF">
      <w:pPr>
        <w:spacing w:after="0" w:line="320" w:lineRule="exact"/>
        <w:jc w:val="both"/>
        <w:rPr>
          <w:rFonts w:ascii="Times New Roman" w:eastAsia="標楷體" w:hAnsi="Times New Roman" w:cs="Times New Roman"/>
          <w:sz w:val="24"/>
          <w:szCs w:val="24"/>
          <w:lang w:eastAsia="zh-TW"/>
        </w:rPr>
      </w:pPr>
    </w:p>
    <w:p w:rsidR="00FF352F" w:rsidRPr="00EF6192" w:rsidRDefault="007A6938" w:rsidP="00A40EBF">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在</w:t>
      </w:r>
      <w:r w:rsidR="00FF352F" w:rsidRPr="00EF6192">
        <w:rPr>
          <w:rFonts w:ascii="Times New Roman" w:eastAsia="標楷體" w:hAnsi="Times New Roman" w:cs="Times New Roman"/>
          <w:sz w:val="24"/>
          <w:szCs w:val="24"/>
          <w:lang w:eastAsia="zh-TW"/>
        </w:rPr>
        <w:t>家庭居住類型</w:t>
      </w:r>
      <w:r w:rsidRPr="00EF6192">
        <w:rPr>
          <w:rFonts w:ascii="Times New Roman" w:eastAsia="標楷體" w:hAnsi="Times New Roman" w:cs="Times New Roman"/>
          <w:sz w:val="24"/>
          <w:szCs w:val="24"/>
          <w:lang w:eastAsia="zh-TW"/>
        </w:rPr>
        <w:t>方面，七成以上</w:t>
      </w:r>
      <w:r w:rsidRPr="00EF6192">
        <w:rPr>
          <w:rFonts w:ascii="Times New Roman" w:eastAsia="標楷體" w:hAnsi="Times New Roman" w:cs="Times New Roman"/>
          <w:sz w:val="24"/>
          <w:szCs w:val="24"/>
          <w:lang w:eastAsia="zh-TW"/>
        </w:rPr>
        <w:t>(72%)</w:t>
      </w:r>
      <w:r w:rsidRPr="00EF6192">
        <w:rPr>
          <w:rFonts w:ascii="Times New Roman" w:eastAsia="標楷體" w:hAnsi="Times New Roman" w:cs="Times New Roman"/>
          <w:sz w:val="24"/>
          <w:szCs w:val="24"/>
          <w:lang w:eastAsia="zh-TW"/>
        </w:rPr>
        <w:t>的受訪青年居住於公屋，其餘主要租住套房</w:t>
      </w:r>
      <w:r w:rsidRPr="00EF6192">
        <w:rPr>
          <w:rFonts w:ascii="Times New Roman" w:eastAsia="標楷體" w:hAnsi="Times New Roman" w:cs="Times New Roman"/>
          <w:sz w:val="24"/>
          <w:szCs w:val="24"/>
          <w:lang w:eastAsia="zh-TW"/>
        </w:rPr>
        <w:t>(11.0%)</w:t>
      </w:r>
      <w:r w:rsidRPr="00EF6192">
        <w:rPr>
          <w:rFonts w:ascii="Times New Roman" w:eastAsia="標楷體" w:hAnsi="Times New Roman" w:cs="Times New Roman"/>
          <w:sz w:val="24"/>
          <w:szCs w:val="24"/>
          <w:lang w:eastAsia="zh-TW"/>
        </w:rPr>
        <w:t>、天台屋</w:t>
      </w:r>
      <w:r w:rsidRPr="00EF6192">
        <w:rPr>
          <w:rFonts w:ascii="Times New Roman" w:eastAsia="標楷體" w:hAnsi="Times New Roman" w:cs="Times New Roman"/>
          <w:sz w:val="24"/>
          <w:szCs w:val="24"/>
          <w:lang w:eastAsia="zh-TW"/>
        </w:rPr>
        <w:t>(4.0%)</w:t>
      </w:r>
      <w:r w:rsidRPr="00EF6192">
        <w:rPr>
          <w:rFonts w:ascii="Times New Roman" w:eastAsia="標楷體" w:hAnsi="Times New Roman" w:cs="Times New Roman"/>
          <w:sz w:val="24"/>
          <w:szCs w:val="24"/>
          <w:lang w:eastAsia="zh-TW"/>
        </w:rPr>
        <w:t>、板間房</w:t>
      </w:r>
      <w:r w:rsidRPr="00EF6192">
        <w:rPr>
          <w:rFonts w:ascii="Times New Roman" w:eastAsia="標楷體" w:hAnsi="Times New Roman" w:cs="Times New Roman"/>
          <w:sz w:val="24"/>
          <w:szCs w:val="24"/>
          <w:lang w:eastAsia="zh-TW"/>
        </w:rPr>
        <w:t>(3.0%)</w:t>
      </w:r>
      <w:r w:rsidRPr="00EF6192">
        <w:rPr>
          <w:rFonts w:ascii="Times New Roman" w:eastAsia="標楷體" w:hAnsi="Times New Roman" w:cs="Times New Roman"/>
          <w:sz w:val="24"/>
          <w:szCs w:val="24"/>
          <w:lang w:eastAsia="zh-TW"/>
        </w:rPr>
        <w:t>等等</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表</w:t>
      </w:r>
      <w:r w:rsidR="00D777A5" w:rsidRPr="00EF6192">
        <w:rPr>
          <w:rFonts w:ascii="Times New Roman" w:eastAsia="標楷體" w:hAnsi="Times New Roman" w:cs="Times New Roman"/>
          <w:sz w:val="24"/>
          <w:szCs w:val="24"/>
          <w:lang w:eastAsia="zh-TW"/>
        </w:rPr>
        <w:t>七</w:t>
      </w:r>
      <w:r w:rsidRPr="00EF6192">
        <w:rPr>
          <w:rFonts w:ascii="Times New Roman" w:eastAsia="標楷體" w:hAnsi="Times New Roman" w:cs="Times New Roman"/>
          <w:sz w:val="24"/>
          <w:szCs w:val="24"/>
          <w:lang w:eastAsia="zh-TW"/>
        </w:rPr>
        <w:t>)</w:t>
      </w:r>
      <w:r w:rsidR="00A43BA0" w:rsidRPr="00EF6192">
        <w:rPr>
          <w:rFonts w:ascii="Times New Roman" w:eastAsia="標楷體" w:hAnsi="Times New Roman" w:cs="Times New Roman"/>
          <w:sz w:val="24"/>
          <w:szCs w:val="24"/>
          <w:lang w:eastAsia="zh-TW"/>
        </w:rPr>
        <w:t>；</w:t>
      </w:r>
      <w:r w:rsidR="000E7D59" w:rsidRPr="00EF6192">
        <w:rPr>
          <w:rFonts w:ascii="Times New Roman" w:eastAsia="標楷體" w:hAnsi="Times New Roman" w:cs="Times New Roman"/>
          <w:sz w:val="24"/>
          <w:szCs w:val="24"/>
          <w:lang w:eastAsia="zh-TW"/>
        </w:rPr>
        <w:t>近半</w:t>
      </w:r>
      <w:r w:rsidR="000E7D59" w:rsidRPr="00EF6192">
        <w:rPr>
          <w:rFonts w:ascii="Times New Roman" w:eastAsia="標楷體" w:hAnsi="Times New Roman" w:cs="Times New Roman"/>
          <w:sz w:val="24"/>
          <w:szCs w:val="24"/>
          <w:lang w:eastAsia="zh-TW"/>
        </w:rPr>
        <w:t>(45.3%)</w:t>
      </w:r>
      <w:r w:rsidR="00A43BA0" w:rsidRPr="00EF6192">
        <w:rPr>
          <w:rFonts w:ascii="Times New Roman" w:eastAsia="標楷體" w:hAnsi="Times New Roman" w:cs="Times New Roman"/>
          <w:sz w:val="24"/>
          <w:szCs w:val="24"/>
          <w:lang w:eastAsia="zh-TW"/>
        </w:rPr>
        <w:t>受訪者家庭主要收入來源</w:t>
      </w:r>
      <w:r w:rsidR="000E7D59" w:rsidRPr="00EF6192">
        <w:rPr>
          <w:rFonts w:ascii="Times New Roman" w:eastAsia="標楷體" w:hAnsi="Times New Roman" w:cs="Times New Roman"/>
          <w:sz w:val="24"/>
          <w:szCs w:val="24"/>
          <w:lang w:eastAsia="zh-TW"/>
        </w:rPr>
        <w:t>來自工作、三成多</w:t>
      </w:r>
      <w:r w:rsidR="000E7D59" w:rsidRPr="00EF6192">
        <w:rPr>
          <w:rFonts w:ascii="Times New Roman" w:eastAsia="標楷體" w:hAnsi="Times New Roman" w:cs="Times New Roman"/>
          <w:sz w:val="24"/>
          <w:szCs w:val="24"/>
          <w:lang w:eastAsia="zh-TW"/>
        </w:rPr>
        <w:t>(31.6%)</w:t>
      </w:r>
      <w:r w:rsidR="000E7D59" w:rsidRPr="00EF6192">
        <w:rPr>
          <w:rFonts w:ascii="Times New Roman" w:eastAsia="標楷體" w:hAnsi="Times New Roman" w:cs="Times New Roman"/>
          <w:sz w:val="24"/>
          <w:szCs w:val="24"/>
          <w:lang w:eastAsia="zh-TW"/>
        </w:rPr>
        <w:t>來自綜援、近兩成</w:t>
      </w:r>
      <w:r w:rsidR="000E7D59" w:rsidRPr="00EF6192">
        <w:rPr>
          <w:rFonts w:ascii="Times New Roman" w:eastAsia="標楷體" w:hAnsi="Times New Roman" w:cs="Times New Roman"/>
          <w:sz w:val="24"/>
          <w:szCs w:val="24"/>
          <w:lang w:eastAsia="zh-TW"/>
        </w:rPr>
        <w:t>(18.9%)</w:t>
      </w:r>
      <w:r w:rsidR="000E7D59" w:rsidRPr="00EF6192">
        <w:rPr>
          <w:rFonts w:ascii="Times New Roman" w:eastAsia="標楷體" w:hAnsi="Times New Roman" w:cs="Times New Roman"/>
          <w:sz w:val="24"/>
          <w:szCs w:val="24"/>
          <w:lang w:eastAsia="zh-TW"/>
        </w:rPr>
        <w:t>來自工作及綜援</w:t>
      </w:r>
      <w:r w:rsidR="000E7D59" w:rsidRPr="00EF6192">
        <w:rPr>
          <w:rFonts w:ascii="Times New Roman" w:eastAsia="標楷體" w:hAnsi="Times New Roman" w:cs="Times New Roman"/>
          <w:sz w:val="24"/>
          <w:szCs w:val="24"/>
          <w:lang w:eastAsia="zh-TW"/>
        </w:rPr>
        <w:t>(</w:t>
      </w:r>
      <w:r w:rsidR="000E7D59" w:rsidRPr="00EF6192">
        <w:rPr>
          <w:rFonts w:ascii="Times New Roman" w:eastAsia="標楷體" w:hAnsi="Times New Roman" w:cs="Times New Roman"/>
          <w:sz w:val="24"/>
          <w:szCs w:val="24"/>
          <w:lang w:eastAsia="zh-TW"/>
        </w:rPr>
        <w:t>表八</w:t>
      </w:r>
      <w:r w:rsidR="000E7D59" w:rsidRPr="00EF6192">
        <w:rPr>
          <w:rFonts w:ascii="Times New Roman" w:eastAsia="標楷體" w:hAnsi="Times New Roman" w:cs="Times New Roman"/>
          <w:sz w:val="24"/>
          <w:szCs w:val="24"/>
          <w:lang w:eastAsia="zh-TW"/>
        </w:rPr>
        <w:t>)</w:t>
      </w:r>
      <w:r w:rsidR="000E7D59" w:rsidRPr="00EF6192">
        <w:rPr>
          <w:rFonts w:ascii="Times New Roman" w:eastAsia="標楷體" w:hAnsi="Times New Roman" w:cs="Times New Roman"/>
          <w:sz w:val="24"/>
          <w:szCs w:val="24"/>
          <w:lang w:eastAsia="zh-TW"/>
        </w:rPr>
        <w:t>。</w:t>
      </w:r>
    </w:p>
    <w:p w:rsidR="008F5CCF" w:rsidRPr="00EF6192" w:rsidRDefault="008F5CCF" w:rsidP="00A40EBF">
      <w:pPr>
        <w:spacing w:after="0" w:line="320" w:lineRule="exact"/>
        <w:jc w:val="both"/>
        <w:rPr>
          <w:rFonts w:ascii="Times New Roman" w:eastAsia="標楷體" w:hAnsi="Times New Roman" w:cs="Times New Roman"/>
          <w:sz w:val="24"/>
          <w:szCs w:val="24"/>
          <w:lang w:eastAsia="zh-TW"/>
        </w:rPr>
      </w:pPr>
    </w:p>
    <w:p w:rsidR="002C5196" w:rsidRPr="00EF6192" w:rsidRDefault="008F5CCF" w:rsidP="00A40EBF">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被問及有否</w:t>
      </w:r>
      <w:r w:rsidR="00FF352F" w:rsidRPr="00EF6192">
        <w:rPr>
          <w:rFonts w:ascii="Times New Roman" w:eastAsia="標楷體" w:hAnsi="Times New Roman" w:cs="Times New Roman"/>
          <w:sz w:val="24"/>
          <w:szCs w:val="24"/>
          <w:lang w:eastAsia="zh-TW"/>
        </w:rPr>
        <w:t>曾經因經濟困難而打算輟學</w:t>
      </w:r>
      <w:r w:rsidRPr="00EF6192">
        <w:rPr>
          <w:rFonts w:ascii="Times New Roman" w:eastAsia="標楷體" w:hAnsi="Times New Roman" w:cs="Times New Roman"/>
          <w:sz w:val="24"/>
          <w:szCs w:val="24"/>
          <w:lang w:eastAsia="zh-TW"/>
        </w:rPr>
        <w:t>時，絕大部份</w:t>
      </w:r>
      <w:r w:rsidRPr="00EF6192">
        <w:rPr>
          <w:rFonts w:ascii="Times New Roman" w:eastAsia="標楷體" w:hAnsi="Times New Roman" w:cs="Times New Roman"/>
          <w:sz w:val="24"/>
          <w:szCs w:val="24"/>
          <w:lang w:eastAsia="zh-TW"/>
        </w:rPr>
        <w:t>(86.9%)</w:t>
      </w:r>
      <w:r w:rsidRPr="00EF6192">
        <w:rPr>
          <w:rFonts w:ascii="Times New Roman" w:eastAsia="標楷體" w:hAnsi="Times New Roman" w:cs="Times New Roman"/>
          <w:sz w:val="24"/>
          <w:szCs w:val="24"/>
          <w:lang w:eastAsia="zh-TW"/>
        </w:rPr>
        <w:t>受訪者表示不曾經，但亦有一成多</w:t>
      </w:r>
      <w:r w:rsidRPr="00EF6192">
        <w:rPr>
          <w:rFonts w:ascii="Times New Roman" w:eastAsia="標楷體" w:hAnsi="Times New Roman" w:cs="Times New Roman"/>
          <w:sz w:val="24"/>
          <w:szCs w:val="24"/>
          <w:lang w:eastAsia="zh-TW"/>
        </w:rPr>
        <w:t>(13.1%)</w:t>
      </w:r>
      <w:r w:rsidRPr="00EF6192">
        <w:rPr>
          <w:rFonts w:ascii="Times New Roman" w:eastAsia="標楷體" w:hAnsi="Times New Roman" w:cs="Times New Roman"/>
          <w:sz w:val="24"/>
          <w:szCs w:val="24"/>
          <w:lang w:eastAsia="zh-TW"/>
        </w:rPr>
        <w:t>曾經因經濟困難而打算輟學</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表九</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。另外，有三成多</w:t>
      </w:r>
      <w:r w:rsidRPr="00EF6192">
        <w:rPr>
          <w:rFonts w:ascii="Times New Roman" w:eastAsia="標楷體" w:hAnsi="Times New Roman" w:cs="Times New Roman"/>
          <w:sz w:val="24"/>
          <w:szCs w:val="24"/>
          <w:lang w:eastAsia="zh-TW"/>
        </w:rPr>
        <w:t>(33.7%)</w:t>
      </w:r>
      <w:r w:rsidRPr="00EF6192">
        <w:rPr>
          <w:rFonts w:ascii="Times New Roman" w:eastAsia="標楷體" w:hAnsi="Times New Roman" w:cs="Times New Roman"/>
          <w:sz w:val="24"/>
          <w:szCs w:val="24"/>
          <w:lang w:eastAsia="zh-TW"/>
        </w:rPr>
        <w:t>受訪青年表示曾因經濟困難而遲交學費</w:t>
      </w:r>
      <w:r w:rsidRPr="00EF6192">
        <w:rPr>
          <w:rFonts w:ascii="Times New Roman" w:eastAsia="標楷體" w:hAnsi="Times New Roman" w:cs="Times New Roman"/>
          <w:sz w:val="24"/>
          <w:szCs w:val="24"/>
          <w:lang w:eastAsia="zh-TW"/>
        </w:rPr>
        <w:t>/</w:t>
      </w:r>
      <w:r w:rsidR="003A62D9" w:rsidRPr="00EF6192">
        <w:rPr>
          <w:rFonts w:ascii="Times New Roman" w:eastAsia="標楷體" w:hAnsi="Times New Roman" w:cs="Times New Roman"/>
          <w:sz w:val="24"/>
          <w:szCs w:val="24"/>
          <w:lang w:eastAsia="zh-TW"/>
        </w:rPr>
        <w:t>書簿費，表示不曾經的</w:t>
      </w:r>
      <w:r w:rsidRPr="00EF6192">
        <w:rPr>
          <w:rFonts w:ascii="Times New Roman" w:eastAsia="標楷體" w:hAnsi="Times New Roman" w:cs="Times New Roman"/>
          <w:sz w:val="24"/>
          <w:szCs w:val="24"/>
          <w:lang w:eastAsia="zh-TW"/>
        </w:rPr>
        <w:t>為六成多</w:t>
      </w:r>
      <w:r w:rsidRPr="00EF6192">
        <w:rPr>
          <w:rFonts w:ascii="Times New Roman" w:eastAsia="標楷體" w:hAnsi="Times New Roman" w:cs="Times New Roman"/>
          <w:sz w:val="24"/>
          <w:szCs w:val="24"/>
          <w:lang w:eastAsia="zh-TW"/>
        </w:rPr>
        <w:t>(66.3%)(</w:t>
      </w:r>
      <w:r w:rsidRPr="00EF6192">
        <w:rPr>
          <w:rFonts w:ascii="Times New Roman" w:eastAsia="標楷體" w:hAnsi="Times New Roman" w:cs="Times New Roman"/>
          <w:sz w:val="24"/>
          <w:szCs w:val="24"/>
          <w:lang w:eastAsia="zh-TW"/>
        </w:rPr>
        <w:t>表十</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w:t>
      </w:r>
      <w:r w:rsidR="00DF65D6" w:rsidRPr="00EF6192">
        <w:rPr>
          <w:rFonts w:ascii="Times New Roman" w:eastAsia="標楷體" w:hAnsi="Times New Roman" w:cs="Times New Roman"/>
          <w:sz w:val="24"/>
          <w:szCs w:val="24"/>
          <w:lang w:eastAsia="zh-TW"/>
        </w:rPr>
        <w:t>受訪者除</w:t>
      </w:r>
      <w:r w:rsidR="00FF352F" w:rsidRPr="00EF6192">
        <w:rPr>
          <w:rFonts w:ascii="Times New Roman" w:eastAsia="標楷體" w:hAnsi="Times New Roman" w:cs="Times New Roman"/>
          <w:sz w:val="24"/>
          <w:szCs w:val="24"/>
          <w:lang w:eastAsia="zh-TW"/>
        </w:rPr>
        <w:t>了向政府申請資助</w:t>
      </w:r>
      <w:r w:rsidR="00DF65D6" w:rsidRPr="00EF6192">
        <w:rPr>
          <w:rFonts w:ascii="Times New Roman" w:eastAsia="標楷體" w:hAnsi="Times New Roman" w:cs="Times New Roman"/>
          <w:sz w:val="24"/>
          <w:szCs w:val="24"/>
          <w:lang w:eastAsia="zh-TW"/>
        </w:rPr>
        <w:t>外</w:t>
      </w:r>
      <w:r w:rsidR="00FF352F" w:rsidRPr="00EF6192">
        <w:rPr>
          <w:rFonts w:ascii="Times New Roman" w:eastAsia="標楷體" w:hAnsi="Times New Roman" w:cs="Times New Roman"/>
          <w:sz w:val="24"/>
          <w:szCs w:val="24"/>
          <w:lang w:eastAsia="zh-TW"/>
        </w:rPr>
        <w:t>，</w:t>
      </w:r>
      <w:r w:rsidR="00DF65D6" w:rsidRPr="00EF6192">
        <w:rPr>
          <w:rFonts w:ascii="Times New Roman" w:eastAsia="標楷體" w:hAnsi="Times New Roman" w:cs="Times New Roman"/>
          <w:sz w:val="24"/>
          <w:szCs w:val="24"/>
          <w:lang w:eastAsia="zh-TW"/>
        </w:rPr>
        <w:t>他們亦有其他方法</w:t>
      </w:r>
      <w:r w:rsidR="00FF352F" w:rsidRPr="00EF6192">
        <w:rPr>
          <w:rFonts w:ascii="Times New Roman" w:eastAsia="標楷體" w:hAnsi="Times New Roman" w:cs="Times New Roman"/>
          <w:sz w:val="24"/>
          <w:szCs w:val="24"/>
          <w:lang w:eastAsia="zh-TW"/>
        </w:rPr>
        <w:t>解決交學費</w:t>
      </w:r>
      <w:r w:rsidR="00FF352F"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書簿費的困難</w:t>
      </w:r>
      <w:r w:rsidR="00DF65D6" w:rsidRPr="00EF6192">
        <w:rPr>
          <w:rFonts w:ascii="Times New Roman" w:eastAsia="標楷體" w:hAnsi="Times New Roman" w:cs="Times New Roman"/>
          <w:sz w:val="24"/>
          <w:szCs w:val="24"/>
          <w:lang w:eastAsia="zh-TW"/>
        </w:rPr>
        <w:t>，當中包括</w:t>
      </w:r>
      <w:r w:rsidR="002C5196" w:rsidRPr="00EF6192">
        <w:rPr>
          <w:rFonts w:ascii="Times New Roman" w:eastAsia="標楷體" w:hAnsi="Times New Roman" w:cs="Times New Roman"/>
          <w:sz w:val="24"/>
          <w:szCs w:val="24"/>
          <w:lang w:eastAsia="zh-TW"/>
        </w:rPr>
        <w:t>申請基金</w:t>
      </w:r>
      <w:r w:rsidR="002C5196" w:rsidRPr="00EF6192">
        <w:rPr>
          <w:rFonts w:ascii="Times New Roman" w:eastAsia="標楷體" w:hAnsi="Times New Roman" w:cs="Times New Roman"/>
          <w:sz w:val="24"/>
          <w:szCs w:val="24"/>
          <w:lang w:eastAsia="zh-TW"/>
        </w:rPr>
        <w:t>/</w:t>
      </w:r>
      <w:r w:rsidR="002C5196" w:rsidRPr="00EF6192">
        <w:rPr>
          <w:rFonts w:ascii="Times New Roman" w:eastAsia="標楷體" w:hAnsi="Times New Roman" w:cs="Times New Roman"/>
          <w:sz w:val="24"/>
          <w:szCs w:val="24"/>
          <w:lang w:eastAsia="zh-TW"/>
        </w:rPr>
        <w:t>助學金</w:t>
      </w:r>
      <w:r w:rsidR="002C5196" w:rsidRPr="00EF6192">
        <w:rPr>
          <w:rFonts w:ascii="Times New Roman" w:eastAsia="標楷體" w:hAnsi="Times New Roman" w:cs="Times New Roman"/>
          <w:sz w:val="24"/>
          <w:szCs w:val="24"/>
          <w:lang w:eastAsia="zh-TW"/>
        </w:rPr>
        <w:t>(47.6%)</w:t>
      </w:r>
      <w:r w:rsidR="002C5196" w:rsidRPr="00EF6192">
        <w:rPr>
          <w:rFonts w:ascii="Times New Roman" w:eastAsia="標楷體" w:hAnsi="Times New Roman" w:cs="Times New Roman"/>
          <w:sz w:val="24"/>
          <w:szCs w:val="24"/>
          <w:lang w:eastAsia="zh-TW"/>
        </w:rPr>
        <w:t>、自己找兼職</w:t>
      </w:r>
      <w:r w:rsidR="002C5196" w:rsidRPr="00EF6192">
        <w:rPr>
          <w:rFonts w:ascii="Times New Roman" w:eastAsia="標楷體" w:hAnsi="Times New Roman" w:cs="Times New Roman"/>
          <w:sz w:val="24"/>
          <w:szCs w:val="24"/>
          <w:lang w:eastAsia="zh-TW"/>
        </w:rPr>
        <w:t>(46.3%)</w:t>
      </w:r>
      <w:r w:rsidR="002C5196" w:rsidRPr="00EF6192">
        <w:rPr>
          <w:rFonts w:ascii="Times New Roman" w:eastAsia="標楷體" w:hAnsi="Times New Roman" w:cs="Times New Roman"/>
          <w:sz w:val="24"/>
          <w:szCs w:val="24"/>
          <w:lang w:eastAsia="zh-TW"/>
        </w:rPr>
        <w:t>、申請獎學金</w:t>
      </w:r>
      <w:r w:rsidR="002C5196" w:rsidRPr="00EF6192">
        <w:rPr>
          <w:rFonts w:ascii="Times New Roman" w:eastAsia="標楷體" w:hAnsi="Times New Roman" w:cs="Times New Roman"/>
          <w:sz w:val="24"/>
          <w:szCs w:val="24"/>
          <w:lang w:eastAsia="zh-TW"/>
        </w:rPr>
        <w:t>(25.6%)</w:t>
      </w:r>
      <w:r w:rsidR="002C5196" w:rsidRPr="00EF6192">
        <w:rPr>
          <w:rFonts w:ascii="Times New Roman" w:eastAsia="標楷體" w:hAnsi="Times New Roman" w:cs="Times New Roman"/>
          <w:sz w:val="24"/>
          <w:szCs w:val="24"/>
          <w:lang w:eastAsia="zh-TW"/>
        </w:rPr>
        <w:t>、向親友借錢</w:t>
      </w:r>
      <w:r w:rsidR="002C5196" w:rsidRPr="00EF6192">
        <w:rPr>
          <w:rFonts w:ascii="Times New Roman" w:eastAsia="標楷體" w:hAnsi="Times New Roman" w:cs="Times New Roman"/>
          <w:sz w:val="24"/>
          <w:szCs w:val="24"/>
          <w:lang w:eastAsia="zh-TW"/>
        </w:rPr>
        <w:t>(18.3%)</w:t>
      </w:r>
      <w:r w:rsidR="002C5196" w:rsidRPr="00EF6192">
        <w:rPr>
          <w:rFonts w:ascii="Times New Roman" w:eastAsia="標楷體" w:hAnsi="Times New Roman" w:cs="Times New Roman"/>
          <w:sz w:val="24"/>
          <w:szCs w:val="24"/>
          <w:lang w:eastAsia="zh-TW"/>
        </w:rPr>
        <w:t>、甚至向政府借貸</w:t>
      </w:r>
      <w:r w:rsidR="002C5196" w:rsidRPr="00EF6192">
        <w:rPr>
          <w:rFonts w:ascii="Times New Roman" w:eastAsia="標楷體" w:hAnsi="Times New Roman" w:cs="Times New Roman"/>
          <w:sz w:val="24"/>
          <w:szCs w:val="24"/>
          <w:lang w:eastAsia="zh-TW"/>
        </w:rPr>
        <w:t>(17.1%)</w:t>
      </w:r>
      <w:r w:rsidR="002C5196" w:rsidRPr="00EF6192">
        <w:rPr>
          <w:rFonts w:ascii="Times New Roman" w:eastAsia="標楷體" w:hAnsi="Times New Roman" w:cs="Times New Roman"/>
          <w:sz w:val="24"/>
          <w:szCs w:val="24"/>
          <w:lang w:eastAsia="zh-TW"/>
        </w:rPr>
        <w:t>、或拾紙皮等二手物變賣</w:t>
      </w:r>
      <w:r w:rsidR="002C5196" w:rsidRPr="00EF6192">
        <w:rPr>
          <w:rFonts w:ascii="Times New Roman" w:eastAsia="標楷體" w:hAnsi="Times New Roman" w:cs="Times New Roman"/>
          <w:sz w:val="24"/>
          <w:szCs w:val="24"/>
          <w:lang w:eastAsia="zh-TW"/>
        </w:rPr>
        <w:t>(11.0%)</w:t>
      </w:r>
      <w:r w:rsidR="00C429F3" w:rsidRPr="00EF6192">
        <w:rPr>
          <w:rFonts w:ascii="Times New Roman" w:eastAsia="標楷體" w:hAnsi="Times New Roman" w:cs="Times New Roman"/>
          <w:sz w:val="24"/>
          <w:szCs w:val="24"/>
          <w:lang w:eastAsia="zh-TW"/>
        </w:rPr>
        <w:t>、網上做買賣搵錢</w:t>
      </w:r>
      <w:r w:rsidR="00C429F3" w:rsidRPr="00EF6192">
        <w:rPr>
          <w:rFonts w:ascii="Times New Roman" w:eastAsia="標楷體" w:hAnsi="Times New Roman" w:cs="Times New Roman"/>
          <w:sz w:val="24"/>
          <w:szCs w:val="24"/>
          <w:lang w:eastAsia="zh-TW"/>
        </w:rPr>
        <w:t>(7.3%)</w:t>
      </w:r>
      <w:r w:rsidR="00C429F3" w:rsidRPr="00EF6192">
        <w:rPr>
          <w:rFonts w:ascii="Times New Roman" w:eastAsia="標楷體" w:hAnsi="Times New Roman" w:cs="Times New Roman"/>
          <w:sz w:val="24"/>
          <w:szCs w:val="24"/>
          <w:lang w:eastAsia="zh-TW"/>
        </w:rPr>
        <w:t>。</w:t>
      </w:r>
      <w:r w:rsidR="002C5196" w:rsidRPr="00EF6192">
        <w:rPr>
          <w:rFonts w:ascii="Times New Roman" w:eastAsia="標楷體" w:hAnsi="Times New Roman" w:cs="Times New Roman"/>
          <w:sz w:val="24"/>
          <w:szCs w:val="24"/>
          <w:lang w:eastAsia="zh-TW"/>
        </w:rPr>
        <w:t>(</w:t>
      </w:r>
      <w:r w:rsidR="002C5196" w:rsidRPr="00EF6192">
        <w:rPr>
          <w:rFonts w:ascii="Times New Roman" w:eastAsia="標楷體" w:hAnsi="Times New Roman" w:cs="Times New Roman"/>
          <w:sz w:val="24"/>
          <w:szCs w:val="24"/>
          <w:lang w:eastAsia="zh-TW"/>
        </w:rPr>
        <w:t>表十一</w:t>
      </w:r>
      <w:r w:rsidR="002C5196" w:rsidRPr="00EF6192">
        <w:rPr>
          <w:rFonts w:ascii="Times New Roman" w:eastAsia="標楷體" w:hAnsi="Times New Roman" w:cs="Times New Roman"/>
          <w:sz w:val="24"/>
          <w:szCs w:val="24"/>
          <w:lang w:eastAsia="zh-TW"/>
        </w:rPr>
        <w:t>)</w:t>
      </w:r>
    </w:p>
    <w:p w:rsidR="00FF352F" w:rsidRPr="00EF6192" w:rsidRDefault="00FF352F" w:rsidP="00A40EBF">
      <w:pPr>
        <w:spacing w:after="0" w:line="320" w:lineRule="exact"/>
        <w:rPr>
          <w:rFonts w:ascii="Times New Roman" w:eastAsia="標楷體" w:hAnsi="Times New Roman" w:cs="Times New Roman"/>
          <w:b/>
          <w:sz w:val="24"/>
          <w:szCs w:val="24"/>
          <w:lang w:eastAsia="zh-TW"/>
        </w:rPr>
      </w:pPr>
    </w:p>
    <w:p w:rsidR="00FF352F" w:rsidRPr="00EF6192" w:rsidRDefault="00FF352F" w:rsidP="00A40EBF">
      <w:pPr>
        <w:pStyle w:val="a3"/>
        <w:numPr>
          <w:ilvl w:val="1"/>
          <w:numId w:val="5"/>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t>受訪者日常生活開支</w:t>
      </w:r>
    </w:p>
    <w:p w:rsidR="00FF352F" w:rsidRPr="00EF6192" w:rsidRDefault="00FF352F" w:rsidP="00A40EBF">
      <w:pPr>
        <w:spacing w:after="0" w:line="320" w:lineRule="exact"/>
        <w:rPr>
          <w:rFonts w:ascii="Times New Roman" w:eastAsia="標楷體" w:hAnsi="Times New Roman" w:cs="Times New Roman"/>
          <w:sz w:val="24"/>
          <w:szCs w:val="24"/>
          <w:lang w:eastAsia="zh-TW"/>
        </w:rPr>
      </w:pPr>
    </w:p>
    <w:p w:rsidR="00FF352F" w:rsidRPr="00EF6192" w:rsidRDefault="00C359B3" w:rsidP="00A40EBF">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Cs w:val="24"/>
          <w:lang w:eastAsia="zh-TW"/>
        </w:rPr>
        <w:t>受訪青年除家庭開支外，其個人日常亦有不少生活開支。若問及</w:t>
      </w:r>
      <w:r w:rsidRPr="00EF6192">
        <w:rPr>
          <w:rFonts w:ascii="Times New Roman" w:eastAsia="標楷體" w:hAnsi="Times New Roman" w:cs="Times New Roman"/>
          <w:sz w:val="24"/>
          <w:szCs w:val="24"/>
          <w:lang w:eastAsia="zh-TW"/>
        </w:rPr>
        <w:t>以上一個月為例，受訪者平日有那些開支時</w:t>
      </w:r>
      <w:r w:rsidR="00EC6CAA" w:rsidRPr="00EF6192">
        <w:rPr>
          <w:rFonts w:ascii="Times New Roman" w:eastAsia="標楷體" w:hAnsi="Times New Roman" w:cs="Times New Roman"/>
          <w:sz w:val="24"/>
          <w:szCs w:val="24"/>
          <w:lang w:eastAsia="zh-TW"/>
        </w:rPr>
        <w:t>，</w:t>
      </w:r>
      <w:r w:rsidR="000D5A88" w:rsidRPr="00EF6192">
        <w:rPr>
          <w:rFonts w:ascii="Times New Roman" w:eastAsia="標楷體" w:hAnsi="Times New Roman" w:cs="Times New Roman"/>
          <w:sz w:val="24"/>
          <w:szCs w:val="24"/>
          <w:lang w:eastAsia="zh-TW"/>
        </w:rPr>
        <w:t>最多受訪者表示個人有</w:t>
      </w:r>
      <w:r w:rsidRPr="00EF6192">
        <w:rPr>
          <w:rFonts w:ascii="Times New Roman" w:eastAsia="標楷體" w:hAnsi="Times New Roman" w:cs="Times New Roman"/>
          <w:sz w:val="24"/>
          <w:szCs w:val="24"/>
          <w:lang w:eastAsia="zh-TW"/>
        </w:rPr>
        <w:t>食物</w:t>
      </w:r>
      <w:r w:rsidR="000D5A88" w:rsidRPr="00EF6192">
        <w:rPr>
          <w:rFonts w:ascii="Times New Roman" w:eastAsia="標楷體" w:hAnsi="Times New Roman" w:cs="Times New Roman"/>
          <w:sz w:val="24"/>
          <w:szCs w:val="24"/>
          <w:lang w:eastAsia="zh-TW"/>
        </w:rPr>
        <w:t>(88.4%)</w:t>
      </w:r>
      <w:r w:rsidR="000D5A88" w:rsidRPr="00EF6192">
        <w:rPr>
          <w:rFonts w:ascii="Times New Roman" w:eastAsia="標楷體" w:hAnsi="Times New Roman" w:cs="Times New Roman"/>
          <w:sz w:val="24"/>
          <w:szCs w:val="24"/>
          <w:lang w:eastAsia="zh-TW"/>
        </w:rPr>
        <w:t>開支，其次為</w:t>
      </w:r>
      <w:r w:rsidRPr="00EF6192">
        <w:rPr>
          <w:rFonts w:ascii="Times New Roman" w:eastAsia="標楷體" w:hAnsi="Times New Roman" w:cs="Times New Roman"/>
          <w:sz w:val="24"/>
          <w:szCs w:val="24"/>
          <w:lang w:eastAsia="zh-TW"/>
        </w:rPr>
        <w:t>交通</w:t>
      </w:r>
      <w:r w:rsidR="000D5A88" w:rsidRPr="00EF6192">
        <w:rPr>
          <w:rFonts w:ascii="Times New Roman" w:eastAsia="標楷體" w:hAnsi="Times New Roman" w:cs="Times New Roman"/>
          <w:sz w:val="24"/>
          <w:szCs w:val="24"/>
          <w:lang w:eastAsia="zh-TW"/>
        </w:rPr>
        <w:t>(83.0%)</w:t>
      </w:r>
      <w:r w:rsidR="000D5A88"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電話及上網費</w:t>
      </w:r>
      <w:r w:rsidR="000D5A88" w:rsidRPr="00EF6192">
        <w:rPr>
          <w:rFonts w:ascii="Times New Roman" w:eastAsia="標楷體" w:hAnsi="Times New Roman" w:cs="Times New Roman"/>
          <w:sz w:val="24"/>
          <w:szCs w:val="24"/>
          <w:lang w:eastAsia="zh-TW"/>
        </w:rPr>
        <w:t>(77.4%)</w:t>
      </w:r>
      <w:r w:rsidR="004A3CE1" w:rsidRPr="00EF6192">
        <w:rPr>
          <w:rFonts w:ascii="Times New Roman" w:eastAsia="標楷體" w:hAnsi="Times New Roman" w:cs="Times New Roman"/>
          <w:sz w:val="24"/>
          <w:szCs w:val="24"/>
          <w:lang w:eastAsia="zh-TW"/>
        </w:rPr>
        <w:t>等；大部份受訪者表示個人沒有校外學習活動</w:t>
      </w:r>
      <w:r w:rsidR="004A3CE1" w:rsidRPr="00EF6192">
        <w:rPr>
          <w:rFonts w:ascii="Times New Roman" w:eastAsia="標楷體" w:hAnsi="Times New Roman" w:cs="Times New Roman"/>
          <w:sz w:val="24"/>
          <w:szCs w:val="24"/>
          <w:lang w:eastAsia="zh-TW"/>
        </w:rPr>
        <w:t>(81.5%)</w:t>
      </w:r>
      <w:r w:rsidR="004A3CE1" w:rsidRPr="00EF6192">
        <w:rPr>
          <w:rFonts w:ascii="Times New Roman" w:eastAsia="標楷體" w:hAnsi="Times New Roman" w:cs="Times New Roman"/>
          <w:sz w:val="24"/>
          <w:szCs w:val="24"/>
          <w:lang w:eastAsia="zh-TW"/>
        </w:rPr>
        <w:t>、</w:t>
      </w:r>
      <w:r w:rsidR="003A62D9" w:rsidRPr="00EF6192">
        <w:rPr>
          <w:rFonts w:ascii="Times New Roman" w:eastAsia="標楷體" w:hAnsi="Times New Roman" w:cs="Times New Roman"/>
          <w:sz w:val="24"/>
          <w:szCs w:val="24"/>
          <w:lang w:eastAsia="zh-TW"/>
        </w:rPr>
        <w:t>沒有</w:t>
      </w:r>
      <w:r w:rsidR="004A3CE1" w:rsidRPr="00EF6192">
        <w:rPr>
          <w:rFonts w:ascii="Times New Roman" w:eastAsia="標楷體" w:hAnsi="Times New Roman" w:cs="Times New Roman"/>
          <w:sz w:val="24"/>
          <w:szCs w:val="24"/>
          <w:lang w:eastAsia="zh-TW"/>
        </w:rPr>
        <w:t>校內學習活動</w:t>
      </w:r>
      <w:r w:rsidR="004A3CE1" w:rsidRPr="00EF6192">
        <w:rPr>
          <w:rFonts w:ascii="Times New Roman" w:eastAsia="標楷體" w:hAnsi="Times New Roman" w:cs="Times New Roman"/>
          <w:sz w:val="24"/>
          <w:szCs w:val="24"/>
          <w:lang w:eastAsia="zh-TW"/>
        </w:rPr>
        <w:t>(75.5%)</w:t>
      </w:r>
      <w:r w:rsidR="004A3CE1" w:rsidRPr="00EF6192">
        <w:rPr>
          <w:rFonts w:ascii="Times New Roman" w:eastAsia="標楷體" w:hAnsi="Times New Roman" w:cs="Times New Roman"/>
          <w:sz w:val="24"/>
          <w:szCs w:val="24"/>
          <w:lang w:eastAsia="zh-TW"/>
        </w:rPr>
        <w:t>、</w:t>
      </w:r>
      <w:r w:rsidR="003A62D9" w:rsidRPr="00EF6192">
        <w:rPr>
          <w:rFonts w:ascii="Times New Roman" w:eastAsia="標楷體" w:hAnsi="Times New Roman" w:cs="Times New Roman"/>
          <w:sz w:val="24"/>
          <w:szCs w:val="24"/>
          <w:lang w:eastAsia="zh-TW"/>
        </w:rPr>
        <w:t>沒有</w:t>
      </w:r>
      <w:r w:rsidR="004A3CE1" w:rsidRPr="00EF6192">
        <w:rPr>
          <w:rFonts w:ascii="Times New Roman" w:eastAsia="標楷體" w:hAnsi="Times New Roman" w:cs="Times New Roman"/>
          <w:sz w:val="24"/>
          <w:szCs w:val="24"/>
          <w:lang w:eastAsia="zh-TW"/>
        </w:rPr>
        <w:t>娛樂</w:t>
      </w:r>
      <w:r w:rsidR="004A3CE1" w:rsidRPr="00EF6192">
        <w:rPr>
          <w:rFonts w:ascii="Times New Roman" w:eastAsia="標楷體" w:hAnsi="Times New Roman" w:cs="Times New Roman"/>
          <w:sz w:val="24"/>
          <w:szCs w:val="24"/>
          <w:lang w:eastAsia="zh-TW"/>
        </w:rPr>
        <w:t>(70.2%)</w:t>
      </w:r>
      <w:r w:rsidR="004A3CE1" w:rsidRPr="00EF6192">
        <w:rPr>
          <w:rFonts w:ascii="Times New Roman" w:eastAsia="標楷體" w:hAnsi="Times New Roman" w:cs="Times New Roman"/>
          <w:sz w:val="24"/>
          <w:szCs w:val="24"/>
          <w:lang w:eastAsia="zh-TW"/>
        </w:rPr>
        <w:t>、</w:t>
      </w:r>
      <w:r w:rsidR="003A62D9" w:rsidRPr="00EF6192">
        <w:rPr>
          <w:rFonts w:ascii="Times New Roman" w:eastAsia="標楷體" w:hAnsi="Times New Roman" w:cs="Times New Roman"/>
          <w:sz w:val="24"/>
          <w:szCs w:val="24"/>
          <w:lang w:eastAsia="zh-TW"/>
        </w:rPr>
        <w:t>沒有</w:t>
      </w:r>
      <w:r w:rsidR="004A3CE1" w:rsidRPr="00EF6192">
        <w:rPr>
          <w:rFonts w:ascii="Times New Roman" w:eastAsia="標楷體" w:hAnsi="Times New Roman" w:cs="Times New Roman"/>
          <w:sz w:val="24"/>
          <w:szCs w:val="24"/>
          <w:lang w:eastAsia="zh-TW"/>
        </w:rPr>
        <w:t>衣履</w:t>
      </w:r>
      <w:r w:rsidR="004A3CE1" w:rsidRPr="00EF6192">
        <w:rPr>
          <w:rFonts w:ascii="Times New Roman" w:eastAsia="標楷體" w:hAnsi="Times New Roman" w:cs="Times New Roman"/>
          <w:sz w:val="24"/>
          <w:szCs w:val="24"/>
          <w:lang w:eastAsia="zh-TW"/>
        </w:rPr>
        <w:t>(61.</w:t>
      </w:r>
      <w:r w:rsidR="00F3228D" w:rsidRPr="00EF6192">
        <w:rPr>
          <w:rFonts w:ascii="Times New Roman" w:eastAsia="標楷體" w:hAnsi="Times New Roman" w:cs="Times New Roman"/>
          <w:sz w:val="24"/>
          <w:szCs w:val="24"/>
          <w:lang w:eastAsia="zh-TW"/>
        </w:rPr>
        <w:t>1</w:t>
      </w:r>
      <w:r w:rsidR="004A3CE1" w:rsidRPr="00EF6192">
        <w:rPr>
          <w:rFonts w:ascii="Times New Roman" w:eastAsia="標楷體" w:hAnsi="Times New Roman" w:cs="Times New Roman"/>
          <w:sz w:val="24"/>
          <w:szCs w:val="24"/>
          <w:lang w:eastAsia="zh-TW"/>
        </w:rPr>
        <w:t>%)</w:t>
      </w:r>
      <w:r w:rsidR="003A62D9" w:rsidRPr="00EF6192">
        <w:rPr>
          <w:rFonts w:ascii="Times New Roman" w:eastAsia="標楷體" w:hAnsi="Times New Roman" w:cs="Times New Roman"/>
          <w:sz w:val="24"/>
          <w:szCs w:val="24"/>
          <w:lang w:eastAsia="zh-TW"/>
        </w:rPr>
        <w:t>等開支</w:t>
      </w:r>
      <w:r w:rsidR="000D5A88" w:rsidRPr="00EF6192">
        <w:rPr>
          <w:rFonts w:ascii="Times New Roman" w:eastAsia="標楷體" w:hAnsi="Times New Roman" w:cs="Times New Roman"/>
          <w:sz w:val="24"/>
          <w:szCs w:val="24"/>
          <w:lang w:eastAsia="zh-TW"/>
        </w:rPr>
        <w:t>(</w:t>
      </w:r>
      <w:r w:rsidR="000D5A88" w:rsidRPr="00EF6192">
        <w:rPr>
          <w:rFonts w:ascii="Times New Roman" w:eastAsia="標楷體" w:hAnsi="Times New Roman" w:cs="Times New Roman"/>
          <w:sz w:val="24"/>
          <w:szCs w:val="24"/>
          <w:lang w:eastAsia="zh-TW"/>
        </w:rPr>
        <w:t>表十二</w:t>
      </w:r>
      <w:r w:rsidR="000D5A88" w:rsidRPr="00EF6192">
        <w:rPr>
          <w:rFonts w:ascii="Times New Roman" w:eastAsia="標楷體" w:hAnsi="Times New Roman" w:cs="Times New Roman"/>
          <w:sz w:val="24"/>
          <w:szCs w:val="24"/>
          <w:lang w:eastAsia="zh-TW"/>
        </w:rPr>
        <w:t>)</w:t>
      </w:r>
      <w:r w:rsidR="00EC6CAA" w:rsidRPr="00EF6192">
        <w:rPr>
          <w:rFonts w:ascii="Times New Roman" w:eastAsia="標楷體" w:hAnsi="Times New Roman" w:cs="Times New Roman"/>
          <w:sz w:val="24"/>
          <w:szCs w:val="24"/>
          <w:lang w:eastAsia="zh-TW"/>
        </w:rPr>
        <w:t>。</w:t>
      </w:r>
    </w:p>
    <w:p w:rsidR="003A62D9" w:rsidRPr="00EF6192" w:rsidRDefault="00534CCC" w:rsidP="003A62D9">
      <w:pPr>
        <w:spacing w:after="0" w:line="320" w:lineRule="exact"/>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ab/>
      </w:r>
    </w:p>
    <w:p w:rsidR="00FF352F" w:rsidRPr="00EF6192" w:rsidRDefault="0096300E" w:rsidP="003A62D9">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各項開支的中位數分別為</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衣履</w:t>
      </w:r>
      <w:r w:rsidRPr="00EF6192">
        <w:rPr>
          <w:rFonts w:ascii="Times New Roman" w:eastAsia="標楷體" w:hAnsi="Times New Roman" w:cs="Times New Roman"/>
          <w:sz w:val="24"/>
          <w:szCs w:val="24"/>
          <w:lang w:eastAsia="zh-TW"/>
        </w:rPr>
        <w:t>(200</w:t>
      </w:r>
      <w:r w:rsidRPr="00EF6192">
        <w:rPr>
          <w:rFonts w:ascii="Times New Roman" w:eastAsia="標楷體" w:hAnsi="Times New Roman" w:cs="Times New Roman"/>
          <w:sz w:val="24"/>
          <w:szCs w:val="24"/>
          <w:lang w:eastAsia="zh-TW"/>
        </w:rPr>
        <w:t>元</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、食物</w:t>
      </w:r>
      <w:r w:rsidRPr="00EF6192">
        <w:rPr>
          <w:rFonts w:ascii="Times New Roman" w:eastAsia="標楷體" w:hAnsi="Times New Roman" w:cs="Times New Roman"/>
          <w:sz w:val="24"/>
          <w:szCs w:val="24"/>
          <w:lang w:eastAsia="zh-TW"/>
        </w:rPr>
        <w:t>(775</w:t>
      </w:r>
      <w:r w:rsidRPr="00EF6192">
        <w:rPr>
          <w:rFonts w:ascii="Times New Roman" w:eastAsia="標楷體" w:hAnsi="Times New Roman" w:cs="Times New Roman"/>
          <w:sz w:val="24"/>
          <w:szCs w:val="24"/>
          <w:lang w:eastAsia="zh-TW"/>
        </w:rPr>
        <w:t>元</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w:t>
      </w:r>
      <w:r w:rsidR="00534CCC" w:rsidRPr="00EF6192">
        <w:rPr>
          <w:rFonts w:ascii="Times New Roman" w:eastAsia="標楷體" w:hAnsi="Times New Roman" w:cs="Times New Roman"/>
          <w:sz w:val="24"/>
          <w:szCs w:val="24"/>
          <w:lang w:eastAsia="zh-TW"/>
        </w:rPr>
        <w:t>交</w:t>
      </w:r>
      <w:r w:rsidRPr="00EF6192">
        <w:rPr>
          <w:rFonts w:ascii="Times New Roman" w:eastAsia="標楷體" w:hAnsi="Times New Roman" w:cs="Times New Roman"/>
          <w:sz w:val="24"/>
          <w:szCs w:val="24"/>
          <w:lang w:eastAsia="zh-TW"/>
        </w:rPr>
        <w:t>通</w:t>
      </w:r>
      <w:r w:rsidR="00534CCC"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245</w:t>
      </w:r>
      <w:r w:rsidRPr="00EF6192">
        <w:rPr>
          <w:rFonts w:ascii="Times New Roman" w:eastAsia="標楷體" w:hAnsi="Times New Roman" w:cs="Times New Roman"/>
          <w:sz w:val="24"/>
          <w:szCs w:val="24"/>
          <w:lang w:eastAsia="zh-TW"/>
        </w:rPr>
        <w:t>元</w:t>
      </w:r>
      <w:r w:rsidRPr="00EF6192">
        <w:rPr>
          <w:rFonts w:ascii="Times New Roman" w:eastAsia="標楷體" w:hAnsi="Times New Roman" w:cs="Times New Roman"/>
          <w:sz w:val="24"/>
          <w:szCs w:val="24"/>
          <w:lang w:eastAsia="zh-TW"/>
        </w:rPr>
        <w:t>)</w:t>
      </w:r>
      <w:r w:rsidR="00534CCC"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電話及上網費</w:t>
      </w:r>
      <w:r w:rsidRPr="00EF6192">
        <w:rPr>
          <w:rFonts w:ascii="Times New Roman" w:eastAsia="標楷體" w:hAnsi="Times New Roman" w:cs="Times New Roman"/>
          <w:sz w:val="24"/>
          <w:szCs w:val="24"/>
          <w:lang w:eastAsia="zh-TW"/>
        </w:rPr>
        <w:t>(120</w:t>
      </w:r>
      <w:r w:rsidRPr="00EF6192">
        <w:rPr>
          <w:rFonts w:ascii="Times New Roman" w:eastAsia="標楷體" w:hAnsi="Times New Roman" w:cs="Times New Roman"/>
          <w:sz w:val="24"/>
          <w:szCs w:val="24"/>
          <w:lang w:eastAsia="zh-TW"/>
        </w:rPr>
        <w:t>元</w:t>
      </w:r>
      <w:r w:rsidRPr="00EF6192">
        <w:rPr>
          <w:rFonts w:ascii="Times New Roman" w:eastAsia="標楷體" w:hAnsi="Times New Roman" w:cs="Times New Roman"/>
          <w:sz w:val="24"/>
          <w:szCs w:val="24"/>
          <w:lang w:eastAsia="zh-TW"/>
        </w:rPr>
        <w:t>)</w:t>
      </w:r>
      <w:r w:rsidR="00534CCC"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娛樂</w:t>
      </w:r>
      <w:r w:rsidRPr="00EF6192">
        <w:rPr>
          <w:rFonts w:ascii="Times New Roman" w:eastAsia="標楷體" w:hAnsi="Times New Roman" w:cs="Times New Roman"/>
          <w:sz w:val="24"/>
          <w:szCs w:val="24"/>
          <w:lang w:eastAsia="zh-TW"/>
        </w:rPr>
        <w:t>(200</w:t>
      </w:r>
      <w:r w:rsidRPr="00EF6192">
        <w:rPr>
          <w:rFonts w:ascii="Times New Roman" w:eastAsia="標楷體" w:hAnsi="Times New Roman" w:cs="Times New Roman"/>
          <w:sz w:val="24"/>
          <w:szCs w:val="24"/>
          <w:lang w:eastAsia="zh-TW"/>
        </w:rPr>
        <w:t>元</w:t>
      </w:r>
      <w:r w:rsidRPr="00EF6192">
        <w:rPr>
          <w:rFonts w:ascii="Times New Roman" w:eastAsia="標楷體" w:hAnsi="Times New Roman" w:cs="Times New Roman"/>
          <w:sz w:val="24"/>
          <w:szCs w:val="24"/>
          <w:lang w:eastAsia="zh-TW"/>
        </w:rPr>
        <w:t>)</w:t>
      </w:r>
      <w:r w:rsidR="00534CCC"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校內學習活動</w:t>
      </w:r>
      <w:r w:rsidRPr="00EF6192">
        <w:rPr>
          <w:rFonts w:ascii="Times New Roman" w:eastAsia="標楷體" w:hAnsi="Times New Roman" w:cs="Times New Roman"/>
          <w:sz w:val="24"/>
          <w:szCs w:val="24"/>
          <w:lang w:eastAsia="zh-TW"/>
        </w:rPr>
        <w:t>(160</w:t>
      </w:r>
      <w:r w:rsidRPr="00EF6192">
        <w:rPr>
          <w:rFonts w:ascii="Times New Roman" w:eastAsia="標楷體" w:hAnsi="Times New Roman" w:cs="Times New Roman"/>
          <w:sz w:val="24"/>
          <w:szCs w:val="24"/>
          <w:lang w:eastAsia="zh-TW"/>
        </w:rPr>
        <w:t>元</w:t>
      </w:r>
      <w:r w:rsidRPr="00EF6192">
        <w:rPr>
          <w:rFonts w:ascii="Times New Roman" w:eastAsia="標楷體" w:hAnsi="Times New Roman" w:cs="Times New Roman"/>
          <w:sz w:val="24"/>
          <w:szCs w:val="24"/>
          <w:lang w:eastAsia="zh-TW"/>
        </w:rPr>
        <w:t>)</w:t>
      </w:r>
      <w:r w:rsidR="00534CCC"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校外學習活動</w:t>
      </w:r>
      <w:r w:rsidRPr="00EF6192">
        <w:rPr>
          <w:rFonts w:ascii="Times New Roman" w:eastAsia="標楷體" w:hAnsi="Times New Roman" w:cs="Times New Roman"/>
          <w:sz w:val="24"/>
          <w:szCs w:val="24"/>
          <w:lang w:eastAsia="zh-TW"/>
        </w:rPr>
        <w:t>(450</w:t>
      </w:r>
      <w:r w:rsidRPr="00EF6192">
        <w:rPr>
          <w:rFonts w:ascii="Times New Roman" w:eastAsia="標楷體" w:hAnsi="Times New Roman" w:cs="Times New Roman"/>
          <w:sz w:val="24"/>
          <w:szCs w:val="24"/>
          <w:lang w:eastAsia="zh-TW"/>
        </w:rPr>
        <w:t>元</w:t>
      </w:r>
      <w:r w:rsidRPr="00EF6192">
        <w:rPr>
          <w:rFonts w:ascii="Times New Roman" w:eastAsia="標楷體" w:hAnsi="Times New Roman" w:cs="Times New Roman"/>
          <w:sz w:val="24"/>
          <w:szCs w:val="24"/>
          <w:lang w:eastAsia="zh-TW"/>
        </w:rPr>
        <w:t>)</w:t>
      </w:r>
      <w:r w:rsidR="00534CCC"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其他</w:t>
      </w:r>
      <w:r w:rsidRPr="00EF6192">
        <w:rPr>
          <w:rFonts w:ascii="Times New Roman" w:eastAsia="標楷體" w:hAnsi="Times New Roman" w:cs="Times New Roman"/>
          <w:sz w:val="24"/>
          <w:szCs w:val="24"/>
          <w:lang w:eastAsia="zh-TW"/>
        </w:rPr>
        <w:t>(200</w:t>
      </w:r>
      <w:r w:rsidRPr="00EF6192">
        <w:rPr>
          <w:rFonts w:ascii="Times New Roman" w:eastAsia="標楷體" w:hAnsi="Times New Roman" w:cs="Times New Roman"/>
          <w:sz w:val="24"/>
          <w:szCs w:val="24"/>
          <w:lang w:eastAsia="zh-TW"/>
        </w:rPr>
        <w:t>元</w:t>
      </w:r>
      <w:r w:rsidRPr="00EF6192">
        <w:rPr>
          <w:rFonts w:ascii="Times New Roman" w:eastAsia="標楷體" w:hAnsi="Times New Roman" w:cs="Times New Roman"/>
          <w:sz w:val="24"/>
          <w:szCs w:val="24"/>
          <w:lang w:eastAsia="zh-TW"/>
        </w:rPr>
        <w:t>)</w:t>
      </w:r>
      <w:r w:rsidR="00534CCC" w:rsidRPr="00EF6192">
        <w:rPr>
          <w:rFonts w:ascii="Times New Roman" w:eastAsia="標楷體" w:hAnsi="Times New Roman" w:cs="Times New Roman"/>
          <w:sz w:val="24"/>
          <w:szCs w:val="24"/>
          <w:lang w:eastAsia="zh-TW"/>
        </w:rPr>
        <w:t>。由於受訪青年均與家人同住，因</w:t>
      </w:r>
      <w:r w:rsidR="00534CCC" w:rsidRPr="00EF6192">
        <w:rPr>
          <w:rFonts w:ascii="Times New Roman" w:eastAsia="標楷體" w:hAnsi="Times New Roman" w:cs="Times New Roman"/>
          <w:sz w:val="24"/>
          <w:szCs w:val="24"/>
          <w:lang w:eastAsia="zh-TW"/>
        </w:rPr>
        <w:lastRenderedPageBreak/>
        <w:t>此問卷調查並未有問及其個人需要負擔的住屋開支部份。若以</w:t>
      </w:r>
      <w:r w:rsidR="00FF352F" w:rsidRPr="00EF6192">
        <w:rPr>
          <w:rFonts w:ascii="Times New Roman" w:eastAsia="標楷體" w:hAnsi="Times New Roman" w:cs="Times New Roman"/>
          <w:sz w:val="24"/>
          <w:szCs w:val="24"/>
          <w:lang w:eastAsia="zh-TW"/>
        </w:rPr>
        <w:t>粗略估計，過去一個月</w:t>
      </w:r>
      <w:r w:rsidR="00534CCC" w:rsidRPr="00EF6192">
        <w:rPr>
          <w:rFonts w:ascii="Times New Roman" w:eastAsia="標楷體" w:hAnsi="Times New Roman" w:cs="Times New Roman"/>
          <w:sz w:val="24"/>
          <w:szCs w:val="24"/>
          <w:lang w:eastAsia="zh-TW"/>
        </w:rPr>
        <w:t>受訪青年表示</w:t>
      </w:r>
      <w:r w:rsidR="00FF352F" w:rsidRPr="00EF6192">
        <w:rPr>
          <w:rFonts w:ascii="Times New Roman" w:eastAsia="標楷體" w:hAnsi="Times New Roman" w:cs="Times New Roman"/>
          <w:sz w:val="24"/>
          <w:szCs w:val="24"/>
          <w:lang w:eastAsia="zh-TW"/>
        </w:rPr>
        <w:t>大約需要</w:t>
      </w:r>
      <w:r w:rsidR="00534CCC" w:rsidRPr="00EF6192">
        <w:rPr>
          <w:rFonts w:ascii="Times New Roman" w:eastAsia="標楷體" w:hAnsi="Times New Roman" w:cs="Times New Roman"/>
          <w:sz w:val="24"/>
          <w:szCs w:val="24"/>
          <w:lang w:eastAsia="zh-TW"/>
        </w:rPr>
        <w:t>1,600</w:t>
      </w:r>
      <w:r w:rsidR="00534CCC" w:rsidRPr="00EF6192">
        <w:rPr>
          <w:rFonts w:ascii="Times New Roman" w:eastAsia="標楷體" w:hAnsi="Times New Roman" w:cs="Times New Roman"/>
          <w:sz w:val="24"/>
          <w:szCs w:val="24"/>
          <w:lang w:eastAsia="zh-TW"/>
        </w:rPr>
        <w:t>元</w:t>
      </w:r>
      <w:r w:rsidR="00534CCC" w:rsidRPr="00EF6192">
        <w:rPr>
          <w:rFonts w:ascii="Times New Roman" w:eastAsia="標楷體" w:hAnsi="Times New Roman" w:cs="Times New Roman"/>
          <w:sz w:val="24"/>
          <w:szCs w:val="24"/>
          <w:lang w:eastAsia="zh-TW"/>
        </w:rPr>
        <w:t>(</w:t>
      </w:r>
      <w:r w:rsidR="00534CCC" w:rsidRPr="00EF6192">
        <w:rPr>
          <w:rFonts w:ascii="Times New Roman" w:eastAsia="標楷體" w:hAnsi="Times New Roman" w:cs="Times New Roman"/>
          <w:sz w:val="24"/>
          <w:szCs w:val="24"/>
          <w:lang w:eastAsia="zh-TW"/>
        </w:rPr>
        <w:t>中位數</w:t>
      </w:r>
      <w:r w:rsidR="00534CCC" w:rsidRPr="00EF6192">
        <w:rPr>
          <w:rFonts w:ascii="Times New Roman" w:eastAsia="標楷體" w:hAnsi="Times New Roman" w:cs="Times New Roman"/>
          <w:sz w:val="24"/>
          <w:szCs w:val="24"/>
          <w:lang w:eastAsia="zh-TW"/>
        </w:rPr>
        <w:t>)</w:t>
      </w:r>
      <w:r w:rsidR="00534CCC" w:rsidRPr="00EF6192">
        <w:rPr>
          <w:rFonts w:ascii="Times New Roman" w:eastAsia="標楷體" w:hAnsi="Times New Roman" w:cs="Times New Roman"/>
          <w:sz w:val="24"/>
          <w:szCs w:val="24"/>
          <w:lang w:eastAsia="zh-TW"/>
        </w:rPr>
        <w:t>或</w:t>
      </w:r>
      <w:r w:rsidR="00534CCC" w:rsidRPr="00EF6192">
        <w:rPr>
          <w:rFonts w:ascii="Times New Roman" w:eastAsia="標楷體" w:hAnsi="Times New Roman" w:cs="Times New Roman"/>
          <w:sz w:val="24"/>
          <w:szCs w:val="24"/>
          <w:lang w:eastAsia="zh-TW"/>
        </w:rPr>
        <w:t>2,278</w:t>
      </w:r>
      <w:r w:rsidR="00534CCC" w:rsidRPr="00EF6192">
        <w:rPr>
          <w:rFonts w:ascii="Times New Roman" w:eastAsia="標楷體" w:hAnsi="Times New Roman" w:cs="Times New Roman"/>
          <w:sz w:val="24"/>
          <w:szCs w:val="24"/>
          <w:lang w:eastAsia="zh-TW"/>
        </w:rPr>
        <w:t>元</w:t>
      </w:r>
      <w:r w:rsidR="00534CCC" w:rsidRPr="00EF6192">
        <w:rPr>
          <w:rFonts w:ascii="Times New Roman" w:eastAsia="標楷體" w:hAnsi="Times New Roman" w:cs="Times New Roman"/>
          <w:sz w:val="24"/>
          <w:szCs w:val="24"/>
          <w:lang w:eastAsia="zh-TW"/>
        </w:rPr>
        <w:t>(</w:t>
      </w:r>
      <w:r w:rsidR="00534CCC" w:rsidRPr="00EF6192">
        <w:rPr>
          <w:rFonts w:ascii="Times New Roman" w:eastAsia="標楷體" w:hAnsi="Times New Roman" w:cs="Times New Roman"/>
          <w:sz w:val="24"/>
          <w:szCs w:val="24"/>
          <w:lang w:eastAsia="zh-TW"/>
        </w:rPr>
        <w:t>平均數</w:t>
      </w:r>
      <w:r w:rsidR="00534CCC"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應付生活開支</w:t>
      </w:r>
      <w:r w:rsidR="00534CCC" w:rsidRPr="00EF6192">
        <w:rPr>
          <w:rFonts w:ascii="Times New Roman" w:eastAsia="標楷體" w:hAnsi="Times New Roman" w:cs="Times New Roman"/>
          <w:sz w:val="24"/>
          <w:szCs w:val="24"/>
          <w:lang w:eastAsia="zh-TW"/>
        </w:rPr>
        <w:t>，最多表示每月個人開支介乎</w:t>
      </w:r>
      <w:r w:rsidR="00534CCC" w:rsidRPr="00EF6192">
        <w:rPr>
          <w:rFonts w:ascii="Times New Roman" w:eastAsia="標楷體" w:hAnsi="Times New Roman" w:cs="Times New Roman"/>
          <w:sz w:val="24"/>
          <w:szCs w:val="24"/>
          <w:lang w:eastAsia="zh-TW"/>
        </w:rPr>
        <w:t>1,000</w:t>
      </w:r>
      <w:r w:rsidR="00534CCC" w:rsidRPr="00EF6192">
        <w:rPr>
          <w:rFonts w:ascii="Times New Roman" w:eastAsia="標楷體" w:hAnsi="Times New Roman" w:cs="Times New Roman"/>
          <w:sz w:val="24"/>
          <w:szCs w:val="24"/>
          <w:lang w:eastAsia="zh-TW"/>
        </w:rPr>
        <w:t>元至不多於</w:t>
      </w:r>
      <w:r w:rsidR="00534CCC" w:rsidRPr="00EF6192">
        <w:rPr>
          <w:rFonts w:ascii="Times New Roman" w:eastAsia="標楷體" w:hAnsi="Times New Roman" w:cs="Times New Roman"/>
          <w:sz w:val="24"/>
          <w:szCs w:val="24"/>
          <w:lang w:eastAsia="zh-TW"/>
        </w:rPr>
        <w:t>3,000</w:t>
      </w:r>
      <w:r w:rsidR="00534CCC" w:rsidRPr="00EF6192">
        <w:rPr>
          <w:rFonts w:ascii="Times New Roman" w:eastAsia="標楷體" w:hAnsi="Times New Roman" w:cs="Times New Roman"/>
          <w:sz w:val="24"/>
          <w:szCs w:val="24"/>
          <w:lang w:eastAsia="zh-TW"/>
        </w:rPr>
        <w:t>元</w:t>
      </w:r>
      <w:r w:rsidR="00534CCC" w:rsidRPr="00EF6192">
        <w:rPr>
          <w:rFonts w:ascii="Times New Roman" w:eastAsia="標楷體" w:hAnsi="Times New Roman" w:cs="Times New Roman"/>
          <w:sz w:val="24"/>
          <w:szCs w:val="24"/>
          <w:lang w:eastAsia="zh-TW"/>
        </w:rPr>
        <w:t>(52.3%)</w:t>
      </w:r>
      <w:r w:rsidR="00534CCC" w:rsidRPr="00EF6192">
        <w:rPr>
          <w:rFonts w:ascii="Times New Roman" w:eastAsia="標楷體" w:hAnsi="Times New Roman" w:cs="Times New Roman"/>
          <w:sz w:val="24"/>
          <w:szCs w:val="24"/>
          <w:lang w:eastAsia="zh-TW"/>
        </w:rPr>
        <w:t>。</w:t>
      </w:r>
      <w:r w:rsidR="00534CCC" w:rsidRPr="00EF6192">
        <w:rPr>
          <w:rFonts w:ascii="Times New Roman" w:eastAsia="標楷體" w:hAnsi="Times New Roman" w:cs="Times New Roman"/>
          <w:sz w:val="24"/>
          <w:szCs w:val="24"/>
          <w:lang w:eastAsia="zh-TW"/>
        </w:rPr>
        <w:t>(</w:t>
      </w:r>
      <w:r w:rsidR="00534CCC" w:rsidRPr="00EF6192">
        <w:rPr>
          <w:rFonts w:ascii="Times New Roman" w:eastAsia="標楷體" w:hAnsi="Times New Roman" w:cs="Times New Roman"/>
          <w:sz w:val="24"/>
          <w:szCs w:val="24"/>
          <w:lang w:eastAsia="zh-TW"/>
        </w:rPr>
        <w:t>表十三</w:t>
      </w:r>
      <w:r w:rsidR="00534CCC" w:rsidRPr="00EF6192">
        <w:rPr>
          <w:rFonts w:ascii="Times New Roman" w:eastAsia="標楷體" w:hAnsi="Times New Roman" w:cs="Times New Roman"/>
          <w:sz w:val="24"/>
          <w:szCs w:val="24"/>
          <w:lang w:eastAsia="zh-TW"/>
        </w:rPr>
        <w:t>)</w:t>
      </w:r>
    </w:p>
    <w:p w:rsidR="0081640A" w:rsidRPr="00EF6192" w:rsidRDefault="0081640A" w:rsidP="00A40EBF">
      <w:pPr>
        <w:spacing w:after="0" w:line="320" w:lineRule="exact"/>
        <w:ind w:firstLine="720"/>
        <w:jc w:val="both"/>
        <w:rPr>
          <w:rFonts w:ascii="Times New Roman" w:eastAsia="標楷體" w:hAnsi="Times New Roman" w:cs="Times New Roman"/>
          <w:sz w:val="24"/>
          <w:szCs w:val="24"/>
          <w:lang w:eastAsia="zh-TW"/>
        </w:rPr>
      </w:pPr>
    </w:p>
    <w:p w:rsidR="00FF352F" w:rsidRPr="00EF6192" w:rsidRDefault="00534CCC" w:rsidP="00A40EBF">
      <w:pPr>
        <w:spacing w:after="0" w:line="320" w:lineRule="exact"/>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ab/>
      </w:r>
      <w:r w:rsidRPr="00EF6192">
        <w:rPr>
          <w:rFonts w:ascii="Times New Roman" w:eastAsia="標楷體" w:hAnsi="Times New Roman" w:cs="Times New Roman"/>
          <w:sz w:val="24"/>
          <w:szCs w:val="24"/>
          <w:lang w:eastAsia="zh-TW"/>
        </w:rPr>
        <w:t>雖然受訪基層青年均表示有個人開支，惟僅六成多</w:t>
      </w:r>
      <w:r w:rsidRPr="00EF6192">
        <w:rPr>
          <w:rFonts w:ascii="Times New Roman" w:eastAsia="標楷體" w:hAnsi="Times New Roman" w:cs="Times New Roman"/>
          <w:sz w:val="24"/>
          <w:szCs w:val="24"/>
          <w:lang w:eastAsia="zh-TW"/>
        </w:rPr>
        <w:t>(63.6%)</w:t>
      </w:r>
      <w:r w:rsidRPr="00EF6192">
        <w:rPr>
          <w:rFonts w:ascii="Times New Roman" w:eastAsia="標楷體" w:hAnsi="Times New Roman" w:cs="Times New Roman"/>
          <w:sz w:val="24"/>
          <w:szCs w:val="24"/>
          <w:lang w:eastAsia="zh-TW"/>
        </w:rPr>
        <w:t>的受訪者表示家人有給零用錢，三成半</w:t>
      </w:r>
      <w:r w:rsidRPr="00EF6192">
        <w:rPr>
          <w:rFonts w:ascii="Times New Roman" w:eastAsia="標楷體" w:hAnsi="Times New Roman" w:cs="Times New Roman"/>
          <w:sz w:val="24"/>
          <w:szCs w:val="24"/>
          <w:lang w:eastAsia="zh-TW"/>
        </w:rPr>
        <w:t>(36.4%)</w:t>
      </w:r>
      <w:r w:rsidRPr="00EF6192">
        <w:rPr>
          <w:rFonts w:ascii="Times New Roman" w:eastAsia="標楷體" w:hAnsi="Times New Roman" w:cs="Times New Roman"/>
          <w:sz w:val="24"/>
          <w:szCs w:val="24"/>
          <w:lang w:eastAsia="zh-TW"/>
        </w:rPr>
        <w:t>表示沒有</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表十四</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。在有給零用錢的受訪者方面，平均每月獲零用錢中位數為</w:t>
      </w:r>
      <w:r w:rsidRPr="00EF6192">
        <w:rPr>
          <w:rFonts w:ascii="Times New Roman" w:eastAsia="標楷體" w:hAnsi="Times New Roman" w:cs="Times New Roman"/>
          <w:sz w:val="24"/>
          <w:szCs w:val="24"/>
          <w:lang w:eastAsia="zh-TW"/>
        </w:rPr>
        <w:t>400</w:t>
      </w:r>
      <w:r w:rsidRPr="00EF6192">
        <w:rPr>
          <w:rFonts w:ascii="Times New Roman" w:eastAsia="標楷體" w:hAnsi="Times New Roman" w:cs="Times New Roman"/>
          <w:sz w:val="24"/>
          <w:szCs w:val="24"/>
          <w:lang w:eastAsia="zh-TW"/>
        </w:rPr>
        <w:t>元，平均數為</w:t>
      </w:r>
      <w:r w:rsidRPr="00EF6192">
        <w:rPr>
          <w:rFonts w:ascii="Times New Roman" w:eastAsia="標楷體" w:hAnsi="Times New Roman" w:cs="Times New Roman"/>
          <w:sz w:val="24"/>
          <w:szCs w:val="24"/>
          <w:lang w:eastAsia="zh-TW"/>
        </w:rPr>
        <w:t>642</w:t>
      </w:r>
      <w:r w:rsidRPr="00EF6192">
        <w:rPr>
          <w:rFonts w:ascii="Times New Roman" w:eastAsia="標楷體" w:hAnsi="Times New Roman" w:cs="Times New Roman"/>
          <w:sz w:val="24"/>
          <w:szCs w:val="24"/>
          <w:lang w:eastAsia="zh-TW"/>
        </w:rPr>
        <w:t>元</w:t>
      </w:r>
      <w:r w:rsidR="00A674A3" w:rsidRPr="00EF6192">
        <w:rPr>
          <w:rFonts w:ascii="Times New Roman" w:eastAsia="標楷體" w:hAnsi="Times New Roman" w:cs="Times New Roman"/>
          <w:sz w:val="24"/>
          <w:szCs w:val="24"/>
          <w:lang w:eastAsia="zh-TW"/>
        </w:rPr>
        <w:t>，僅佔其每月個人開支約二成多；金額普遍</w:t>
      </w:r>
      <w:r w:rsidR="00A674A3" w:rsidRPr="00EF6192">
        <w:rPr>
          <w:rFonts w:ascii="Times New Roman" w:eastAsia="標楷體" w:hAnsi="Times New Roman" w:cs="Times New Roman"/>
          <w:sz w:val="24"/>
          <w:szCs w:val="24"/>
          <w:lang w:eastAsia="zh-TW"/>
        </w:rPr>
        <w:t>(72.4%)</w:t>
      </w:r>
      <w:r w:rsidR="00A674A3" w:rsidRPr="00EF6192">
        <w:rPr>
          <w:rFonts w:ascii="Times New Roman" w:eastAsia="標楷體" w:hAnsi="Times New Roman" w:cs="Times New Roman"/>
          <w:sz w:val="24"/>
          <w:szCs w:val="24"/>
          <w:lang w:eastAsia="zh-TW"/>
        </w:rPr>
        <w:t>介乎</w:t>
      </w:r>
      <w:r w:rsidR="00A674A3" w:rsidRPr="00EF6192">
        <w:rPr>
          <w:rFonts w:ascii="Times New Roman" w:eastAsia="標楷體" w:hAnsi="Times New Roman" w:cs="Times New Roman"/>
          <w:sz w:val="24"/>
          <w:szCs w:val="24"/>
          <w:lang w:eastAsia="zh-TW"/>
        </w:rPr>
        <w:t>200</w:t>
      </w:r>
      <w:r w:rsidR="00A674A3" w:rsidRPr="00EF6192">
        <w:rPr>
          <w:rFonts w:ascii="Times New Roman" w:eastAsia="標楷體" w:hAnsi="Times New Roman" w:cs="Times New Roman"/>
          <w:sz w:val="24"/>
          <w:szCs w:val="24"/>
          <w:lang w:eastAsia="zh-TW"/>
        </w:rPr>
        <w:t>元至</w:t>
      </w:r>
      <w:r w:rsidR="00A674A3" w:rsidRPr="00EF6192">
        <w:rPr>
          <w:rFonts w:ascii="Times New Roman" w:eastAsia="標楷體" w:hAnsi="Times New Roman" w:cs="Times New Roman"/>
          <w:sz w:val="24"/>
          <w:szCs w:val="24"/>
          <w:lang w:eastAsia="zh-TW"/>
        </w:rPr>
        <w:t>1,000</w:t>
      </w:r>
      <w:r w:rsidR="00A674A3" w:rsidRPr="00EF6192">
        <w:rPr>
          <w:rFonts w:ascii="Times New Roman" w:eastAsia="標楷體" w:hAnsi="Times New Roman" w:cs="Times New Roman"/>
          <w:sz w:val="24"/>
          <w:szCs w:val="24"/>
          <w:lang w:eastAsia="zh-TW"/>
        </w:rPr>
        <w:t>元。</w:t>
      </w:r>
      <w:r w:rsidR="00296736" w:rsidRPr="00EF6192">
        <w:rPr>
          <w:rFonts w:ascii="Times New Roman" w:eastAsia="標楷體" w:hAnsi="Times New Roman" w:cs="Times New Roman"/>
          <w:sz w:val="24"/>
          <w:szCs w:val="24"/>
          <w:lang w:eastAsia="zh-TW"/>
        </w:rPr>
        <w:t>[</w:t>
      </w:r>
      <w:r w:rsidR="00A674A3" w:rsidRPr="00EF6192">
        <w:rPr>
          <w:rFonts w:ascii="Times New Roman" w:eastAsia="標楷體" w:hAnsi="Times New Roman" w:cs="Times New Roman"/>
          <w:sz w:val="24"/>
          <w:szCs w:val="24"/>
          <w:lang w:eastAsia="zh-TW"/>
        </w:rPr>
        <w:t>表</w:t>
      </w:r>
      <w:r w:rsidR="00FF352F" w:rsidRPr="00EF6192">
        <w:rPr>
          <w:rFonts w:ascii="Times New Roman" w:eastAsia="標楷體" w:hAnsi="Times New Roman" w:cs="Times New Roman"/>
          <w:sz w:val="24"/>
          <w:szCs w:val="24"/>
          <w:lang w:eastAsia="zh-TW"/>
        </w:rPr>
        <w:t>十四</w:t>
      </w:r>
      <w:r w:rsidR="00FF352F"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甲</w:t>
      </w:r>
      <w:r w:rsidR="00296736" w:rsidRPr="00EF6192">
        <w:rPr>
          <w:rFonts w:ascii="Times New Roman" w:eastAsia="標楷體" w:hAnsi="Times New Roman" w:cs="Times New Roman"/>
          <w:sz w:val="24"/>
          <w:szCs w:val="24"/>
          <w:lang w:eastAsia="zh-TW"/>
        </w:rPr>
        <w:t>]]</w:t>
      </w:r>
      <w:r w:rsidR="00A674A3" w:rsidRPr="00EF6192">
        <w:rPr>
          <w:rFonts w:ascii="Times New Roman" w:eastAsia="標楷體" w:hAnsi="Times New Roman" w:cs="Times New Roman"/>
          <w:sz w:val="24"/>
          <w:szCs w:val="24"/>
          <w:lang w:eastAsia="zh-TW"/>
        </w:rPr>
        <w:t>被問及其家庭有否</w:t>
      </w:r>
      <w:r w:rsidR="00FF352F" w:rsidRPr="00EF6192">
        <w:rPr>
          <w:rFonts w:ascii="Times New Roman" w:eastAsia="標楷體" w:hAnsi="Times New Roman" w:cs="Times New Roman"/>
          <w:sz w:val="24"/>
          <w:szCs w:val="24"/>
          <w:lang w:eastAsia="zh-TW"/>
        </w:rPr>
        <w:t>申領低收入在職家庭津貼</w:t>
      </w:r>
      <w:r w:rsidR="00A674A3" w:rsidRPr="00EF6192">
        <w:rPr>
          <w:rFonts w:ascii="Times New Roman" w:eastAsia="標楷體" w:hAnsi="Times New Roman" w:cs="Times New Roman"/>
          <w:sz w:val="24"/>
          <w:szCs w:val="24"/>
          <w:lang w:eastAsia="zh-TW"/>
        </w:rPr>
        <w:t>時，超過一半</w:t>
      </w:r>
      <w:r w:rsidR="00A674A3" w:rsidRPr="00EF6192">
        <w:rPr>
          <w:rFonts w:ascii="Times New Roman" w:eastAsia="標楷體" w:hAnsi="Times New Roman" w:cs="Times New Roman"/>
          <w:sz w:val="24"/>
          <w:szCs w:val="24"/>
          <w:lang w:eastAsia="zh-TW"/>
        </w:rPr>
        <w:t>(52.7%)</w:t>
      </w:r>
      <w:r w:rsidR="00A674A3" w:rsidRPr="00EF6192">
        <w:rPr>
          <w:rFonts w:ascii="Times New Roman" w:eastAsia="標楷體" w:hAnsi="Times New Roman" w:cs="Times New Roman"/>
          <w:sz w:val="24"/>
          <w:szCs w:val="24"/>
          <w:lang w:eastAsia="zh-TW"/>
        </w:rPr>
        <w:t>受訪者表示沒有申領，僅兩成多</w:t>
      </w:r>
      <w:r w:rsidR="00A674A3" w:rsidRPr="00EF6192">
        <w:rPr>
          <w:rFonts w:ascii="Times New Roman" w:eastAsia="標楷體" w:hAnsi="Times New Roman" w:cs="Times New Roman"/>
          <w:sz w:val="24"/>
          <w:szCs w:val="24"/>
          <w:lang w:eastAsia="zh-TW"/>
        </w:rPr>
        <w:t>(21.5%)</w:t>
      </w:r>
      <w:r w:rsidR="00A674A3" w:rsidRPr="00EF6192">
        <w:rPr>
          <w:rFonts w:ascii="Times New Roman" w:eastAsia="標楷體" w:hAnsi="Times New Roman" w:cs="Times New Roman"/>
          <w:sz w:val="24"/>
          <w:szCs w:val="24"/>
          <w:lang w:eastAsia="zh-TW"/>
        </w:rPr>
        <w:t>表示有申領。</w:t>
      </w:r>
      <w:r w:rsidR="00A674A3" w:rsidRPr="00EF6192">
        <w:rPr>
          <w:rFonts w:ascii="Times New Roman" w:eastAsia="標楷體" w:hAnsi="Times New Roman" w:cs="Times New Roman"/>
          <w:sz w:val="24"/>
          <w:szCs w:val="24"/>
          <w:lang w:eastAsia="zh-TW"/>
        </w:rPr>
        <w:t>(</w:t>
      </w:r>
      <w:r w:rsidR="00A674A3" w:rsidRPr="00EF6192">
        <w:rPr>
          <w:rFonts w:ascii="Times New Roman" w:eastAsia="標楷體" w:hAnsi="Times New Roman" w:cs="Times New Roman"/>
          <w:sz w:val="24"/>
          <w:szCs w:val="24"/>
          <w:lang w:eastAsia="zh-TW"/>
        </w:rPr>
        <w:t>表十五</w:t>
      </w:r>
      <w:r w:rsidR="00A674A3" w:rsidRPr="00EF6192">
        <w:rPr>
          <w:rFonts w:ascii="Times New Roman" w:eastAsia="標楷體" w:hAnsi="Times New Roman" w:cs="Times New Roman"/>
          <w:sz w:val="24"/>
          <w:szCs w:val="24"/>
          <w:lang w:eastAsia="zh-TW"/>
        </w:rPr>
        <w:t>)</w:t>
      </w:r>
    </w:p>
    <w:p w:rsidR="0081640A" w:rsidRPr="00EF6192" w:rsidRDefault="0081640A" w:rsidP="00A40EBF">
      <w:pPr>
        <w:spacing w:after="0" w:line="320" w:lineRule="exact"/>
        <w:jc w:val="both"/>
        <w:rPr>
          <w:rFonts w:ascii="Times New Roman" w:eastAsia="標楷體" w:hAnsi="Times New Roman" w:cs="Times New Roman"/>
          <w:sz w:val="24"/>
          <w:szCs w:val="24"/>
          <w:lang w:eastAsia="zh-TW"/>
        </w:rPr>
      </w:pPr>
    </w:p>
    <w:p w:rsidR="004127BF" w:rsidRPr="00EF6192" w:rsidRDefault="00FF352F" w:rsidP="00A40EBF">
      <w:pPr>
        <w:pStyle w:val="a3"/>
        <w:numPr>
          <w:ilvl w:val="1"/>
          <w:numId w:val="5"/>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t>受訪者從事兼職</w:t>
      </w:r>
      <w:r w:rsidRPr="00EF6192">
        <w:rPr>
          <w:rFonts w:ascii="Times New Roman" w:eastAsia="標楷體" w:hAnsi="Times New Roman" w:cs="Times New Roman"/>
          <w:b/>
          <w:szCs w:val="24"/>
        </w:rPr>
        <w:t>/</w:t>
      </w:r>
      <w:r w:rsidRPr="00EF6192">
        <w:rPr>
          <w:rFonts w:ascii="Times New Roman" w:eastAsia="標楷體" w:hAnsi="Times New Roman" w:cs="Times New Roman"/>
          <w:b/>
          <w:szCs w:val="24"/>
        </w:rPr>
        <w:t>暑期工的情況</w:t>
      </w:r>
    </w:p>
    <w:p w:rsidR="004127BF" w:rsidRPr="00EF6192" w:rsidRDefault="004127BF" w:rsidP="00A40EBF">
      <w:pPr>
        <w:pStyle w:val="a3"/>
        <w:spacing w:line="320" w:lineRule="exact"/>
        <w:ind w:leftChars="0" w:left="720"/>
        <w:rPr>
          <w:rFonts w:ascii="Times New Roman" w:eastAsia="標楷體" w:hAnsi="Times New Roman" w:cs="Times New Roman"/>
          <w:b/>
          <w:szCs w:val="24"/>
        </w:rPr>
      </w:pPr>
    </w:p>
    <w:p w:rsidR="004127BF" w:rsidRPr="00EF6192" w:rsidRDefault="004127BF" w:rsidP="00A40EBF">
      <w:pPr>
        <w:pStyle w:val="a3"/>
        <w:numPr>
          <w:ilvl w:val="2"/>
          <w:numId w:val="5"/>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t>從事兼職的情況</w:t>
      </w:r>
    </w:p>
    <w:p w:rsidR="00FF352F" w:rsidRPr="00EF6192" w:rsidRDefault="00FF352F" w:rsidP="00A40EBF">
      <w:pPr>
        <w:spacing w:after="0" w:line="320" w:lineRule="exact"/>
        <w:jc w:val="both"/>
        <w:rPr>
          <w:rFonts w:ascii="Times New Roman" w:eastAsia="標楷體" w:hAnsi="Times New Roman" w:cs="Times New Roman"/>
          <w:bCs/>
          <w:sz w:val="24"/>
          <w:szCs w:val="24"/>
          <w:lang w:eastAsia="zh-TW"/>
        </w:rPr>
      </w:pPr>
    </w:p>
    <w:p w:rsidR="004159F9" w:rsidRPr="00EF6192" w:rsidRDefault="002018C9" w:rsidP="00921D0D">
      <w:pPr>
        <w:spacing w:after="0" w:line="320" w:lineRule="exact"/>
        <w:ind w:firstLine="720"/>
        <w:jc w:val="both"/>
        <w:rPr>
          <w:rFonts w:ascii="Times New Roman" w:eastAsia="標楷體" w:hAnsi="Times New Roman" w:cs="Times New Roman"/>
          <w:bCs/>
          <w:sz w:val="24"/>
          <w:szCs w:val="24"/>
          <w:lang w:eastAsia="zh-TW"/>
        </w:rPr>
      </w:pPr>
      <w:r w:rsidRPr="00EF6192">
        <w:rPr>
          <w:rFonts w:ascii="Times New Roman" w:eastAsia="標楷體" w:hAnsi="Times New Roman" w:cs="Times New Roman"/>
          <w:bCs/>
          <w:sz w:val="24"/>
          <w:szCs w:val="24"/>
          <w:lang w:eastAsia="zh-TW"/>
        </w:rPr>
        <w:t>問卷調查嘗試了解</w:t>
      </w:r>
      <w:r w:rsidR="00A674A3" w:rsidRPr="00EF6192">
        <w:rPr>
          <w:rFonts w:ascii="Times New Roman" w:eastAsia="標楷體" w:hAnsi="Times New Roman" w:cs="Times New Roman"/>
          <w:bCs/>
          <w:sz w:val="24"/>
          <w:szCs w:val="24"/>
          <w:lang w:eastAsia="zh-TW"/>
        </w:rPr>
        <w:t>受訪青年</w:t>
      </w:r>
      <w:r w:rsidR="003A62D9" w:rsidRPr="00EF6192">
        <w:rPr>
          <w:rFonts w:ascii="Times New Roman" w:eastAsia="標楷體" w:hAnsi="Times New Roman" w:cs="Times New Roman"/>
          <w:bCs/>
          <w:sz w:val="24"/>
          <w:szCs w:val="24"/>
          <w:lang w:eastAsia="zh-TW"/>
        </w:rPr>
        <w:t>從事兼職</w:t>
      </w:r>
      <w:r w:rsidRPr="00EF6192">
        <w:rPr>
          <w:rFonts w:ascii="Times New Roman" w:eastAsia="標楷體" w:hAnsi="Times New Roman" w:cs="Times New Roman"/>
          <w:bCs/>
          <w:sz w:val="24"/>
          <w:szCs w:val="24"/>
          <w:lang w:eastAsia="zh-TW"/>
        </w:rPr>
        <w:t>的情況。在受訪基層青年</w:t>
      </w:r>
      <w:r w:rsidR="00A674A3" w:rsidRPr="00EF6192">
        <w:rPr>
          <w:rFonts w:ascii="Times New Roman" w:eastAsia="標楷體" w:hAnsi="Times New Roman" w:cs="Times New Roman"/>
          <w:bCs/>
          <w:sz w:val="24"/>
          <w:szCs w:val="24"/>
          <w:lang w:eastAsia="zh-TW"/>
        </w:rPr>
        <w:t>中，有超過一半</w:t>
      </w:r>
      <w:r w:rsidR="00A674A3" w:rsidRPr="00EF6192">
        <w:rPr>
          <w:rFonts w:ascii="Times New Roman" w:eastAsia="標楷體" w:hAnsi="Times New Roman" w:cs="Times New Roman"/>
          <w:bCs/>
          <w:sz w:val="24"/>
          <w:szCs w:val="24"/>
          <w:lang w:eastAsia="zh-TW"/>
        </w:rPr>
        <w:t>(55.0%)</w:t>
      </w:r>
      <w:r w:rsidR="00A674A3" w:rsidRPr="00EF6192">
        <w:rPr>
          <w:rFonts w:ascii="Times New Roman" w:eastAsia="標楷體" w:hAnsi="Times New Roman" w:cs="Times New Roman"/>
          <w:bCs/>
          <w:sz w:val="24"/>
          <w:szCs w:val="24"/>
          <w:lang w:eastAsia="zh-TW"/>
        </w:rPr>
        <w:t>表示自己</w:t>
      </w:r>
      <w:r w:rsidR="00FF352F" w:rsidRPr="00EF6192">
        <w:rPr>
          <w:rFonts w:ascii="Times New Roman" w:eastAsia="標楷體" w:hAnsi="Times New Roman" w:cs="Times New Roman"/>
          <w:sz w:val="24"/>
          <w:szCs w:val="24"/>
          <w:lang w:eastAsia="zh-TW"/>
        </w:rPr>
        <w:t>需要賺錢養家</w:t>
      </w:r>
      <w:r w:rsidR="00A674A3" w:rsidRPr="00EF6192">
        <w:rPr>
          <w:rFonts w:ascii="Times New Roman" w:eastAsia="標楷體" w:hAnsi="Times New Roman" w:cs="Times New Roman"/>
          <w:sz w:val="24"/>
          <w:szCs w:val="24"/>
          <w:lang w:eastAsia="zh-TW"/>
        </w:rPr>
        <w:t>，四成半</w:t>
      </w:r>
      <w:r w:rsidR="00A674A3" w:rsidRPr="00EF6192">
        <w:rPr>
          <w:rFonts w:ascii="Times New Roman" w:eastAsia="標楷體" w:hAnsi="Times New Roman" w:cs="Times New Roman"/>
          <w:sz w:val="24"/>
          <w:szCs w:val="24"/>
          <w:lang w:eastAsia="zh-TW"/>
        </w:rPr>
        <w:t>(45.0%)</w:t>
      </w:r>
      <w:r w:rsidR="00A674A3" w:rsidRPr="00EF6192">
        <w:rPr>
          <w:rFonts w:ascii="Times New Roman" w:eastAsia="標楷體" w:hAnsi="Times New Roman" w:cs="Times New Roman"/>
          <w:sz w:val="24"/>
          <w:szCs w:val="24"/>
          <w:lang w:eastAsia="zh-TW"/>
        </w:rPr>
        <w:t>表示不需要</w:t>
      </w:r>
      <w:r w:rsidR="00A674A3" w:rsidRPr="00EF6192">
        <w:rPr>
          <w:rFonts w:ascii="Times New Roman" w:eastAsia="標楷體" w:hAnsi="Times New Roman" w:cs="Times New Roman"/>
          <w:sz w:val="24"/>
          <w:szCs w:val="24"/>
          <w:lang w:eastAsia="zh-TW"/>
        </w:rPr>
        <w:t>(</w:t>
      </w:r>
      <w:r w:rsidR="00A674A3" w:rsidRPr="00EF6192">
        <w:rPr>
          <w:rFonts w:ascii="Times New Roman" w:eastAsia="標楷體" w:hAnsi="Times New Roman" w:cs="Times New Roman"/>
          <w:sz w:val="24"/>
          <w:szCs w:val="24"/>
          <w:lang w:eastAsia="zh-TW"/>
        </w:rPr>
        <w:t>表十六</w:t>
      </w:r>
      <w:r w:rsidR="00A674A3" w:rsidRPr="00EF6192">
        <w:rPr>
          <w:rFonts w:ascii="Times New Roman" w:eastAsia="標楷體" w:hAnsi="Times New Roman" w:cs="Times New Roman"/>
          <w:sz w:val="24"/>
          <w:szCs w:val="24"/>
          <w:lang w:eastAsia="zh-TW"/>
        </w:rPr>
        <w:t>)</w:t>
      </w:r>
      <w:r w:rsidR="003978B6" w:rsidRPr="00EF6192">
        <w:rPr>
          <w:rFonts w:ascii="Times New Roman" w:eastAsia="標楷體" w:hAnsi="Times New Roman" w:cs="Times New Roman"/>
          <w:sz w:val="24"/>
          <w:szCs w:val="24"/>
          <w:lang w:eastAsia="zh-TW"/>
        </w:rPr>
        <w:t>。此外，超過四成半</w:t>
      </w:r>
      <w:r w:rsidR="003978B6" w:rsidRPr="00EF6192">
        <w:rPr>
          <w:rFonts w:ascii="Times New Roman" w:eastAsia="標楷體" w:hAnsi="Times New Roman" w:cs="Times New Roman"/>
          <w:sz w:val="24"/>
          <w:szCs w:val="24"/>
          <w:lang w:eastAsia="zh-TW"/>
        </w:rPr>
        <w:t>(46.8%)</w:t>
      </w:r>
      <w:r w:rsidR="003978B6" w:rsidRPr="00EF6192">
        <w:rPr>
          <w:rFonts w:ascii="Times New Roman" w:eastAsia="標楷體" w:hAnsi="Times New Roman" w:cs="Times New Roman"/>
          <w:sz w:val="24"/>
          <w:szCs w:val="24"/>
          <w:lang w:eastAsia="zh-TW"/>
        </w:rPr>
        <w:t>受訪基層青年表示</w:t>
      </w:r>
      <w:r w:rsidR="00FF352F" w:rsidRPr="00EF6192">
        <w:rPr>
          <w:rFonts w:ascii="Times New Roman" w:eastAsia="標楷體" w:hAnsi="Times New Roman" w:cs="Times New Roman"/>
          <w:sz w:val="24"/>
          <w:szCs w:val="24"/>
          <w:lang w:eastAsia="zh-TW"/>
        </w:rPr>
        <w:t>有恆常做兼職</w:t>
      </w:r>
      <w:r w:rsidR="00FF352F"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非暑期工</w:t>
      </w:r>
      <w:r w:rsidR="00FF352F" w:rsidRPr="00EF6192">
        <w:rPr>
          <w:rFonts w:ascii="Times New Roman" w:eastAsia="標楷體" w:hAnsi="Times New Roman" w:cs="Times New Roman"/>
          <w:sz w:val="24"/>
          <w:szCs w:val="24"/>
          <w:lang w:eastAsia="zh-TW"/>
        </w:rPr>
        <w:t>)</w:t>
      </w:r>
      <w:r w:rsidR="003978B6" w:rsidRPr="00EF6192">
        <w:rPr>
          <w:rFonts w:ascii="Times New Roman" w:eastAsia="標楷體" w:hAnsi="Times New Roman" w:cs="Times New Roman"/>
          <w:sz w:val="24"/>
          <w:szCs w:val="24"/>
          <w:lang w:eastAsia="zh-TW"/>
        </w:rPr>
        <w:t>，五成多</w:t>
      </w:r>
      <w:r w:rsidR="003978B6" w:rsidRPr="00EF6192">
        <w:rPr>
          <w:rFonts w:ascii="Times New Roman" w:eastAsia="標楷體" w:hAnsi="Times New Roman" w:cs="Times New Roman"/>
          <w:sz w:val="24"/>
          <w:szCs w:val="24"/>
          <w:lang w:eastAsia="zh-TW"/>
        </w:rPr>
        <w:t>(53.2%)</w:t>
      </w:r>
      <w:r w:rsidR="003978B6" w:rsidRPr="00EF6192">
        <w:rPr>
          <w:rFonts w:ascii="Times New Roman" w:eastAsia="標楷體" w:hAnsi="Times New Roman" w:cs="Times New Roman"/>
          <w:sz w:val="24"/>
          <w:szCs w:val="24"/>
          <w:lang w:eastAsia="zh-TW"/>
        </w:rPr>
        <w:t>表示沒有</w:t>
      </w:r>
      <w:r w:rsidR="003978B6" w:rsidRPr="00EF6192">
        <w:rPr>
          <w:rFonts w:ascii="Times New Roman" w:eastAsia="標楷體" w:hAnsi="Times New Roman" w:cs="Times New Roman"/>
          <w:sz w:val="24"/>
          <w:szCs w:val="24"/>
          <w:lang w:eastAsia="zh-TW"/>
        </w:rPr>
        <w:t>(</w:t>
      </w:r>
      <w:r w:rsidR="003978B6" w:rsidRPr="00EF6192">
        <w:rPr>
          <w:rFonts w:ascii="Times New Roman" w:eastAsia="標楷體" w:hAnsi="Times New Roman" w:cs="Times New Roman"/>
          <w:sz w:val="24"/>
          <w:szCs w:val="24"/>
          <w:lang w:eastAsia="zh-TW"/>
        </w:rPr>
        <w:t>表十七</w:t>
      </w:r>
      <w:r w:rsidR="003978B6" w:rsidRPr="00EF6192">
        <w:rPr>
          <w:rFonts w:ascii="Times New Roman" w:eastAsia="標楷體" w:hAnsi="Times New Roman" w:cs="Times New Roman"/>
          <w:sz w:val="24"/>
          <w:szCs w:val="24"/>
          <w:lang w:eastAsia="zh-TW"/>
        </w:rPr>
        <w:t>)</w:t>
      </w:r>
      <w:r w:rsidR="004159F9" w:rsidRPr="00EF6192">
        <w:rPr>
          <w:rFonts w:ascii="Times New Roman" w:eastAsia="標楷體" w:hAnsi="Times New Roman" w:cs="Times New Roman"/>
          <w:sz w:val="24"/>
          <w:szCs w:val="24"/>
          <w:lang w:eastAsia="zh-TW"/>
        </w:rPr>
        <w:t>。若以受訪者的教育程度</w:t>
      </w:r>
      <w:r w:rsidR="00EB2596" w:rsidRPr="00EF6192">
        <w:rPr>
          <w:rFonts w:ascii="Times New Roman" w:eastAsia="標楷體" w:hAnsi="Times New Roman" w:cs="Times New Roman"/>
          <w:sz w:val="24"/>
          <w:szCs w:val="24"/>
          <w:lang w:eastAsia="zh-TW"/>
        </w:rPr>
        <w:t>劃分</w:t>
      </w:r>
      <w:r w:rsidR="004159F9" w:rsidRPr="00EF6192">
        <w:rPr>
          <w:rFonts w:ascii="Times New Roman" w:eastAsia="標楷體" w:hAnsi="Times New Roman" w:cs="Times New Roman"/>
          <w:bCs/>
          <w:sz w:val="24"/>
          <w:szCs w:val="24"/>
          <w:lang w:eastAsia="zh-TW"/>
        </w:rPr>
        <w:t>，</w:t>
      </w:r>
      <w:r w:rsidR="00EB2596" w:rsidRPr="00EF6192">
        <w:rPr>
          <w:rFonts w:ascii="Times New Roman" w:eastAsia="標楷體" w:hAnsi="Times New Roman" w:cs="Times New Roman"/>
          <w:bCs/>
          <w:sz w:val="24"/>
          <w:szCs w:val="24"/>
          <w:lang w:eastAsia="zh-TW"/>
        </w:rPr>
        <w:t>近兩成</w:t>
      </w:r>
      <w:r w:rsidR="00EB2596" w:rsidRPr="00EF6192">
        <w:rPr>
          <w:rFonts w:ascii="Times New Roman" w:eastAsia="標楷體" w:hAnsi="Times New Roman" w:cs="Times New Roman"/>
          <w:bCs/>
          <w:sz w:val="24"/>
          <w:szCs w:val="24"/>
          <w:lang w:eastAsia="zh-TW"/>
        </w:rPr>
        <w:t>(17.8%)</w:t>
      </w:r>
      <w:r w:rsidR="00EB2596" w:rsidRPr="00EF6192">
        <w:rPr>
          <w:rFonts w:ascii="Times New Roman" w:eastAsia="標楷體" w:hAnsi="Times New Roman" w:cs="Times New Roman"/>
          <w:sz w:val="24"/>
          <w:szCs w:val="24"/>
          <w:lang w:eastAsia="zh-TW"/>
        </w:rPr>
        <w:t>就讀中學的受訪者</w:t>
      </w:r>
      <w:r w:rsidR="00921D0D" w:rsidRPr="00EF6192">
        <w:rPr>
          <w:rFonts w:ascii="Times New Roman" w:eastAsia="標楷體" w:hAnsi="Times New Roman" w:cs="Times New Roman"/>
          <w:sz w:val="24"/>
          <w:szCs w:val="24"/>
          <w:lang w:eastAsia="zh-TW"/>
        </w:rPr>
        <w:t>恆常做兼職</w:t>
      </w:r>
      <w:r w:rsidR="00921D0D" w:rsidRPr="00EF6192">
        <w:rPr>
          <w:rFonts w:ascii="Times New Roman" w:eastAsia="標楷體" w:hAnsi="Times New Roman" w:cs="Times New Roman"/>
          <w:sz w:val="24"/>
          <w:szCs w:val="24"/>
          <w:lang w:eastAsia="zh-TW"/>
        </w:rPr>
        <w:t>(</w:t>
      </w:r>
      <w:r w:rsidR="00921D0D" w:rsidRPr="00EF6192">
        <w:rPr>
          <w:rFonts w:ascii="Times New Roman" w:eastAsia="標楷體" w:hAnsi="Times New Roman" w:cs="Times New Roman"/>
          <w:sz w:val="24"/>
          <w:szCs w:val="24"/>
          <w:lang w:eastAsia="zh-TW"/>
        </w:rPr>
        <w:t>非暑期工</w:t>
      </w:r>
      <w:r w:rsidR="00921D0D" w:rsidRPr="00EF6192">
        <w:rPr>
          <w:rFonts w:ascii="Times New Roman" w:eastAsia="標楷體" w:hAnsi="Times New Roman" w:cs="Times New Roman"/>
          <w:sz w:val="24"/>
          <w:szCs w:val="24"/>
          <w:lang w:eastAsia="zh-TW"/>
        </w:rPr>
        <w:t>)</w:t>
      </w:r>
      <w:r w:rsidR="00921D0D" w:rsidRPr="00EF6192">
        <w:rPr>
          <w:rFonts w:ascii="Times New Roman" w:eastAsia="標楷體" w:hAnsi="Times New Roman" w:cs="Times New Roman"/>
          <w:bCs/>
          <w:sz w:val="24"/>
          <w:szCs w:val="24"/>
          <w:lang w:eastAsia="zh-TW"/>
        </w:rPr>
        <w:t xml:space="preserve"> </w:t>
      </w:r>
      <w:r w:rsidR="00921D0D" w:rsidRPr="00EF6192">
        <w:rPr>
          <w:rFonts w:ascii="Times New Roman" w:eastAsia="標楷體" w:hAnsi="Times New Roman" w:cs="Times New Roman"/>
          <w:bCs/>
          <w:sz w:val="24"/>
          <w:szCs w:val="24"/>
          <w:lang w:eastAsia="zh-TW"/>
        </w:rPr>
        <w:t>，大部份受訪中學生則沒有；</w:t>
      </w:r>
      <w:r w:rsidR="00D27B3A" w:rsidRPr="00EF6192">
        <w:rPr>
          <w:rFonts w:ascii="Times New Roman" w:eastAsia="標楷體" w:hAnsi="Times New Roman" w:cs="Times New Roman"/>
          <w:bCs/>
          <w:sz w:val="24"/>
          <w:szCs w:val="24"/>
          <w:lang w:eastAsia="zh-TW"/>
        </w:rPr>
        <w:t>另外，</w:t>
      </w:r>
      <w:r w:rsidR="00D27B3A" w:rsidRPr="00EF6192">
        <w:rPr>
          <w:rFonts w:ascii="Times New Roman" w:eastAsia="標楷體" w:hAnsi="Times New Roman" w:cs="Times New Roman"/>
          <w:bCs/>
          <w:sz w:val="24"/>
          <w:szCs w:val="24"/>
          <w:lang w:eastAsia="zh-TW"/>
        </w:rPr>
        <w:t>85.3%</w:t>
      </w:r>
      <w:r w:rsidR="00921D0D" w:rsidRPr="00EF6192">
        <w:rPr>
          <w:rFonts w:ascii="Times New Roman" w:eastAsia="標楷體" w:hAnsi="Times New Roman" w:cs="Times New Roman"/>
          <w:sz w:val="24"/>
          <w:szCs w:val="24"/>
          <w:lang w:eastAsia="zh-TW"/>
        </w:rPr>
        <w:t>就讀大專或大學的受訪者</w:t>
      </w:r>
      <w:r w:rsidR="00D27B3A" w:rsidRPr="00EF6192">
        <w:rPr>
          <w:rFonts w:ascii="Times New Roman" w:eastAsia="標楷體" w:hAnsi="Times New Roman" w:cs="Times New Roman"/>
          <w:sz w:val="24"/>
          <w:szCs w:val="24"/>
          <w:lang w:eastAsia="zh-TW"/>
        </w:rPr>
        <w:t>亦表示有恆常做兼職</w:t>
      </w:r>
      <w:r w:rsidR="00D27B3A" w:rsidRPr="00EF6192">
        <w:rPr>
          <w:rFonts w:ascii="Times New Roman" w:eastAsia="標楷體" w:hAnsi="Times New Roman" w:cs="Times New Roman"/>
          <w:sz w:val="24"/>
          <w:szCs w:val="24"/>
          <w:lang w:eastAsia="zh-TW"/>
        </w:rPr>
        <w:t>(</w:t>
      </w:r>
      <w:r w:rsidR="00D27B3A" w:rsidRPr="00EF6192">
        <w:rPr>
          <w:rFonts w:ascii="Times New Roman" w:eastAsia="標楷體" w:hAnsi="Times New Roman" w:cs="Times New Roman"/>
          <w:sz w:val="24"/>
          <w:szCs w:val="24"/>
          <w:lang w:eastAsia="zh-TW"/>
        </w:rPr>
        <w:t>非暑期工</w:t>
      </w:r>
      <w:r w:rsidR="00D27B3A" w:rsidRPr="00EF6192">
        <w:rPr>
          <w:rFonts w:ascii="Times New Roman" w:eastAsia="標楷體" w:hAnsi="Times New Roman" w:cs="Times New Roman"/>
          <w:sz w:val="24"/>
          <w:szCs w:val="24"/>
          <w:lang w:eastAsia="zh-TW"/>
        </w:rPr>
        <w:t>)</w:t>
      </w:r>
      <w:r w:rsidR="00D27B3A" w:rsidRPr="00EF6192">
        <w:rPr>
          <w:rFonts w:ascii="Times New Roman" w:eastAsia="標楷體" w:hAnsi="Times New Roman" w:cs="Times New Roman"/>
          <w:sz w:val="24"/>
          <w:szCs w:val="24"/>
          <w:lang w:eastAsia="zh-TW"/>
        </w:rPr>
        <w:t>。</w:t>
      </w:r>
      <w:r w:rsidR="00D27B3A" w:rsidRPr="00EF6192">
        <w:rPr>
          <w:rFonts w:ascii="Times New Roman" w:eastAsia="標楷體" w:hAnsi="Times New Roman" w:cs="Times New Roman"/>
          <w:sz w:val="24"/>
          <w:szCs w:val="24"/>
          <w:lang w:eastAsia="zh-TW"/>
        </w:rPr>
        <w:t>[</w:t>
      </w:r>
      <w:r w:rsidR="004159F9" w:rsidRPr="00EF6192">
        <w:rPr>
          <w:rFonts w:ascii="Times New Roman" w:eastAsia="標楷體" w:hAnsi="Times New Roman" w:cs="Times New Roman"/>
          <w:sz w:val="24"/>
          <w:szCs w:val="24"/>
          <w:lang w:eastAsia="zh-TW"/>
        </w:rPr>
        <w:t>表十七</w:t>
      </w:r>
      <w:r w:rsidR="004159F9" w:rsidRPr="00EF6192">
        <w:rPr>
          <w:rFonts w:ascii="Times New Roman" w:eastAsia="標楷體" w:hAnsi="Times New Roman" w:cs="Times New Roman"/>
          <w:sz w:val="24"/>
          <w:szCs w:val="24"/>
          <w:lang w:eastAsia="zh-TW"/>
        </w:rPr>
        <w:t>(</w:t>
      </w:r>
      <w:r w:rsidR="004159F9" w:rsidRPr="00EF6192">
        <w:rPr>
          <w:rFonts w:ascii="Times New Roman" w:eastAsia="標楷體" w:hAnsi="Times New Roman" w:cs="Times New Roman"/>
          <w:sz w:val="24"/>
          <w:szCs w:val="24"/>
          <w:lang w:eastAsia="zh-TW"/>
        </w:rPr>
        <w:t>甲</w:t>
      </w:r>
      <w:r w:rsidR="004159F9" w:rsidRPr="00EF6192">
        <w:rPr>
          <w:rFonts w:ascii="Times New Roman" w:eastAsia="標楷體" w:hAnsi="Times New Roman" w:cs="Times New Roman"/>
          <w:sz w:val="24"/>
          <w:szCs w:val="24"/>
          <w:lang w:eastAsia="zh-TW"/>
        </w:rPr>
        <w:t>)</w:t>
      </w:r>
      <w:r w:rsidR="00D27B3A" w:rsidRPr="00EF6192">
        <w:rPr>
          <w:rFonts w:ascii="Times New Roman" w:eastAsia="標楷體" w:hAnsi="Times New Roman" w:cs="Times New Roman"/>
          <w:sz w:val="24"/>
          <w:szCs w:val="24"/>
          <w:lang w:eastAsia="zh-TW"/>
        </w:rPr>
        <w:t xml:space="preserve"> ]</w:t>
      </w:r>
      <w:r w:rsidR="004159F9" w:rsidRPr="00EF6192">
        <w:rPr>
          <w:rFonts w:ascii="Times New Roman" w:eastAsia="標楷體" w:hAnsi="Times New Roman" w:cs="Times New Roman"/>
          <w:sz w:val="24"/>
          <w:szCs w:val="24"/>
          <w:lang w:eastAsia="zh-TW"/>
        </w:rPr>
        <w:t xml:space="preserve"> </w:t>
      </w:r>
    </w:p>
    <w:p w:rsidR="004159F9" w:rsidRPr="00EF6192" w:rsidRDefault="004159F9" w:rsidP="00A40EBF">
      <w:pPr>
        <w:spacing w:after="0" w:line="320" w:lineRule="exact"/>
        <w:ind w:firstLine="720"/>
        <w:jc w:val="both"/>
        <w:rPr>
          <w:rFonts w:ascii="Times New Roman" w:eastAsia="標楷體" w:hAnsi="Times New Roman" w:cs="Times New Roman"/>
          <w:sz w:val="24"/>
          <w:szCs w:val="24"/>
          <w:lang w:eastAsia="zh-TW"/>
        </w:rPr>
      </w:pPr>
    </w:p>
    <w:p w:rsidR="00FF352F" w:rsidRPr="00EF6192" w:rsidRDefault="003978B6" w:rsidP="00A40EBF">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在</w:t>
      </w:r>
      <w:r w:rsidR="00FF352F" w:rsidRPr="00EF6192">
        <w:rPr>
          <w:rFonts w:ascii="Times New Roman" w:eastAsia="標楷體" w:hAnsi="Times New Roman" w:cs="Times New Roman"/>
          <w:sz w:val="24"/>
          <w:szCs w:val="24"/>
          <w:lang w:eastAsia="zh-TW"/>
        </w:rPr>
        <w:t>兼職工作</w:t>
      </w:r>
      <w:r w:rsidRPr="00EF6192">
        <w:rPr>
          <w:rFonts w:ascii="Times New Roman" w:eastAsia="標楷體" w:hAnsi="Times New Roman" w:cs="Times New Roman"/>
          <w:sz w:val="24"/>
          <w:szCs w:val="24"/>
          <w:lang w:eastAsia="zh-TW"/>
        </w:rPr>
        <w:t>方面，最多受訪者表示曾擔任補習導師</w:t>
      </w:r>
      <w:r w:rsidRPr="00EF6192">
        <w:rPr>
          <w:rFonts w:ascii="Times New Roman" w:eastAsia="標楷體" w:hAnsi="Times New Roman" w:cs="Times New Roman"/>
          <w:sz w:val="24"/>
          <w:szCs w:val="24"/>
          <w:lang w:eastAsia="zh-TW"/>
        </w:rPr>
        <w:t>(45.9%)</w:t>
      </w:r>
      <w:r w:rsidRPr="00EF6192">
        <w:rPr>
          <w:rFonts w:ascii="Times New Roman" w:eastAsia="標楷體" w:hAnsi="Times New Roman" w:cs="Times New Roman"/>
          <w:sz w:val="24"/>
          <w:szCs w:val="24"/>
          <w:lang w:eastAsia="zh-TW"/>
        </w:rPr>
        <w:t>、其次為快餐店</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餐飲員</w:t>
      </w:r>
      <w:r w:rsidRPr="00EF6192">
        <w:rPr>
          <w:rFonts w:ascii="Times New Roman" w:eastAsia="標楷體" w:hAnsi="Times New Roman" w:cs="Times New Roman"/>
          <w:sz w:val="24"/>
          <w:szCs w:val="24"/>
          <w:lang w:eastAsia="zh-TW"/>
        </w:rPr>
        <w:t>(35.1%)</w:t>
      </w:r>
      <w:r w:rsidRPr="00EF6192">
        <w:rPr>
          <w:rFonts w:ascii="Times New Roman" w:eastAsia="標楷體" w:hAnsi="Times New Roman" w:cs="Times New Roman"/>
          <w:sz w:val="24"/>
          <w:szCs w:val="24"/>
          <w:lang w:eastAsia="zh-TW"/>
        </w:rPr>
        <w:t>、店舖</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超市售貨員</w:t>
      </w:r>
      <w:r w:rsidRPr="00EF6192">
        <w:rPr>
          <w:rFonts w:ascii="Times New Roman" w:eastAsia="標楷體" w:hAnsi="Times New Roman" w:cs="Times New Roman"/>
          <w:sz w:val="24"/>
          <w:szCs w:val="24"/>
          <w:lang w:eastAsia="zh-TW"/>
        </w:rPr>
        <w:t>(13.5%)</w:t>
      </w:r>
      <w:r w:rsidRPr="00EF6192">
        <w:rPr>
          <w:rFonts w:ascii="Times New Roman" w:eastAsia="標楷體" w:hAnsi="Times New Roman" w:cs="Times New Roman"/>
          <w:sz w:val="24"/>
          <w:szCs w:val="24"/>
          <w:lang w:eastAsia="zh-TW"/>
        </w:rPr>
        <w:t>、展覽</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博覽會臨時工</w:t>
      </w:r>
      <w:r w:rsidRPr="00EF6192">
        <w:rPr>
          <w:rFonts w:ascii="Times New Roman" w:eastAsia="標楷體" w:hAnsi="Times New Roman" w:cs="Times New Roman"/>
          <w:sz w:val="24"/>
          <w:szCs w:val="24"/>
          <w:lang w:eastAsia="zh-TW"/>
        </w:rPr>
        <w:t>(13.5%)</w:t>
      </w:r>
      <w:r w:rsidRPr="00EF6192">
        <w:rPr>
          <w:rFonts w:ascii="Times New Roman" w:eastAsia="標楷體" w:hAnsi="Times New Roman" w:cs="Times New Roman"/>
          <w:sz w:val="24"/>
          <w:szCs w:val="24"/>
          <w:lang w:eastAsia="zh-TW"/>
        </w:rPr>
        <w:t>、網上買賣</w:t>
      </w:r>
      <w:r w:rsidRPr="00EF6192">
        <w:rPr>
          <w:rFonts w:ascii="Times New Roman" w:eastAsia="標楷體" w:hAnsi="Times New Roman" w:cs="Times New Roman"/>
          <w:sz w:val="24"/>
          <w:szCs w:val="24"/>
          <w:lang w:eastAsia="zh-TW"/>
        </w:rPr>
        <w:t>(</w:t>
      </w:r>
      <w:r w:rsidR="00760B1E" w:rsidRPr="00EF6192">
        <w:rPr>
          <w:rFonts w:ascii="Times New Roman" w:eastAsia="標楷體" w:hAnsi="Times New Roman" w:cs="Times New Roman"/>
          <w:sz w:val="24"/>
          <w:szCs w:val="24"/>
          <w:lang w:eastAsia="zh-TW"/>
        </w:rPr>
        <w:t>8.1%)</w:t>
      </w:r>
      <w:r w:rsidR="00760B1E" w:rsidRPr="00EF6192">
        <w:rPr>
          <w:rFonts w:ascii="Times New Roman" w:eastAsia="標楷體" w:hAnsi="Times New Roman" w:cs="Times New Roman"/>
          <w:sz w:val="24"/>
          <w:szCs w:val="24"/>
          <w:lang w:eastAsia="zh-TW"/>
        </w:rPr>
        <w:t>，其他兼職工作</w:t>
      </w:r>
      <w:r w:rsidR="00760B1E" w:rsidRPr="00EF6192">
        <w:rPr>
          <w:rFonts w:ascii="Times New Roman" w:eastAsia="標楷體" w:hAnsi="Times New Roman" w:cs="Times New Roman"/>
          <w:sz w:val="24"/>
          <w:szCs w:val="24"/>
          <w:lang w:eastAsia="zh-TW"/>
        </w:rPr>
        <w:t>(18.9%)</w:t>
      </w:r>
      <w:r w:rsidR="00760B1E" w:rsidRPr="00EF6192">
        <w:rPr>
          <w:rFonts w:ascii="Times New Roman" w:eastAsia="標楷體" w:hAnsi="Times New Roman" w:cs="Times New Roman"/>
          <w:sz w:val="24"/>
          <w:szCs w:val="24"/>
          <w:lang w:eastAsia="zh-TW"/>
        </w:rPr>
        <w:t>包括</w:t>
      </w:r>
      <w:r w:rsidR="00760B1E" w:rsidRPr="00EF6192">
        <w:rPr>
          <w:rFonts w:ascii="Times New Roman" w:eastAsia="標楷體" w:hAnsi="Times New Roman" w:cs="Times New Roman"/>
          <w:sz w:val="24"/>
          <w:szCs w:val="24"/>
          <w:lang w:eastAsia="zh-TW"/>
        </w:rPr>
        <w:t xml:space="preserve">: </w:t>
      </w:r>
      <w:r w:rsidR="00760B1E" w:rsidRPr="00EF6192">
        <w:rPr>
          <w:rFonts w:ascii="Times New Roman" w:eastAsia="標楷體" w:hAnsi="Times New Roman" w:cs="Times New Roman"/>
          <w:sz w:val="24"/>
          <w:szCs w:val="24"/>
          <w:lang w:eastAsia="zh-TW"/>
        </w:rPr>
        <w:t>地勤、技術員、救生員、琴行行政、圖書館管理員、燈光、護衛員等。</w:t>
      </w:r>
      <w:r w:rsidR="00E84DB6" w:rsidRPr="00EF6192">
        <w:rPr>
          <w:rFonts w:ascii="Times New Roman" w:eastAsia="標楷體" w:hAnsi="Times New Roman" w:cs="Times New Roman"/>
          <w:sz w:val="24"/>
          <w:szCs w:val="24"/>
          <w:lang w:eastAsia="zh-TW"/>
        </w:rPr>
        <w:t>在年齡方面，表示</w:t>
      </w:r>
      <w:r w:rsidR="00FF352F" w:rsidRPr="00EF6192">
        <w:rPr>
          <w:rFonts w:ascii="Times New Roman" w:eastAsia="標楷體" w:hAnsi="Times New Roman" w:cs="Times New Roman"/>
          <w:sz w:val="24"/>
          <w:szCs w:val="24"/>
          <w:lang w:eastAsia="zh-TW"/>
        </w:rPr>
        <w:t>開始從事兼職</w:t>
      </w:r>
      <w:r w:rsidR="00E84DB6" w:rsidRPr="00EF6192">
        <w:rPr>
          <w:rFonts w:ascii="Times New Roman" w:eastAsia="標楷體" w:hAnsi="Times New Roman" w:cs="Times New Roman"/>
          <w:sz w:val="24"/>
          <w:szCs w:val="24"/>
          <w:lang w:eastAsia="zh-TW"/>
        </w:rPr>
        <w:t>的最低年齡為</w:t>
      </w:r>
      <w:r w:rsidR="00E84DB6" w:rsidRPr="00EF6192">
        <w:rPr>
          <w:rFonts w:ascii="Times New Roman" w:eastAsia="標楷體" w:hAnsi="Times New Roman" w:cs="Times New Roman"/>
          <w:sz w:val="24"/>
          <w:szCs w:val="24"/>
          <w:lang w:eastAsia="zh-TW"/>
        </w:rPr>
        <w:t>13</w:t>
      </w:r>
      <w:r w:rsidR="00E84DB6" w:rsidRPr="00EF6192">
        <w:rPr>
          <w:rFonts w:ascii="Times New Roman" w:eastAsia="標楷體" w:hAnsi="Times New Roman" w:cs="Times New Roman"/>
          <w:sz w:val="24"/>
          <w:szCs w:val="24"/>
          <w:lang w:eastAsia="zh-TW"/>
        </w:rPr>
        <w:t>歲，最年長為</w:t>
      </w:r>
      <w:r w:rsidR="00E84DB6" w:rsidRPr="00EF6192">
        <w:rPr>
          <w:rFonts w:ascii="Times New Roman" w:eastAsia="標楷體" w:hAnsi="Times New Roman" w:cs="Times New Roman"/>
          <w:sz w:val="24"/>
          <w:szCs w:val="24"/>
          <w:lang w:eastAsia="zh-TW"/>
        </w:rPr>
        <w:t>21</w:t>
      </w:r>
      <w:r w:rsidR="00E84DB6" w:rsidRPr="00EF6192">
        <w:rPr>
          <w:rFonts w:ascii="Times New Roman" w:eastAsia="標楷體" w:hAnsi="Times New Roman" w:cs="Times New Roman"/>
          <w:sz w:val="24"/>
          <w:szCs w:val="24"/>
          <w:lang w:eastAsia="zh-TW"/>
        </w:rPr>
        <w:t>歲，最多</w:t>
      </w:r>
      <w:r w:rsidR="00E84DB6" w:rsidRPr="00EF6192">
        <w:rPr>
          <w:rFonts w:ascii="Times New Roman" w:eastAsia="標楷體" w:hAnsi="Times New Roman" w:cs="Times New Roman"/>
          <w:sz w:val="24"/>
          <w:szCs w:val="24"/>
          <w:lang w:eastAsia="zh-TW"/>
        </w:rPr>
        <w:t>(38.9%)</w:t>
      </w:r>
      <w:r w:rsidR="00E84DB6" w:rsidRPr="00EF6192">
        <w:rPr>
          <w:rFonts w:ascii="Times New Roman" w:eastAsia="標楷體" w:hAnsi="Times New Roman" w:cs="Times New Roman"/>
          <w:sz w:val="24"/>
          <w:szCs w:val="24"/>
          <w:lang w:eastAsia="zh-TW"/>
        </w:rPr>
        <w:t>為</w:t>
      </w:r>
      <w:r w:rsidR="00E84DB6" w:rsidRPr="00EF6192">
        <w:rPr>
          <w:rFonts w:ascii="Times New Roman" w:eastAsia="標楷體" w:hAnsi="Times New Roman" w:cs="Times New Roman"/>
          <w:sz w:val="24"/>
          <w:szCs w:val="24"/>
          <w:lang w:eastAsia="zh-TW"/>
        </w:rPr>
        <w:t>18</w:t>
      </w:r>
      <w:r w:rsidR="00FF352F" w:rsidRPr="00EF6192">
        <w:rPr>
          <w:rFonts w:ascii="Times New Roman" w:eastAsia="標楷體" w:hAnsi="Times New Roman" w:cs="Times New Roman"/>
          <w:sz w:val="24"/>
          <w:szCs w:val="24"/>
          <w:lang w:eastAsia="zh-TW"/>
        </w:rPr>
        <w:t>歲</w:t>
      </w:r>
      <w:r w:rsidR="00E84DB6" w:rsidRPr="00EF6192">
        <w:rPr>
          <w:rFonts w:ascii="Times New Roman" w:eastAsia="標楷體" w:hAnsi="Times New Roman" w:cs="Times New Roman"/>
          <w:sz w:val="24"/>
          <w:szCs w:val="24"/>
          <w:lang w:eastAsia="zh-TW"/>
        </w:rPr>
        <w:t>，年齡中位數及平均數亦為</w:t>
      </w:r>
      <w:r w:rsidR="00E84DB6" w:rsidRPr="00EF6192">
        <w:rPr>
          <w:rFonts w:ascii="Times New Roman" w:eastAsia="標楷體" w:hAnsi="Times New Roman" w:cs="Times New Roman"/>
          <w:sz w:val="24"/>
          <w:szCs w:val="24"/>
          <w:lang w:eastAsia="zh-TW"/>
        </w:rPr>
        <w:t>18</w:t>
      </w:r>
      <w:r w:rsidR="00E84DB6" w:rsidRPr="00EF6192">
        <w:rPr>
          <w:rFonts w:ascii="Times New Roman" w:eastAsia="標楷體" w:hAnsi="Times New Roman" w:cs="Times New Roman"/>
          <w:sz w:val="24"/>
          <w:szCs w:val="24"/>
          <w:lang w:eastAsia="zh-TW"/>
        </w:rPr>
        <w:t>歲</w:t>
      </w:r>
      <w:r w:rsidR="00E84DB6" w:rsidRPr="00EF6192">
        <w:rPr>
          <w:rFonts w:ascii="Times New Roman" w:eastAsia="標楷體" w:hAnsi="Times New Roman" w:cs="Times New Roman"/>
          <w:sz w:val="24"/>
          <w:szCs w:val="24"/>
          <w:lang w:eastAsia="zh-TW"/>
        </w:rPr>
        <w:t>(</w:t>
      </w:r>
      <w:r w:rsidR="00E84DB6" w:rsidRPr="00EF6192">
        <w:rPr>
          <w:rFonts w:ascii="Times New Roman" w:eastAsia="標楷體" w:hAnsi="Times New Roman" w:cs="Times New Roman"/>
          <w:sz w:val="24"/>
          <w:szCs w:val="24"/>
          <w:lang w:eastAsia="zh-TW"/>
        </w:rPr>
        <w:t>表十九</w:t>
      </w:r>
      <w:r w:rsidR="00E84DB6" w:rsidRPr="00EF6192">
        <w:rPr>
          <w:rFonts w:ascii="Times New Roman" w:eastAsia="標楷體" w:hAnsi="Times New Roman" w:cs="Times New Roman"/>
          <w:sz w:val="24"/>
          <w:szCs w:val="24"/>
          <w:lang w:eastAsia="zh-TW"/>
        </w:rPr>
        <w:t>)</w:t>
      </w:r>
      <w:r w:rsidR="00281065" w:rsidRPr="00EF6192">
        <w:rPr>
          <w:rFonts w:ascii="Times New Roman" w:eastAsia="標楷體" w:hAnsi="Times New Roman" w:cs="Times New Roman"/>
          <w:sz w:val="24"/>
          <w:szCs w:val="24"/>
          <w:lang w:eastAsia="zh-TW"/>
        </w:rPr>
        <w:t>；另外，近一半</w:t>
      </w:r>
      <w:r w:rsidR="00281065" w:rsidRPr="00EF6192">
        <w:rPr>
          <w:rFonts w:ascii="Times New Roman" w:eastAsia="標楷體" w:hAnsi="Times New Roman" w:cs="Times New Roman"/>
          <w:sz w:val="24"/>
          <w:szCs w:val="24"/>
          <w:lang w:eastAsia="zh-TW"/>
        </w:rPr>
        <w:t>(50.0%)</w:t>
      </w:r>
      <w:r w:rsidR="00281065" w:rsidRPr="00EF6192">
        <w:rPr>
          <w:rFonts w:ascii="Times New Roman" w:eastAsia="標楷體" w:hAnsi="Times New Roman" w:cs="Times New Roman"/>
          <w:sz w:val="24"/>
          <w:szCs w:val="24"/>
          <w:lang w:eastAsia="zh-TW"/>
        </w:rPr>
        <w:t>受訪者表示由開始</w:t>
      </w:r>
      <w:r w:rsidR="00FF352F" w:rsidRPr="00EF6192">
        <w:rPr>
          <w:rFonts w:ascii="Times New Roman" w:eastAsia="標楷體" w:hAnsi="Times New Roman" w:cs="Times New Roman"/>
          <w:sz w:val="24"/>
          <w:szCs w:val="24"/>
          <w:lang w:eastAsia="zh-TW"/>
        </w:rPr>
        <w:t>至今已從事兼職工作</w:t>
      </w:r>
      <w:r w:rsidR="00281065" w:rsidRPr="00EF6192">
        <w:rPr>
          <w:rFonts w:ascii="Times New Roman" w:eastAsia="標楷體" w:hAnsi="Times New Roman" w:cs="Times New Roman"/>
          <w:sz w:val="24"/>
          <w:szCs w:val="24"/>
          <w:lang w:eastAsia="zh-TW"/>
        </w:rPr>
        <w:t>達</w:t>
      </w:r>
      <w:r w:rsidR="00281065" w:rsidRPr="00EF6192">
        <w:rPr>
          <w:rFonts w:ascii="Times New Roman" w:eastAsia="標楷體" w:hAnsi="Times New Roman" w:cs="Times New Roman"/>
          <w:sz w:val="24"/>
          <w:szCs w:val="24"/>
          <w:lang w:eastAsia="zh-TW"/>
        </w:rPr>
        <w:t>1</w:t>
      </w:r>
      <w:r w:rsidR="00281065" w:rsidRPr="00EF6192">
        <w:rPr>
          <w:rFonts w:ascii="Times New Roman" w:eastAsia="標楷體" w:hAnsi="Times New Roman" w:cs="Times New Roman"/>
          <w:sz w:val="24"/>
          <w:szCs w:val="24"/>
          <w:lang w:eastAsia="zh-TW"/>
        </w:rPr>
        <w:t>至</w:t>
      </w:r>
      <w:r w:rsidR="00281065" w:rsidRPr="00EF6192">
        <w:rPr>
          <w:rFonts w:ascii="Times New Roman" w:eastAsia="標楷體" w:hAnsi="Times New Roman" w:cs="Times New Roman"/>
          <w:sz w:val="24"/>
          <w:szCs w:val="24"/>
          <w:lang w:eastAsia="zh-TW"/>
        </w:rPr>
        <w:t>3</w:t>
      </w:r>
      <w:r w:rsidR="00281065" w:rsidRPr="00EF6192">
        <w:rPr>
          <w:rFonts w:ascii="Times New Roman" w:eastAsia="標楷體" w:hAnsi="Times New Roman" w:cs="Times New Roman"/>
          <w:sz w:val="24"/>
          <w:szCs w:val="24"/>
          <w:lang w:eastAsia="zh-TW"/>
        </w:rPr>
        <w:t>年</w:t>
      </w:r>
      <w:r w:rsidR="003A62D9" w:rsidRPr="00EF6192">
        <w:rPr>
          <w:rFonts w:ascii="Times New Roman" w:eastAsia="標楷體" w:hAnsi="Times New Roman" w:cs="Times New Roman"/>
          <w:sz w:val="24"/>
          <w:szCs w:val="24"/>
          <w:lang w:eastAsia="zh-TW"/>
        </w:rPr>
        <w:t>，兼層</w:t>
      </w:r>
      <w:r w:rsidR="00974C62" w:rsidRPr="00EF6192">
        <w:rPr>
          <w:rFonts w:ascii="Times New Roman" w:eastAsia="標楷體" w:hAnsi="Times New Roman" w:cs="Times New Roman"/>
          <w:sz w:val="24"/>
          <w:szCs w:val="24"/>
          <w:lang w:eastAsia="zh-TW"/>
        </w:rPr>
        <w:t>工齡平均數及中位數均為</w:t>
      </w:r>
      <w:r w:rsidR="00974C62" w:rsidRPr="00EF6192">
        <w:rPr>
          <w:rFonts w:ascii="Times New Roman" w:eastAsia="標楷體" w:hAnsi="Times New Roman" w:cs="Times New Roman"/>
          <w:sz w:val="24"/>
          <w:szCs w:val="24"/>
          <w:lang w:eastAsia="zh-TW"/>
        </w:rPr>
        <w:t>3</w:t>
      </w:r>
      <w:r w:rsidR="00974C62" w:rsidRPr="00EF6192">
        <w:rPr>
          <w:rFonts w:ascii="Times New Roman" w:eastAsia="標楷體" w:hAnsi="Times New Roman" w:cs="Times New Roman"/>
          <w:sz w:val="24"/>
          <w:szCs w:val="24"/>
          <w:lang w:eastAsia="zh-TW"/>
        </w:rPr>
        <w:t>年</w:t>
      </w:r>
      <w:r w:rsidR="00281065" w:rsidRPr="00EF6192">
        <w:rPr>
          <w:rFonts w:ascii="Times New Roman" w:eastAsia="標楷體" w:hAnsi="Times New Roman" w:cs="Times New Roman"/>
          <w:sz w:val="24"/>
          <w:szCs w:val="24"/>
          <w:lang w:eastAsia="zh-TW"/>
        </w:rPr>
        <w:t>，近一成</w:t>
      </w:r>
      <w:r w:rsidR="00281065" w:rsidRPr="00EF6192">
        <w:rPr>
          <w:rFonts w:ascii="Times New Roman" w:eastAsia="標楷體" w:hAnsi="Times New Roman" w:cs="Times New Roman"/>
          <w:sz w:val="24"/>
          <w:szCs w:val="24"/>
          <w:lang w:eastAsia="zh-TW"/>
        </w:rPr>
        <w:t>(8.3%)</w:t>
      </w:r>
      <w:r w:rsidR="00281065" w:rsidRPr="00EF6192">
        <w:rPr>
          <w:rFonts w:ascii="Times New Roman" w:eastAsia="標楷體" w:hAnsi="Times New Roman" w:cs="Times New Roman"/>
          <w:sz w:val="24"/>
          <w:szCs w:val="24"/>
          <w:lang w:eastAsia="zh-TW"/>
        </w:rPr>
        <w:t>表示從事</w:t>
      </w:r>
      <w:r w:rsidR="00281065" w:rsidRPr="00EF6192">
        <w:rPr>
          <w:rFonts w:ascii="Times New Roman" w:eastAsia="標楷體" w:hAnsi="Times New Roman" w:cs="Times New Roman"/>
          <w:sz w:val="24"/>
          <w:szCs w:val="24"/>
          <w:lang w:eastAsia="zh-TW"/>
        </w:rPr>
        <w:t>5</w:t>
      </w:r>
      <w:r w:rsidR="00281065" w:rsidRPr="00EF6192">
        <w:rPr>
          <w:rFonts w:ascii="Times New Roman" w:eastAsia="標楷體" w:hAnsi="Times New Roman" w:cs="Times New Roman"/>
          <w:sz w:val="24"/>
          <w:szCs w:val="24"/>
          <w:lang w:eastAsia="zh-TW"/>
        </w:rPr>
        <w:t>年或以上。</w:t>
      </w:r>
      <w:r w:rsidR="00281065" w:rsidRPr="00EF6192">
        <w:rPr>
          <w:rFonts w:ascii="Times New Roman" w:eastAsia="標楷體" w:hAnsi="Times New Roman" w:cs="Times New Roman"/>
          <w:sz w:val="24"/>
          <w:szCs w:val="24"/>
          <w:lang w:eastAsia="zh-TW"/>
        </w:rPr>
        <w:t>(</w:t>
      </w:r>
      <w:r w:rsidR="00281065" w:rsidRPr="00EF6192">
        <w:rPr>
          <w:rFonts w:ascii="Times New Roman" w:eastAsia="標楷體" w:hAnsi="Times New Roman" w:cs="Times New Roman"/>
          <w:sz w:val="24"/>
          <w:szCs w:val="24"/>
          <w:lang w:eastAsia="zh-TW"/>
        </w:rPr>
        <w:t>表二十</w:t>
      </w:r>
      <w:r w:rsidR="00281065" w:rsidRPr="00EF6192">
        <w:rPr>
          <w:rFonts w:ascii="Times New Roman" w:eastAsia="標楷體" w:hAnsi="Times New Roman" w:cs="Times New Roman"/>
          <w:sz w:val="24"/>
          <w:szCs w:val="24"/>
          <w:lang w:eastAsia="zh-TW"/>
        </w:rPr>
        <w:t>)</w:t>
      </w:r>
    </w:p>
    <w:p w:rsidR="00A64ABF" w:rsidRPr="00EF6192" w:rsidRDefault="00A64ABF" w:rsidP="00A40EBF">
      <w:pPr>
        <w:spacing w:after="0" w:line="320" w:lineRule="exact"/>
        <w:ind w:firstLine="720"/>
        <w:jc w:val="both"/>
        <w:rPr>
          <w:rFonts w:ascii="Times New Roman" w:eastAsia="標楷體" w:hAnsi="Times New Roman" w:cs="Times New Roman"/>
          <w:sz w:val="24"/>
          <w:szCs w:val="24"/>
          <w:lang w:eastAsia="zh-TW"/>
        </w:rPr>
      </w:pPr>
    </w:p>
    <w:p w:rsidR="00FF352F" w:rsidRPr="00EF6192" w:rsidRDefault="007E10DE" w:rsidP="00A40EBF">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兼職收入方面，六成</w:t>
      </w:r>
      <w:r w:rsidRPr="00EF6192">
        <w:rPr>
          <w:rFonts w:ascii="Times New Roman" w:eastAsia="標楷體" w:hAnsi="Times New Roman" w:cs="Times New Roman"/>
          <w:sz w:val="24"/>
          <w:szCs w:val="24"/>
          <w:lang w:eastAsia="zh-TW"/>
        </w:rPr>
        <w:t>(61.1%)</w:t>
      </w:r>
      <w:r w:rsidRPr="00EF6192">
        <w:rPr>
          <w:rFonts w:ascii="Times New Roman" w:eastAsia="標楷體" w:hAnsi="Times New Roman" w:cs="Times New Roman"/>
          <w:sz w:val="24"/>
          <w:szCs w:val="24"/>
          <w:lang w:eastAsia="zh-TW"/>
        </w:rPr>
        <w:t>受訪者表示每月兼職收入介乎</w:t>
      </w:r>
      <w:r w:rsidRPr="00EF6192">
        <w:rPr>
          <w:rFonts w:ascii="Times New Roman" w:eastAsia="標楷體" w:hAnsi="Times New Roman" w:cs="Times New Roman"/>
          <w:sz w:val="24"/>
          <w:szCs w:val="24"/>
          <w:lang w:eastAsia="zh-TW"/>
        </w:rPr>
        <w:t>2,000</w:t>
      </w:r>
      <w:r w:rsidRPr="00EF6192">
        <w:rPr>
          <w:rFonts w:ascii="Times New Roman" w:eastAsia="標楷體" w:hAnsi="Times New Roman" w:cs="Times New Roman"/>
          <w:sz w:val="24"/>
          <w:szCs w:val="24"/>
          <w:lang w:eastAsia="zh-TW"/>
        </w:rPr>
        <w:t>元或以下，</w:t>
      </w:r>
      <w:r w:rsidR="00F56024" w:rsidRPr="00EF6192">
        <w:rPr>
          <w:rFonts w:ascii="Times New Roman" w:eastAsia="標楷體" w:hAnsi="Times New Roman" w:cs="Times New Roman"/>
          <w:sz w:val="24"/>
          <w:szCs w:val="24"/>
          <w:lang w:eastAsia="zh-TW"/>
        </w:rPr>
        <w:t>每月</w:t>
      </w:r>
      <w:r w:rsidRPr="00EF6192">
        <w:rPr>
          <w:rFonts w:ascii="Times New Roman" w:eastAsia="標楷體" w:hAnsi="Times New Roman" w:cs="Times New Roman"/>
          <w:sz w:val="24"/>
          <w:szCs w:val="24"/>
          <w:lang w:eastAsia="zh-TW"/>
        </w:rPr>
        <w:t>兼</w:t>
      </w:r>
      <w:r w:rsidR="00FF352F" w:rsidRPr="00EF6192">
        <w:rPr>
          <w:rFonts w:ascii="Times New Roman" w:eastAsia="標楷體" w:hAnsi="Times New Roman" w:cs="Times New Roman"/>
          <w:sz w:val="24"/>
          <w:szCs w:val="24"/>
          <w:lang w:eastAsia="zh-TW"/>
        </w:rPr>
        <w:t>職賺取</w:t>
      </w:r>
      <w:r w:rsidR="00F56024" w:rsidRPr="00EF6192">
        <w:rPr>
          <w:rFonts w:ascii="Times New Roman" w:eastAsia="標楷體" w:hAnsi="Times New Roman" w:cs="Times New Roman"/>
          <w:sz w:val="24"/>
          <w:szCs w:val="24"/>
          <w:lang w:eastAsia="zh-TW"/>
        </w:rPr>
        <w:t>平均為</w:t>
      </w:r>
      <w:r w:rsidR="00F56024" w:rsidRPr="00EF6192">
        <w:rPr>
          <w:rFonts w:ascii="Times New Roman" w:eastAsia="標楷體" w:hAnsi="Times New Roman" w:cs="Times New Roman"/>
          <w:sz w:val="24"/>
          <w:szCs w:val="24"/>
          <w:lang w:eastAsia="zh-TW"/>
        </w:rPr>
        <w:t>2,620</w:t>
      </w:r>
      <w:r w:rsidR="00F56024" w:rsidRPr="00EF6192">
        <w:rPr>
          <w:rFonts w:ascii="Times New Roman" w:eastAsia="標楷體" w:hAnsi="Times New Roman" w:cs="Times New Roman"/>
          <w:sz w:val="24"/>
          <w:szCs w:val="24"/>
          <w:lang w:eastAsia="zh-TW"/>
        </w:rPr>
        <w:t>元，中位數為</w:t>
      </w:r>
      <w:r w:rsidR="00F56024" w:rsidRPr="00EF6192">
        <w:rPr>
          <w:rFonts w:ascii="Times New Roman" w:eastAsia="標楷體" w:hAnsi="Times New Roman" w:cs="Times New Roman"/>
          <w:sz w:val="24"/>
          <w:szCs w:val="24"/>
          <w:lang w:eastAsia="zh-TW"/>
        </w:rPr>
        <w:t>1,750</w:t>
      </w:r>
      <w:r w:rsidR="00F56024" w:rsidRPr="00EF6192">
        <w:rPr>
          <w:rFonts w:ascii="Times New Roman" w:eastAsia="標楷體" w:hAnsi="Times New Roman" w:cs="Times New Roman"/>
          <w:sz w:val="24"/>
          <w:szCs w:val="24"/>
          <w:lang w:eastAsia="zh-TW"/>
        </w:rPr>
        <w:t>元</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表二十一</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每星期</w:t>
      </w:r>
      <w:r w:rsidRPr="00EF6192">
        <w:rPr>
          <w:rFonts w:ascii="Times New Roman" w:eastAsia="標楷體" w:hAnsi="Times New Roman" w:cs="Times New Roman"/>
          <w:sz w:val="24"/>
          <w:szCs w:val="24"/>
          <w:lang w:eastAsia="zh-TW"/>
        </w:rPr>
        <w:t>兼</w:t>
      </w:r>
      <w:r w:rsidR="00FF352F" w:rsidRPr="00EF6192">
        <w:rPr>
          <w:rFonts w:ascii="Times New Roman" w:eastAsia="標楷體" w:hAnsi="Times New Roman" w:cs="Times New Roman"/>
          <w:sz w:val="24"/>
          <w:szCs w:val="24"/>
          <w:lang w:eastAsia="zh-TW"/>
        </w:rPr>
        <w:t>職工作</w:t>
      </w:r>
      <w:r w:rsidRPr="00EF6192">
        <w:rPr>
          <w:rFonts w:ascii="Times New Roman" w:eastAsia="標楷體" w:hAnsi="Times New Roman" w:cs="Times New Roman"/>
          <w:sz w:val="24"/>
          <w:szCs w:val="24"/>
          <w:lang w:eastAsia="zh-TW"/>
        </w:rPr>
        <w:t>平均數為</w:t>
      </w:r>
      <w:r w:rsidRPr="00EF6192">
        <w:rPr>
          <w:rFonts w:ascii="Times New Roman" w:eastAsia="標楷體" w:hAnsi="Times New Roman" w:cs="Times New Roman"/>
          <w:sz w:val="24"/>
          <w:szCs w:val="24"/>
          <w:lang w:eastAsia="zh-TW"/>
        </w:rPr>
        <w:t>14</w:t>
      </w:r>
      <w:r w:rsidRPr="00EF6192">
        <w:rPr>
          <w:rFonts w:ascii="Times New Roman" w:eastAsia="標楷體" w:hAnsi="Times New Roman" w:cs="Times New Roman"/>
          <w:sz w:val="24"/>
          <w:szCs w:val="24"/>
          <w:lang w:eastAsia="zh-TW"/>
        </w:rPr>
        <w:t>小時，中位數為</w:t>
      </w:r>
      <w:r w:rsidRPr="00EF6192">
        <w:rPr>
          <w:rFonts w:ascii="Times New Roman" w:eastAsia="標楷體" w:hAnsi="Times New Roman" w:cs="Times New Roman"/>
          <w:sz w:val="24"/>
          <w:szCs w:val="24"/>
          <w:lang w:eastAsia="zh-TW"/>
        </w:rPr>
        <w:t>9.5</w:t>
      </w:r>
      <w:r w:rsidRPr="00EF6192">
        <w:rPr>
          <w:rFonts w:ascii="Times New Roman" w:eastAsia="標楷體" w:hAnsi="Times New Roman" w:cs="Times New Roman"/>
          <w:sz w:val="24"/>
          <w:szCs w:val="24"/>
          <w:lang w:eastAsia="zh-TW"/>
        </w:rPr>
        <w:t>小時</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表二十二</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，最多</w:t>
      </w:r>
      <w:r w:rsidR="001076CB" w:rsidRPr="00EF6192">
        <w:rPr>
          <w:rFonts w:ascii="Times New Roman" w:eastAsia="標楷體" w:hAnsi="Times New Roman" w:cs="Times New Roman"/>
          <w:sz w:val="24"/>
          <w:szCs w:val="24"/>
          <w:lang w:eastAsia="zh-TW"/>
        </w:rPr>
        <w:t>受訪青年</w:t>
      </w:r>
      <w:r w:rsidR="001076CB" w:rsidRPr="00EF6192">
        <w:rPr>
          <w:rFonts w:ascii="Times New Roman" w:eastAsia="標楷體" w:hAnsi="Times New Roman" w:cs="Times New Roman"/>
          <w:sz w:val="24"/>
          <w:szCs w:val="24"/>
          <w:lang w:eastAsia="zh-TW"/>
        </w:rPr>
        <w:t>(55.9%)</w:t>
      </w:r>
      <w:r w:rsidR="001076CB" w:rsidRPr="00EF6192">
        <w:rPr>
          <w:rFonts w:ascii="Times New Roman" w:eastAsia="標楷體" w:hAnsi="Times New Roman" w:cs="Times New Roman"/>
          <w:sz w:val="24"/>
          <w:szCs w:val="24"/>
          <w:lang w:eastAsia="zh-TW"/>
        </w:rPr>
        <w:t>的兼職</w:t>
      </w:r>
      <w:r w:rsidRPr="00EF6192">
        <w:rPr>
          <w:rFonts w:ascii="Times New Roman" w:eastAsia="標楷體" w:hAnsi="Times New Roman" w:cs="Times New Roman"/>
          <w:sz w:val="24"/>
          <w:szCs w:val="24"/>
          <w:lang w:eastAsia="zh-TW"/>
        </w:rPr>
        <w:t>工作時間為</w:t>
      </w:r>
      <w:r w:rsidR="001076CB" w:rsidRPr="00EF6192">
        <w:rPr>
          <w:rFonts w:ascii="Times New Roman" w:eastAsia="標楷體" w:hAnsi="Times New Roman" w:cs="Times New Roman"/>
          <w:sz w:val="24"/>
          <w:szCs w:val="24"/>
          <w:lang w:eastAsia="zh-TW"/>
        </w:rPr>
        <w:t>5</w:t>
      </w:r>
      <w:r w:rsidRPr="00EF6192">
        <w:rPr>
          <w:rFonts w:ascii="Times New Roman" w:eastAsia="標楷體" w:hAnsi="Times New Roman" w:cs="Times New Roman"/>
          <w:sz w:val="24"/>
          <w:szCs w:val="24"/>
          <w:lang w:eastAsia="zh-TW"/>
        </w:rPr>
        <w:t>至</w:t>
      </w:r>
      <w:r w:rsidR="001076CB" w:rsidRPr="00EF6192">
        <w:rPr>
          <w:rFonts w:ascii="Times New Roman" w:eastAsia="標楷體" w:hAnsi="Times New Roman" w:cs="Times New Roman"/>
          <w:sz w:val="24"/>
          <w:szCs w:val="24"/>
          <w:lang w:eastAsia="zh-TW"/>
        </w:rPr>
        <w:t>2</w:t>
      </w:r>
      <w:r w:rsidRPr="00EF6192">
        <w:rPr>
          <w:rFonts w:ascii="Times New Roman" w:eastAsia="標楷體" w:hAnsi="Times New Roman" w:cs="Times New Roman"/>
          <w:sz w:val="24"/>
          <w:szCs w:val="24"/>
          <w:lang w:eastAsia="zh-TW"/>
        </w:rPr>
        <w:t>0</w:t>
      </w:r>
      <w:r w:rsidRPr="00EF6192">
        <w:rPr>
          <w:rFonts w:ascii="Times New Roman" w:eastAsia="標楷體" w:hAnsi="Times New Roman" w:cs="Times New Roman"/>
          <w:sz w:val="24"/>
          <w:szCs w:val="24"/>
          <w:lang w:eastAsia="zh-TW"/>
        </w:rPr>
        <w:t>小時</w:t>
      </w:r>
      <w:r w:rsidR="001076CB" w:rsidRPr="00EF6192">
        <w:rPr>
          <w:rFonts w:ascii="Times New Roman" w:eastAsia="標楷體" w:hAnsi="Times New Roman" w:cs="Times New Roman"/>
          <w:sz w:val="24"/>
          <w:szCs w:val="24"/>
          <w:lang w:eastAsia="zh-TW"/>
        </w:rPr>
        <w:t>(</w:t>
      </w:r>
      <w:r w:rsidR="001076CB" w:rsidRPr="00EF6192">
        <w:rPr>
          <w:rFonts w:ascii="Times New Roman" w:eastAsia="標楷體" w:hAnsi="Times New Roman" w:cs="Times New Roman"/>
          <w:sz w:val="24"/>
          <w:szCs w:val="24"/>
          <w:lang w:eastAsia="zh-TW"/>
        </w:rPr>
        <w:t>表二十二</w:t>
      </w:r>
      <w:r w:rsidR="001076CB" w:rsidRPr="00EF6192">
        <w:rPr>
          <w:rFonts w:ascii="Times New Roman" w:eastAsia="標楷體" w:hAnsi="Times New Roman" w:cs="Times New Roman"/>
          <w:sz w:val="24"/>
          <w:szCs w:val="24"/>
          <w:lang w:eastAsia="zh-TW"/>
        </w:rPr>
        <w:t>)</w:t>
      </w:r>
      <w:r w:rsidR="001076CB" w:rsidRPr="00EF6192">
        <w:rPr>
          <w:rFonts w:ascii="Times New Roman" w:eastAsia="標楷體" w:hAnsi="Times New Roman" w:cs="Times New Roman"/>
          <w:sz w:val="24"/>
          <w:szCs w:val="24"/>
          <w:lang w:eastAsia="zh-TW"/>
        </w:rPr>
        <w:t>。受訪者表示曾</w:t>
      </w:r>
      <w:r w:rsidR="00FF352F" w:rsidRPr="00EF6192">
        <w:rPr>
          <w:rFonts w:ascii="Times New Roman" w:eastAsia="標楷體" w:hAnsi="Times New Roman" w:cs="Times New Roman"/>
          <w:sz w:val="24"/>
          <w:szCs w:val="24"/>
          <w:lang w:eastAsia="zh-TW"/>
        </w:rPr>
        <w:t>試過同一時間最多從事多少份兼職工作</w:t>
      </w:r>
      <w:r w:rsidR="002018C9" w:rsidRPr="00EF6192">
        <w:rPr>
          <w:rFonts w:ascii="Times New Roman" w:eastAsia="標楷體" w:hAnsi="Times New Roman" w:cs="Times New Roman"/>
          <w:sz w:val="24"/>
          <w:szCs w:val="24"/>
          <w:lang w:eastAsia="zh-TW"/>
        </w:rPr>
        <w:t>1</w:t>
      </w:r>
      <w:r w:rsidR="002018C9" w:rsidRPr="00EF6192">
        <w:rPr>
          <w:rFonts w:ascii="Times New Roman" w:eastAsia="標楷體" w:hAnsi="Times New Roman" w:cs="Times New Roman"/>
          <w:sz w:val="24"/>
          <w:szCs w:val="24"/>
          <w:lang w:eastAsia="zh-TW"/>
        </w:rPr>
        <w:t>至</w:t>
      </w:r>
      <w:r w:rsidR="002018C9" w:rsidRPr="00EF6192">
        <w:rPr>
          <w:rFonts w:ascii="Times New Roman" w:eastAsia="標楷體" w:hAnsi="Times New Roman" w:cs="Times New Roman"/>
          <w:sz w:val="24"/>
          <w:szCs w:val="24"/>
          <w:lang w:eastAsia="zh-TW"/>
        </w:rPr>
        <w:t>3</w:t>
      </w:r>
      <w:r w:rsidR="002018C9" w:rsidRPr="00EF6192">
        <w:rPr>
          <w:rFonts w:ascii="Times New Roman" w:eastAsia="標楷體" w:hAnsi="Times New Roman" w:cs="Times New Roman"/>
          <w:sz w:val="24"/>
          <w:szCs w:val="24"/>
          <w:lang w:eastAsia="zh-TW"/>
        </w:rPr>
        <w:t>份工作，最多表示同時從事</w:t>
      </w:r>
      <w:r w:rsidR="002018C9" w:rsidRPr="00EF6192">
        <w:rPr>
          <w:rFonts w:ascii="Times New Roman" w:eastAsia="標楷體" w:hAnsi="Times New Roman" w:cs="Times New Roman"/>
          <w:sz w:val="24"/>
          <w:szCs w:val="24"/>
          <w:lang w:eastAsia="zh-TW"/>
        </w:rPr>
        <w:t>2</w:t>
      </w:r>
      <w:r w:rsidR="002018C9" w:rsidRPr="00EF6192">
        <w:rPr>
          <w:rFonts w:ascii="Times New Roman" w:eastAsia="標楷體" w:hAnsi="Times New Roman" w:cs="Times New Roman"/>
          <w:sz w:val="24"/>
          <w:szCs w:val="24"/>
          <w:lang w:eastAsia="zh-TW"/>
        </w:rPr>
        <w:t>份工作</w:t>
      </w:r>
      <w:r w:rsidR="002018C9" w:rsidRPr="00EF6192">
        <w:rPr>
          <w:rFonts w:ascii="Times New Roman" w:eastAsia="標楷體" w:hAnsi="Times New Roman" w:cs="Times New Roman"/>
          <w:sz w:val="24"/>
          <w:szCs w:val="24"/>
          <w:lang w:eastAsia="zh-TW"/>
        </w:rPr>
        <w:t>(47.2%)</w:t>
      </w:r>
      <w:r w:rsidR="002018C9" w:rsidRPr="00EF6192">
        <w:rPr>
          <w:rFonts w:ascii="Times New Roman" w:eastAsia="標楷體" w:hAnsi="Times New Roman" w:cs="Times New Roman"/>
          <w:sz w:val="24"/>
          <w:szCs w:val="24"/>
          <w:lang w:eastAsia="zh-TW"/>
        </w:rPr>
        <w:t>，一成半</w:t>
      </w:r>
      <w:r w:rsidR="002018C9" w:rsidRPr="00EF6192">
        <w:rPr>
          <w:rFonts w:ascii="Times New Roman" w:eastAsia="標楷體" w:hAnsi="Times New Roman" w:cs="Times New Roman"/>
          <w:sz w:val="24"/>
          <w:szCs w:val="24"/>
          <w:lang w:eastAsia="zh-TW"/>
        </w:rPr>
        <w:t>(13.9%)</w:t>
      </w:r>
      <w:r w:rsidR="002018C9" w:rsidRPr="00EF6192">
        <w:rPr>
          <w:rFonts w:ascii="Times New Roman" w:eastAsia="標楷體" w:hAnsi="Times New Roman" w:cs="Times New Roman"/>
          <w:sz w:val="24"/>
          <w:szCs w:val="24"/>
          <w:lang w:eastAsia="zh-TW"/>
        </w:rPr>
        <w:t>表示同時從事</w:t>
      </w:r>
      <w:r w:rsidR="002018C9" w:rsidRPr="00EF6192">
        <w:rPr>
          <w:rFonts w:ascii="Times New Roman" w:eastAsia="標楷體" w:hAnsi="Times New Roman" w:cs="Times New Roman"/>
          <w:sz w:val="24"/>
          <w:szCs w:val="24"/>
          <w:lang w:eastAsia="zh-TW"/>
        </w:rPr>
        <w:t>3</w:t>
      </w:r>
      <w:r w:rsidR="002018C9" w:rsidRPr="00EF6192">
        <w:rPr>
          <w:rFonts w:ascii="Times New Roman" w:eastAsia="標楷體" w:hAnsi="Times New Roman" w:cs="Times New Roman"/>
          <w:sz w:val="24"/>
          <w:szCs w:val="24"/>
          <w:lang w:eastAsia="zh-TW"/>
        </w:rPr>
        <w:t>份工作。</w:t>
      </w:r>
      <w:r w:rsidR="002018C9" w:rsidRPr="00EF6192">
        <w:rPr>
          <w:rFonts w:ascii="Times New Roman" w:eastAsia="標楷體" w:hAnsi="Times New Roman" w:cs="Times New Roman"/>
          <w:sz w:val="24"/>
          <w:szCs w:val="24"/>
          <w:lang w:eastAsia="zh-TW"/>
        </w:rPr>
        <w:t>(</w:t>
      </w:r>
      <w:r w:rsidR="002018C9" w:rsidRPr="00EF6192">
        <w:rPr>
          <w:rFonts w:ascii="Times New Roman" w:eastAsia="標楷體" w:hAnsi="Times New Roman" w:cs="Times New Roman"/>
          <w:sz w:val="24"/>
          <w:szCs w:val="24"/>
          <w:lang w:eastAsia="zh-TW"/>
        </w:rPr>
        <w:t>表二十三</w:t>
      </w:r>
      <w:r w:rsidR="002018C9" w:rsidRPr="00EF6192">
        <w:rPr>
          <w:rFonts w:ascii="Times New Roman" w:eastAsia="標楷體" w:hAnsi="Times New Roman" w:cs="Times New Roman"/>
          <w:sz w:val="24"/>
          <w:szCs w:val="24"/>
          <w:lang w:eastAsia="zh-TW"/>
        </w:rPr>
        <w:t xml:space="preserve">) </w:t>
      </w:r>
    </w:p>
    <w:p w:rsidR="002018C9" w:rsidRPr="00EF6192" w:rsidRDefault="002018C9" w:rsidP="00A40EBF">
      <w:pPr>
        <w:spacing w:after="0" w:line="320" w:lineRule="exact"/>
        <w:jc w:val="both"/>
        <w:rPr>
          <w:rFonts w:ascii="Times New Roman" w:eastAsia="標楷體" w:hAnsi="Times New Roman" w:cs="Times New Roman"/>
          <w:sz w:val="24"/>
          <w:szCs w:val="24"/>
          <w:lang w:eastAsia="zh-TW"/>
        </w:rPr>
      </w:pPr>
    </w:p>
    <w:p w:rsidR="004127BF" w:rsidRPr="00EF6192" w:rsidRDefault="004127BF" w:rsidP="00A40EBF">
      <w:pPr>
        <w:pStyle w:val="a3"/>
        <w:numPr>
          <w:ilvl w:val="2"/>
          <w:numId w:val="5"/>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t>從事暑期工的情況</w:t>
      </w:r>
    </w:p>
    <w:p w:rsidR="004127BF" w:rsidRPr="00EF6192" w:rsidRDefault="004127BF" w:rsidP="00A40EBF">
      <w:pPr>
        <w:spacing w:after="0" w:line="320" w:lineRule="exact"/>
        <w:jc w:val="both"/>
        <w:rPr>
          <w:rFonts w:ascii="Times New Roman" w:eastAsia="標楷體" w:hAnsi="Times New Roman" w:cs="Times New Roman"/>
          <w:sz w:val="24"/>
          <w:szCs w:val="24"/>
          <w:lang w:eastAsia="zh-TW"/>
        </w:rPr>
      </w:pPr>
    </w:p>
    <w:p w:rsidR="00AE108F" w:rsidRPr="00EF6192" w:rsidRDefault="002018C9" w:rsidP="00A40EBF">
      <w:pPr>
        <w:spacing w:after="0" w:line="320" w:lineRule="exact"/>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ab/>
      </w:r>
      <w:r w:rsidRPr="00EF6192">
        <w:rPr>
          <w:rFonts w:ascii="Times New Roman" w:eastAsia="標楷體" w:hAnsi="Times New Roman" w:cs="Times New Roman"/>
          <w:sz w:val="24"/>
          <w:szCs w:val="24"/>
          <w:lang w:eastAsia="zh-TW"/>
        </w:rPr>
        <w:t>在暑期工作方面，超過六成</w:t>
      </w:r>
      <w:r w:rsidRPr="00EF6192">
        <w:rPr>
          <w:rFonts w:ascii="Times New Roman" w:eastAsia="標楷體" w:hAnsi="Times New Roman" w:cs="Times New Roman"/>
          <w:sz w:val="24"/>
          <w:szCs w:val="24"/>
          <w:lang w:eastAsia="zh-TW"/>
        </w:rPr>
        <w:t>(60.8%)</w:t>
      </w:r>
      <w:r w:rsidRPr="00EF6192">
        <w:rPr>
          <w:rFonts w:ascii="Times New Roman" w:eastAsia="標楷體" w:hAnsi="Times New Roman" w:cs="Times New Roman"/>
          <w:sz w:val="24"/>
          <w:szCs w:val="24"/>
          <w:lang w:eastAsia="zh-TW"/>
        </w:rPr>
        <w:t>受訪者表示</w:t>
      </w:r>
      <w:r w:rsidR="00FF352F" w:rsidRPr="00EF6192">
        <w:rPr>
          <w:rFonts w:ascii="Times New Roman" w:eastAsia="標楷體" w:hAnsi="Times New Roman" w:cs="Times New Roman"/>
          <w:sz w:val="24"/>
          <w:szCs w:val="24"/>
          <w:lang w:eastAsia="zh-TW"/>
        </w:rPr>
        <w:t>有做暑期工</w:t>
      </w:r>
      <w:r w:rsidRPr="00EF6192">
        <w:rPr>
          <w:rFonts w:ascii="Times New Roman" w:eastAsia="標楷體" w:hAnsi="Times New Roman" w:cs="Times New Roman"/>
          <w:sz w:val="24"/>
          <w:szCs w:val="24"/>
          <w:lang w:eastAsia="zh-TW"/>
        </w:rPr>
        <w:t>，其餘四成</w:t>
      </w:r>
      <w:r w:rsidRPr="00EF6192">
        <w:rPr>
          <w:rFonts w:ascii="Times New Roman" w:eastAsia="標楷體" w:hAnsi="Times New Roman" w:cs="Times New Roman"/>
          <w:sz w:val="24"/>
          <w:szCs w:val="24"/>
          <w:lang w:eastAsia="zh-TW"/>
        </w:rPr>
        <w:t>(39.2%)</w:t>
      </w:r>
      <w:r w:rsidRPr="00EF6192">
        <w:rPr>
          <w:rFonts w:ascii="Times New Roman" w:eastAsia="標楷體" w:hAnsi="Times New Roman" w:cs="Times New Roman"/>
          <w:sz w:val="24"/>
          <w:szCs w:val="24"/>
          <w:lang w:eastAsia="zh-TW"/>
        </w:rPr>
        <w:t>表示沒有</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表二十四</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w:t>
      </w:r>
      <w:r w:rsidR="005B6BD6" w:rsidRPr="00EF6192">
        <w:rPr>
          <w:rFonts w:ascii="Times New Roman" w:eastAsia="標楷體" w:hAnsi="Times New Roman" w:cs="Times New Roman"/>
          <w:sz w:val="24"/>
          <w:szCs w:val="24"/>
          <w:lang w:eastAsia="zh-TW"/>
        </w:rPr>
        <w:t>若以受訪者的教育程度劃分</w:t>
      </w:r>
      <w:r w:rsidR="005B6BD6" w:rsidRPr="00EF6192">
        <w:rPr>
          <w:rFonts w:ascii="Times New Roman" w:eastAsia="標楷體" w:hAnsi="Times New Roman" w:cs="Times New Roman"/>
          <w:bCs/>
          <w:sz w:val="24"/>
          <w:szCs w:val="24"/>
          <w:lang w:eastAsia="zh-TW"/>
        </w:rPr>
        <w:t>，</w:t>
      </w:r>
      <w:r w:rsidR="00C47478" w:rsidRPr="00EF6192">
        <w:rPr>
          <w:rFonts w:ascii="Times New Roman" w:eastAsia="標楷體" w:hAnsi="Times New Roman" w:cs="Times New Roman"/>
          <w:bCs/>
          <w:sz w:val="24"/>
          <w:szCs w:val="24"/>
          <w:lang w:eastAsia="zh-TW"/>
        </w:rPr>
        <w:t>三</w:t>
      </w:r>
      <w:r w:rsidR="005B6BD6" w:rsidRPr="00EF6192">
        <w:rPr>
          <w:rFonts w:ascii="Times New Roman" w:eastAsia="標楷體" w:hAnsi="Times New Roman" w:cs="Times New Roman"/>
          <w:bCs/>
          <w:sz w:val="24"/>
          <w:szCs w:val="24"/>
          <w:lang w:eastAsia="zh-TW"/>
        </w:rPr>
        <w:t>成</w:t>
      </w:r>
      <w:r w:rsidR="00C47478" w:rsidRPr="00EF6192">
        <w:rPr>
          <w:rFonts w:ascii="Times New Roman" w:eastAsia="標楷體" w:hAnsi="Times New Roman" w:cs="Times New Roman"/>
          <w:bCs/>
          <w:sz w:val="24"/>
          <w:szCs w:val="24"/>
          <w:lang w:eastAsia="zh-TW"/>
        </w:rPr>
        <w:t>多</w:t>
      </w:r>
      <w:r w:rsidR="005B6BD6" w:rsidRPr="00EF6192">
        <w:rPr>
          <w:rFonts w:ascii="Times New Roman" w:eastAsia="標楷體" w:hAnsi="Times New Roman" w:cs="Times New Roman"/>
          <w:bCs/>
          <w:sz w:val="24"/>
          <w:szCs w:val="24"/>
          <w:lang w:eastAsia="zh-TW"/>
        </w:rPr>
        <w:t>(</w:t>
      </w:r>
      <w:r w:rsidR="00C47478" w:rsidRPr="00EF6192">
        <w:rPr>
          <w:rFonts w:ascii="Times New Roman" w:eastAsia="標楷體" w:hAnsi="Times New Roman" w:cs="Times New Roman"/>
          <w:bCs/>
          <w:sz w:val="24"/>
          <w:szCs w:val="24"/>
          <w:lang w:eastAsia="zh-TW"/>
        </w:rPr>
        <w:t>32.5</w:t>
      </w:r>
      <w:r w:rsidR="005B6BD6" w:rsidRPr="00EF6192">
        <w:rPr>
          <w:rFonts w:ascii="Times New Roman" w:eastAsia="標楷體" w:hAnsi="Times New Roman" w:cs="Times New Roman"/>
          <w:bCs/>
          <w:sz w:val="24"/>
          <w:szCs w:val="24"/>
          <w:lang w:eastAsia="zh-TW"/>
        </w:rPr>
        <w:t>%)</w:t>
      </w:r>
      <w:r w:rsidR="005B6BD6" w:rsidRPr="00EF6192">
        <w:rPr>
          <w:rFonts w:ascii="Times New Roman" w:eastAsia="標楷體" w:hAnsi="Times New Roman" w:cs="Times New Roman"/>
          <w:sz w:val="24"/>
          <w:szCs w:val="24"/>
          <w:lang w:eastAsia="zh-TW"/>
        </w:rPr>
        <w:t>就讀中學的受訪者恆常做暑期工</w:t>
      </w:r>
      <w:r w:rsidR="005B6BD6" w:rsidRPr="00EF6192">
        <w:rPr>
          <w:rFonts w:ascii="Times New Roman" w:eastAsia="標楷體" w:hAnsi="Times New Roman" w:cs="Times New Roman"/>
          <w:bCs/>
          <w:sz w:val="24"/>
          <w:szCs w:val="24"/>
          <w:lang w:eastAsia="zh-TW"/>
        </w:rPr>
        <w:t>，</w:t>
      </w:r>
      <w:r w:rsidR="00C47478" w:rsidRPr="00EF6192">
        <w:rPr>
          <w:rFonts w:ascii="Times New Roman" w:eastAsia="標楷體" w:hAnsi="Times New Roman" w:cs="Times New Roman"/>
          <w:bCs/>
          <w:sz w:val="24"/>
          <w:szCs w:val="24"/>
          <w:lang w:eastAsia="zh-TW"/>
        </w:rPr>
        <w:t>六成多</w:t>
      </w:r>
      <w:r w:rsidR="00C47478" w:rsidRPr="00EF6192">
        <w:rPr>
          <w:rFonts w:ascii="Times New Roman" w:eastAsia="標楷體" w:hAnsi="Times New Roman" w:cs="Times New Roman"/>
          <w:bCs/>
          <w:sz w:val="24"/>
          <w:szCs w:val="24"/>
          <w:lang w:eastAsia="zh-TW"/>
        </w:rPr>
        <w:t>(67.5%)</w:t>
      </w:r>
      <w:r w:rsidR="005B6BD6" w:rsidRPr="00EF6192">
        <w:rPr>
          <w:rFonts w:ascii="Times New Roman" w:eastAsia="標楷體" w:hAnsi="Times New Roman" w:cs="Times New Roman"/>
          <w:bCs/>
          <w:sz w:val="24"/>
          <w:szCs w:val="24"/>
          <w:lang w:eastAsia="zh-TW"/>
        </w:rPr>
        <w:t>受訪中學生則沒有；另外，絕大部份</w:t>
      </w:r>
      <w:r w:rsidR="005B6BD6" w:rsidRPr="00EF6192">
        <w:rPr>
          <w:rFonts w:ascii="Times New Roman" w:eastAsia="標楷體" w:hAnsi="Times New Roman" w:cs="Times New Roman"/>
          <w:bCs/>
          <w:sz w:val="24"/>
          <w:szCs w:val="24"/>
          <w:lang w:eastAsia="zh-TW"/>
        </w:rPr>
        <w:t>(</w:t>
      </w:r>
      <w:r w:rsidR="00C47478" w:rsidRPr="00EF6192">
        <w:rPr>
          <w:rFonts w:ascii="Times New Roman" w:eastAsia="標楷體" w:hAnsi="Times New Roman" w:cs="Times New Roman"/>
          <w:bCs/>
          <w:sz w:val="24"/>
          <w:szCs w:val="24"/>
          <w:lang w:eastAsia="zh-TW"/>
        </w:rPr>
        <w:t>94.1</w:t>
      </w:r>
      <w:r w:rsidR="005B6BD6" w:rsidRPr="00EF6192">
        <w:rPr>
          <w:rFonts w:ascii="Times New Roman" w:eastAsia="標楷體" w:hAnsi="Times New Roman" w:cs="Times New Roman"/>
          <w:bCs/>
          <w:sz w:val="24"/>
          <w:szCs w:val="24"/>
          <w:lang w:eastAsia="zh-TW"/>
        </w:rPr>
        <w:t>%)</w:t>
      </w:r>
      <w:r w:rsidR="005B6BD6" w:rsidRPr="00EF6192">
        <w:rPr>
          <w:rFonts w:ascii="Times New Roman" w:eastAsia="標楷體" w:hAnsi="Times New Roman" w:cs="Times New Roman"/>
          <w:sz w:val="24"/>
          <w:szCs w:val="24"/>
          <w:lang w:eastAsia="zh-TW"/>
        </w:rPr>
        <w:t>就讀大專或大學的受訪者亦表示有恆常做暑期工</w:t>
      </w:r>
      <w:r w:rsidR="00C47478" w:rsidRPr="00EF6192">
        <w:rPr>
          <w:rFonts w:ascii="Times New Roman" w:eastAsia="標楷體" w:hAnsi="Times New Roman" w:cs="Times New Roman"/>
          <w:bCs/>
          <w:sz w:val="24"/>
          <w:szCs w:val="24"/>
          <w:lang w:eastAsia="zh-TW"/>
        </w:rPr>
        <w:t>，僅少部份</w:t>
      </w:r>
      <w:r w:rsidR="00C47478" w:rsidRPr="00EF6192">
        <w:rPr>
          <w:rFonts w:ascii="Times New Roman" w:eastAsia="標楷體" w:hAnsi="Times New Roman" w:cs="Times New Roman"/>
          <w:bCs/>
          <w:sz w:val="24"/>
          <w:szCs w:val="24"/>
          <w:lang w:eastAsia="zh-TW"/>
        </w:rPr>
        <w:t>(5.3%)</w:t>
      </w:r>
      <w:r w:rsidR="00C47478" w:rsidRPr="00EF6192">
        <w:rPr>
          <w:rFonts w:ascii="Times New Roman" w:eastAsia="標楷體" w:hAnsi="Times New Roman" w:cs="Times New Roman"/>
          <w:bCs/>
          <w:sz w:val="24"/>
          <w:szCs w:val="24"/>
          <w:lang w:eastAsia="zh-TW"/>
        </w:rPr>
        <w:t>表示沒有</w:t>
      </w:r>
      <w:r w:rsidR="005B6BD6" w:rsidRPr="00EF6192">
        <w:rPr>
          <w:rFonts w:ascii="Times New Roman" w:eastAsia="標楷體" w:hAnsi="Times New Roman" w:cs="Times New Roman"/>
          <w:sz w:val="24"/>
          <w:szCs w:val="24"/>
          <w:lang w:eastAsia="zh-TW"/>
        </w:rPr>
        <w:t>。</w:t>
      </w:r>
      <w:r w:rsidR="005B6BD6" w:rsidRPr="00EF6192">
        <w:rPr>
          <w:rFonts w:ascii="Times New Roman" w:eastAsia="標楷體" w:hAnsi="Times New Roman" w:cs="Times New Roman"/>
          <w:sz w:val="24"/>
          <w:szCs w:val="24"/>
          <w:lang w:eastAsia="zh-TW"/>
        </w:rPr>
        <w:t>[</w:t>
      </w:r>
      <w:r w:rsidR="005B6BD6" w:rsidRPr="00EF6192">
        <w:rPr>
          <w:rFonts w:ascii="Times New Roman" w:eastAsia="標楷體" w:hAnsi="Times New Roman" w:cs="Times New Roman"/>
          <w:sz w:val="24"/>
          <w:szCs w:val="24"/>
          <w:lang w:eastAsia="zh-TW"/>
        </w:rPr>
        <w:t>表二十四</w:t>
      </w:r>
      <w:r w:rsidR="005B6BD6" w:rsidRPr="00EF6192">
        <w:rPr>
          <w:rFonts w:ascii="Times New Roman" w:eastAsia="標楷體" w:hAnsi="Times New Roman" w:cs="Times New Roman"/>
          <w:sz w:val="24"/>
          <w:szCs w:val="24"/>
          <w:lang w:eastAsia="zh-TW"/>
        </w:rPr>
        <w:t>(</w:t>
      </w:r>
      <w:r w:rsidR="005B6BD6" w:rsidRPr="00EF6192">
        <w:rPr>
          <w:rFonts w:ascii="Times New Roman" w:eastAsia="標楷體" w:hAnsi="Times New Roman" w:cs="Times New Roman"/>
          <w:sz w:val="24"/>
          <w:szCs w:val="24"/>
          <w:lang w:eastAsia="zh-TW"/>
        </w:rPr>
        <w:t>甲</w:t>
      </w:r>
      <w:r w:rsidR="005B6BD6"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暑期工</w:t>
      </w:r>
      <w:r w:rsidRPr="00EF6192">
        <w:rPr>
          <w:rFonts w:ascii="Times New Roman" w:eastAsia="標楷體" w:hAnsi="Times New Roman" w:cs="Times New Roman"/>
          <w:sz w:val="24"/>
          <w:szCs w:val="24"/>
          <w:lang w:eastAsia="zh-TW"/>
        </w:rPr>
        <w:t>工作方面，最多受訪青年表示曾從事快餐店</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餐飲員</w:t>
      </w:r>
      <w:r w:rsidRPr="00EF6192">
        <w:rPr>
          <w:rFonts w:ascii="Times New Roman" w:eastAsia="標楷體" w:hAnsi="Times New Roman" w:cs="Times New Roman"/>
          <w:sz w:val="24"/>
          <w:szCs w:val="24"/>
          <w:lang w:eastAsia="zh-TW"/>
        </w:rPr>
        <w:t>(37.5%)</w:t>
      </w:r>
      <w:r w:rsidRPr="00EF6192">
        <w:rPr>
          <w:rFonts w:ascii="Times New Roman" w:eastAsia="標楷體" w:hAnsi="Times New Roman" w:cs="Times New Roman"/>
          <w:sz w:val="24"/>
          <w:szCs w:val="24"/>
          <w:lang w:eastAsia="zh-TW"/>
        </w:rPr>
        <w:t>，其次為補習導師</w:t>
      </w:r>
      <w:r w:rsidRPr="00EF6192">
        <w:rPr>
          <w:rFonts w:ascii="Times New Roman" w:eastAsia="標楷體" w:hAnsi="Times New Roman" w:cs="Times New Roman"/>
          <w:sz w:val="24"/>
          <w:szCs w:val="24"/>
          <w:lang w:eastAsia="zh-TW"/>
        </w:rPr>
        <w:t>(28.1%)</w:t>
      </w:r>
      <w:r w:rsidRPr="00EF6192">
        <w:rPr>
          <w:rFonts w:ascii="Times New Roman" w:eastAsia="標楷體" w:hAnsi="Times New Roman" w:cs="Times New Roman"/>
          <w:sz w:val="24"/>
          <w:szCs w:val="24"/>
          <w:lang w:eastAsia="zh-TW"/>
        </w:rPr>
        <w:t>、店舖</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超市售貨員</w:t>
      </w:r>
      <w:r w:rsidRPr="00EF6192">
        <w:rPr>
          <w:rFonts w:ascii="Times New Roman" w:eastAsia="標楷體" w:hAnsi="Times New Roman" w:cs="Times New Roman"/>
          <w:sz w:val="24"/>
          <w:szCs w:val="24"/>
          <w:lang w:eastAsia="zh-TW"/>
        </w:rPr>
        <w:t>(18.8%)</w:t>
      </w:r>
      <w:r w:rsidRPr="00EF6192">
        <w:rPr>
          <w:rFonts w:ascii="Times New Roman" w:eastAsia="標楷體" w:hAnsi="Times New Roman" w:cs="Times New Roman"/>
          <w:sz w:val="24"/>
          <w:szCs w:val="24"/>
          <w:lang w:eastAsia="zh-TW"/>
        </w:rPr>
        <w:t>、市場推廣員</w:t>
      </w:r>
      <w:r w:rsidRPr="00EF6192">
        <w:rPr>
          <w:rFonts w:ascii="Times New Roman" w:eastAsia="標楷體" w:hAnsi="Times New Roman" w:cs="Times New Roman"/>
          <w:sz w:val="24"/>
          <w:szCs w:val="24"/>
          <w:lang w:eastAsia="zh-TW"/>
        </w:rPr>
        <w:t>(6.3%)</w:t>
      </w:r>
      <w:r w:rsidRPr="00EF6192">
        <w:rPr>
          <w:rFonts w:ascii="Times New Roman" w:eastAsia="標楷體" w:hAnsi="Times New Roman" w:cs="Times New Roman"/>
          <w:sz w:val="24"/>
          <w:szCs w:val="24"/>
          <w:lang w:eastAsia="zh-TW"/>
        </w:rPr>
        <w:t>、網上買賣</w:t>
      </w:r>
      <w:r w:rsidRPr="00EF6192">
        <w:rPr>
          <w:rFonts w:ascii="Times New Roman" w:eastAsia="標楷體" w:hAnsi="Times New Roman" w:cs="Times New Roman"/>
          <w:sz w:val="24"/>
          <w:szCs w:val="24"/>
          <w:lang w:eastAsia="zh-TW"/>
        </w:rPr>
        <w:t>(6.3%)</w:t>
      </w:r>
      <w:r w:rsidRPr="00EF6192">
        <w:rPr>
          <w:rFonts w:ascii="Times New Roman" w:eastAsia="標楷體" w:hAnsi="Times New Roman" w:cs="Times New Roman"/>
          <w:sz w:val="24"/>
          <w:szCs w:val="24"/>
          <w:lang w:eastAsia="zh-TW"/>
        </w:rPr>
        <w:t>、展覽</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博覽會臨時工</w:t>
      </w:r>
      <w:r w:rsidRPr="00EF6192">
        <w:rPr>
          <w:rFonts w:ascii="Times New Roman" w:eastAsia="標楷體" w:hAnsi="Times New Roman" w:cs="Times New Roman"/>
          <w:sz w:val="24"/>
          <w:szCs w:val="24"/>
          <w:lang w:eastAsia="zh-TW"/>
        </w:rPr>
        <w:t>(6.3%)</w:t>
      </w:r>
      <w:r w:rsidRPr="00EF6192">
        <w:rPr>
          <w:rFonts w:ascii="Times New Roman" w:eastAsia="標楷體" w:hAnsi="Times New Roman" w:cs="Times New Roman"/>
          <w:sz w:val="24"/>
          <w:szCs w:val="24"/>
          <w:lang w:eastAsia="zh-TW"/>
        </w:rPr>
        <w:t>，其他工作</w:t>
      </w:r>
      <w:r w:rsidRPr="00EF6192">
        <w:rPr>
          <w:rFonts w:ascii="Times New Roman" w:eastAsia="標楷體" w:hAnsi="Times New Roman" w:cs="Times New Roman"/>
          <w:sz w:val="24"/>
          <w:szCs w:val="24"/>
          <w:lang w:eastAsia="zh-TW"/>
        </w:rPr>
        <w:t>(40.9%)</w:t>
      </w:r>
      <w:r w:rsidRPr="00EF6192">
        <w:rPr>
          <w:rFonts w:ascii="Times New Roman" w:eastAsia="標楷體" w:hAnsi="Times New Roman" w:cs="Times New Roman"/>
          <w:sz w:val="24"/>
          <w:szCs w:val="24"/>
          <w:lang w:eastAsia="zh-TW"/>
        </w:rPr>
        <w:t>包括</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會計師樓實習生、文員、打字員、批發、倉務、助廚、籌募大使、救生員、琴行行政、電腦技術人員、燈光、護衛員等。</w:t>
      </w:r>
      <w:r w:rsidR="00404E79" w:rsidRPr="00EF6192">
        <w:rPr>
          <w:rFonts w:ascii="Times New Roman" w:eastAsia="標楷體" w:hAnsi="Times New Roman" w:cs="Times New Roman"/>
          <w:sz w:val="24"/>
          <w:szCs w:val="24"/>
          <w:lang w:eastAsia="zh-TW"/>
        </w:rPr>
        <w:t>(</w:t>
      </w:r>
      <w:r w:rsidR="00404E79" w:rsidRPr="00EF6192">
        <w:rPr>
          <w:rFonts w:ascii="Times New Roman" w:eastAsia="標楷體" w:hAnsi="Times New Roman" w:cs="Times New Roman"/>
          <w:sz w:val="24"/>
          <w:szCs w:val="24"/>
          <w:lang w:eastAsia="zh-TW"/>
        </w:rPr>
        <w:t>表二十五</w:t>
      </w:r>
      <w:r w:rsidR="00404E79" w:rsidRPr="00EF6192">
        <w:rPr>
          <w:rFonts w:ascii="Times New Roman" w:eastAsia="標楷體" w:hAnsi="Times New Roman" w:cs="Times New Roman"/>
          <w:sz w:val="24"/>
          <w:szCs w:val="24"/>
          <w:lang w:eastAsia="zh-TW"/>
        </w:rPr>
        <w:t>)</w:t>
      </w:r>
      <w:r w:rsidR="00404E79" w:rsidRPr="00EF6192">
        <w:rPr>
          <w:rFonts w:ascii="Times New Roman" w:eastAsia="標楷體" w:hAnsi="Times New Roman" w:cs="Times New Roman"/>
          <w:sz w:val="24"/>
          <w:szCs w:val="24"/>
          <w:lang w:eastAsia="zh-TW"/>
        </w:rPr>
        <w:t>近一成</w:t>
      </w:r>
      <w:r w:rsidR="00404E79" w:rsidRPr="00EF6192">
        <w:rPr>
          <w:rFonts w:ascii="Times New Roman" w:eastAsia="標楷體" w:hAnsi="Times New Roman" w:cs="Times New Roman"/>
          <w:sz w:val="24"/>
          <w:szCs w:val="24"/>
          <w:lang w:eastAsia="zh-TW"/>
        </w:rPr>
        <w:t>(9.7%)</w:t>
      </w:r>
      <w:r w:rsidRPr="00EF6192">
        <w:rPr>
          <w:rFonts w:ascii="Times New Roman" w:eastAsia="標楷體" w:hAnsi="Times New Roman" w:cs="Times New Roman"/>
          <w:sz w:val="24"/>
          <w:szCs w:val="24"/>
          <w:lang w:eastAsia="zh-TW"/>
        </w:rPr>
        <w:t>受訪者表示</w:t>
      </w:r>
      <w:r w:rsidR="00404E79" w:rsidRPr="00EF6192">
        <w:rPr>
          <w:rFonts w:ascii="Times New Roman" w:eastAsia="標楷體" w:hAnsi="Times New Roman" w:cs="Times New Roman"/>
          <w:sz w:val="24"/>
          <w:szCs w:val="24"/>
          <w:lang w:eastAsia="zh-TW"/>
        </w:rPr>
        <w:t>從</w:t>
      </w:r>
      <w:r w:rsidR="00404E79" w:rsidRPr="00EF6192">
        <w:rPr>
          <w:rFonts w:ascii="Times New Roman" w:eastAsia="標楷體" w:hAnsi="Times New Roman" w:cs="Times New Roman"/>
          <w:sz w:val="24"/>
          <w:szCs w:val="24"/>
          <w:lang w:eastAsia="zh-TW"/>
        </w:rPr>
        <w:t>15</w:t>
      </w:r>
      <w:r w:rsidR="00404E79" w:rsidRPr="00EF6192">
        <w:rPr>
          <w:rFonts w:ascii="Times New Roman" w:eastAsia="標楷體" w:hAnsi="Times New Roman" w:cs="Times New Roman"/>
          <w:sz w:val="24"/>
          <w:szCs w:val="24"/>
          <w:lang w:eastAsia="zh-TW"/>
        </w:rPr>
        <w:t>歲以前便從事暑期工，最小年齡為</w:t>
      </w:r>
      <w:r w:rsidR="00404E79" w:rsidRPr="00EF6192">
        <w:rPr>
          <w:rFonts w:ascii="Times New Roman" w:eastAsia="標楷體" w:hAnsi="Times New Roman" w:cs="Times New Roman"/>
          <w:sz w:val="24"/>
          <w:szCs w:val="24"/>
          <w:lang w:eastAsia="zh-TW"/>
        </w:rPr>
        <w:t>11</w:t>
      </w:r>
      <w:r w:rsidR="00404E79" w:rsidRPr="00EF6192">
        <w:rPr>
          <w:rFonts w:ascii="Times New Roman" w:eastAsia="標楷體" w:hAnsi="Times New Roman" w:cs="Times New Roman"/>
          <w:sz w:val="24"/>
          <w:szCs w:val="24"/>
          <w:lang w:eastAsia="zh-TW"/>
        </w:rPr>
        <w:t>歲，最大為</w:t>
      </w:r>
      <w:r w:rsidR="00404E79" w:rsidRPr="00EF6192">
        <w:rPr>
          <w:rFonts w:ascii="Times New Roman" w:eastAsia="標楷體" w:hAnsi="Times New Roman" w:cs="Times New Roman"/>
          <w:sz w:val="24"/>
          <w:szCs w:val="24"/>
          <w:lang w:eastAsia="zh-TW"/>
        </w:rPr>
        <w:t>22</w:t>
      </w:r>
      <w:r w:rsidR="00404E79" w:rsidRPr="00EF6192">
        <w:rPr>
          <w:rFonts w:ascii="Times New Roman" w:eastAsia="標楷體" w:hAnsi="Times New Roman" w:cs="Times New Roman"/>
          <w:sz w:val="24"/>
          <w:szCs w:val="24"/>
          <w:lang w:eastAsia="zh-TW"/>
        </w:rPr>
        <w:t>歲，年齡中位數為</w:t>
      </w:r>
      <w:r w:rsidR="00404E79" w:rsidRPr="00EF6192">
        <w:rPr>
          <w:rFonts w:ascii="Times New Roman" w:eastAsia="標楷體" w:hAnsi="Times New Roman" w:cs="Times New Roman"/>
          <w:sz w:val="24"/>
          <w:szCs w:val="24"/>
          <w:lang w:eastAsia="zh-TW"/>
        </w:rPr>
        <w:t>17</w:t>
      </w:r>
      <w:r w:rsidR="00404E79" w:rsidRPr="00EF6192">
        <w:rPr>
          <w:rFonts w:ascii="Times New Roman" w:eastAsia="標楷體" w:hAnsi="Times New Roman" w:cs="Times New Roman"/>
          <w:sz w:val="24"/>
          <w:szCs w:val="24"/>
          <w:lang w:eastAsia="zh-TW"/>
        </w:rPr>
        <w:t>歲</w:t>
      </w:r>
      <w:r w:rsidR="00404E79" w:rsidRPr="00EF6192">
        <w:rPr>
          <w:rFonts w:ascii="Times New Roman" w:eastAsia="標楷體" w:hAnsi="Times New Roman" w:cs="Times New Roman"/>
          <w:sz w:val="24"/>
          <w:szCs w:val="24"/>
          <w:lang w:eastAsia="zh-TW"/>
        </w:rPr>
        <w:t>(</w:t>
      </w:r>
      <w:r w:rsidR="00404E79" w:rsidRPr="00EF6192">
        <w:rPr>
          <w:rFonts w:ascii="Times New Roman" w:eastAsia="標楷體" w:hAnsi="Times New Roman" w:cs="Times New Roman"/>
          <w:sz w:val="24"/>
          <w:szCs w:val="24"/>
          <w:lang w:eastAsia="zh-TW"/>
        </w:rPr>
        <w:t>表二十六</w:t>
      </w:r>
      <w:r w:rsidR="00404E79" w:rsidRPr="00EF6192">
        <w:rPr>
          <w:rFonts w:ascii="Times New Roman" w:eastAsia="標楷體" w:hAnsi="Times New Roman" w:cs="Times New Roman"/>
          <w:sz w:val="24"/>
          <w:szCs w:val="24"/>
          <w:lang w:eastAsia="zh-TW"/>
        </w:rPr>
        <w:t>)</w:t>
      </w:r>
      <w:r w:rsidR="00F041B5" w:rsidRPr="00EF6192">
        <w:rPr>
          <w:rFonts w:ascii="Times New Roman" w:eastAsia="標楷體" w:hAnsi="Times New Roman" w:cs="Times New Roman"/>
          <w:sz w:val="24"/>
          <w:szCs w:val="24"/>
          <w:lang w:eastAsia="zh-TW"/>
        </w:rPr>
        <w:t>，另外由開始至今，最多</w:t>
      </w:r>
      <w:r w:rsidR="00F041B5" w:rsidRPr="00EF6192">
        <w:rPr>
          <w:rFonts w:ascii="Times New Roman" w:eastAsia="標楷體" w:hAnsi="Times New Roman" w:cs="Times New Roman"/>
          <w:sz w:val="24"/>
          <w:szCs w:val="24"/>
          <w:lang w:eastAsia="zh-TW"/>
        </w:rPr>
        <w:t>(32.3%)</w:t>
      </w:r>
      <w:r w:rsidR="00F041B5" w:rsidRPr="00EF6192">
        <w:rPr>
          <w:rFonts w:ascii="Times New Roman" w:eastAsia="標楷體" w:hAnsi="Times New Roman" w:cs="Times New Roman"/>
          <w:sz w:val="24"/>
          <w:szCs w:val="24"/>
          <w:lang w:eastAsia="zh-TW"/>
        </w:rPr>
        <w:t>受訪表示從事暑期工已有</w:t>
      </w:r>
      <w:r w:rsidR="00F041B5" w:rsidRPr="00EF6192">
        <w:rPr>
          <w:rFonts w:ascii="Times New Roman" w:eastAsia="標楷體" w:hAnsi="Times New Roman" w:cs="Times New Roman"/>
          <w:sz w:val="24"/>
          <w:szCs w:val="24"/>
          <w:lang w:eastAsia="zh-TW"/>
        </w:rPr>
        <w:t>1</w:t>
      </w:r>
      <w:r w:rsidR="00F041B5" w:rsidRPr="00EF6192">
        <w:rPr>
          <w:rFonts w:ascii="Times New Roman" w:eastAsia="標楷體" w:hAnsi="Times New Roman" w:cs="Times New Roman"/>
          <w:sz w:val="24"/>
          <w:szCs w:val="24"/>
          <w:lang w:eastAsia="zh-TW"/>
        </w:rPr>
        <w:t>年，其次為</w:t>
      </w:r>
      <w:r w:rsidR="00F041B5" w:rsidRPr="00EF6192">
        <w:rPr>
          <w:rFonts w:ascii="Times New Roman" w:eastAsia="標楷體" w:hAnsi="Times New Roman" w:cs="Times New Roman"/>
          <w:sz w:val="24"/>
          <w:szCs w:val="24"/>
          <w:lang w:eastAsia="zh-TW"/>
        </w:rPr>
        <w:t>3</w:t>
      </w:r>
      <w:r w:rsidR="00F041B5" w:rsidRPr="00EF6192">
        <w:rPr>
          <w:rFonts w:ascii="Times New Roman" w:eastAsia="標楷體" w:hAnsi="Times New Roman" w:cs="Times New Roman"/>
          <w:sz w:val="24"/>
          <w:szCs w:val="24"/>
          <w:lang w:eastAsia="zh-TW"/>
        </w:rPr>
        <w:t>年</w:t>
      </w:r>
      <w:r w:rsidR="00F041B5" w:rsidRPr="00EF6192">
        <w:rPr>
          <w:rFonts w:ascii="Times New Roman" w:eastAsia="標楷體" w:hAnsi="Times New Roman" w:cs="Times New Roman"/>
          <w:sz w:val="24"/>
          <w:szCs w:val="24"/>
          <w:lang w:eastAsia="zh-TW"/>
        </w:rPr>
        <w:t>(25.8%)</w:t>
      </w:r>
      <w:r w:rsidR="00F041B5" w:rsidRPr="00EF6192">
        <w:rPr>
          <w:rFonts w:ascii="Times New Roman" w:eastAsia="標楷體" w:hAnsi="Times New Roman" w:cs="Times New Roman"/>
          <w:sz w:val="24"/>
          <w:szCs w:val="24"/>
          <w:lang w:eastAsia="zh-TW"/>
        </w:rPr>
        <w:t>或少於</w:t>
      </w:r>
      <w:r w:rsidR="00F041B5" w:rsidRPr="00EF6192">
        <w:rPr>
          <w:rFonts w:ascii="Times New Roman" w:eastAsia="標楷體" w:hAnsi="Times New Roman" w:cs="Times New Roman"/>
          <w:sz w:val="24"/>
          <w:szCs w:val="24"/>
          <w:lang w:eastAsia="zh-TW"/>
        </w:rPr>
        <w:t>1</w:t>
      </w:r>
      <w:r w:rsidR="00F041B5" w:rsidRPr="00EF6192">
        <w:rPr>
          <w:rFonts w:ascii="Times New Roman" w:eastAsia="標楷體" w:hAnsi="Times New Roman" w:cs="Times New Roman"/>
          <w:sz w:val="24"/>
          <w:szCs w:val="24"/>
          <w:lang w:eastAsia="zh-TW"/>
        </w:rPr>
        <w:t>年</w:t>
      </w:r>
      <w:r w:rsidR="00F041B5" w:rsidRPr="00EF6192">
        <w:rPr>
          <w:rFonts w:ascii="Times New Roman" w:eastAsia="標楷體" w:hAnsi="Times New Roman" w:cs="Times New Roman"/>
          <w:sz w:val="24"/>
          <w:szCs w:val="24"/>
          <w:lang w:eastAsia="zh-TW"/>
        </w:rPr>
        <w:t>(19.4%)</w:t>
      </w:r>
      <w:r w:rsidR="00F041B5" w:rsidRPr="00EF6192">
        <w:rPr>
          <w:rFonts w:ascii="Times New Roman" w:eastAsia="標楷體" w:hAnsi="Times New Roman" w:cs="Times New Roman"/>
          <w:sz w:val="24"/>
          <w:szCs w:val="24"/>
          <w:lang w:eastAsia="zh-TW"/>
        </w:rPr>
        <w:t>，從事暑期工中位數為</w:t>
      </w:r>
      <w:r w:rsidR="00F041B5" w:rsidRPr="00EF6192">
        <w:rPr>
          <w:rFonts w:ascii="Times New Roman" w:eastAsia="標楷體" w:hAnsi="Times New Roman" w:cs="Times New Roman"/>
          <w:sz w:val="24"/>
          <w:szCs w:val="24"/>
          <w:lang w:eastAsia="zh-TW"/>
        </w:rPr>
        <w:t>1</w:t>
      </w:r>
      <w:r w:rsidR="00F041B5" w:rsidRPr="00EF6192">
        <w:rPr>
          <w:rFonts w:ascii="Times New Roman" w:eastAsia="標楷體" w:hAnsi="Times New Roman" w:cs="Times New Roman"/>
          <w:sz w:val="24"/>
          <w:szCs w:val="24"/>
          <w:lang w:eastAsia="zh-TW"/>
        </w:rPr>
        <w:t>年，平均數為</w:t>
      </w:r>
      <w:r w:rsidR="00F041B5" w:rsidRPr="00EF6192">
        <w:rPr>
          <w:rFonts w:ascii="Times New Roman" w:eastAsia="標楷體" w:hAnsi="Times New Roman" w:cs="Times New Roman"/>
          <w:sz w:val="24"/>
          <w:szCs w:val="24"/>
          <w:lang w:eastAsia="zh-TW"/>
        </w:rPr>
        <w:t>1.9</w:t>
      </w:r>
      <w:r w:rsidR="00F041B5" w:rsidRPr="00EF6192">
        <w:rPr>
          <w:rFonts w:ascii="Times New Roman" w:eastAsia="標楷體" w:hAnsi="Times New Roman" w:cs="Times New Roman"/>
          <w:sz w:val="24"/>
          <w:szCs w:val="24"/>
          <w:lang w:eastAsia="zh-TW"/>
        </w:rPr>
        <w:t>年</w:t>
      </w:r>
      <w:r w:rsidR="00F041B5" w:rsidRPr="00EF6192">
        <w:rPr>
          <w:rFonts w:ascii="Times New Roman" w:eastAsia="標楷體" w:hAnsi="Times New Roman" w:cs="Times New Roman"/>
          <w:sz w:val="24"/>
          <w:szCs w:val="24"/>
          <w:lang w:eastAsia="zh-TW"/>
        </w:rPr>
        <w:t>(</w:t>
      </w:r>
      <w:r w:rsidR="00F041B5" w:rsidRPr="00EF6192">
        <w:rPr>
          <w:rFonts w:ascii="Times New Roman" w:eastAsia="標楷體" w:hAnsi="Times New Roman" w:cs="Times New Roman"/>
          <w:sz w:val="24"/>
          <w:szCs w:val="24"/>
          <w:lang w:eastAsia="zh-TW"/>
        </w:rPr>
        <w:t>表</w:t>
      </w:r>
      <w:r w:rsidR="00FF352F" w:rsidRPr="00EF6192">
        <w:rPr>
          <w:rFonts w:ascii="Times New Roman" w:eastAsia="標楷體" w:hAnsi="Times New Roman" w:cs="Times New Roman"/>
          <w:sz w:val="24"/>
          <w:szCs w:val="24"/>
          <w:lang w:eastAsia="zh-TW"/>
        </w:rPr>
        <w:t>二十七</w:t>
      </w:r>
      <w:r w:rsidR="00F041B5" w:rsidRPr="00EF6192">
        <w:rPr>
          <w:rFonts w:ascii="Times New Roman" w:eastAsia="標楷體" w:hAnsi="Times New Roman" w:cs="Times New Roman"/>
          <w:sz w:val="24"/>
          <w:szCs w:val="24"/>
          <w:lang w:eastAsia="zh-TW"/>
        </w:rPr>
        <w:t>)</w:t>
      </w:r>
      <w:r w:rsidR="00F041B5" w:rsidRPr="00EF6192">
        <w:rPr>
          <w:rFonts w:ascii="Times New Roman" w:eastAsia="標楷體" w:hAnsi="Times New Roman" w:cs="Times New Roman"/>
          <w:sz w:val="24"/>
          <w:szCs w:val="24"/>
          <w:lang w:eastAsia="zh-TW"/>
        </w:rPr>
        <w:t>。</w:t>
      </w:r>
    </w:p>
    <w:p w:rsidR="0081640A" w:rsidRPr="00EF6192" w:rsidRDefault="0081640A" w:rsidP="00A40EBF">
      <w:pPr>
        <w:spacing w:after="0" w:line="320" w:lineRule="exact"/>
        <w:jc w:val="both"/>
        <w:rPr>
          <w:rFonts w:ascii="Times New Roman" w:eastAsia="標楷體" w:hAnsi="Times New Roman" w:cs="Times New Roman"/>
          <w:sz w:val="24"/>
          <w:szCs w:val="24"/>
          <w:lang w:eastAsia="zh-TW"/>
        </w:rPr>
      </w:pPr>
    </w:p>
    <w:p w:rsidR="005A4D1B" w:rsidRPr="00EF6192" w:rsidRDefault="00FF352F" w:rsidP="00A40EBF">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在暑假的時候，</w:t>
      </w:r>
      <w:r w:rsidR="00F041B5" w:rsidRPr="00EF6192">
        <w:rPr>
          <w:rFonts w:ascii="Times New Roman" w:eastAsia="標楷體" w:hAnsi="Times New Roman" w:cs="Times New Roman"/>
          <w:sz w:val="24"/>
          <w:szCs w:val="24"/>
          <w:lang w:eastAsia="zh-TW"/>
        </w:rPr>
        <w:t>受訪青年表示</w:t>
      </w:r>
      <w:r w:rsidR="009A2A91" w:rsidRPr="00EF6192">
        <w:rPr>
          <w:rFonts w:ascii="Times New Roman" w:eastAsia="標楷體" w:hAnsi="Times New Roman" w:cs="Times New Roman"/>
          <w:sz w:val="24"/>
          <w:szCs w:val="24"/>
          <w:lang w:eastAsia="zh-TW"/>
        </w:rPr>
        <w:t>每月大約可以從暑期工中賺取金錢金額，平均由不足</w:t>
      </w:r>
      <w:r w:rsidR="009A2A91" w:rsidRPr="00EF6192">
        <w:rPr>
          <w:rFonts w:ascii="Times New Roman" w:eastAsia="標楷體" w:hAnsi="Times New Roman" w:cs="Times New Roman"/>
          <w:sz w:val="24"/>
          <w:szCs w:val="24"/>
          <w:lang w:eastAsia="zh-TW"/>
        </w:rPr>
        <w:t>2,000</w:t>
      </w:r>
      <w:r w:rsidR="009A2A91" w:rsidRPr="00EF6192">
        <w:rPr>
          <w:rFonts w:ascii="Times New Roman" w:eastAsia="標楷體" w:hAnsi="Times New Roman" w:cs="Times New Roman"/>
          <w:sz w:val="24"/>
          <w:szCs w:val="24"/>
          <w:lang w:eastAsia="zh-TW"/>
        </w:rPr>
        <w:t>元至</w:t>
      </w:r>
      <w:r w:rsidR="009A2A91" w:rsidRPr="00EF6192">
        <w:rPr>
          <w:rFonts w:ascii="Times New Roman" w:eastAsia="標楷體" w:hAnsi="Times New Roman" w:cs="Times New Roman"/>
          <w:sz w:val="24"/>
          <w:szCs w:val="24"/>
          <w:lang w:eastAsia="zh-TW"/>
        </w:rPr>
        <w:t>8,000</w:t>
      </w:r>
      <w:r w:rsidR="009A2A91" w:rsidRPr="00EF6192">
        <w:rPr>
          <w:rFonts w:ascii="Times New Roman" w:eastAsia="標楷體" w:hAnsi="Times New Roman" w:cs="Times New Roman"/>
          <w:sz w:val="24"/>
          <w:szCs w:val="24"/>
          <w:lang w:eastAsia="zh-TW"/>
        </w:rPr>
        <w:t>元</w:t>
      </w:r>
      <w:r w:rsidR="009A2A91" w:rsidRPr="00EF6192">
        <w:rPr>
          <w:rFonts w:ascii="Times New Roman" w:eastAsia="標楷體" w:hAnsi="Times New Roman" w:cs="Times New Roman"/>
          <w:sz w:val="24"/>
          <w:szCs w:val="24"/>
          <w:lang w:eastAsia="zh-TW"/>
        </w:rPr>
        <w:t>(</w:t>
      </w:r>
      <w:r w:rsidR="009A2A91" w:rsidRPr="00EF6192">
        <w:rPr>
          <w:rFonts w:ascii="Times New Roman" w:eastAsia="標楷體" w:hAnsi="Times New Roman" w:cs="Times New Roman"/>
          <w:sz w:val="24"/>
          <w:szCs w:val="24"/>
          <w:lang w:eastAsia="zh-TW"/>
        </w:rPr>
        <w:t>為</w:t>
      </w:r>
      <w:r w:rsidR="009A2A91" w:rsidRPr="00EF6192">
        <w:rPr>
          <w:rFonts w:ascii="Times New Roman" w:eastAsia="標楷體" w:hAnsi="Times New Roman" w:cs="Times New Roman"/>
          <w:sz w:val="24"/>
          <w:szCs w:val="24"/>
          <w:lang w:eastAsia="zh-TW"/>
        </w:rPr>
        <w:t>21.9%</w:t>
      </w:r>
      <w:r w:rsidR="009A2A91" w:rsidRPr="00EF6192">
        <w:rPr>
          <w:rFonts w:ascii="Times New Roman" w:eastAsia="標楷體" w:hAnsi="Times New Roman" w:cs="Times New Roman"/>
          <w:sz w:val="24"/>
          <w:szCs w:val="24"/>
          <w:lang w:eastAsia="zh-TW"/>
        </w:rPr>
        <w:t>至</w:t>
      </w:r>
      <w:r w:rsidR="009A2A91" w:rsidRPr="00EF6192">
        <w:rPr>
          <w:rFonts w:ascii="Times New Roman" w:eastAsia="標楷體" w:hAnsi="Times New Roman" w:cs="Times New Roman"/>
          <w:sz w:val="24"/>
          <w:szCs w:val="24"/>
          <w:lang w:eastAsia="zh-TW"/>
        </w:rPr>
        <w:t>25.0%)</w:t>
      </w:r>
      <w:r w:rsidR="009A2A91" w:rsidRPr="00EF6192">
        <w:rPr>
          <w:rFonts w:ascii="Times New Roman" w:eastAsia="標楷體" w:hAnsi="Times New Roman" w:cs="Times New Roman"/>
          <w:sz w:val="24"/>
          <w:szCs w:val="24"/>
          <w:lang w:eastAsia="zh-TW"/>
        </w:rPr>
        <w:t>，暑期工收入中位數為</w:t>
      </w:r>
      <w:r w:rsidR="009A2A91" w:rsidRPr="00EF6192">
        <w:rPr>
          <w:rFonts w:ascii="Times New Roman" w:eastAsia="標楷體" w:hAnsi="Times New Roman" w:cs="Times New Roman"/>
          <w:sz w:val="24"/>
          <w:szCs w:val="24"/>
          <w:lang w:eastAsia="zh-TW"/>
        </w:rPr>
        <w:t>4,500</w:t>
      </w:r>
      <w:r w:rsidR="009A2A91" w:rsidRPr="00EF6192">
        <w:rPr>
          <w:rFonts w:ascii="Times New Roman" w:eastAsia="標楷體" w:hAnsi="Times New Roman" w:cs="Times New Roman"/>
          <w:sz w:val="24"/>
          <w:szCs w:val="24"/>
          <w:lang w:eastAsia="zh-TW"/>
        </w:rPr>
        <w:t>元，平均數為</w:t>
      </w:r>
      <w:r w:rsidR="009A2A91" w:rsidRPr="00EF6192">
        <w:rPr>
          <w:rFonts w:ascii="Times New Roman" w:eastAsia="標楷體" w:hAnsi="Times New Roman" w:cs="Times New Roman"/>
          <w:sz w:val="24"/>
          <w:szCs w:val="24"/>
          <w:lang w:eastAsia="zh-TW"/>
        </w:rPr>
        <w:t>4,488</w:t>
      </w:r>
      <w:r w:rsidR="009A2A91" w:rsidRPr="00EF6192">
        <w:rPr>
          <w:rFonts w:ascii="Times New Roman" w:eastAsia="標楷體" w:hAnsi="Times New Roman" w:cs="Times New Roman"/>
          <w:sz w:val="24"/>
          <w:szCs w:val="24"/>
          <w:lang w:eastAsia="zh-TW"/>
        </w:rPr>
        <w:t>元。</w:t>
      </w:r>
      <w:r w:rsidR="009A2A91" w:rsidRPr="00EF6192">
        <w:rPr>
          <w:rFonts w:ascii="Times New Roman" w:eastAsia="標楷體" w:hAnsi="Times New Roman" w:cs="Times New Roman"/>
          <w:sz w:val="24"/>
          <w:szCs w:val="24"/>
          <w:lang w:eastAsia="zh-TW"/>
        </w:rPr>
        <w:t>(</w:t>
      </w:r>
      <w:r w:rsidR="009A2A91" w:rsidRPr="00EF6192">
        <w:rPr>
          <w:rFonts w:ascii="Times New Roman" w:eastAsia="標楷體" w:hAnsi="Times New Roman" w:cs="Times New Roman"/>
          <w:sz w:val="24"/>
          <w:szCs w:val="24"/>
          <w:lang w:eastAsia="zh-TW"/>
        </w:rPr>
        <w:t>表二十八</w:t>
      </w:r>
      <w:r w:rsidR="009A2A91" w:rsidRPr="00EF6192">
        <w:rPr>
          <w:rFonts w:ascii="Times New Roman" w:eastAsia="標楷體" w:hAnsi="Times New Roman" w:cs="Times New Roman"/>
          <w:sz w:val="24"/>
          <w:szCs w:val="24"/>
          <w:lang w:eastAsia="zh-TW"/>
        </w:rPr>
        <w:t>)</w:t>
      </w:r>
      <w:r w:rsidR="009A2A91" w:rsidRPr="00EF6192">
        <w:rPr>
          <w:rFonts w:ascii="Times New Roman" w:eastAsia="標楷體" w:hAnsi="Times New Roman" w:cs="Times New Roman"/>
          <w:sz w:val="24"/>
          <w:szCs w:val="24"/>
          <w:lang w:eastAsia="zh-TW"/>
        </w:rPr>
        <w:t>在受訪青年中，近一半</w:t>
      </w:r>
      <w:r w:rsidR="009A2A91" w:rsidRPr="00EF6192">
        <w:rPr>
          <w:rFonts w:ascii="Times New Roman" w:eastAsia="標楷體" w:hAnsi="Times New Roman" w:cs="Times New Roman"/>
          <w:sz w:val="24"/>
          <w:szCs w:val="24"/>
          <w:lang w:eastAsia="zh-TW"/>
        </w:rPr>
        <w:t>(45.2%)</w:t>
      </w:r>
      <w:r w:rsidRPr="00EF6192">
        <w:rPr>
          <w:rFonts w:ascii="Times New Roman" w:eastAsia="標楷體" w:hAnsi="Times New Roman" w:cs="Times New Roman"/>
          <w:sz w:val="24"/>
          <w:szCs w:val="24"/>
          <w:lang w:eastAsia="zh-TW"/>
        </w:rPr>
        <w:t>暑假時</w:t>
      </w:r>
      <w:r w:rsidR="009A2A91" w:rsidRPr="00EF6192">
        <w:rPr>
          <w:rFonts w:ascii="Times New Roman" w:eastAsia="標楷體" w:hAnsi="Times New Roman" w:cs="Times New Roman"/>
          <w:sz w:val="24"/>
          <w:szCs w:val="24"/>
          <w:lang w:eastAsia="zh-TW"/>
        </w:rPr>
        <w:t>每星期暑期工工時為</w:t>
      </w:r>
      <w:r w:rsidR="009A2A91" w:rsidRPr="00EF6192">
        <w:rPr>
          <w:rFonts w:ascii="Times New Roman" w:eastAsia="標楷體" w:hAnsi="Times New Roman" w:cs="Times New Roman"/>
          <w:sz w:val="24"/>
          <w:szCs w:val="24"/>
          <w:lang w:eastAsia="zh-TW"/>
        </w:rPr>
        <w:t>30</w:t>
      </w:r>
      <w:r w:rsidR="009A2A91" w:rsidRPr="00EF6192">
        <w:rPr>
          <w:rFonts w:ascii="Times New Roman" w:eastAsia="標楷體" w:hAnsi="Times New Roman" w:cs="Times New Roman"/>
          <w:sz w:val="24"/>
          <w:szCs w:val="24"/>
          <w:lang w:eastAsia="zh-TW"/>
        </w:rPr>
        <w:t>小時至不足</w:t>
      </w:r>
      <w:r w:rsidR="009A2A91" w:rsidRPr="00EF6192">
        <w:rPr>
          <w:rFonts w:ascii="Times New Roman" w:eastAsia="標楷體" w:hAnsi="Times New Roman" w:cs="Times New Roman"/>
          <w:sz w:val="24"/>
          <w:szCs w:val="24"/>
          <w:lang w:eastAsia="zh-TW"/>
        </w:rPr>
        <w:t>50</w:t>
      </w:r>
      <w:r w:rsidR="009A2A91" w:rsidRPr="00EF6192">
        <w:rPr>
          <w:rFonts w:ascii="Times New Roman" w:eastAsia="標楷體" w:hAnsi="Times New Roman" w:cs="Times New Roman"/>
          <w:sz w:val="24"/>
          <w:szCs w:val="24"/>
          <w:lang w:eastAsia="zh-TW"/>
        </w:rPr>
        <w:t>小時，一成多</w:t>
      </w:r>
      <w:r w:rsidR="009A2A91" w:rsidRPr="00EF6192">
        <w:rPr>
          <w:rFonts w:ascii="Times New Roman" w:eastAsia="標楷體" w:hAnsi="Times New Roman" w:cs="Times New Roman"/>
          <w:sz w:val="24"/>
          <w:szCs w:val="24"/>
          <w:lang w:eastAsia="zh-TW"/>
        </w:rPr>
        <w:t>(12.9%)</w:t>
      </w:r>
      <w:r w:rsidR="009A2A91" w:rsidRPr="00EF6192">
        <w:rPr>
          <w:rFonts w:ascii="Times New Roman" w:eastAsia="標楷體" w:hAnsi="Times New Roman" w:cs="Times New Roman"/>
          <w:sz w:val="24"/>
          <w:szCs w:val="24"/>
          <w:lang w:eastAsia="zh-TW"/>
        </w:rPr>
        <w:t>甚至每星期工作多於</w:t>
      </w:r>
      <w:r w:rsidR="009A2A91" w:rsidRPr="00EF6192">
        <w:rPr>
          <w:rFonts w:ascii="Times New Roman" w:eastAsia="標楷體" w:hAnsi="Times New Roman" w:cs="Times New Roman"/>
          <w:sz w:val="24"/>
          <w:szCs w:val="24"/>
          <w:lang w:eastAsia="zh-TW"/>
        </w:rPr>
        <w:t>50</w:t>
      </w:r>
      <w:r w:rsidR="009A2A91" w:rsidRPr="00EF6192">
        <w:rPr>
          <w:rFonts w:ascii="Times New Roman" w:eastAsia="標楷體" w:hAnsi="Times New Roman" w:cs="Times New Roman"/>
          <w:sz w:val="24"/>
          <w:szCs w:val="24"/>
          <w:lang w:eastAsia="zh-TW"/>
        </w:rPr>
        <w:t>小時以上，暑期工每星期工時中位數為</w:t>
      </w:r>
      <w:r w:rsidR="009A2A91" w:rsidRPr="00EF6192">
        <w:rPr>
          <w:rFonts w:ascii="Times New Roman" w:eastAsia="標楷體" w:hAnsi="Times New Roman" w:cs="Times New Roman"/>
          <w:sz w:val="24"/>
          <w:szCs w:val="24"/>
          <w:lang w:eastAsia="zh-TW"/>
        </w:rPr>
        <w:t>33</w:t>
      </w:r>
      <w:r w:rsidR="009A2A91" w:rsidRPr="00EF6192">
        <w:rPr>
          <w:rFonts w:ascii="Times New Roman" w:eastAsia="標楷體" w:hAnsi="Times New Roman" w:cs="Times New Roman"/>
          <w:sz w:val="24"/>
          <w:szCs w:val="24"/>
          <w:lang w:eastAsia="zh-TW"/>
        </w:rPr>
        <w:t>小時，平均數為</w:t>
      </w:r>
      <w:r w:rsidR="009A2A91" w:rsidRPr="00EF6192">
        <w:rPr>
          <w:rFonts w:ascii="Times New Roman" w:eastAsia="標楷體" w:hAnsi="Times New Roman" w:cs="Times New Roman"/>
          <w:sz w:val="24"/>
          <w:szCs w:val="24"/>
          <w:lang w:eastAsia="zh-TW"/>
        </w:rPr>
        <w:t>32</w:t>
      </w:r>
      <w:r w:rsidR="009A2A91" w:rsidRPr="00EF6192">
        <w:rPr>
          <w:rFonts w:ascii="Times New Roman" w:eastAsia="標楷體" w:hAnsi="Times New Roman" w:cs="Times New Roman"/>
          <w:sz w:val="24"/>
          <w:szCs w:val="24"/>
          <w:lang w:eastAsia="zh-TW"/>
        </w:rPr>
        <w:t>小時。</w:t>
      </w:r>
      <w:r w:rsidR="00AE108F" w:rsidRPr="00EF6192">
        <w:rPr>
          <w:rFonts w:ascii="Times New Roman" w:eastAsia="標楷體" w:hAnsi="Times New Roman" w:cs="Times New Roman"/>
          <w:sz w:val="24"/>
          <w:szCs w:val="24"/>
          <w:lang w:eastAsia="zh-TW"/>
        </w:rPr>
        <w:t>(</w:t>
      </w:r>
      <w:r w:rsidR="00AE108F" w:rsidRPr="00EF6192">
        <w:rPr>
          <w:rFonts w:ascii="Times New Roman" w:eastAsia="標楷體" w:hAnsi="Times New Roman" w:cs="Times New Roman"/>
          <w:sz w:val="24"/>
          <w:szCs w:val="24"/>
          <w:lang w:eastAsia="zh-TW"/>
        </w:rPr>
        <w:t>表二十九</w:t>
      </w:r>
      <w:r w:rsidR="00AE108F" w:rsidRPr="00EF6192">
        <w:rPr>
          <w:rFonts w:ascii="Times New Roman" w:eastAsia="標楷體" w:hAnsi="Times New Roman" w:cs="Times New Roman"/>
          <w:sz w:val="24"/>
          <w:szCs w:val="24"/>
          <w:lang w:eastAsia="zh-TW"/>
        </w:rPr>
        <w:t>)</w:t>
      </w:r>
      <w:r w:rsidR="00AE108F" w:rsidRPr="00EF6192">
        <w:rPr>
          <w:rFonts w:ascii="Times New Roman" w:eastAsia="標楷體" w:hAnsi="Times New Roman" w:cs="Times New Roman"/>
          <w:sz w:val="24"/>
          <w:szCs w:val="24"/>
          <w:lang w:eastAsia="zh-TW"/>
        </w:rPr>
        <w:t>。至於工作數量方面</w:t>
      </w:r>
      <w:r w:rsidR="00C77A91" w:rsidRPr="00EF6192">
        <w:rPr>
          <w:rFonts w:ascii="Times New Roman" w:eastAsia="標楷體" w:hAnsi="Times New Roman" w:cs="Times New Roman"/>
          <w:sz w:val="24"/>
          <w:szCs w:val="24"/>
          <w:lang w:eastAsia="zh-TW"/>
        </w:rPr>
        <w:t>，近七成</w:t>
      </w:r>
      <w:r w:rsidR="00C77A91" w:rsidRPr="00EF6192">
        <w:rPr>
          <w:rFonts w:ascii="Times New Roman" w:eastAsia="標楷體" w:hAnsi="Times New Roman" w:cs="Times New Roman"/>
          <w:sz w:val="24"/>
          <w:szCs w:val="24"/>
          <w:lang w:eastAsia="zh-TW"/>
        </w:rPr>
        <w:t>(68.8%)</w:t>
      </w:r>
      <w:r w:rsidR="00C77A91" w:rsidRPr="00EF6192">
        <w:rPr>
          <w:rFonts w:ascii="Times New Roman" w:eastAsia="標楷體" w:hAnsi="Times New Roman" w:cs="Times New Roman"/>
          <w:sz w:val="24"/>
          <w:szCs w:val="24"/>
          <w:lang w:eastAsia="zh-TW"/>
        </w:rPr>
        <w:t>受訪者表示</w:t>
      </w:r>
      <w:r w:rsidRPr="00EF6192">
        <w:rPr>
          <w:rFonts w:ascii="Times New Roman" w:eastAsia="標楷體" w:hAnsi="Times New Roman" w:cs="Times New Roman"/>
          <w:sz w:val="24"/>
          <w:szCs w:val="24"/>
          <w:lang w:eastAsia="zh-TW"/>
        </w:rPr>
        <w:t>同一時間從事</w:t>
      </w:r>
      <w:r w:rsidR="00C77A91" w:rsidRPr="00EF6192">
        <w:rPr>
          <w:rFonts w:ascii="Times New Roman" w:eastAsia="標楷體" w:hAnsi="Times New Roman" w:cs="Times New Roman"/>
          <w:sz w:val="24"/>
          <w:szCs w:val="24"/>
          <w:lang w:eastAsia="zh-TW"/>
        </w:rPr>
        <w:t>1</w:t>
      </w:r>
      <w:r w:rsidRPr="00EF6192">
        <w:rPr>
          <w:rFonts w:ascii="Times New Roman" w:eastAsia="標楷體" w:hAnsi="Times New Roman" w:cs="Times New Roman"/>
          <w:sz w:val="24"/>
          <w:szCs w:val="24"/>
          <w:lang w:eastAsia="zh-TW"/>
        </w:rPr>
        <w:t>份暑期工</w:t>
      </w:r>
      <w:r w:rsidR="00C77A91" w:rsidRPr="00EF6192">
        <w:rPr>
          <w:rFonts w:ascii="Times New Roman" w:eastAsia="標楷體" w:hAnsi="Times New Roman" w:cs="Times New Roman"/>
          <w:sz w:val="24"/>
          <w:szCs w:val="24"/>
          <w:lang w:eastAsia="zh-TW"/>
        </w:rPr>
        <w:t>，約一成</w:t>
      </w:r>
      <w:r w:rsidR="00C77A91" w:rsidRPr="00EF6192">
        <w:rPr>
          <w:rFonts w:ascii="Times New Roman" w:eastAsia="標楷體" w:hAnsi="Times New Roman" w:cs="Times New Roman"/>
          <w:sz w:val="24"/>
          <w:szCs w:val="24"/>
          <w:lang w:eastAsia="zh-TW"/>
        </w:rPr>
        <w:t>(9.4%)</w:t>
      </w:r>
      <w:r w:rsidR="00C77A91" w:rsidRPr="00EF6192">
        <w:rPr>
          <w:rFonts w:ascii="Times New Roman" w:eastAsia="標楷體" w:hAnsi="Times New Roman" w:cs="Times New Roman"/>
          <w:sz w:val="24"/>
          <w:szCs w:val="24"/>
          <w:lang w:eastAsia="zh-TW"/>
        </w:rPr>
        <w:t>表示最多曾同時從事</w:t>
      </w:r>
      <w:r w:rsidR="00C77A91" w:rsidRPr="00EF6192">
        <w:rPr>
          <w:rFonts w:ascii="Times New Roman" w:eastAsia="標楷體" w:hAnsi="Times New Roman" w:cs="Times New Roman"/>
          <w:sz w:val="24"/>
          <w:szCs w:val="24"/>
          <w:lang w:eastAsia="zh-TW"/>
        </w:rPr>
        <w:t>3</w:t>
      </w:r>
      <w:r w:rsidRPr="00EF6192">
        <w:rPr>
          <w:rFonts w:ascii="Times New Roman" w:eastAsia="標楷體" w:hAnsi="Times New Roman" w:cs="Times New Roman"/>
          <w:sz w:val="24"/>
          <w:szCs w:val="24"/>
          <w:lang w:eastAsia="zh-TW"/>
        </w:rPr>
        <w:t>份</w:t>
      </w:r>
      <w:r w:rsidR="00C77A91" w:rsidRPr="00EF6192">
        <w:rPr>
          <w:rFonts w:ascii="Times New Roman" w:eastAsia="標楷體" w:hAnsi="Times New Roman" w:cs="Times New Roman"/>
          <w:sz w:val="24"/>
          <w:szCs w:val="24"/>
          <w:lang w:eastAsia="zh-TW"/>
        </w:rPr>
        <w:t>暑期工。</w:t>
      </w:r>
      <w:r w:rsidR="00C77A91" w:rsidRPr="00EF6192">
        <w:rPr>
          <w:rFonts w:ascii="Times New Roman" w:eastAsia="標楷體" w:hAnsi="Times New Roman" w:cs="Times New Roman"/>
          <w:sz w:val="24"/>
          <w:szCs w:val="24"/>
          <w:lang w:eastAsia="zh-TW"/>
        </w:rPr>
        <w:t>(</w:t>
      </w:r>
      <w:r w:rsidR="00C77A91" w:rsidRPr="00EF6192">
        <w:rPr>
          <w:rFonts w:ascii="Times New Roman" w:eastAsia="標楷體" w:hAnsi="Times New Roman" w:cs="Times New Roman"/>
          <w:sz w:val="24"/>
          <w:szCs w:val="24"/>
          <w:lang w:eastAsia="zh-TW"/>
        </w:rPr>
        <w:t>表三十</w:t>
      </w:r>
      <w:r w:rsidR="00C77A91" w:rsidRPr="00EF6192">
        <w:rPr>
          <w:rFonts w:ascii="Times New Roman" w:eastAsia="標楷體" w:hAnsi="Times New Roman" w:cs="Times New Roman"/>
          <w:sz w:val="24"/>
          <w:szCs w:val="24"/>
          <w:lang w:eastAsia="zh-TW"/>
        </w:rPr>
        <w:t>)</w:t>
      </w:r>
    </w:p>
    <w:p w:rsidR="003F1243" w:rsidRPr="00EF6192" w:rsidRDefault="003F1243" w:rsidP="00A40EBF">
      <w:pPr>
        <w:spacing w:after="0" w:line="320" w:lineRule="exact"/>
        <w:ind w:firstLine="720"/>
        <w:jc w:val="both"/>
        <w:rPr>
          <w:rFonts w:ascii="Times New Roman" w:eastAsia="標楷體" w:hAnsi="Times New Roman" w:cs="Times New Roman"/>
          <w:sz w:val="24"/>
          <w:szCs w:val="24"/>
          <w:lang w:eastAsia="zh-TW"/>
        </w:rPr>
      </w:pPr>
    </w:p>
    <w:p w:rsidR="00F34C7A" w:rsidRPr="00EF6192" w:rsidRDefault="005A4D1B" w:rsidP="00A40EBF">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此外，被問及</w:t>
      </w:r>
      <w:r w:rsidR="00FF352F" w:rsidRPr="00EF6192">
        <w:rPr>
          <w:rFonts w:ascii="Times New Roman" w:eastAsia="標楷體" w:hAnsi="Times New Roman" w:cs="Times New Roman"/>
          <w:sz w:val="24"/>
          <w:szCs w:val="24"/>
          <w:lang w:eastAsia="zh-TW"/>
        </w:rPr>
        <w:t>為何要做兼職</w:t>
      </w:r>
      <w:r w:rsidR="00FF352F"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暑期工</w:t>
      </w:r>
      <w:r w:rsidRPr="00EF6192">
        <w:rPr>
          <w:rFonts w:ascii="Times New Roman" w:eastAsia="標楷體" w:hAnsi="Times New Roman" w:cs="Times New Roman"/>
          <w:sz w:val="24"/>
          <w:szCs w:val="24"/>
          <w:lang w:eastAsia="zh-TW"/>
        </w:rPr>
        <w:t>時，最多受訪青年表示因為要</w:t>
      </w:r>
      <w:r w:rsidR="00FF352F" w:rsidRPr="00EF6192">
        <w:rPr>
          <w:rFonts w:ascii="Times New Roman" w:eastAsia="標楷體" w:hAnsi="Times New Roman" w:cs="Times New Roman"/>
          <w:sz w:val="24"/>
          <w:szCs w:val="24"/>
          <w:lang w:eastAsia="zh-TW"/>
        </w:rPr>
        <w:t>減少家人經濟負擔</w:t>
      </w:r>
      <w:r w:rsidR="00FF352F"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(66.7%)</w:t>
      </w:r>
      <w:r w:rsidRPr="00EF6192">
        <w:rPr>
          <w:rFonts w:ascii="Times New Roman" w:eastAsia="標楷體" w:hAnsi="Times New Roman" w:cs="Times New Roman"/>
          <w:sz w:val="24"/>
          <w:szCs w:val="24"/>
          <w:lang w:eastAsia="zh-TW"/>
        </w:rPr>
        <w:t>、需要自己養自己</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kern w:val="2"/>
          <w:sz w:val="24"/>
          <w:szCs w:val="24"/>
          <w:lang w:eastAsia="zh-TW"/>
        </w:rPr>
        <w:t>49.2%)</w:t>
      </w:r>
      <w:r w:rsidRPr="00EF6192">
        <w:rPr>
          <w:rFonts w:ascii="Times New Roman" w:eastAsia="標楷體" w:hAnsi="Times New Roman" w:cs="Times New Roman"/>
          <w:kern w:val="2"/>
          <w:sz w:val="24"/>
          <w:szCs w:val="24"/>
          <w:lang w:eastAsia="zh-TW"/>
        </w:rPr>
        <w:t>、</w:t>
      </w:r>
      <w:r w:rsidRPr="00EF6192">
        <w:rPr>
          <w:rFonts w:ascii="Times New Roman" w:eastAsia="標楷體" w:hAnsi="Times New Roman" w:cs="Times New Roman"/>
          <w:sz w:val="24"/>
          <w:szCs w:val="24"/>
          <w:lang w:eastAsia="zh-TW"/>
        </w:rPr>
        <w:t>不想靠家人照顧</w:t>
      </w:r>
      <w:r w:rsidRPr="00EF6192">
        <w:rPr>
          <w:rFonts w:ascii="Times New Roman" w:eastAsia="標楷體" w:hAnsi="Times New Roman" w:cs="Times New Roman"/>
          <w:sz w:val="24"/>
          <w:szCs w:val="24"/>
          <w:lang w:eastAsia="zh-TW"/>
        </w:rPr>
        <w:t>(42.9%)</w:t>
      </w:r>
      <w:r w:rsidRPr="00EF6192">
        <w:rPr>
          <w:rFonts w:ascii="Times New Roman" w:eastAsia="標楷體" w:hAnsi="Times New Roman" w:cs="Times New Roman"/>
          <w:sz w:val="24"/>
          <w:szCs w:val="24"/>
          <w:lang w:eastAsia="zh-TW"/>
        </w:rPr>
        <w:t>、增加工作經驗助日後就業</w:t>
      </w:r>
      <w:r w:rsidRPr="00EF6192">
        <w:rPr>
          <w:rFonts w:ascii="Times New Roman" w:eastAsia="標楷體" w:hAnsi="Times New Roman" w:cs="Times New Roman"/>
          <w:sz w:val="24"/>
          <w:szCs w:val="24"/>
          <w:lang w:eastAsia="zh-TW"/>
        </w:rPr>
        <w:t>(42.9%)</w:t>
      </w:r>
      <w:r w:rsidRPr="00EF6192">
        <w:rPr>
          <w:rFonts w:ascii="Times New Roman" w:eastAsia="標楷體" w:hAnsi="Times New Roman" w:cs="Times New Roman"/>
          <w:sz w:val="24"/>
          <w:szCs w:val="24"/>
          <w:lang w:eastAsia="zh-TW"/>
        </w:rPr>
        <w:t>、以及希望支持家庭經濟</w:t>
      </w:r>
      <w:r w:rsidRPr="00EF6192">
        <w:rPr>
          <w:rFonts w:ascii="Times New Roman" w:eastAsia="標楷體" w:hAnsi="Times New Roman" w:cs="Times New Roman"/>
          <w:sz w:val="24"/>
          <w:szCs w:val="24"/>
          <w:lang w:eastAsia="zh-TW"/>
        </w:rPr>
        <w:t>(34.9%)</w:t>
      </w:r>
      <w:r w:rsidRPr="00EF6192">
        <w:rPr>
          <w:rFonts w:ascii="Times New Roman" w:eastAsia="標楷體" w:hAnsi="Times New Roman" w:cs="Times New Roman"/>
          <w:sz w:val="24"/>
          <w:szCs w:val="24"/>
          <w:lang w:eastAsia="zh-TW"/>
        </w:rPr>
        <w:t>，甚或儲蓄以備升學之用</w:t>
      </w:r>
      <w:r w:rsidRPr="00EF6192">
        <w:rPr>
          <w:rFonts w:ascii="Times New Roman" w:eastAsia="標楷體" w:hAnsi="Times New Roman" w:cs="Times New Roman"/>
          <w:sz w:val="24"/>
          <w:szCs w:val="24"/>
          <w:lang w:eastAsia="zh-TW"/>
        </w:rPr>
        <w:t>(19.0%)(</w:t>
      </w:r>
      <w:r w:rsidRPr="00EF6192">
        <w:rPr>
          <w:rFonts w:ascii="Times New Roman" w:eastAsia="標楷體" w:hAnsi="Times New Roman" w:cs="Times New Roman"/>
          <w:sz w:val="24"/>
          <w:szCs w:val="24"/>
          <w:lang w:eastAsia="zh-TW"/>
        </w:rPr>
        <w:t>表三十一</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，另外，在如何</w:t>
      </w:r>
      <w:r w:rsidR="00FF352F" w:rsidRPr="00EF6192">
        <w:rPr>
          <w:rFonts w:ascii="Times New Roman" w:eastAsia="標楷體" w:hAnsi="Times New Roman" w:cs="Times New Roman"/>
          <w:sz w:val="24"/>
          <w:szCs w:val="24"/>
          <w:lang w:eastAsia="zh-TW"/>
        </w:rPr>
        <w:t>使用兼職</w:t>
      </w:r>
      <w:r w:rsidR="00FF352F"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暑期工賺到的錢</w:t>
      </w:r>
      <w:r w:rsidRPr="00EF6192">
        <w:rPr>
          <w:rFonts w:ascii="Times New Roman" w:eastAsia="標楷體" w:hAnsi="Times New Roman" w:cs="Times New Roman"/>
          <w:sz w:val="24"/>
          <w:szCs w:val="24"/>
          <w:lang w:eastAsia="zh-TW"/>
        </w:rPr>
        <w:t>方面，最多受訪者表示會把收入用來買食物</w:t>
      </w:r>
      <w:r w:rsidRPr="00EF6192">
        <w:rPr>
          <w:rFonts w:ascii="Times New Roman" w:eastAsia="標楷體" w:hAnsi="Times New Roman" w:cs="Times New Roman"/>
          <w:sz w:val="24"/>
          <w:szCs w:val="24"/>
          <w:lang w:eastAsia="zh-TW"/>
        </w:rPr>
        <w:t>(66.1%)</w:t>
      </w:r>
      <w:r w:rsidRPr="00EF6192">
        <w:rPr>
          <w:rFonts w:ascii="Times New Roman" w:eastAsia="標楷體" w:hAnsi="Times New Roman" w:cs="Times New Roman"/>
          <w:sz w:val="24"/>
          <w:szCs w:val="24"/>
          <w:lang w:eastAsia="zh-TW"/>
        </w:rPr>
        <w:t>、繳付學習開支</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如</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參考書、學習活動等</w:t>
      </w:r>
      <w:r w:rsidRPr="00EF6192">
        <w:rPr>
          <w:rFonts w:ascii="Times New Roman" w:eastAsia="標楷體" w:hAnsi="Times New Roman" w:cs="Times New Roman"/>
          <w:sz w:val="24"/>
          <w:szCs w:val="24"/>
          <w:lang w:eastAsia="zh-TW"/>
        </w:rPr>
        <w:t>)(56.5%)</w:t>
      </w:r>
      <w:r w:rsidRPr="00EF6192">
        <w:rPr>
          <w:rFonts w:ascii="Times New Roman" w:eastAsia="標楷體" w:hAnsi="Times New Roman" w:cs="Times New Roman"/>
          <w:sz w:val="24"/>
          <w:szCs w:val="24"/>
          <w:lang w:eastAsia="zh-TW"/>
        </w:rPr>
        <w:t>、儲蓄起來</w:t>
      </w:r>
      <w:r w:rsidRPr="00EF6192">
        <w:rPr>
          <w:rFonts w:ascii="Times New Roman" w:eastAsia="標楷體" w:hAnsi="Times New Roman" w:cs="Times New Roman"/>
          <w:sz w:val="24"/>
          <w:szCs w:val="24"/>
          <w:lang w:eastAsia="zh-TW"/>
        </w:rPr>
        <w:t>(54.8%)</w:t>
      </w:r>
      <w:r w:rsidRPr="00EF6192">
        <w:rPr>
          <w:rFonts w:ascii="Times New Roman" w:eastAsia="標楷體" w:hAnsi="Times New Roman" w:cs="Times New Roman"/>
          <w:sz w:val="24"/>
          <w:szCs w:val="24"/>
          <w:lang w:eastAsia="zh-TW"/>
        </w:rPr>
        <w:t>、支付交通費</w:t>
      </w:r>
      <w:r w:rsidRPr="00EF6192">
        <w:rPr>
          <w:rFonts w:ascii="Times New Roman" w:eastAsia="標楷體" w:hAnsi="Times New Roman" w:cs="Times New Roman"/>
          <w:sz w:val="24"/>
          <w:szCs w:val="24"/>
          <w:lang w:eastAsia="zh-TW"/>
        </w:rPr>
        <w:t>(51.6%)</w:t>
      </w:r>
      <w:r w:rsidRPr="00EF6192">
        <w:rPr>
          <w:rFonts w:ascii="Times New Roman" w:eastAsia="標楷體" w:hAnsi="Times New Roman" w:cs="Times New Roman"/>
          <w:sz w:val="24"/>
          <w:szCs w:val="24"/>
          <w:lang w:eastAsia="zh-TW"/>
        </w:rPr>
        <w:t>、參加娛樂活動</w:t>
      </w:r>
      <w:r w:rsidRPr="00EF6192">
        <w:rPr>
          <w:rFonts w:ascii="Times New Roman" w:eastAsia="標楷體" w:hAnsi="Times New Roman" w:cs="Times New Roman"/>
          <w:sz w:val="24"/>
          <w:szCs w:val="24"/>
          <w:lang w:eastAsia="zh-TW"/>
        </w:rPr>
        <w:t>(35.5%)</w:t>
      </w:r>
      <w:r w:rsidRPr="00EF6192">
        <w:rPr>
          <w:rFonts w:ascii="Times New Roman" w:eastAsia="標楷體" w:hAnsi="Times New Roman" w:cs="Times New Roman"/>
          <w:sz w:val="24"/>
          <w:szCs w:val="24"/>
          <w:lang w:eastAsia="zh-TW"/>
        </w:rPr>
        <w:t>、社交活動</w:t>
      </w:r>
      <w:r w:rsidRPr="00EF6192">
        <w:rPr>
          <w:rFonts w:ascii="Times New Roman" w:eastAsia="標楷體" w:hAnsi="Times New Roman" w:cs="Times New Roman"/>
          <w:sz w:val="24"/>
          <w:szCs w:val="24"/>
          <w:lang w:eastAsia="zh-TW"/>
        </w:rPr>
        <w:t>(35.5%)</w:t>
      </w:r>
      <w:r w:rsidRPr="00EF6192">
        <w:rPr>
          <w:rFonts w:ascii="Times New Roman" w:eastAsia="標楷體" w:hAnsi="Times New Roman" w:cs="Times New Roman"/>
          <w:sz w:val="24"/>
          <w:szCs w:val="24"/>
          <w:lang w:eastAsia="zh-TW"/>
        </w:rPr>
        <w:t>、買手機</w:t>
      </w:r>
      <w:r w:rsidRPr="00EF6192">
        <w:rPr>
          <w:rFonts w:ascii="Times New Roman" w:eastAsia="標楷體" w:hAnsi="Times New Roman" w:cs="Times New Roman"/>
          <w:sz w:val="24"/>
          <w:szCs w:val="24"/>
          <w:lang w:eastAsia="zh-TW"/>
        </w:rPr>
        <w:t>(12.9%)</w:t>
      </w:r>
      <w:r w:rsidRPr="00EF6192">
        <w:rPr>
          <w:rFonts w:ascii="Times New Roman" w:eastAsia="標楷體" w:hAnsi="Times New Roman" w:cs="Times New Roman"/>
          <w:sz w:val="24"/>
          <w:szCs w:val="24"/>
          <w:lang w:eastAsia="zh-TW"/>
        </w:rPr>
        <w:t>等。</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表三十二</w:t>
      </w:r>
      <w:r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受訪者</w:t>
      </w:r>
      <w:r w:rsidRPr="00EF6192">
        <w:rPr>
          <w:rFonts w:ascii="Times New Roman" w:eastAsia="標楷體" w:hAnsi="Times New Roman" w:cs="Times New Roman"/>
          <w:sz w:val="24"/>
          <w:szCs w:val="24"/>
          <w:lang w:eastAsia="zh-TW"/>
        </w:rPr>
        <w:t>亦</w:t>
      </w:r>
      <w:r w:rsidR="00FF352F" w:rsidRPr="00EF6192">
        <w:rPr>
          <w:rFonts w:ascii="Times New Roman" w:eastAsia="標楷體" w:hAnsi="Times New Roman" w:cs="Times New Roman"/>
          <w:sz w:val="24"/>
          <w:szCs w:val="24"/>
          <w:lang w:eastAsia="zh-TW"/>
        </w:rPr>
        <w:t>按先後次序選出如何使用兼職</w:t>
      </w:r>
      <w:r w:rsidR="00FF352F"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暑期工賺到的錢</w:t>
      </w:r>
      <w:r w:rsidRPr="00EF6192">
        <w:rPr>
          <w:rFonts w:ascii="Times New Roman" w:eastAsia="標楷體" w:hAnsi="Times New Roman" w:cs="Times New Roman"/>
          <w:sz w:val="24"/>
          <w:szCs w:val="24"/>
          <w:lang w:eastAsia="zh-TW"/>
        </w:rPr>
        <w:t>，最多把買食物</w:t>
      </w:r>
      <w:r w:rsidRPr="00EF6192">
        <w:rPr>
          <w:rFonts w:ascii="Times New Roman" w:eastAsia="標楷體" w:hAnsi="Times New Roman" w:cs="Times New Roman"/>
          <w:sz w:val="24"/>
          <w:szCs w:val="24"/>
          <w:lang w:eastAsia="zh-TW"/>
        </w:rPr>
        <w:t>(36.2%)</w:t>
      </w:r>
      <w:r w:rsidRPr="00EF6192">
        <w:rPr>
          <w:rFonts w:ascii="Times New Roman" w:eastAsia="標楷體" w:hAnsi="Times New Roman" w:cs="Times New Roman"/>
          <w:sz w:val="24"/>
          <w:szCs w:val="24"/>
          <w:lang w:eastAsia="zh-TW"/>
        </w:rPr>
        <w:t>作為第一選擇、第二選擇為</w:t>
      </w:r>
      <w:r w:rsidR="006C6EC3" w:rsidRPr="00EF6192">
        <w:rPr>
          <w:rFonts w:ascii="Times New Roman" w:eastAsia="標楷體" w:hAnsi="Times New Roman" w:cs="Times New Roman"/>
          <w:sz w:val="24"/>
          <w:szCs w:val="24"/>
          <w:lang w:eastAsia="zh-TW"/>
        </w:rPr>
        <w:t>儲蓄起來</w:t>
      </w:r>
      <w:r w:rsidR="00F34C7A" w:rsidRPr="00EF6192">
        <w:rPr>
          <w:rFonts w:ascii="Times New Roman" w:eastAsia="標楷體" w:hAnsi="Times New Roman" w:cs="Times New Roman"/>
          <w:sz w:val="24"/>
          <w:szCs w:val="24"/>
          <w:lang w:eastAsia="zh-TW"/>
        </w:rPr>
        <w:t>(23.1%)</w:t>
      </w:r>
      <w:r w:rsidR="00F34C7A" w:rsidRPr="00EF6192">
        <w:rPr>
          <w:rFonts w:ascii="Times New Roman" w:eastAsia="標楷體" w:hAnsi="Times New Roman" w:cs="Times New Roman"/>
          <w:sz w:val="24"/>
          <w:szCs w:val="24"/>
          <w:lang w:eastAsia="zh-TW"/>
        </w:rPr>
        <w:t>、第三選擇為繳付學習開支</w:t>
      </w:r>
      <w:r w:rsidR="00F34C7A" w:rsidRPr="00EF6192">
        <w:rPr>
          <w:rFonts w:ascii="Times New Roman" w:eastAsia="標楷體" w:hAnsi="Times New Roman" w:cs="Times New Roman"/>
          <w:sz w:val="24"/>
          <w:szCs w:val="24"/>
          <w:lang w:eastAsia="zh-TW"/>
        </w:rPr>
        <w:t>(</w:t>
      </w:r>
      <w:r w:rsidR="00F34C7A" w:rsidRPr="00EF6192">
        <w:rPr>
          <w:rFonts w:ascii="Times New Roman" w:eastAsia="標楷體" w:hAnsi="Times New Roman" w:cs="Times New Roman"/>
          <w:sz w:val="24"/>
          <w:szCs w:val="24"/>
          <w:lang w:eastAsia="zh-TW"/>
        </w:rPr>
        <w:t>如</w:t>
      </w:r>
      <w:r w:rsidR="00F34C7A" w:rsidRPr="00EF6192">
        <w:rPr>
          <w:rFonts w:ascii="Times New Roman" w:eastAsia="標楷體" w:hAnsi="Times New Roman" w:cs="Times New Roman"/>
          <w:sz w:val="24"/>
          <w:szCs w:val="24"/>
          <w:lang w:eastAsia="zh-TW"/>
        </w:rPr>
        <w:t>:</w:t>
      </w:r>
      <w:r w:rsidR="00F34C7A" w:rsidRPr="00EF6192">
        <w:rPr>
          <w:rFonts w:ascii="Times New Roman" w:eastAsia="標楷體" w:hAnsi="Times New Roman" w:cs="Times New Roman"/>
          <w:sz w:val="24"/>
          <w:szCs w:val="24"/>
          <w:lang w:eastAsia="zh-TW"/>
        </w:rPr>
        <w:t>參考書、學習活動等</w:t>
      </w:r>
      <w:r w:rsidR="00F34C7A" w:rsidRPr="00EF6192">
        <w:rPr>
          <w:rFonts w:ascii="Times New Roman" w:eastAsia="標楷體" w:hAnsi="Times New Roman" w:cs="Times New Roman"/>
          <w:sz w:val="24"/>
          <w:szCs w:val="24"/>
          <w:lang w:eastAsia="zh-TW"/>
        </w:rPr>
        <w:t>)(18.2%)</w:t>
      </w:r>
      <w:r w:rsidR="00F34C7A" w:rsidRPr="00EF6192">
        <w:rPr>
          <w:rFonts w:ascii="Times New Roman" w:eastAsia="標楷體" w:hAnsi="Times New Roman" w:cs="Times New Roman"/>
          <w:sz w:val="24"/>
          <w:szCs w:val="24"/>
          <w:lang w:eastAsia="zh-TW"/>
        </w:rPr>
        <w:t>、支付交通費</w:t>
      </w:r>
      <w:r w:rsidR="00F34C7A" w:rsidRPr="00EF6192">
        <w:rPr>
          <w:rFonts w:ascii="Times New Roman" w:eastAsia="標楷體" w:hAnsi="Times New Roman" w:cs="Times New Roman"/>
          <w:sz w:val="24"/>
          <w:szCs w:val="24"/>
          <w:lang w:eastAsia="zh-TW"/>
        </w:rPr>
        <w:t>(18.2%)</w:t>
      </w:r>
      <w:r w:rsidR="00F34C7A" w:rsidRPr="00EF6192">
        <w:rPr>
          <w:rFonts w:ascii="Times New Roman" w:eastAsia="標楷體" w:hAnsi="Times New Roman" w:cs="Times New Roman"/>
          <w:sz w:val="24"/>
          <w:szCs w:val="24"/>
          <w:lang w:eastAsia="zh-TW"/>
        </w:rPr>
        <w:t>或</w:t>
      </w:r>
      <w:r w:rsidR="00F34C7A" w:rsidRPr="00EF6192">
        <w:rPr>
          <w:rFonts w:ascii="Times New Roman" w:eastAsia="標楷體" w:hAnsi="Times New Roman" w:cs="Times New Roman"/>
          <w:szCs w:val="24"/>
          <w:lang w:eastAsia="zh-TW"/>
        </w:rPr>
        <w:t>買食物</w:t>
      </w:r>
      <w:r w:rsidR="00F34C7A" w:rsidRPr="00EF6192">
        <w:rPr>
          <w:rFonts w:ascii="Times New Roman" w:eastAsia="標楷體" w:hAnsi="Times New Roman" w:cs="Times New Roman"/>
          <w:szCs w:val="24"/>
          <w:lang w:eastAsia="zh-TW"/>
        </w:rPr>
        <w:t>(18.2%)</w:t>
      </w:r>
      <w:r w:rsidR="00F34C7A" w:rsidRPr="00EF6192">
        <w:rPr>
          <w:rFonts w:ascii="Times New Roman" w:eastAsia="標楷體" w:hAnsi="Times New Roman" w:cs="Times New Roman"/>
          <w:szCs w:val="24"/>
          <w:lang w:eastAsia="zh-TW"/>
        </w:rPr>
        <w:t>、再其次為</w:t>
      </w:r>
      <w:r w:rsidR="00F34C7A" w:rsidRPr="00EF6192">
        <w:rPr>
          <w:rFonts w:ascii="Times New Roman" w:eastAsia="標楷體" w:hAnsi="Times New Roman" w:cs="Times New Roman"/>
          <w:sz w:val="24"/>
          <w:szCs w:val="24"/>
          <w:lang w:eastAsia="zh-TW"/>
        </w:rPr>
        <w:t>交學費</w:t>
      </w:r>
      <w:r w:rsidR="00F34C7A" w:rsidRPr="00EF6192">
        <w:rPr>
          <w:rFonts w:ascii="Times New Roman" w:eastAsia="標楷體" w:hAnsi="Times New Roman" w:cs="Times New Roman"/>
          <w:sz w:val="24"/>
          <w:szCs w:val="24"/>
          <w:lang w:eastAsia="zh-TW"/>
        </w:rPr>
        <w:t>(19.0%)</w:t>
      </w:r>
      <w:r w:rsidR="00F34C7A" w:rsidRPr="00EF6192">
        <w:rPr>
          <w:rFonts w:ascii="Times New Roman" w:eastAsia="標楷體" w:hAnsi="Times New Roman" w:cs="Times New Roman"/>
          <w:sz w:val="24"/>
          <w:szCs w:val="24"/>
          <w:lang w:eastAsia="zh-TW"/>
        </w:rPr>
        <w:t>及繳付學習開支</w:t>
      </w:r>
      <w:r w:rsidR="00F34C7A" w:rsidRPr="00EF6192">
        <w:rPr>
          <w:rFonts w:ascii="Times New Roman" w:eastAsia="標楷體" w:hAnsi="Times New Roman" w:cs="Times New Roman"/>
          <w:sz w:val="24"/>
          <w:szCs w:val="24"/>
          <w:lang w:eastAsia="zh-TW"/>
        </w:rPr>
        <w:t>(</w:t>
      </w:r>
      <w:r w:rsidR="00F34C7A" w:rsidRPr="00EF6192">
        <w:rPr>
          <w:rFonts w:ascii="Times New Roman" w:eastAsia="標楷體" w:hAnsi="Times New Roman" w:cs="Times New Roman"/>
          <w:sz w:val="24"/>
          <w:szCs w:val="24"/>
          <w:lang w:eastAsia="zh-TW"/>
        </w:rPr>
        <w:t>如</w:t>
      </w:r>
      <w:r w:rsidR="00F34C7A" w:rsidRPr="00EF6192">
        <w:rPr>
          <w:rFonts w:ascii="Times New Roman" w:eastAsia="標楷體" w:hAnsi="Times New Roman" w:cs="Times New Roman"/>
          <w:sz w:val="24"/>
          <w:szCs w:val="24"/>
          <w:lang w:eastAsia="zh-TW"/>
        </w:rPr>
        <w:t>:</w:t>
      </w:r>
      <w:r w:rsidR="00F34C7A" w:rsidRPr="00EF6192">
        <w:rPr>
          <w:rFonts w:ascii="Times New Roman" w:eastAsia="標楷體" w:hAnsi="Times New Roman" w:cs="Times New Roman"/>
          <w:sz w:val="24"/>
          <w:szCs w:val="24"/>
          <w:lang w:eastAsia="zh-TW"/>
        </w:rPr>
        <w:t>參考書、學習活動等</w:t>
      </w:r>
      <w:r w:rsidR="00F34C7A" w:rsidRPr="00EF6192">
        <w:rPr>
          <w:rFonts w:ascii="Times New Roman" w:eastAsia="標楷體" w:hAnsi="Times New Roman" w:cs="Times New Roman"/>
          <w:sz w:val="24"/>
          <w:szCs w:val="24"/>
          <w:lang w:eastAsia="zh-TW"/>
        </w:rPr>
        <w:t>)(18.8%)</w:t>
      </w:r>
      <w:r w:rsidR="00F34C7A" w:rsidRPr="00EF6192">
        <w:rPr>
          <w:rFonts w:ascii="Times New Roman" w:eastAsia="標楷體" w:hAnsi="Times New Roman" w:cs="Times New Roman"/>
          <w:sz w:val="24"/>
          <w:szCs w:val="24"/>
          <w:lang w:eastAsia="zh-TW"/>
        </w:rPr>
        <w:t>。</w:t>
      </w:r>
      <w:r w:rsidR="008F60D8" w:rsidRPr="00EF6192">
        <w:rPr>
          <w:rFonts w:ascii="Times New Roman" w:eastAsia="標楷體" w:hAnsi="Times New Roman" w:cs="Times New Roman"/>
          <w:sz w:val="24"/>
          <w:szCs w:val="24"/>
          <w:lang w:eastAsia="zh-TW"/>
        </w:rPr>
        <w:t>[</w:t>
      </w:r>
      <w:r w:rsidR="00F34C7A" w:rsidRPr="00EF6192">
        <w:rPr>
          <w:rFonts w:ascii="Times New Roman" w:eastAsia="標楷體" w:hAnsi="Times New Roman" w:cs="Times New Roman"/>
          <w:sz w:val="24"/>
          <w:szCs w:val="24"/>
          <w:lang w:eastAsia="zh-TW"/>
        </w:rPr>
        <w:t>表三十二</w:t>
      </w:r>
      <w:r w:rsidR="00F34C7A" w:rsidRPr="00EF6192">
        <w:rPr>
          <w:rFonts w:ascii="Times New Roman" w:eastAsia="標楷體" w:hAnsi="Times New Roman" w:cs="Times New Roman"/>
          <w:sz w:val="24"/>
          <w:szCs w:val="24"/>
          <w:lang w:eastAsia="zh-TW"/>
        </w:rPr>
        <w:t>(</w:t>
      </w:r>
      <w:r w:rsidR="00F34C7A" w:rsidRPr="00EF6192">
        <w:rPr>
          <w:rFonts w:ascii="Times New Roman" w:eastAsia="標楷體" w:hAnsi="Times New Roman" w:cs="Times New Roman"/>
          <w:sz w:val="24"/>
          <w:szCs w:val="24"/>
          <w:lang w:eastAsia="zh-TW"/>
        </w:rPr>
        <w:t>甲</w:t>
      </w:r>
      <w:r w:rsidR="00F34C7A" w:rsidRPr="00EF6192">
        <w:rPr>
          <w:rFonts w:ascii="Times New Roman" w:eastAsia="標楷體" w:hAnsi="Times New Roman" w:cs="Times New Roman"/>
          <w:sz w:val="24"/>
          <w:szCs w:val="24"/>
          <w:lang w:eastAsia="zh-TW"/>
        </w:rPr>
        <w:t>)</w:t>
      </w:r>
      <w:r w:rsidR="008F60D8" w:rsidRPr="00EF6192">
        <w:rPr>
          <w:rFonts w:ascii="Times New Roman" w:eastAsia="標楷體" w:hAnsi="Times New Roman" w:cs="Times New Roman"/>
          <w:sz w:val="24"/>
          <w:szCs w:val="24"/>
          <w:lang w:eastAsia="zh-TW"/>
        </w:rPr>
        <w:t>]</w:t>
      </w:r>
    </w:p>
    <w:p w:rsidR="0081640A" w:rsidRPr="00EF6192" w:rsidRDefault="0081640A" w:rsidP="00A40EBF">
      <w:pPr>
        <w:spacing w:after="0" w:line="320" w:lineRule="exact"/>
        <w:ind w:firstLine="720"/>
        <w:jc w:val="both"/>
        <w:rPr>
          <w:rFonts w:ascii="Times New Roman" w:eastAsia="標楷體" w:hAnsi="Times New Roman" w:cs="Times New Roman"/>
        </w:rPr>
      </w:pPr>
    </w:p>
    <w:p w:rsidR="004127BF" w:rsidRPr="00EF6192" w:rsidRDefault="004127BF" w:rsidP="00A40EBF">
      <w:pPr>
        <w:pStyle w:val="a3"/>
        <w:numPr>
          <w:ilvl w:val="2"/>
          <w:numId w:val="5"/>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從事兼職</w:t>
      </w:r>
      <w:r w:rsidRPr="00EF6192">
        <w:rPr>
          <w:rFonts w:ascii="Times New Roman" w:eastAsia="標楷體" w:hAnsi="Times New Roman" w:cs="Times New Roman"/>
          <w:b/>
          <w:szCs w:val="24"/>
        </w:rPr>
        <w:t>/</w:t>
      </w:r>
      <w:r w:rsidRPr="00EF6192">
        <w:rPr>
          <w:rFonts w:ascii="Times New Roman" w:eastAsia="標楷體" w:hAnsi="Times New Roman" w:cs="Times New Roman"/>
          <w:b/>
          <w:szCs w:val="24"/>
        </w:rPr>
        <w:t>暑期工對生活的影響</w:t>
      </w:r>
    </w:p>
    <w:p w:rsidR="00AE03CA" w:rsidRPr="00EF6192" w:rsidRDefault="00AE03CA" w:rsidP="00A40EBF">
      <w:pPr>
        <w:pStyle w:val="a3"/>
        <w:spacing w:line="320" w:lineRule="exact"/>
        <w:ind w:leftChars="0" w:left="720"/>
        <w:jc w:val="both"/>
        <w:rPr>
          <w:rFonts w:ascii="Times New Roman" w:eastAsia="標楷體" w:hAnsi="Times New Roman" w:cs="Times New Roman"/>
          <w:b/>
          <w:szCs w:val="24"/>
        </w:rPr>
      </w:pPr>
    </w:p>
    <w:p w:rsidR="006B195F" w:rsidRPr="00EF6192" w:rsidRDefault="00AE03CA" w:rsidP="00A40EBF">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此外，受訪青年</w:t>
      </w:r>
      <w:r w:rsidR="00FF352F" w:rsidRPr="00EF6192">
        <w:rPr>
          <w:rFonts w:ascii="Times New Roman" w:eastAsia="標楷體" w:hAnsi="Times New Roman" w:cs="Times New Roman"/>
          <w:sz w:val="24"/>
          <w:szCs w:val="24"/>
          <w:lang w:eastAsia="zh-TW"/>
        </w:rPr>
        <w:t>認為邊學習、邊做兼職</w:t>
      </w:r>
      <w:r w:rsidR="00FF352F"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暑期工，對</w:t>
      </w:r>
      <w:r w:rsidRPr="00EF6192">
        <w:rPr>
          <w:rFonts w:ascii="Times New Roman" w:eastAsia="標楷體" w:hAnsi="Times New Roman" w:cs="Times New Roman"/>
          <w:sz w:val="24"/>
          <w:szCs w:val="24"/>
          <w:lang w:eastAsia="zh-TW"/>
        </w:rPr>
        <w:t>其生活</w:t>
      </w:r>
      <w:r w:rsidR="00FF352F" w:rsidRPr="00EF6192">
        <w:rPr>
          <w:rFonts w:ascii="Times New Roman" w:eastAsia="標楷體" w:hAnsi="Times New Roman" w:cs="Times New Roman"/>
          <w:sz w:val="24"/>
          <w:szCs w:val="24"/>
          <w:lang w:eastAsia="zh-TW"/>
        </w:rPr>
        <w:t>帶來</w:t>
      </w:r>
      <w:r w:rsidRPr="00EF6192">
        <w:rPr>
          <w:rFonts w:ascii="Times New Roman" w:eastAsia="標楷體" w:hAnsi="Times New Roman" w:cs="Times New Roman"/>
          <w:sz w:val="24"/>
          <w:szCs w:val="24"/>
          <w:lang w:eastAsia="zh-TW"/>
        </w:rPr>
        <w:t>不少</w:t>
      </w:r>
      <w:r w:rsidR="00FF352F" w:rsidRPr="00EF6192">
        <w:rPr>
          <w:rFonts w:ascii="Times New Roman" w:eastAsia="標楷體" w:hAnsi="Times New Roman" w:cs="Times New Roman"/>
          <w:sz w:val="24"/>
          <w:szCs w:val="24"/>
          <w:u w:val="single"/>
          <w:lang w:eastAsia="zh-TW"/>
        </w:rPr>
        <w:t>負面</w:t>
      </w:r>
      <w:r w:rsidR="00FF352F" w:rsidRPr="00EF6192">
        <w:rPr>
          <w:rFonts w:ascii="Times New Roman" w:eastAsia="標楷體" w:hAnsi="Times New Roman" w:cs="Times New Roman"/>
          <w:sz w:val="24"/>
          <w:szCs w:val="24"/>
          <w:lang w:eastAsia="zh-TW"/>
        </w:rPr>
        <w:t>的影響</w:t>
      </w:r>
      <w:r w:rsidRPr="00EF6192">
        <w:rPr>
          <w:rFonts w:ascii="Times New Roman" w:eastAsia="標楷體" w:hAnsi="Times New Roman" w:cs="Times New Roman"/>
          <w:sz w:val="24"/>
          <w:szCs w:val="24"/>
          <w:lang w:eastAsia="zh-TW"/>
        </w:rPr>
        <w:t>，超過一半</w:t>
      </w:r>
      <w:r w:rsidRPr="00EF6192">
        <w:rPr>
          <w:rFonts w:ascii="Times New Roman" w:eastAsia="標楷體" w:hAnsi="Times New Roman" w:cs="Times New Roman"/>
          <w:sz w:val="24"/>
          <w:szCs w:val="24"/>
          <w:lang w:eastAsia="zh-TW"/>
        </w:rPr>
        <w:t>(54.7%)</w:t>
      </w:r>
      <w:r w:rsidRPr="00EF6192">
        <w:rPr>
          <w:rFonts w:ascii="Times New Roman" w:eastAsia="標楷體" w:hAnsi="Times New Roman" w:cs="Times New Roman"/>
          <w:sz w:val="24"/>
          <w:szCs w:val="24"/>
          <w:lang w:eastAsia="zh-TW"/>
        </w:rPr>
        <w:t>受訪青年表示因而身體疲累</w:t>
      </w:r>
      <w:r w:rsidRPr="00EF6192">
        <w:rPr>
          <w:rFonts w:ascii="Times New Roman" w:eastAsia="標楷體" w:hAnsi="Times New Roman" w:cs="Times New Roman"/>
          <w:sz w:val="24"/>
          <w:szCs w:val="24"/>
          <w:lang w:eastAsia="zh-TW"/>
        </w:rPr>
        <w:t>(56.3%)</w:t>
      </w:r>
      <w:r w:rsidRPr="00EF6192">
        <w:rPr>
          <w:rFonts w:ascii="Times New Roman" w:eastAsia="標楷體" w:hAnsi="Times New Roman" w:cs="Times New Roman"/>
          <w:sz w:val="24"/>
          <w:szCs w:val="24"/>
          <w:lang w:eastAsia="zh-TW"/>
        </w:rPr>
        <w:t>、令學習時間減少</w:t>
      </w:r>
      <w:r w:rsidRPr="00EF6192">
        <w:rPr>
          <w:rFonts w:ascii="Times New Roman" w:eastAsia="標楷體" w:hAnsi="Times New Roman" w:cs="Times New Roman"/>
          <w:sz w:val="24"/>
          <w:szCs w:val="24"/>
          <w:lang w:eastAsia="zh-TW"/>
        </w:rPr>
        <w:t>(54.7%)</w:t>
      </w:r>
      <w:r w:rsidRPr="00EF6192">
        <w:rPr>
          <w:rFonts w:ascii="Times New Roman" w:eastAsia="標楷體" w:hAnsi="Times New Roman" w:cs="Times New Roman"/>
          <w:sz w:val="24"/>
          <w:szCs w:val="24"/>
          <w:lang w:eastAsia="zh-TW"/>
        </w:rPr>
        <w:t>、缺乏時間休息</w:t>
      </w:r>
      <w:r w:rsidRPr="00EF6192">
        <w:rPr>
          <w:rFonts w:ascii="Times New Roman" w:eastAsia="標楷體" w:hAnsi="Times New Roman" w:cs="Times New Roman"/>
          <w:sz w:val="24"/>
          <w:szCs w:val="24"/>
          <w:lang w:eastAsia="zh-TW"/>
        </w:rPr>
        <w:t>(54.7%)</w:t>
      </w:r>
      <w:r w:rsidRPr="00EF6192">
        <w:rPr>
          <w:rFonts w:ascii="Times New Roman" w:eastAsia="標楷體" w:hAnsi="Times New Roman" w:cs="Times New Roman"/>
          <w:sz w:val="24"/>
          <w:szCs w:val="24"/>
          <w:lang w:eastAsia="zh-TW"/>
        </w:rPr>
        <w:t>、甚至沒有時間做功課</w:t>
      </w:r>
      <w:r w:rsidRPr="00EF6192">
        <w:rPr>
          <w:rFonts w:ascii="Times New Roman" w:eastAsia="標楷體" w:hAnsi="Times New Roman" w:cs="Times New Roman"/>
          <w:sz w:val="24"/>
          <w:szCs w:val="24"/>
          <w:lang w:eastAsia="zh-TW"/>
        </w:rPr>
        <w:t>(34.4%)</w:t>
      </w:r>
      <w:r w:rsidRPr="00EF6192">
        <w:rPr>
          <w:rFonts w:ascii="Times New Roman" w:eastAsia="標楷體" w:hAnsi="Times New Roman" w:cs="Times New Roman"/>
          <w:sz w:val="24"/>
          <w:szCs w:val="24"/>
          <w:lang w:eastAsia="zh-TW"/>
        </w:rPr>
        <w:t>、精神狀態更差</w:t>
      </w:r>
      <w:r w:rsidRPr="00EF6192">
        <w:rPr>
          <w:rFonts w:ascii="Times New Roman" w:eastAsia="標楷體" w:hAnsi="Times New Roman" w:cs="Times New Roman"/>
          <w:sz w:val="24"/>
          <w:szCs w:val="24"/>
          <w:lang w:eastAsia="zh-TW"/>
        </w:rPr>
        <w:t>(31.3%)</w:t>
      </w:r>
      <w:r w:rsidRPr="00EF6192">
        <w:rPr>
          <w:rFonts w:ascii="Times New Roman" w:eastAsia="標楷體" w:hAnsi="Times New Roman" w:cs="Times New Roman"/>
          <w:sz w:val="24"/>
          <w:szCs w:val="24"/>
          <w:lang w:eastAsia="zh-TW"/>
        </w:rPr>
        <w:t>、沒有時間溫習</w:t>
      </w:r>
      <w:r w:rsidRPr="00EF6192">
        <w:rPr>
          <w:rFonts w:ascii="Times New Roman" w:eastAsia="標楷體" w:hAnsi="Times New Roman" w:cs="Times New Roman"/>
          <w:sz w:val="24"/>
          <w:szCs w:val="24"/>
          <w:lang w:eastAsia="zh-TW"/>
        </w:rPr>
        <w:t>(29.7%)</w:t>
      </w:r>
      <w:r w:rsidRPr="00EF6192">
        <w:rPr>
          <w:rFonts w:ascii="Times New Roman" w:eastAsia="標楷體" w:hAnsi="Times New Roman" w:cs="Times New Roman"/>
          <w:sz w:val="24"/>
          <w:szCs w:val="24"/>
          <w:lang w:eastAsia="zh-TW"/>
        </w:rPr>
        <w:t>、更少時間與朋友</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同學相處</w:t>
      </w:r>
      <w:r w:rsidRPr="00EF6192">
        <w:rPr>
          <w:rFonts w:ascii="Times New Roman" w:eastAsia="標楷體" w:hAnsi="Times New Roman" w:cs="Times New Roman"/>
          <w:sz w:val="24"/>
          <w:szCs w:val="24"/>
          <w:lang w:eastAsia="zh-TW"/>
        </w:rPr>
        <w:t>(26.6%)</w:t>
      </w:r>
      <w:r w:rsidRPr="00EF6192">
        <w:rPr>
          <w:rFonts w:ascii="Times New Roman" w:eastAsia="標楷體" w:hAnsi="Times New Roman" w:cs="Times New Roman"/>
          <w:sz w:val="24"/>
          <w:szCs w:val="24"/>
          <w:lang w:eastAsia="zh-TW"/>
        </w:rPr>
        <w:t>、學業成績退步</w:t>
      </w:r>
      <w:r w:rsidRPr="00EF6192">
        <w:rPr>
          <w:rFonts w:ascii="Times New Roman" w:eastAsia="標楷體" w:hAnsi="Times New Roman" w:cs="Times New Roman"/>
          <w:sz w:val="24"/>
          <w:szCs w:val="24"/>
          <w:lang w:eastAsia="zh-TW"/>
        </w:rPr>
        <w:t>(23.4%)</w:t>
      </w:r>
      <w:r w:rsidRPr="00EF6192">
        <w:rPr>
          <w:rFonts w:ascii="Times New Roman" w:eastAsia="標楷體" w:hAnsi="Times New Roman" w:cs="Times New Roman"/>
          <w:sz w:val="24"/>
          <w:szCs w:val="24"/>
          <w:lang w:eastAsia="zh-TW"/>
        </w:rPr>
        <w:t>、更少時間與家人相處</w:t>
      </w:r>
      <w:r w:rsidRPr="00EF6192">
        <w:rPr>
          <w:rFonts w:ascii="Times New Roman" w:eastAsia="標楷體" w:hAnsi="Times New Roman" w:cs="Times New Roman"/>
          <w:sz w:val="24"/>
          <w:szCs w:val="24"/>
          <w:lang w:eastAsia="zh-TW"/>
        </w:rPr>
        <w:t>(23.4%)</w:t>
      </w:r>
      <w:r w:rsidRPr="00EF6192">
        <w:rPr>
          <w:rFonts w:ascii="Times New Roman" w:eastAsia="標楷體" w:hAnsi="Times New Roman" w:cs="Times New Roman"/>
          <w:sz w:val="24"/>
          <w:szCs w:val="24"/>
          <w:lang w:eastAsia="zh-TW"/>
        </w:rPr>
        <w:t>等問題。</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表三十三</w:t>
      </w:r>
      <w:r w:rsidRPr="00EF6192">
        <w:rPr>
          <w:rFonts w:ascii="Times New Roman" w:eastAsia="標楷體" w:hAnsi="Times New Roman" w:cs="Times New Roman"/>
          <w:sz w:val="24"/>
          <w:szCs w:val="24"/>
          <w:lang w:eastAsia="zh-TW"/>
        </w:rPr>
        <w:t>)</w:t>
      </w:r>
      <w:r w:rsidR="0053191A" w:rsidRPr="00EF6192">
        <w:rPr>
          <w:rFonts w:ascii="Times New Roman" w:eastAsia="標楷體" w:hAnsi="Times New Roman" w:cs="Times New Roman"/>
          <w:sz w:val="24"/>
          <w:szCs w:val="24"/>
          <w:lang w:eastAsia="zh-TW"/>
        </w:rPr>
        <w:t>相反，受訪青年亦</w:t>
      </w:r>
      <w:r w:rsidR="00FF352F" w:rsidRPr="00EF6192">
        <w:rPr>
          <w:rFonts w:ascii="Times New Roman" w:eastAsia="標楷體" w:hAnsi="Times New Roman" w:cs="Times New Roman"/>
          <w:sz w:val="24"/>
          <w:szCs w:val="24"/>
          <w:lang w:eastAsia="zh-TW"/>
        </w:rPr>
        <w:t>認為邊學習、邊做兼職</w:t>
      </w:r>
      <w:r w:rsidR="00FF352F"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暑期工，</w:t>
      </w:r>
      <w:r w:rsidR="0053191A" w:rsidRPr="00EF6192">
        <w:rPr>
          <w:rFonts w:ascii="Times New Roman" w:eastAsia="標楷體" w:hAnsi="Times New Roman" w:cs="Times New Roman"/>
          <w:sz w:val="24"/>
          <w:szCs w:val="24"/>
          <w:lang w:eastAsia="zh-TW"/>
        </w:rPr>
        <w:t>亦帶</w:t>
      </w:r>
      <w:r w:rsidR="00FF352F" w:rsidRPr="00EF6192">
        <w:rPr>
          <w:rFonts w:ascii="Times New Roman" w:eastAsia="標楷體" w:hAnsi="Times New Roman" w:cs="Times New Roman"/>
          <w:sz w:val="24"/>
          <w:szCs w:val="24"/>
          <w:lang w:eastAsia="zh-TW"/>
        </w:rPr>
        <w:t>來</w:t>
      </w:r>
      <w:r w:rsidR="00FF352F" w:rsidRPr="00EF6192">
        <w:rPr>
          <w:rFonts w:ascii="Times New Roman" w:eastAsia="標楷體" w:hAnsi="Times New Roman" w:cs="Times New Roman"/>
          <w:sz w:val="24"/>
          <w:szCs w:val="24"/>
          <w:u w:val="single"/>
          <w:lang w:eastAsia="zh-TW"/>
        </w:rPr>
        <w:t>正面</w:t>
      </w:r>
      <w:r w:rsidR="0053191A" w:rsidRPr="00EF6192">
        <w:rPr>
          <w:rFonts w:ascii="Times New Roman" w:eastAsia="標楷體" w:hAnsi="Times New Roman" w:cs="Times New Roman"/>
          <w:sz w:val="24"/>
          <w:szCs w:val="24"/>
          <w:u w:val="single"/>
          <w:lang w:eastAsia="zh-TW"/>
        </w:rPr>
        <w:t>的</w:t>
      </w:r>
      <w:r w:rsidR="00FF352F" w:rsidRPr="00EF6192">
        <w:rPr>
          <w:rFonts w:ascii="Times New Roman" w:eastAsia="標楷體" w:hAnsi="Times New Roman" w:cs="Times New Roman"/>
          <w:sz w:val="24"/>
          <w:szCs w:val="24"/>
          <w:lang w:eastAsia="zh-TW"/>
        </w:rPr>
        <w:t>影響</w:t>
      </w:r>
      <w:r w:rsidR="0053191A" w:rsidRPr="00EF6192">
        <w:rPr>
          <w:rFonts w:ascii="Times New Roman" w:eastAsia="標楷體" w:hAnsi="Times New Roman" w:cs="Times New Roman"/>
          <w:sz w:val="24"/>
          <w:szCs w:val="24"/>
          <w:lang w:eastAsia="zh-TW"/>
        </w:rPr>
        <w:t>；近七成半</w:t>
      </w:r>
      <w:r w:rsidR="0053191A" w:rsidRPr="00EF6192">
        <w:rPr>
          <w:rFonts w:ascii="Times New Roman" w:eastAsia="標楷體" w:hAnsi="Times New Roman" w:cs="Times New Roman"/>
          <w:sz w:val="24"/>
          <w:szCs w:val="24"/>
          <w:lang w:eastAsia="zh-TW"/>
        </w:rPr>
        <w:t>(74.2%)</w:t>
      </w:r>
      <w:r w:rsidR="0053191A" w:rsidRPr="00EF6192">
        <w:rPr>
          <w:rFonts w:ascii="Times New Roman" w:eastAsia="標楷體" w:hAnsi="Times New Roman" w:cs="Times New Roman"/>
          <w:sz w:val="24"/>
          <w:szCs w:val="24"/>
          <w:lang w:eastAsia="zh-TW"/>
        </w:rPr>
        <w:t>表示能增加工作經驗、更小心使用金錢</w:t>
      </w:r>
      <w:r w:rsidR="0053191A" w:rsidRPr="00EF6192">
        <w:rPr>
          <w:rFonts w:ascii="Times New Roman" w:eastAsia="標楷體" w:hAnsi="Times New Roman" w:cs="Times New Roman"/>
          <w:sz w:val="24"/>
          <w:szCs w:val="24"/>
          <w:lang w:eastAsia="zh-TW"/>
        </w:rPr>
        <w:t>(58.1%)</w:t>
      </w:r>
      <w:r w:rsidR="0053191A" w:rsidRPr="00EF6192">
        <w:rPr>
          <w:rFonts w:ascii="Times New Roman" w:eastAsia="標楷體" w:hAnsi="Times New Roman" w:cs="Times New Roman"/>
          <w:sz w:val="24"/>
          <w:szCs w:val="24"/>
          <w:lang w:eastAsia="zh-TW"/>
        </w:rPr>
        <w:t>、擴闊生活圈子</w:t>
      </w:r>
      <w:r w:rsidR="0053191A" w:rsidRPr="00EF6192">
        <w:rPr>
          <w:rFonts w:ascii="Times New Roman" w:eastAsia="標楷體" w:hAnsi="Times New Roman" w:cs="Times New Roman"/>
          <w:sz w:val="24"/>
          <w:szCs w:val="24"/>
          <w:lang w:eastAsia="zh-TW"/>
        </w:rPr>
        <w:t>(38.7%)</w:t>
      </w:r>
      <w:r w:rsidR="0053191A" w:rsidRPr="00EF6192">
        <w:rPr>
          <w:rFonts w:ascii="Times New Roman" w:eastAsia="標楷體" w:hAnsi="Times New Roman" w:cs="Times New Roman"/>
          <w:sz w:val="24"/>
          <w:szCs w:val="24"/>
          <w:lang w:eastAsia="zh-TW"/>
        </w:rPr>
        <w:t>、更加善用時間</w:t>
      </w:r>
      <w:r w:rsidR="0053191A" w:rsidRPr="00EF6192">
        <w:rPr>
          <w:rFonts w:ascii="Times New Roman" w:eastAsia="標楷體" w:hAnsi="Times New Roman" w:cs="Times New Roman"/>
          <w:sz w:val="24"/>
          <w:szCs w:val="24"/>
          <w:lang w:eastAsia="zh-TW"/>
        </w:rPr>
        <w:t>(32.3%)</w:t>
      </w:r>
      <w:r w:rsidR="0053191A" w:rsidRPr="00EF6192">
        <w:rPr>
          <w:rFonts w:ascii="Times New Roman" w:eastAsia="標楷體" w:hAnsi="Times New Roman" w:cs="Times New Roman"/>
          <w:sz w:val="24"/>
          <w:szCs w:val="24"/>
          <w:lang w:eastAsia="zh-TW"/>
        </w:rPr>
        <w:t>、認識職場運作</w:t>
      </w:r>
      <w:r w:rsidR="0053191A" w:rsidRPr="00EF6192">
        <w:rPr>
          <w:rFonts w:ascii="Times New Roman" w:eastAsia="標楷體" w:hAnsi="Times New Roman" w:cs="Times New Roman"/>
          <w:sz w:val="24"/>
          <w:szCs w:val="24"/>
          <w:lang w:eastAsia="zh-TW"/>
        </w:rPr>
        <w:t>(29.0%)</w:t>
      </w:r>
      <w:r w:rsidR="0053191A" w:rsidRPr="00EF6192">
        <w:rPr>
          <w:rFonts w:ascii="Times New Roman" w:eastAsia="標楷體" w:hAnsi="Times New Roman" w:cs="Times New Roman"/>
          <w:sz w:val="24"/>
          <w:szCs w:val="24"/>
          <w:lang w:eastAsia="zh-TW"/>
        </w:rPr>
        <w:t>、認識更多朋友</w:t>
      </w:r>
      <w:r w:rsidR="0053191A" w:rsidRPr="00EF6192">
        <w:rPr>
          <w:rFonts w:ascii="Times New Roman" w:eastAsia="標楷體" w:hAnsi="Times New Roman" w:cs="Times New Roman"/>
          <w:sz w:val="24"/>
          <w:szCs w:val="24"/>
          <w:lang w:eastAsia="zh-TW"/>
        </w:rPr>
        <w:t>(29.0%)</w:t>
      </w:r>
      <w:r w:rsidR="0053191A" w:rsidRPr="00EF6192">
        <w:rPr>
          <w:rFonts w:ascii="Times New Roman" w:eastAsia="標楷體" w:hAnsi="Times New Roman" w:cs="Times New Roman"/>
          <w:sz w:val="24"/>
          <w:szCs w:val="24"/>
          <w:lang w:eastAsia="zh-TW"/>
        </w:rPr>
        <w:t>、更珍惜學習機會</w:t>
      </w:r>
      <w:r w:rsidR="0053191A" w:rsidRPr="00EF6192">
        <w:rPr>
          <w:rFonts w:ascii="Times New Roman" w:eastAsia="標楷體" w:hAnsi="Times New Roman" w:cs="Times New Roman"/>
          <w:sz w:val="24"/>
          <w:szCs w:val="24"/>
          <w:lang w:eastAsia="zh-TW"/>
        </w:rPr>
        <w:t>(27.4%)</w:t>
      </w:r>
      <w:r w:rsidR="0053191A" w:rsidRPr="00EF6192">
        <w:rPr>
          <w:rFonts w:ascii="Times New Roman" w:eastAsia="標楷體" w:hAnsi="Times New Roman" w:cs="Times New Roman"/>
          <w:sz w:val="24"/>
          <w:szCs w:val="24"/>
          <w:lang w:eastAsia="zh-TW"/>
        </w:rPr>
        <w:t>，以及更珍惜與家人相處時間</w:t>
      </w:r>
      <w:r w:rsidR="0053191A" w:rsidRPr="00EF6192">
        <w:rPr>
          <w:rFonts w:ascii="Times New Roman" w:eastAsia="標楷體" w:hAnsi="Times New Roman" w:cs="Times New Roman"/>
          <w:sz w:val="24"/>
          <w:szCs w:val="24"/>
          <w:lang w:eastAsia="zh-TW"/>
        </w:rPr>
        <w:t>(24.2%)(</w:t>
      </w:r>
      <w:r w:rsidR="0053191A" w:rsidRPr="00EF6192">
        <w:rPr>
          <w:rFonts w:ascii="Times New Roman" w:eastAsia="標楷體" w:hAnsi="Times New Roman" w:cs="Times New Roman"/>
          <w:sz w:val="24"/>
          <w:szCs w:val="24"/>
          <w:lang w:eastAsia="zh-TW"/>
        </w:rPr>
        <w:t>表三十四</w:t>
      </w:r>
      <w:r w:rsidR="0053191A" w:rsidRPr="00EF6192">
        <w:rPr>
          <w:rFonts w:ascii="Times New Roman" w:eastAsia="標楷體" w:hAnsi="Times New Roman" w:cs="Times New Roman"/>
          <w:sz w:val="24"/>
          <w:szCs w:val="24"/>
          <w:lang w:eastAsia="zh-TW"/>
        </w:rPr>
        <w:t>)</w:t>
      </w:r>
      <w:r w:rsidR="0053191A" w:rsidRPr="00EF6192">
        <w:rPr>
          <w:rFonts w:ascii="Times New Roman" w:eastAsia="標楷體" w:hAnsi="Times New Roman" w:cs="Times New Roman"/>
          <w:sz w:val="24"/>
          <w:szCs w:val="24"/>
          <w:lang w:eastAsia="zh-TW"/>
        </w:rPr>
        <w:t>。</w:t>
      </w:r>
    </w:p>
    <w:p w:rsidR="0081640A" w:rsidRPr="00EF6192" w:rsidRDefault="0081640A" w:rsidP="00A40EBF">
      <w:pPr>
        <w:spacing w:after="0" w:line="320" w:lineRule="exact"/>
        <w:ind w:firstLine="720"/>
        <w:jc w:val="both"/>
        <w:rPr>
          <w:rFonts w:ascii="Times New Roman" w:eastAsia="標楷體" w:hAnsi="Times New Roman" w:cs="Times New Roman"/>
          <w:sz w:val="24"/>
          <w:szCs w:val="24"/>
          <w:lang w:eastAsia="zh-TW"/>
        </w:rPr>
      </w:pPr>
    </w:p>
    <w:p w:rsidR="00FF352F" w:rsidRPr="00EF6192" w:rsidRDefault="005C242F" w:rsidP="00A40EBF">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另外，從事</w:t>
      </w:r>
      <w:r w:rsidR="00FF352F" w:rsidRPr="00EF6192">
        <w:rPr>
          <w:rFonts w:ascii="Times New Roman" w:eastAsia="標楷體" w:hAnsi="Times New Roman" w:cs="Times New Roman"/>
          <w:sz w:val="24"/>
          <w:szCs w:val="24"/>
          <w:lang w:eastAsia="zh-TW"/>
        </w:rPr>
        <w:t>兼職</w:t>
      </w:r>
      <w:r w:rsidR="00FF352F"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暑期工期間</w:t>
      </w:r>
      <w:r w:rsidRPr="00EF6192">
        <w:rPr>
          <w:rFonts w:ascii="Times New Roman" w:eastAsia="標楷體" w:hAnsi="Times New Roman" w:cs="Times New Roman"/>
          <w:sz w:val="24"/>
          <w:szCs w:val="24"/>
          <w:lang w:eastAsia="zh-TW"/>
        </w:rPr>
        <w:t>亦</w:t>
      </w:r>
      <w:r w:rsidR="00FF352F" w:rsidRPr="00EF6192">
        <w:rPr>
          <w:rFonts w:ascii="Times New Roman" w:eastAsia="標楷體" w:hAnsi="Times New Roman" w:cs="Times New Roman"/>
          <w:sz w:val="24"/>
          <w:szCs w:val="24"/>
          <w:lang w:eastAsia="zh-TW"/>
        </w:rPr>
        <w:t>有</w:t>
      </w:r>
      <w:r w:rsidRPr="00EF6192">
        <w:rPr>
          <w:rFonts w:ascii="Times New Roman" w:eastAsia="標楷體" w:hAnsi="Times New Roman" w:cs="Times New Roman"/>
          <w:sz w:val="24"/>
          <w:szCs w:val="24"/>
          <w:lang w:eastAsia="zh-TW"/>
        </w:rPr>
        <w:t>可能</w:t>
      </w:r>
      <w:r w:rsidR="00FF352F" w:rsidRPr="00EF6192">
        <w:rPr>
          <w:rFonts w:ascii="Times New Roman" w:eastAsia="標楷體" w:hAnsi="Times New Roman" w:cs="Times New Roman"/>
          <w:sz w:val="24"/>
          <w:szCs w:val="24"/>
          <w:lang w:eastAsia="zh-TW"/>
        </w:rPr>
        <w:t>因工受傷</w:t>
      </w:r>
      <w:r w:rsidRPr="00EF6192">
        <w:rPr>
          <w:rFonts w:ascii="Times New Roman" w:eastAsia="標楷體" w:hAnsi="Times New Roman" w:cs="Times New Roman"/>
          <w:sz w:val="24"/>
          <w:szCs w:val="24"/>
          <w:lang w:eastAsia="zh-TW"/>
        </w:rPr>
        <w:t>，雖然絕大部份</w:t>
      </w:r>
      <w:r w:rsidRPr="00EF6192">
        <w:rPr>
          <w:rFonts w:ascii="Times New Roman" w:eastAsia="標楷體" w:hAnsi="Times New Roman" w:cs="Times New Roman"/>
          <w:sz w:val="24"/>
          <w:szCs w:val="24"/>
          <w:lang w:eastAsia="zh-TW"/>
        </w:rPr>
        <w:t>(91.8%)</w:t>
      </w:r>
      <w:r w:rsidRPr="00EF6192">
        <w:rPr>
          <w:rFonts w:ascii="Times New Roman" w:eastAsia="標楷體" w:hAnsi="Times New Roman" w:cs="Times New Roman"/>
          <w:sz w:val="24"/>
          <w:szCs w:val="24"/>
          <w:lang w:eastAsia="zh-TW"/>
        </w:rPr>
        <w:t>表示沒有，但亦有近一成</w:t>
      </w:r>
      <w:r w:rsidRPr="00EF6192">
        <w:rPr>
          <w:rFonts w:ascii="Times New Roman" w:eastAsia="標楷體" w:hAnsi="Times New Roman" w:cs="Times New Roman"/>
          <w:sz w:val="24"/>
          <w:szCs w:val="24"/>
          <w:lang w:eastAsia="zh-TW"/>
        </w:rPr>
        <w:t>(8.2%)</w:t>
      </w:r>
      <w:r w:rsidRPr="00EF6192">
        <w:rPr>
          <w:rFonts w:ascii="Times New Roman" w:eastAsia="標楷體" w:hAnsi="Times New Roman" w:cs="Times New Roman"/>
          <w:sz w:val="24"/>
          <w:szCs w:val="24"/>
          <w:lang w:eastAsia="zh-TW"/>
        </w:rPr>
        <w:t>表示曾因工受傷</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表三十五</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；受</w:t>
      </w:r>
      <w:r w:rsidR="00FF352F" w:rsidRPr="00EF6192">
        <w:rPr>
          <w:rFonts w:ascii="Times New Roman" w:eastAsia="標楷體" w:hAnsi="Times New Roman" w:cs="Times New Roman"/>
          <w:sz w:val="24"/>
          <w:szCs w:val="24"/>
          <w:lang w:eastAsia="zh-TW"/>
        </w:rPr>
        <w:t>傷</w:t>
      </w:r>
      <w:r w:rsidRPr="00EF6192">
        <w:rPr>
          <w:rFonts w:ascii="Times New Roman" w:eastAsia="標楷體" w:hAnsi="Times New Roman" w:cs="Times New Roman"/>
          <w:sz w:val="24"/>
          <w:szCs w:val="24"/>
          <w:lang w:eastAsia="zh-TW"/>
        </w:rPr>
        <w:t>部位包括手及手肘，以及腳</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表三十六</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w:t>
      </w:r>
      <w:r w:rsidR="001E485B" w:rsidRPr="00EF6192">
        <w:rPr>
          <w:rFonts w:ascii="Times New Roman" w:eastAsia="標楷體" w:hAnsi="Times New Roman" w:cs="Times New Roman"/>
          <w:sz w:val="24"/>
          <w:szCs w:val="24"/>
          <w:lang w:eastAsia="zh-TW"/>
        </w:rPr>
        <w:t>可幸的是，近七成</w:t>
      </w:r>
      <w:r w:rsidR="001E485B" w:rsidRPr="00EF6192">
        <w:rPr>
          <w:rFonts w:ascii="Times New Roman" w:eastAsia="標楷體" w:hAnsi="Times New Roman" w:cs="Times New Roman"/>
          <w:sz w:val="24"/>
          <w:szCs w:val="24"/>
          <w:lang w:eastAsia="zh-TW"/>
        </w:rPr>
        <w:t>(66.7%)</w:t>
      </w:r>
      <w:r w:rsidR="001E485B" w:rsidRPr="00EF6192">
        <w:rPr>
          <w:rFonts w:ascii="Times New Roman" w:eastAsia="標楷體" w:hAnsi="Times New Roman" w:cs="Times New Roman"/>
          <w:sz w:val="24"/>
          <w:szCs w:val="24"/>
          <w:lang w:eastAsia="zh-TW"/>
        </w:rPr>
        <w:t>受訪青年表示</w:t>
      </w:r>
      <w:r w:rsidR="00FF352F" w:rsidRPr="00EF6192">
        <w:rPr>
          <w:rFonts w:ascii="Times New Roman" w:eastAsia="標楷體" w:hAnsi="Times New Roman" w:cs="Times New Roman"/>
          <w:sz w:val="24"/>
          <w:szCs w:val="24"/>
          <w:lang w:eastAsia="zh-TW"/>
        </w:rPr>
        <w:t>因工作造成的傷患，</w:t>
      </w:r>
      <w:r w:rsidR="001E485B" w:rsidRPr="00EF6192">
        <w:rPr>
          <w:rFonts w:ascii="Times New Roman" w:eastAsia="標楷體" w:hAnsi="Times New Roman" w:cs="Times New Roman"/>
          <w:sz w:val="24"/>
          <w:szCs w:val="24"/>
          <w:lang w:eastAsia="zh-TW"/>
        </w:rPr>
        <w:t>並不</w:t>
      </w:r>
      <w:r w:rsidR="00FF352F" w:rsidRPr="00EF6192">
        <w:rPr>
          <w:rFonts w:ascii="Times New Roman" w:eastAsia="標楷體" w:hAnsi="Times New Roman" w:cs="Times New Roman"/>
          <w:sz w:val="24"/>
          <w:szCs w:val="24"/>
          <w:lang w:eastAsia="zh-TW"/>
        </w:rPr>
        <w:t>會影響日後工作</w:t>
      </w:r>
      <w:r w:rsidR="001E485B" w:rsidRPr="00EF6192">
        <w:rPr>
          <w:rFonts w:ascii="Times New Roman" w:eastAsia="標楷體" w:hAnsi="Times New Roman" w:cs="Times New Roman"/>
          <w:sz w:val="24"/>
          <w:szCs w:val="24"/>
          <w:lang w:eastAsia="zh-TW"/>
        </w:rPr>
        <w:t>能力，惟亦有近一成</w:t>
      </w:r>
      <w:r w:rsidR="001E485B" w:rsidRPr="00EF6192">
        <w:rPr>
          <w:rFonts w:ascii="Times New Roman" w:eastAsia="標楷體" w:hAnsi="Times New Roman" w:cs="Times New Roman"/>
          <w:sz w:val="24"/>
          <w:szCs w:val="24"/>
          <w:lang w:eastAsia="zh-TW"/>
        </w:rPr>
        <w:t>(8.3%)</w:t>
      </w:r>
      <w:r w:rsidR="001E485B" w:rsidRPr="00EF6192">
        <w:rPr>
          <w:rFonts w:ascii="Times New Roman" w:eastAsia="標楷體" w:hAnsi="Times New Roman" w:cs="Times New Roman"/>
          <w:sz w:val="24"/>
          <w:szCs w:val="24"/>
          <w:lang w:eastAsia="zh-TW"/>
        </w:rPr>
        <w:t>表示會，二成多</w:t>
      </w:r>
      <w:r w:rsidR="001E485B" w:rsidRPr="00EF6192">
        <w:rPr>
          <w:rFonts w:ascii="Times New Roman" w:eastAsia="標楷體" w:hAnsi="Times New Roman" w:cs="Times New Roman"/>
          <w:sz w:val="24"/>
          <w:szCs w:val="24"/>
          <w:lang w:eastAsia="zh-TW"/>
        </w:rPr>
        <w:t>(25.0%)</w:t>
      </w:r>
      <w:r w:rsidR="001E485B" w:rsidRPr="00EF6192">
        <w:rPr>
          <w:rFonts w:ascii="Times New Roman" w:eastAsia="標楷體" w:hAnsi="Times New Roman" w:cs="Times New Roman"/>
          <w:sz w:val="24"/>
          <w:szCs w:val="24"/>
          <w:lang w:eastAsia="zh-TW"/>
        </w:rPr>
        <w:t>表示不知道。</w:t>
      </w:r>
      <w:r w:rsidR="001E485B" w:rsidRPr="00EF6192">
        <w:rPr>
          <w:rFonts w:ascii="Times New Roman" w:eastAsia="標楷體" w:hAnsi="Times New Roman" w:cs="Times New Roman"/>
          <w:sz w:val="24"/>
          <w:szCs w:val="24"/>
          <w:lang w:eastAsia="zh-TW"/>
        </w:rPr>
        <w:t>(</w:t>
      </w:r>
      <w:r w:rsidR="001E485B" w:rsidRPr="00EF6192">
        <w:rPr>
          <w:rFonts w:ascii="Times New Roman" w:eastAsia="標楷體" w:hAnsi="Times New Roman" w:cs="Times New Roman"/>
          <w:sz w:val="24"/>
          <w:szCs w:val="24"/>
          <w:lang w:eastAsia="zh-TW"/>
        </w:rPr>
        <w:t>表三十七</w:t>
      </w:r>
      <w:r w:rsidR="001E485B"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 xml:space="preserve"> </w:t>
      </w:r>
      <w:r w:rsidR="00D568A9" w:rsidRPr="00EF6192">
        <w:rPr>
          <w:rFonts w:ascii="Times New Roman" w:eastAsia="標楷體" w:hAnsi="Times New Roman" w:cs="Times New Roman"/>
          <w:sz w:val="24"/>
          <w:szCs w:val="24"/>
          <w:lang w:eastAsia="zh-TW"/>
        </w:rPr>
        <w:t>事實上，</w:t>
      </w:r>
      <w:r w:rsidR="00FF352F" w:rsidRPr="00EF6192">
        <w:rPr>
          <w:rFonts w:ascii="Times New Roman" w:eastAsia="標楷體" w:hAnsi="Times New Roman" w:cs="Times New Roman"/>
          <w:sz w:val="24"/>
          <w:szCs w:val="24"/>
          <w:lang w:eastAsia="zh-TW"/>
        </w:rPr>
        <w:t>若</w:t>
      </w:r>
      <w:r w:rsidR="00D568A9" w:rsidRPr="00EF6192">
        <w:rPr>
          <w:rFonts w:ascii="Times New Roman" w:eastAsia="標楷體" w:hAnsi="Times New Roman" w:cs="Times New Roman"/>
          <w:sz w:val="24"/>
          <w:szCs w:val="24"/>
          <w:lang w:eastAsia="zh-TW"/>
        </w:rPr>
        <w:t>其</w:t>
      </w:r>
      <w:r w:rsidR="00FF352F" w:rsidRPr="00EF6192">
        <w:rPr>
          <w:rFonts w:ascii="Times New Roman" w:eastAsia="標楷體" w:hAnsi="Times New Roman" w:cs="Times New Roman"/>
          <w:sz w:val="24"/>
          <w:szCs w:val="24"/>
          <w:lang w:eastAsia="zh-TW"/>
        </w:rPr>
        <w:t>家庭收入能應付基本生活開支，</w:t>
      </w:r>
      <w:r w:rsidR="00D568A9" w:rsidRPr="00EF6192">
        <w:rPr>
          <w:rFonts w:ascii="Times New Roman" w:eastAsia="標楷體" w:hAnsi="Times New Roman" w:cs="Times New Roman"/>
          <w:sz w:val="24"/>
          <w:szCs w:val="24"/>
          <w:lang w:eastAsia="zh-TW"/>
        </w:rPr>
        <w:t>大部份</w:t>
      </w:r>
      <w:r w:rsidR="00D568A9" w:rsidRPr="00EF6192">
        <w:rPr>
          <w:rFonts w:ascii="Times New Roman" w:eastAsia="標楷體" w:hAnsi="Times New Roman" w:cs="Times New Roman"/>
          <w:sz w:val="24"/>
          <w:szCs w:val="24"/>
          <w:lang w:eastAsia="zh-TW"/>
        </w:rPr>
        <w:t>(75.9%)</w:t>
      </w:r>
      <w:r w:rsidR="00D568A9" w:rsidRPr="00EF6192">
        <w:rPr>
          <w:rFonts w:ascii="Times New Roman" w:eastAsia="標楷體" w:hAnsi="Times New Roman" w:cs="Times New Roman"/>
          <w:sz w:val="24"/>
          <w:szCs w:val="24"/>
          <w:lang w:eastAsia="zh-TW"/>
        </w:rPr>
        <w:t>受訪青年仍</w:t>
      </w:r>
      <w:r w:rsidR="00FF352F" w:rsidRPr="00EF6192">
        <w:rPr>
          <w:rFonts w:ascii="Times New Roman" w:eastAsia="標楷體" w:hAnsi="Times New Roman" w:cs="Times New Roman"/>
          <w:sz w:val="24"/>
          <w:szCs w:val="24"/>
          <w:lang w:eastAsia="zh-TW"/>
        </w:rPr>
        <w:t>會選擇從事兼職</w:t>
      </w:r>
      <w:r w:rsidR="00FF352F"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暑期工</w:t>
      </w:r>
      <w:r w:rsidR="00D568A9" w:rsidRPr="00EF6192">
        <w:rPr>
          <w:rFonts w:ascii="Times New Roman" w:eastAsia="標楷體" w:hAnsi="Times New Roman" w:cs="Times New Roman"/>
          <w:sz w:val="24"/>
          <w:szCs w:val="24"/>
          <w:lang w:eastAsia="zh-TW"/>
        </w:rPr>
        <w:t>。</w:t>
      </w:r>
      <w:r w:rsidR="00D568A9" w:rsidRPr="00EF6192">
        <w:rPr>
          <w:rFonts w:ascii="Times New Roman" w:eastAsia="標楷體" w:hAnsi="Times New Roman" w:cs="Times New Roman"/>
          <w:sz w:val="24"/>
          <w:szCs w:val="24"/>
          <w:lang w:eastAsia="zh-TW"/>
        </w:rPr>
        <w:t>(</w:t>
      </w:r>
      <w:r w:rsidR="00D568A9" w:rsidRPr="00EF6192">
        <w:rPr>
          <w:rFonts w:ascii="Times New Roman" w:eastAsia="標楷體" w:hAnsi="Times New Roman" w:cs="Times New Roman"/>
          <w:sz w:val="24"/>
          <w:szCs w:val="24"/>
          <w:lang w:eastAsia="zh-TW"/>
        </w:rPr>
        <w:t>表三十八</w:t>
      </w:r>
      <w:r w:rsidR="00D568A9" w:rsidRPr="00EF6192">
        <w:rPr>
          <w:rFonts w:ascii="Times New Roman" w:eastAsia="標楷體" w:hAnsi="Times New Roman" w:cs="Times New Roman"/>
          <w:sz w:val="24"/>
          <w:szCs w:val="24"/>
          <w:lang w:eastAsia="zh-TW"/>
        </w:rPr>
        <w:t>)</w:t>
      </w:r>
    </w:p>
    <w:p w:rsidR="00AC5F8E" w:rsidRPr="00EF6192" w:rsidRDefault="00AC5F8E" w:rsidP="00A40EBF">
      <w:pPr>
        <w:pStyle w:val="a3"/>
        <w:spacing w:line="320" w:lineRule="exact"/>
        <w:ind w:leftChars="0" w:left="720"/>
        <w:jc w:val="both"/>
        <w:rPr>
          <w:rFonts w:ascii="Times New Roman" w:eastAsia="標楷體" w:hAnsi="Times New Roman" w:cs="Times New Roman"/>
          <w:b/>
          <w:szCs w:val="24"/>
        </w:rPr>
      </w:pPr>
    </w:p>
    <w:p w:rsidR="00FF352F" w:rsidRPr="00EF6192" w:rsidRDefault="00FF352F" w:rsidP="00A40EBF">
      <w:pPr>
        <w:pStyle w:val="a3"/>
        <w:numPr>
          <w:ilvl w:val="1"/>
          <w:numId w:val="5"/>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受訪者申領學生資助情況</w:t>
      </w:r>
      <w:r w:rsidRPr="00EF6192">
        <w:rPr>
          <w:rFonts w:ascii="Times New Roman" w:eastAsia="標楷體" w:hAnsi="Times New Roman" w:cs="Times New Roman"/>
          <w:b/>
          <w:szCs w:val="24"/>
        </w:rPr>
        <w:t xml:space="preserve"> (</w:t>
      </w:r>
      <w:r w:rsidRPr="00EF6192">
        <w:rPr>
          <w:rFonts w:ascii="Times New Roman" w:eastAsia="標楷體" w:hAnsi="Times New Roman" w:cs="Times New Roman"/>
          <w:b/>
          <w:szCs w:val="24"/>
        </w:rPr>
        <w:t>領取綜援學生不</w:t>
      </w:r>
      <w:r w:rsidR="00932620" w:rsidRPr="00EF6192">
        <w:rPr>
          <w:rFonts w:ascii="Times New Roman" w:eastAsia="標楷體" w:hAnsi="Times New Roman" w:cs="Times New Roman"/>
          <w:b/>
          <w:szCs w:val="24"/>
        </w:rPr>
        <w:t>回答</w:t>
      </w:r>
      <w:r w:rsidRPr="00EF6192">
        <w:rPr>
          <w:rFonts w:ascii="Times New Roman" w:eastAsia="標楷體" w:hAnsi="Times New Roman" w:cs="Times New Roman"/>
          <w:b/>
          <w:szCs w:val="24"/>
        </w:rPr>
        <w:t>此部份</w:t>
      </w:r>
      <w:r w:rsidRPr="00EF6192">
        <w:rPr>
          <w:rFonts w:ascii="Times New Roman" w:eastAsia="標楷體" w:hAnsi="Times New Roman" w:cs="Times New Roman"/>
          <w:b/>
          <w:szCs w:val="24"/>
        </w:rPr>
        <w:t>)</w:t>
      </w:r>
    </w:p>
    <w:p w:rsidR="00FF352F" w:rsidRPr="00EF6192" w:rsidRDefault="00FF352F" w:rsidP="00A40EBF">
      <w:pPr>
        <w:pStyle w:val="a3"/>
        <w:spacing w:line="320" w:lineRule="exact"/>
        <w:ind w:leftChars="0" w:left="720"/>
        <w:jc w:val="both"/>
        <w:rPr>
          <w:rFonts w:ascii="Times New Roman" w:eastAsia="標楷體" w:hAnsi="Times New Roman" w:cs="Times New Roman"/>
          <w:bCs/>
          <w:szCs w:val="24"/>
        </w:rPr>
      </w:pPr>
    </w:p>
    <w:p w:rsidR="00932620" w:rsidRPr="00EF6192" w:rsidRDefault="009C3459" w:rsidP="00A40EBF">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在申領學生資助方面，超過八成</w:t>
      </w:r>
      <w:r w:rsidRPr="00EF6192">
        <w:rPr>
          <w:rFonts w:ascii="Times New Roman" w:eastAsia="標楷體" w:hAnsi="Times New Roman" w:cs="Times New Roman"/>
          <w:sz w:val="24"/>
          <w:szCs w:val="24"/>
          <w:lang w:eastAsia="zh-TW"/>
        </w:rPr>
        <w:t>(80.6%)</w:t>
      </w:r>
      <w:r w:rsidR="00FF1047" w:rsidRPr="00EF6192">
        <w:rPr>
          <w:rFonts w:ascii="Times New Roman" w:eastAsia="標楷體" w:hAnsi="Times New Roman" w:cs="Times New Roman"/>
          <w:sz w:val="24"/>
          <w:szCs w:val="24"/>
          <w:lang w:eastAsia="zh-TW"/>
        </w:rPr>
        <w:t>受訪青年</w:t>
      </w:r>
      <w:r w:rsidRPr="00EF6192">
        <w:rPr>
          <w:rFonts w:ascii="Times New Roman" w:eastAsia="標楷體" w:hAnsi="Times New Roman" w:cs="Times New Roman"/>
          <w:sz w:val="24"/>
          <w:szCs w:val="24"/>
          <w:lang w:eastAsia="zh-TW"/>
        </w:rPr>
        <w:t>表示</w:t>
      </w:r>
      <w:r w:rsidR="00FF352F" w:rsidRPr="00EF6192">
        <w:rPr>
          <w:rFonts w:ascii="Times New Roman" w:eastAsia="標楷體" w:hAnsi="Times New Roman" w:cs="Times New Roman"/>
          <w:sz w:val="24"/>
          <w:szCs w:val="24"/>
          <w:lang w:eastAsia="zh-TW"/>
        </w:rPr>
        <w:t>有申請學費</w:t>
      </w:r>
      <w:r w:rsidR="00FF352F"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書簿費學生資助</w:t>
      </w:r>
      <w:r w:rsidRPr="00EF6192">
        <w:rPr>
          <w:rFonts w:ascii="Times New Roman" w:eastAsia="標楷體" w:hAnsi="Times New Roman" w:cs="Times New Roman"/>
          <w:sz w:val="24"/>
          <w:szCs w:val="24"/>
          <w:lang w:eastAsia="zh-TW"/>
        </w:rPr>
        <w:t>，近兩成</w:t>
      </w:r>
      <w:r w:rsidRPr="00EF6192">
        <w:rPr>
          <w:rFonts w:ascii="Times New Roman" w:eastAsia="標楷體" w:hAnsi="Times New Roman" w:cs="Times New Roman"/>
          <w:sz w:val="24"/>
          <w:szCs w:val="24"/>
          <w:lang w:eastAsia="zh-TW"/>
        </w:rPr>
        <w:t>(19.4%)</w:t>
      </w:r>
      <w:r w:rsidRPr="00EF6192">
        <w:rPr>
          <w:rFonts w:ascii="Times New Roman" w:eastAsia="標楷體" w:hAnsi="Times New Roman" w:cs="Times New Roman"/>
          <w:sz w:val="24"/>
          <w:szCs w:val="24"/>
          <w:lang w:eastAsia="zh-TW"/>
        </w:rPr>
        <w:t>表示沒有</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表三十九</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；在有申領學生資助的受訪青年中，近八成</w:t>
      </w:r>
      <w:r w:rsidRPr="00EF6192">
        <w:rPr>
          <w:rFonts w:ascii="Times New Roman" w:eastAsia="標楷體" w:hAnsi="Times New Roman" w:cs="Times New Roman"/>
          <w:sz w:val="24"/>
          <w:szCs w:val="24"/>
          <w:lang w:eastAsia="zh-TW"/>
        </w:rPr>
        <w:t>(77.8%)</w:t>
      </w:r>
      <w:r w:rsidRPr="00EF6192">
        <w:rPr>
          <w:rFonts w:ascii="Times New Roman" w:eastAsia="標楷體" w:hAnsi="Times New Roman" w:cs="Times New Roman"/>
          <w:sz w:val="24"/>
          <w:szCs w:val="24"/>
          <w:lang w:eastAsia="zh-TW"/>
        </w:rPr>
        <w:t>表示獲批全免，一成半</w:t>
      </w:r>
      <w:r w:rsidRPr="00EF6192">
        <w:rPr>
          <w:rFonts w:ascii="Times New Roman" w:eastAsia="標楷體" w:hAnsi="Times New Roman" w:cs="Times New Roman"/>
          <w:sz w:val="24"/>
          <w:szCs w:val="24"/>
          <w:lang w:eastAsia="zh-TW"/>
        </w:rPr>
        <w:t>(16.7%)</w:t>
      </w:r>
      <w:r w:rsidRPr="00EF6192">
        <w:rPr>
          <w:rFonts w:ascii="Times New Roman" w:eastAsia="標楷體" w:hAnsi="Times New Roman" w:cs="Times New Roman"/>
          <w:sz w:val="24"/>
          <w:szCs w:val="24"/>
          <w:lang w:eastAsia="zh-TW"/>
        </w:rPr>
        <w:t>表示僅獲批半免。</w:t>
      </w:r>
      <w:r w:rsidR="00030B1B"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表三十九</w:t>
      </w:r>
      <w:r w:rsidR="00FF352F"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甲</w:t>
      </w:r>
      <w:r w:rsidR="00934BCD" w:rsidRPr="00EF6192">
        <w:rPr>
          <w:rFonts w:ascii="Times New Roman" w:eastAsia="標楷體" w:hAnsi="Times New Roman" w:cs="Times New Roman"/>
          <w:sz w:val="24"/>
          <w:szCs w:val="24"/>
          <w:lang w:eastAsia="zh-TW"/>
        </w:rPr>
        <w:t>)</w:t>
      </w:r>
      <w:r w:rsidR="00030B1B" w:rsidRPr="00EF6192">
        <w:rPr>
          <w:rFonts w:ascii="Times New Roman" w:eastAsia="標楷體" w:hAnsi="Times New Roman" w:cs="Times New Roman"/>
          <w:sz w:val="24"/>
          <w:szCs w:val="24"/>
          <w:lang w:eastAsia="zh-TW"/>
        </w:rPr>
        <w:t>]</w:t>
      </w:r>
      <w:r w:rsidR="00934BCD" w:rsidRPr="00EF6192">
        <w:rPr>
          <w:rFonts w:ascii="Times New Roman" w:eastAsia="標楷體" w:hAnsi="Times New Roman" w:cs="Times New Roman"/>
          <w:sz w:val="24"/>
          <w:szCs w:val="24"/>
          <w:lang w:eastAsia="zh-TW"/>
        </w:rPr>
        <w:t>被問及</w:t>
      </w:r>
      <w:r w:rsidR="00FF352F" w:rsidRPr="00EF6192">
        <w:rPr>
          <w:rFonts w:ascii="Times New Roman" w:eastAsia="標楷體" w:hAnsi="Times New Roman" w:cs="Times New Roman"/>
          <w:sz w:val="24"/>
          <w:szCs w:val="24"/>
          <w:lang w:eastAsia="zh-TW"/>
        </w:rPr>
        <w:t>學費</w:t>
      </w:r>
      <w:r w:rsidR="00FF352F"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書簿費學生資助</w:t>
      </w:r>
      <w:r w:rsidR="00934BCD" w:rsidRPr="00EF6192">
        <w:rPr>
          <w:rFonts w:ascii="Times New Roman" w:eastAsia="標楷體" w:hAnsi="Times New Roman" w:cs="Times New Roman"/>
          <w:sz w:val="24"/>
          <w:szCs w:val="24"/>
          <w:lang w:eastAsia="zh-TW"/>
        </w:rPr>
        <w:t>是否足夠</w:t>
      </w:r>
      <w:r w:rsidR="00FF352F" w:rsidRPr="00EF6192">
        <w:rPr>
          <w:rFonts w:ascii="Times New Roman" w:eastAsia="標楷體" w:hAnsi="Times New Roman" w:cs="Times New Roman"/>
          <w:sz w:val="24"/>
          <w:szCs w:val="24"/>
          <w:lang w:eastAsia="zh-TW"/>
        </w:rPr>
        <w:t>支付學習費用</w:t>
      </w:r>
      <w:r w:rsidR="00934BCD" w:rsidRPr="00EF6192">
        <w:rPr>
          <w:rFonts w:ascii="Times New Roman" w:eastAsia="標楷體" w:hAnsi="Times New Roman" w:cs="Times New Roman"/>
          <w:sz w:val="24"/>
          <w:szCs w:val="24"/>
          <w:lang w:eastAsia="zh-TW"/>
        </w:rPr>
        <w:t>時，五成半</w:t>
      </w:r>
      <w:r w:rsidR="00934BCD" w:rsidRPr="00EF6192">
        <w:rPr>
          <w:rFonts w:ascii="Times New Roman" w:eastAsia="標楷體" w:hAnsi="Times New Roman" w:cs="Times New Roman"/>
          <w:sz w:val="24"/>
          <w:szCs w:val="24"/>
          <w:lang w:eastAsia="zh-TW"/>
        </w:rPr>
        <w:t>(54.5%)</w:t>
      </w:r>
      <w:r w:rsidR="00934BCD" w:rsidRPr="00EF6192">
        <w:rPr>
          <w:rFonts w:ascii="Times New Roman" w:eastAsia="標楷體" w:hAnsi="Times New Roman" w:cs="Times New Roman"/>
          <w:sz w:val="24"/>
          <w:szCs w:val="24"/>
          <w:lang w:eastAsia="zh-TW"/>
        </w:rPr>
        <w:t>表示足夠，四成半</w:t>
      </w:r>
      <w:r w:rsidR="00934BCD" w:rsidRPr="00EF6192">
        <w:rPr>
          <w:rFonts w:ascii="Times New Roman" w:eastAsia="標楷體" w:hAnsi="Times New Roman" w:cs="Times New Roman"/>
          <w:sz w:val="24"/>
          <w:szCs w:val="24"/>
          <w:lang w:eastAsia="zh-TW"/>
        </w:rPr>
        <w:t>(45.5%)</w:t>
      </w:r>
      <w:r w:rsidR="00934BCD" w:rsidRPr="00EF6192">
        <w:rPr>
          <w:rFonts w:ascii="Times New Roman" w:eastAsia="標楷體" w:hAnsi="Times New Roman" w:cs="Times New Roman"/>
          <w:sz w:val="24"/>
          <w:szCs w:val="24"/>
          <w:lang w:eastAsia="zh-TW"/>
        </w:rPr>
        <w:t>表示並不足夠</w:t>
      </w:r>
      <w:r w:rsidR="00A50A3F" w:rsidRPr="00EF6192">
        <w:rPr>
          <w:rFonts w:ascii="Times New Roman" w:eastAsia="標楷體" w:hAnsi="Times New Roman" w:cs="Times New Roman"/>
          <w:sz w:val="24"/>
          <w:szCs w:val="24"/>
          <w:lang w:eastAsia="zh-TW"/>
        </w:rPr>
        <w:t>(</w:t>
      </w:r>
      <w:r w:rsidR="00A50A3F" w:rsidRPr="00EF6192">
        <w:rPr>
          <w:rFonts w:ascii="Times New Roman" w:eastAsia="標楷體" w:hAnsi="Times New Roman" w:cs="Times New Roman"/>
          <w:sz w:val="24"/>
          <w:szCs w:val="24"/>
          <w:lang w:eastAsia="zh-TW"/>
        </w:rPr>
        <w:t>表四十</w:t>
      </w:r>
      <w:r w:rsidR="00A50A3F" w:rsidRPr="00EF6192">
        <w:rPr>
          <w:rFonts w:ascii="Times New Roman" w:eastAsia="標楷體" w:hAnsi="Times New Roman" w:cs="Times New Roman"/>
          <w:sz w:val="24"/>
          <w:szCs w:val="24"/>
          <w:lang w:eastAsia="zh-TW"/>
        </w:rPr>
        <w:t>)</w:t>
      </w:r>
      <w:r w:rsidR="00934BCD" w:rsidRPr="00EF6192">
        <w:rPr>
          <w:rFonts w:ascii="Times New Roman" w:eastAsia="標楷體" w:hAnsi="Times New Roman" w:cs="Times New Roman"/>
          <w:sz w:val="24"/>
          <w:szCs w:val="24"/>
          <w:lang w:eastAsia="zh-TW"/>
        </w:rPr>
        <w:t>；受訪者表示自己每年要貼學費中位數為</w:t>
      </w:r>
      <w:r w:rsidR="00934BCD" w:rsidRPr="00EF6192">
        <w:rPr>
          <w:rFonts w:ascii="Times New Roman" w:eastAsia="標楷體" w:hAnsi="Times New Roman" w:cs="Times New Roman"/>
          <w:sz w:val="24"/>
          <w:szCs w:val="24"/>
          <w:lang w:eastAsia="zh-TW"/>
        </w:rPr>
        <w:t>1,000</w:t>
      </w:r>
      <w:r w:rsidR="00934BCD" w:rsidRPr="00EF6192">
        <w:rPr>
          <w:rFonts w:ascii="Times New Roman" w:eastAsia="標楷體" w:hAnsi="Times New Roman" w:cs="Times New Roman"/>
          <w:sz w:val="24"/>
          <w:szCs w:val="24"/>
          <w:lang w:eastAsia="zh-TW"/>
        </w:rPr>
        <w:t>元，</w:t>
      </w:r>
      <w:r w:rsidR="003A62D9" w:rsidRPr="00EF6192">
        <w:rPr>
          <w:rFonts w:ascii="Times New Roman" w:eastAsia="標楷體" w:hAnsi="Times New Roman" w:cs="Times New Roman"/>
          <w:sz w:val="24"/>
          <w:szCs w:val="24"/>
          <w:lang w:eastAsia="zh-TW"/>
        </w:rPr>
        <w:t>最高為兩萬元，</w:t>
      </w:r>
      <w:r w:rsidR="00934BCD" w:rsidRPr="00EF6192">
        <w:rPr>
          <w:rFonts w:ascii="Times New Roman" w:eastAsia="標楷體" w:hAnsi="Times New Roman" w:cs="Times New Roman"/>
          <w:sz w:val="24"/>
          <w:szCs w:val="24"/>
          <w:lang w:eastAsia="zh-TW"/>
        </w:rPr>
        <w:t>自付書簿費用為</w:t>
      </w:r>
      <w:r w:rsidR="00934BCD" w:rsidRPr="00EF6192">
        <w:rPr>
          <w:rFonts w:ascii="Times New Roman" w:eastAsia="標楷體" w:hAnsi="Times New Roman" w:cs="Times New Roman"/>
          <w:sz w:val="24"/>
          <w:szCs w:val="24"/>
          <w:lang w:eastAsia="zh-TW"/>
        </w:rPr>
        <w:t>3,500</w:t>
      </w:r>
      <w:r w:rsidR="00934BCD" w:rsidRPr="00EF6192">
        <w:rPr>
          <w:rFonts w:ascii="Times New Roman" w:eastAsia="標楷體" w:hAnsi="Times New Roman" w:cs="Times New Roman"/>
          <w:sz w:val="24"/>
          <w:szCs w:val="24"/>
          <w:lang w:eastAsia="zh-TW"/>
        </w:rPr>
        <w:t>元</w:t>
      </w:r>
      <w:r w:rsidR="003A62D9" w:rsidRPr="00EF6192">
        <w:rPr>
          <w:rFonts w:ascii="Times New Roman" w:eastAsia="標楷體" w:hAnsi="Times New Roman" w:cs="Times New Roman"/>
          <w:sz w:val="24"/>
          <w:szCs w:val="24"/>
          <w:lang w:eastAsia="zh-TW"/>
        </w:rPr>
        <w:t>，最高為</w:t>
      </w:r>
      <w:r w:rsidR="003A62D9" w:rsidRPr="00EF6192">
        <w:rPr>
          <w:rFonts w:ascii="Times New Roman" w:eastAsia="標楷體" w:hAnsi="Times New Roman" w:cs="Times New Roman"/>
          <w:sz w:val="24"/>
          <w:szCs w:val="24"/>
          <w:lang w:eastAsia="zh-TW"/>
        </w:rPr>
        <w:t>5000</w:t>
      </w:r>
      <w:r w:rsidR="003A62D9" w:rsidRPr="00EF6192">
        <w:rPr>
          <w:rFonts w:ascii="Times New Roman" w:eastAsia="標楷體" w:hAnsi="Times New Roman" w:cs="Times New Roman"/>
          <w:sz w:val="24"/>
          <w:szCs w:val="24"/>
          <w:lang w:eastAsia="zh-TW"/>
        </w:rPr>
        <w:t>元</w:t>
      </w:r>
      <w:r w:rsidR="00934BCD" w:rsidRPr="00EF6192">
        <w:rPr>
          <w:rFonts w:ascii="Times New Roman" w:eastAsia="標楷體" w:hAnsi="Times New Roman" w:cs="Times New Roman"/>
          <w:sz w:val="24"/>
          <w:szCs w:val="24"/>
          <w:lang w:eastAsia="zh-TW"/>
        </w:rPr>
        <w:t>。</w:t>
      </w:r>
      <w:r w:rsidR="00934BCD" w:rsidRPr="00EF6192">
        <w:rPr>
          <w:rFonts w:ascii="Times New Roman" w:eastAsia="標楷體" w:hAnsi="Times New Roman" w:cs="Times New Roman"/>
          <w:sz w:val="24"/>
          <w:szCs w:val="24"/>
          <w:lang w:eastAsia="zh-TW"/>
        </w:rPr>
        <w:t>(</w:t>
      </w:r>
      <w:r w:rsidR="00934BCD" w:rsidRPr="00EF6192">
        <w:rPr>
          <w:rFonts w:ascii="Times New Roman" w:eastAsia="標楷體" w:hAnsi="Times New Roman" w:cs="Times New Roman"/>
          <w:sz w:val="24"/>
          <w:szCs w:val="24"/>
          <w:lang w:eastAsia="zh-TW"/>
        </w:rPr>
        <w:t>表四十</w:t>
      </w:r>
      <w:r w:rsidR="00A50A3F" w:rsidRPr="00EF6192">
        <w:rPr>
          <w:rFonts w:ascii="Times New Roman" w:eastAsia="標楷體" w:hAnsi="Times New Roman" w:cs="Times New Roman"/>
          <w:sz w:val="24"/>
          <w:szCs w:val="24"/>
          <w:lang w:eastAsia="zh-TW"/>
        </w:rPr>
        <w:t>甲及乙</w:t>
      </w:r>
      <w:r w:rsidR="00934BCD"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 xml:space="preserve"> </w:t>
      </w:r>
      <w:r w:rsidR="00DA0BA4" w:rsidRPr="00EF6192">
        <w:rPr>
          <w:rFonts w:ascii="Times New Roman" w:eastAsia="標楷體" w:hAnsi="Times New Roman" w:cs="Times New Roman"/>
          <w:sz w:val="24"/>
          <w:szCs w:val="24"/>
          <w:lang w:eastAsia="zh-TW"/>
        </w:rPr>
        <w:t>至於</w:t>
      </w:r>
      <w:r w:rsidR="00FF352F" w:rsidRPr="00EF6192">
        <w:rPr>
          <w:rFonts w:ascii="Times New Roman" w:eastAsia="標楷體" w:hAnsi="Times New Roman" w:cs="Times New Roman"/>
          <w:sz w:val="24"/>
          <w:szCs w:val="24"/>
          <w:lang w:eastAsia="zh-TW"/>
        </w:rPr>
        <w:t>沒有申請申請學費</w:t>
      </w:r>
      <w:r w:rsidR="00FF352F"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書簿費學生資助</w:t>
      </w:r>
      <w:r w:rsidR="00222AB6" w:rsidRPr="00EF6192">
        <w:rPr>
          <w:rFonts w:ascii="Times New Roman" w:eastAsia="標楷體" w:hAnsi="Times New Roman" w:cs="Times New Roman"/>
          <w:sz w:val="24"/>
          <w:szCs w:val="24"/>
          <w:lang w:eastAsia="zh-TW"/>
        </w:rPr>
        <w:t>的受訪者，主要原因是</w:t>
      </w:r>
      <w:r w:rsidR="00932620" w:rsidRPr="00EF6192">
        <w:rPr>
          <w:rFonts w:ascii="Times New Roman" w:eastAsia="標楷體" w:hAnsi="Times New Roman" w:cs="Times New Roman"/>
          <w:sz w:val="24"/>
          <w:szCs w:val="24"/>
          <w:lang w:eastAsia="zh-TW"/>
        </w:rPr>
        <w:t>課程不獲資助</w:t>
      </w:r>
      <w:r w:rsidR="00932620" w:rsidRPr="00EF6192">
        <w:rPr>
          <w:rFonts w:ascii="Times New Roman" w:eastAsia="標楷體" w:hAnsi="Times New Roman" w:cs="Times New Roman"/>
          <w:sz w:val="24"/>
          <w:szCs w:val="24"/>
          <w:lang w:eastAsia="zh-TW"/>
        </w:rPr>
        <w:t>(28.6%)</w:t>
      </w:r>
      <w:r w:rsidR="00932620" w:rsidRPr="00EF6192">
        <w:rPr>
          <w:rFonts w:ascii="Times New Roman" w:eastAsia="標楷體" w:hAnsi="Times New Roman" w:cs="Times New Roman"/>
          <w:sz w:val="24"/>
          <w:szCs w:val="24"/>
          <w:lang w:eastAsia="zh-TW"/>
        </w:rPr>
        <w:t>、文件不足</w:t>
      </w:r>
      <w:r w:rsidR="00932620" w:rsidRPr="00EF6192">
        <w:rPr>
          <w:rFonts w:ascii="Times New Roman" w:eastAsia="標楷體" w:hAnsi="Times New Roman" w:cs="Times New Roman"/>
          <w:sz w:val="24"/>
          <w:szCs w:val="24"/>
          <w:lang w:eastAsia="zh-TW"/>
        </w:rPr>
        <w:t>(28.6%)</w:t>
      </w:r>
      <w:r w:rsidR="00932620" w:rsidRPr="00EF6192">
        <w:rPr>
          <w:rFonts w:ascii="Times New Roman" w:eastAsia="標楷體" w:hAnsi="Times New Roman" w:cs="Times New Roman"/>
          <w:sz w:val="24"/>
          <w:szCs w:val="24"/>
          <w:lang w:eastAsia="zh-TW"/>
        </w:rPr>
        <w:t>、不合乎申請資格</w:t>
      </w:r>
      <w:r w:rsidR="00932620" w:rsidRPr="00EF6192">
        <w:rPr>
          <w:rFonts w:ascii="Times New Roman" w:eastAsia="標楷體" w:hAnsi="Times New Roman" w:cs="Times New Roman"/>
          <w:sz w:val="24"/>
          <w:szCs w:val="24"/>
          <w:lang w:eastAsia="zh-TW"/>
        </w:rPr>
        <w:t>(28.6%)</w:t>
      </w:r>
      <w:r w:rsidR="00932620" w:rsidRPr="00EF6192">
        <w:rPr>
          <w:rFonts w:ascii="Times New Roman" w:eastAsia="標楷體" w:hAnsi="Times New Roman" w:cs="Times New Roman"/>
          <w:sz w:val="24"/>
          <w:szCs w:val="24"/>
          <w:lang w:eastAsia="zh-TW"/>
        </w:rPr>
        <w:t>、超過入息限額</w:t>
      </w:r>
      <w:r w:rsidR="00932620" w:rsidRPr="00EF6192">
        <w:rPr>
          <w:rFonts w:ascii="Times New Roman" w:eastAsia="標楷體" w:hAnsi="Times New Roman" w:cs="Times New Roman"/>
          <w:sz w:val="24"/>
          <w:szCs w:val="24"/>
          <w:lang w:eastAsia="zh-TW"/>
        </w:rPr>
        <w:t>(7.1%)(</w:t>
      </w:r>
      <w:r w:rsidR="00932620" w:rsidRPr="00EF6192">
        <w:rPr>
          <w:rFonts w:ascii="Times New Roman" w:eastAsia="標楷體" w:hAnsi="Times New Roman" w:cs="Times New Roman"/>
          <w:sz w:val="24"/>
          <w:szCs w:val="24"/>
          <w:lang w:eastAsia="zh-TW"/>
        </w:rPr>
        <w:t>表四十一</w:t>
      </w:r>
      <w:r w:rsidR="00932620" w:rsidRPr="00EF6192">
        <w:rPr>
          <w:rFonts w:ascii="Times New Roman" w:eastAsia="標楷體" w:hAnsi="Times New Roman" w:cs="Times New Roman"/>
          <w:sz w:val="24"/>
          <w:szCs w:val="24"/>
          <w:lang w:eastAsia="zh-TW"/>
        </w:rPr>
        <w:t>)</w:t>
      </w:r>
    </w:p>
    <w:p w:rsidR="00311203" w:rsidRPr="00EF6192" w:rsidRDefault="00311203">
      <w:pPr>
        <w:rPr>
          <w:rFonts w:ascii="Times New Roman" w:eastAsia="標楷體" w:hAnsi="Times New Roman" w:cs="Times New Roman"/>
          <w:b/>
          <w:kern w:val="2"/>
          <w:sz w:val="24"/>
          <w:szCs w:val="24"/>
          <w:lang w:eastAsia="zh-TW"/>
        </w:rPr>
      </w:pPr>
      <w:r w:rsidRPr="00EF6192">
        <w:rPr>
          <w:rFonts w:ascii="Times New Roman" w:eastAsia="標楷體" w:hAnsi="Times New Roman" w:cs="Times New Roman"/>
          <w:b/>
          <w:szCs w:val="24"/>
        </w:rPr>
        <w:br w:type="page"/>
      </w:r>
    </w:p>
    <w:p w:rsidR="00DF2749" w:rsidRPr="00EF6192" w:rsidRDefault="00FF352F" w:rsidP="00A40EBF">
      <w:pPr>
        <w:pStyle w:val="a3"/>
        <w:numPr>
          <w:ilvl w:val="1"/>
          <w:numId w:val="5"/>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lastRenderedPageBreak/>
        <w:t>申請借貸生活費情況</w:t>
      </w:r>
      <w:r w:rsidRPr="00EF6192">
        <w:rPr>
          <w:rFonts w:ascii="Times New Roman" w:eastAsia="標楷體" w:hAnsi="Times New Roman" w:cs="Times New Roman"/>
          <w:b/>
          <w:szCs w:val="24"/>
        </w:rPr>
        <w:t xml:space="preserve"> (</w:t>
      </w:r>
      <w:r w:rsidRPr="00EF6192">
        <w:rPr>
          <w:rFonts w:ascii="Times New Roman" w:eastAsia="標楷體" w:hAnsi="Times New Roman" w:cs="Times New Roman"/>
          <w:b/>
          <w:szCs w:val="24"/>
        </w:rPr>
        <w:t>只供就讀大學或大專受訪者作答</w:t>
      </w:r>
      <w:r w:rsidRPr="00EF6192">
        <w:rPr>
          <w:rFonts w:ascii="Times New Roman" w:eastAsia="標楷體" w:hAnsi="Times New Roman" w:cs="Times New Roman"/>
          <w:b/>
          <w:szCs w:val="24"/>
        </w:rPr>
        <w:t>)</w:t>
      </w:r>
    </w:p>
    <w:p w:rsidR="00DF2749" w:rsidRPr="00EF6192" w:rsidRDefault="00DF2749" w:rsidP="00A40EBF">
      <w:pPr>
        <w:spacing w:after="0" w:line="320" w:lineRule="exact"/>
        <w:ind w:firstLine="720"/>
        <w:jc w:val="both"/>
        <w:rPr>
          <w:rFonts w:ascii="Times New Roman" w:eastAsia="標楷體" w:hAnsi="Times New Roman" w:cs="Times New Roman"/>
          <w:sz w:val="24"/>
          <w:szCs w:val="24"/>
          <w:lang w:eastAsia="zh-TW"/>
        </w:rPr>
      </w:pPr>
    </w:p>
    <w:p w:rsidR="00890E96" w:rsidRPr="00EF6192" w:rsidRDefault="00932620" w:rsidP="00A40EBF">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此外，在就讀大學或大專的受訪青年借貸生活費方面，七成以上</w:t>
      </w:r>
      <w:r w:rsidRPr="00EF6192">
        <w:rPr>
          <w:rFonts w:ascii="Times New Roman" w:eastAsia="標楷體" w:hAnsi="Times New Roman" w:cs="Times New Roman"/>
          <w:sz w:val="24"/>
          <w:szCs w:val="24"/>
          <w:lang w:eastAsia="zh-TW"/>
        </w:rPr>
        <w:t>(70.7%)</w:t>
      </w:r>
      <w:r w:rsidRPr="00EF6192">
        <w:rPr>
          <w:rFonts w:ascii="Times New Roman" w:eastAsia="標楷體" w:hAnsi="Times New Roman" w:cs="Times New Roman"/>
          <w:sz w:val="24"/>
          <w:szCs w:val="24"/>
          <w:lang w:eastAsia="zh-TW"/>
        </w:rPr>
        <w:t>受訪青年表示沒有向學生資助辦事處申請借貸生活費，不足三成</w:t>
      </w:r>
      <w:r w:rsidRPr="00EF6192">
        <w:rPr>
          <w:rFonts w:ascii="Times New Roman" w:eastAsia="標楷體" w:hAnsi="Times New Roman" w:cs="Times New Roman"/>
          <w:sz w:val="24"/>
          <w:szCs w:val="24"/>
          <w:lang w:eastAsia="zh-TW"/>
        </w:rPr>
        <w:t>(29.3%)</w:t>
      </w:r>
      <w:r w:rsidRPr="00EF6192">
        <w:rPr>
          <w:rFonts w:ascii="Times New Roman" w:eastAsia="標楷體" w:hAnsi="Times New Roman" w:cs="Times New Roman"/>
          <w:sz w:val="24"/>
          <w:szCs w:val="24"/>
          <w:lang w:eastAsia="zh-TW"/>
        </w:rPr>
        <w:t>有借貸生活費，借款中位數為</w:t>
      </w:r>
      <w:r w:rsidRPr="00EF6192">
        <w:rPr>
          <w:rFonts w:ascii="Times New Roman" w:eastAsia="標楷體" w:hAnsi="Times New Roman" w:cs="Times New Roman"/>
          <w:sz w:val="24"/>
          <w:szCs w:val="24"/>
          <w:lang w:eastAsia="zh-TW"/>
        </w:rPr>
        <w:t>20,000</w:t>
      </w:r>
      <w:r w:rsidRPr="00EF6192">
        <w:rPr>
          <w:rFonts w:ascii="Times New Roman" w:eastAsia="標楷體" w:hAnsi="Times New Roman" w:cs="Times New Roman"/>
          <w:sz w:val="24"/>
          <w:szCs w:val="24"/>
          <w:lang w:eastAsia="zh-TW"/>
        </w:rPr>
        <w:t>元，平均數為</w:t>
      </w:r>
      <w:r w:rsidRPr="00EF6192">
        <w:rPr>
          <w:rFonts w:ascii="Times New Roman" w:eastAsia="標楷體" w:hAnsi="Times New Roman" w:cs="Times New Roman"/>
          <w:sz w:val="24"/>
          <w:szCs w:val="24"/>
          <w:lang w:eastAsia="zh-TW"/>
        </w:rPr>
        <w:t>19,802</w:t>
      </w:r>
      <w:r w:rsidRPr="00EF6192">
        <w:rPr>
          <w:rFonts w:ascii="Times New Roman" w:eastAsia="標楷體" w:hAnsi="Times New Roman" w:cs="Times New Roman"/>
          <w:sz w:val="24"/>
          <w:szCs w:val="24"/>
          <w:lang w:eastAsia="zh-TW"/>
        </w:rPr>
        <w:t>元</w:t>
      </w:r>
      <w:r w:rsidR="00890E96"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表</w:t>
      </w:r>
      <w:r w:rsidR="00FF352F" w:rsidRPr="00EF6192">
        <w:rPr>
          <w:rFonts w:ascii="Times New Roman" w:eastAsia="標楷體" w:hAnsi="Times New Roman" w:cs="Times New Roman"/>
          <w:sz w:val="24"/>
          <w:szCs w:val="24"/>
          <w:lang w:eastAsia="zh-TW"/>
        </w:rPr>
        <w:t>四十二</w:t>
      </w:r>
      <w:r w:rsidRPr="00EF6192">
        <w:rPr>
          <w:rFonts w:ascii="Times New Roman" w:eastAsia="標楷體" w:hAnsi="Times New Roman" w:cs="Times New Roman"/>
          <w:sz w:val="24"/>
          <w:szCs w:val="24"/>
          <w:lang w:eastAsia="zh-TW"/>
        </w:rPr>
        <w:t>)</w:t>
      </w:r>
      <w:r w:rsidR="00890E96" w:rsidRPr="00EF6192">
        <w:rPr>
          <w:rFonts w:ascii="Times New Roman" w:eastAsia="標楷體" w:hAnsi="Times New Roman" w:cs="Times New Roman"/>
          <w:sz w:val="24"/>
          <w:szCs w:val="24"/>
          <w:lang w:eastAsia="zh-TW"/>
        </w:rPr>
        <w:t>至於為何</w:t>
      </w:r>
      <w:r w:rsidR="00FF352F" w:rsidRPr="00EF6192">
        <w:rPr>
          <w:rFonts w:ascii="Times New Roman" w:eastAsia="標楷體" w:hAnsi="Times New Roman" w:cs="Times New Roman"/>
          <w:sz w:val="24"/>
          <w:szCs w:val="24"/>
          <w:lang w:eastAsia="zh-TW"/>
        </w:rPr>
        <w:t>決定向學生資助辦事處申請借生活費的學生資助</w:t>
      </w:r>
      <w:r w:rsidR="00890E96" w:rsidRPr="00EF6192">
        <w:rPr>
          <w:rFonts w:ascii="Times New Roman" w:eastAsia="標楷體" w:hAnsi="Times New Roman" w:cs="Times New Roman"/>
          <w:sz w:val="24"/>
          <w:szCs w:val="24"/>
          <w:lang w:eastAsia="zh-TW"/>
        </w:rPr>
        <w:t>的原因，最多受訪者表示希望減少工作專心讀書</w:t>
      </w:r>
      <w:r w:rsidR="00890E96" w:rsidRPr="00EF6192">
        <w:rPr>
          <w:rFonts w:ascii="Times New Roman" w:eastAsia="標楷體" w:hAnsi="Times New Roman" w:cs="Times New Roman"/>
          <w:sz w:val="24"/>
          <w:szCs w:val="24"/>
          <w:lang w:eastAsia="zh-TW"/>
        </w:rPr>
        <w:t>(50.0%)</w:t>
      </w:r>
      <w:r w:rsidR="00890E96" w:rsidRPr="00EF6192">
        <w:rPr>
          <w:rFonts w:ascii="Times New Roman" w:eastAsia="標楷體" w:hAnsi="Times New Roman" w:cs="Times New Roman"/>
          <w:sz w:val="24"/>
          <w:szCs w:val="24"/>
          <w:lang w:eastAsia="zh-TW"/>
        </w:rPr>
        <w:t>、沒有工作及收入</w:t>
      </w:r>
      <w:r w:rsidR="00890E96" w:rsidRPr="00EF6192">
        <w:rPr>
          <w:rFonts w:ascii="Times New Roman" w:eastAsia="標楷體" w:hAnsi="Times New Roman" w:cs="Times New Roman"/>
          <w:sz w:val="24"/>
          <w:szCs w:val="24"/>
          <w:lang w:eastAsia="zh-TW"/>
        </w:rPr>
        <w:t>(41.7%)</w:t>
      </w:r>
      <w:r w:rsidR="00890E96" w:rsidRPr="00EF6192">
        <w:rPr>
          <w:rFonts w:ascii="Times New Roman" w:eastAsia="標楷體" w:hAnsi="Times New Roman" w:cs="Times New Roman"/>
          <w:sz w:val="24"/>
          <w:szCs w:val="24"/>
          <w:lang w:eastAsia="zh-TW"/>
        </w:rPr>
        <w:t>、收入太少</w:t>
      </w:r>
      <w:r w:rsidR="00890E96" w:rsidRPr="00EF6192">
        <w:rPr>
          <w:rFonts w:ascii="Times New Roman" w:eastAsia="標楷體" w:hAnsi="Times New Roman" w:cs="Times New Roman"/>
          <w:sz w:val="24"/>
          <w:szCs w:val="24"/>
          <w:lang w:eastAsia="zh-TW"/>
        </w:rPr>
        <w:t>(41.7%)</w:t>
      </w:r>
      <w:r w:rsidR="00890E96" w:rsidRPr="00EF6192">
        <w:rPr>
          <w:rFonts w:ascii="Times New Roman" w:eastAsia="標楷體" w:hAnsi="Times New Roman" w:cs="Times New Roman"/>
          <w:sz w:val="24"/>
          <w:szCs w:val="24"/>
          <w:lang w:eastAsia="zh-TW"/>
        </w:rPr>
        <w:t>，以及家庭不給錢，沒有錢生活</w:t>
      </w:r>
      <w:r w:rsidR="00890E96" w:rsidRPr="00EF6192">
        <w:rPr>
          <w:rFonts w:ascii="Times New Roman" w:eastAsia="標楷體" w:hAnsi="Times New Roman" w:cs="Times New Roman"/>
          <w:sz w:val="24"/>
          <w:szCs w:val="24"/>
          <w:lang w:eastAsia="zh-TW"/>
        </w:rPr>
        <w:t>(33.3%)(</w:t>
      </w:r>
      <w:r w:rsidR="00890E96" w:rsidRPr="00EF6192">
        <w:rPr>
          <w:rFonts w:ascii="Times New Roman" w:eastAsia="標楷體" w:hAnsi="Times New Roman" w:cs="Times New Roman"/>
          <w:sz w:val="24"/>
          <w:szCs w:val="24"/>
          <w:lang w:eastAsia="zh-TW"/>
        </w:rPr>
        <w:t>表四十三</w:t>
      </w:r>
      <w:r w:rsidR="00890E96" w:rsidRPr="00EF6192">
        <w:rPr>
          <w:rFonts w:ascii="Times New Roman" w:eastAsia="標楷體" w:hAnsi="Times New Roman" w:cs="Times New Roman"/>
          <w:sz w:val="24"/>
          <w:szCs w:val="24"/>
          <w:lang w:eastAsia="zh-TW"/>
        </w:rPr>
        <w:t>)</w:t>
      </w:r>
      <w:r w:rsidR="00890E96" w:rsidRPr="00EF6192">
        <w:rPr>
          <w:rFonts w:ascii="Times New Roman" w:eastAsia="標楷體" w:hAnsi="Times New Roman" w:cs="Times New Roman"/>
          <w:sz w:val="24"/>
          <w:szCs w:val="24"/>
          <w:lang w:eastAsia="zh-TW"/>
        </w:rPr>
        <w:t>。在</w:t>
      </w:r>
      <w:r w:rsidR="00FF352F" w:rsidRPr="00EF6192">
        <w:rPr>
          <w:rFonts w:ascii="Times New Roman" w:eastAsia="標楷體" w:hAnsi="Times New Roman" w:cs="Times New Roman"/>
          <w:sz w:val="24"/>
          <w:szCs w:val="24"/>
          <w:lang w:eastAsia="zh-TW"/>
        </w:rPr>
        <w:t>償還貸款</w:t>
      </w:r>
      <w:r w:rsidR="00890E96" w:rsidRPr="00EF6192">
        <w:rPr>
          <w:rFonts w:ascii="Times New Roman" w:eastAsia="標楷體" w:hAnsi="Times New Roman" w:cs="Times New Roman"/>
          <w:sz w:val="24"/>
          <w:szCs w:val="24"/>
          <w:lang w:eastAsia="zh-TW"/>
        </w:rPr>
        <w:t>方面，受訪青年希望還款額能視乎收入，按百分比分期還款</w:t>
      </w:r>
      <w:r w:rsidR="00890E96" w:rsidRPr="00EF6192">
        <w:rPr>
          <w:rFonts w:ascii="Times New Roman" w:eastAsia="標楷體" w:hAnsi="Times New Roman" w:cs="Times New Roman"/>
          <w:sz w:val="24"/>
          <w:szCs w:val="24"/>
          <w:lang w:eastAsia="zh-TW"/>
        </w:rPr>
        <w:t>(63.6%)</w:t>
      </w:r>
      <w:r w:rsidR="00890E96" w:rsidRPr="00EF6192">
        <w:rPr>
          <w:rFonts w:ascii="Times New Roman" w:eastAsia="標楷體" w:hAnsi="Times New Roman" w:cs="Times New Roman"/>
          <w:sz w:val="24"/>
          <w:szCs w:val="24"/>
          <w:lang w:eastAsia="zh-TW"/>
        </w:rPr>
        <w:t>、有困難者可減少或豁免還款</w:t>
      </w:r>
      <w:r w:rsidR="00890E96" w:rsidRPr="00EF6192">
        <w:rPr>
          <w:rFonts w:ascii="Times New Roman" w:eastAsia="標楷體" w:hAnsi="Times New Roman" w:cs="Times New Roman"/>
          <w:sz w:val="24"/>
          <w:szCs w:val="24"/>
          <w:lang w:eastAsia="zh-TW"/>
        </w:rPr>
        <w:t>(63.6%)</w:t>
      </w:r>
      <w:r w:rsidR="00890E96" w:rsidRPr="00EF6192">
        <w:rPr>
          <w:rFonts w:ascii="Times New Roman" w:eastAsia="標楷體" w:hAnsi="Times New Roman" w:cs="Times New Roman"/>
          <w:sz w:val="24"/>
          <w:szCs w:val="24"/>
          <w:lang w:eastAsia="zh-TW"/>
        </w:rPr>
        <w:t>，以及能設立助學金不需還款</w:t>
      </w:r>
      <w:r w:rsidR="00890E96" w:rsidRPr="00EF6192">
        <w:rPr>
          <w:rFonts w:ascii="Times New Roman" w:eastAsia="標楷體" w:hAnsi="Times New Roman" w:cs="Times New Roman"/>
          <w:sz w:val="24"/>
          <w:szCs w:val="24"/>
          <w:lang w:eastAsia="zh-TW"/>
        </w:rPr>
        <w:t>(27.3%)</w:t>
      </w:r>
      <w:r w:rsidR="00890E96" w:rsidRPr="00EF6192">
        <w:rPr>
          <w:rFonts w:ascii="Times New Roman" w:eastAsia="標楷體" w:hAnsi="Times New Roman" w:cs="Times New Roman"/>
          <w:sz w:val="24"/>
          <w:szCs w:val="24"/>
          <w:lang w:eastAsia="zh-TW"/>
        </w:rPr>
        <w:t>。</w:t>
      </w:r>
      <w:r w:rsidR="00890E96" w:rsidRPr="00EF6192">
        <w:rPr>
          <w:rFonts w:ascii="Times New Roman" w:eastAsia="標楷體" w:hAnsi="Times New Roman" w:cs="Times New Roman"/>
          <w:sz w:val="24"/>
          <w:szCs w:val="24"/>
          <w:lang w:eastAsia="zh-TW"/>
        </w:rPr>
        <w:t>(</w:t>
      </w:r>
      <w:r w:rsidR="00890E96" w:rsidRPr="00EF6192">
        <w:rPr>
          <w:rFonts w:ascii="Times New Roman" w:eastAsia="標楷體" w:hAnsi="Times New Roman" w:cs="Times New Roman"/>
          <w:sz w:val="24"/>
          <w:szCs w:val="24"/>
          <w:lang w:eastAsia="zh-TW"/>
        </w:rPr>
        <w:t>表四</w:t>
      </w:r>
      <w:r w:rsidR="00030B1B" w:rsidRPr="00EF6192">
        <w:rPr>
          <w:rFonts w:ascii="Times New Roman" w:eastAsia="標楷體" w:hAnsi="Times New Roman" w:cs="Times New Roman"/>
          <w:sz w:val="24"/>
          <w:szCs w:val="24"/>
          <w:lang w:eastAsia="zh-TW"/>
        </w:rPr>
        <w:t>十</w:t>
      </w:r>
      <w:r w:rsidR="00890E96" w:rsidRPr="00EF6192">
        <w:rPr>
          <w:rFonts w:ascii="Times New Roman" w:eastAsia="標楷體" w:hAnsi="Times New Roman" w:cs="Times New Roman"/>
          <w:sz w:val="24"/>
          <w:szCs w:val="24"/>
          <w:lang w:eastAsia="zh-TW"/>
        </w:rPr>
        <w:t>四</w:t>
      </w:r>
      <w:r w:rsidR="00890E96" w:rsidRPr="00EF6192">
        <w:rPr>
          <w:rFonts w:ascii="Times New Roman" w:eastAsia="標楷體" w:hAnsi="Times New Roman" w:cs="Times New Roman"/>
          <w:sz w:val="24"/>
          <w:szCs w:val="24"/>
          <w:lang w:eastAsia="zh-TW"/>
        </w:rPr>
        <w:t>)</w:t>
      </w:r>
      <w:r w:rsidR="00890E96" w:rsidRPr="00EF6192">
        <w:rPr>
          <w:rFonts w:ascii="Times New Roman" w:eastAsia="標楷體" w:hAnsi="Times New Roman" w:cs="Times New Roman"/>
          <w:sz w:val="24"/>
          <w:szCs w:val="24"/>
          <w:lang w:eastAsia="zh-TW"/>
        </w:rPr>
        <w:t>。至於</w:t>
      </w:r>
      <w:r w:rsidR="00FF352F" w:rsidRPr="00EF6192">
        <w:rPr>
          <w:rFonts w:ascii="Times New Roman" w:eastAsia="標楷體" w:hAnsi="Times New Roman" w:cs="Times New Roman"/>
          <w:sz w:val="24"/>
          <w:szCs w:val="24"/>
          <w:lang w:eastAsia="zh-TW"/>
        </w:rPr>
        <w:t>不向學生資助辦事處申請借生活費的學生資助</w:t>
      </w:r>
      <w:r w:rsidR="00890E96" w:rsidRPr="00EF6192">
        <w:rPr>
          <w:rFonts w:ascii="Times New Roman" w:eastAsia="標楷體" w:hAnsi="Times New Roman" w:cs="Times New Roman"/>
          <w:sz w:val="24"/>
          <w:szCs w:val="24"/>
          <w:lang w:eastAsia="zh-TW"/>
        </w:rPr>
        <w:t>方面，受訪青年主要原因是不想負債</w:t>
      </w:r>
      <w:r w:rsidR="00890E96" w:rsidRPr="00EF6192">
        <w:rPr>
          <w:rFonts w:ascii="Times New Roman" w:eastAsia="標楷體" w:hAnsi="Times New Roman" w:cs="Times New Roman"/>
          <w:sz w:val="24"/>
          <w:szCs w:val="24"/>
          <w:lang w:eastAsia="zh-TW"/>
        </w:rPr>
        <w:t>(74.1%)</w:t>
      </w:r>
      <w:r w:rsidR="00890E96" w:rsidRPr="00EF6192">
        <w:rPr>
          <w:rFonts w:ascii="Times New Roman" w:eastAsia="標楷體" w:hAnsi="Times New Roman" w:cs="Times New Roman"/>
          <w:sz w:val="24"/>
          <w:szCs w:val="24"/>
          <w:lang w:eastAsia="zh-TW"/>
        </w:rPr>
        <w:t>、怕還不起</w:t>
      </w:r>
      <w:r w:rsidR="00890E96" w:rsidRPr="00EF6192">
        <w:rPr>
          <w:rFonts w:ascii="Times New Roman" w:eastAsia="標楷體" w:hAnsi="Times New Roman" w:cs="Times New Roman"/>
          <w:sz w:val="24"/>
          <w:szCs w:val="24"/>
          <w:lang w:eastAsia="zh-TW"/>
        </w:rPr>
        <w:t>(29.6%)</w:t>
      </w:r>
      <w:r w:rsidR="00890E96" w:rsidRPr="00EF6192">
        <w:rPr>
          <w:rFonts w:ascii="Times New Roman" w:eastAsia="標楷體" w:hAnsi="Times New Roman" w:cs="Times New Roman"/>
          <w:sz w:val="24"/>
          <w:szCs w:val="24"/>
          <w:lang w:eastAsia="zh-TW"/>
        </w:rPr>
        <w:t>、自己多工作以支付</w:t>
      </w:r>
      <w:r w:rsidR="00890E96" w:rsidRPr="00EF6192">
        <w:rPr>
          <w:rFonts w:ascii="Times New Roman" w:eastAsia="標楷體" w:hAnsi="Times New Roman" w:cs="Times New Roman"/>
          <w:sz w:val="24"/>
          <w:szCs w:val="24"/>
          <w:lang w:eastAsia="zh-TW"/>
        </w:rPr>
        <w:t>(25.9%)</w:t>
      </w:r>
      <w:r w:rsidR="00890E96" w:rsidRPr="00EF6192">
        <w:rPr>
          <w:rFonts w:ascii="Times New Roman" w:eastAsia="標楷體" w:hAnsi="Times New Roman" w:cs="Times New Roman"/>
          <w:sz w:val="24"/>
          <w:szCs w:val="24"/>
          <w:lang w:eastAsia="zh-TW"/>
        </w:rPr>
        <w:t>、家庭可以支持</w:t>
      </w:r>
      <w:r w:rsidR="00890E96" w:rsidRPr="00EF6192">
        <w:rPr>
          <w:rFonts w:ascii="Times New Roman" w:eastAsia="標楷體" w:hAnsi="Times New Roman" w:cs="Times New Roman"/>
          <w:sz w:val="24"/>
          <w:szCs w:val="24"/>
          <w:lang w:eastAsia="zh-TW"/>
        </w:rPr>
        <w:t>(7.4%)</w:t>
      </w:r>
      <w:r w:rsidR="00890E96" w:rsidRPr="00EF6192">
        <w:rPr>
          <w:rFonts w:ascii="Times New Roman" w:eastAsia="標楷體" w:hAnsi="Times New Roman" w:cs="Times New Roman"/>
          <w:sz w:val="24"/>
          <w:szCs w:val="24"/>
          <w:lang w:eastAsia="zh-TW"/>
        </w:rPr>
        <w:t>、想自食其力</w:t>
      </w:r>
      <w:r w:rsidR="00890E96" w:rsidRPr="00EF6192">
        <w:rPr>
          <w:rFonts w:ascii="Times New Roman" w:eastAsia="標楷體" w:hAnsi="Times New Roman" w:cs="Times New Roman"/>
          <w:sz w:val="24"/>
          <w:szCs w:val="24"/>
          <w:lang w:eastAsia="zh-TW"/>
        </w:rPr>
        <w:t>(7.4%)</w:t>
      </w:r>
      <w:r w:rsidR="00890E96" w:rsidRPr="00EF6192">
        <w:rPr>
          <w:rFonts w:ascii="Times New Roman" w:eastAsia="標楷體" w:hAnsi="Times New Roman" w:cs="Times New Roman"/>
          <w:sz w:val="24"/>
          <w:szCs w:val="24"/>
          <w:lang w:eastAsia="zh-TW"/>
        </w:rPr>
        <w:t>。</w:t>
      </w:r>
      <w:r w:rsidR="006B750C" w:rsidRPr="00EF6192">
        <w:rPr>
          <w:rFonts w:ascii="Times New Roman" w:eastAsia="標楷體" w:hAnsi="Times New Roman" w:cs="Times New Roman"/>
          <w:sz w:val="24"/>
          <w:szCs w:val="24"/>
          <w:lang w:eastAsia="zh-TW"/>
        </w:rPr>
        <w:t>(</w:t>
      </w:r>
      <w:r w:rsidR="006B750C" w:rsidRPr="00EF6192">
        <w:rPr>
          <w:rFonts w:ascii="Times New Roman" w:eastAsia="標楷體" w:hAnsi="Times New Roman" w:cs="Times New Roman"/>
          <w:sz w:val="24"/>
          <w:szCs w:val="24"/>
          <w:lang w:eastAsia="zh-TW"/>
        </w:rPr>
        <w:t>表四十五</w:t>
      </w:r>
      <w:r w:rsidR="006B750C" w:rsidRPr="00EF6192">
        <w:rPr>
          <w:rFonts w:ascii="Times New Roman" w:eastAsia="標楷體" w:hAnsi="Times New Roman" w:cs="Times New Roman"/>
          <w:sz w:val="24"/>
          <w:szCs w:val="24"/>
          <w:lang w:eastAsia="zh-TW"/>
        </w:rPr>
        <w:t>)</w:t>
      </w:r>
    </w:p>
    <w:p w:rsidR="00311203" w:rsidRPr="00EF6192" w:rsidRDefault="00311203" w:rsidP="00A40EBF">
      <w:pPr>
        <w:spacing w:after="0" w:line="320" w:lineRule="exact"/>
        <w:ind w:firstLine="720"/>
        <w:jc w:val="both"/>
        <w:rPr>
          <w:rFonts w:ascii="Times New Roman" w:eastAsia="標楷體" w:hAnsi="Times New Roman" w:cs="Times New Roman"/>
          <w:sz w:val="24"/>
          <w:szCs w:val="24"/>
        </w:rPr>
      </w:pPr>
    </w:p>
    <w:p w:rsidR="00FF352F" w:rsidRPr="00EF6192" w:rsidRDefault="00FF352F" w:rsidP="00A40EBF">
      <w:pPr>
        <w:pStyle w:val="a3"/>
        <w:numPr>
          <w:ilvl w:val="1"/>
          <w:numId w:val="5"/>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t>綜援家庭的大專</w:t>
      </w:r>
      <w:r w:rsidRPr="00EF6192">
        <w:rPr>
          <w:rFonts w:ascii="Times New Roman" w:eastAsia="標楷體" w:hAnsi="Times New Roman" w:cs="Times New Roman"/>
          <w:b/>
          <w:szCs w:val="24"/>
        </w:rPr>
        <w:t>/</w:t>
      </w:r>
      <w:r w:rsidRPr="00EF6192">
        <w:rPr>
          <w:rFonts w:ascii="Times New Roman" w:eastAsia="標楷體" w:hAnsi="Times New Roman" w:cs="Times New Roman"/>
          <w:b/>
          <w:szCs w:val="24"/>
        </w:rPr>
        <w:t>大學學生的生活比較</w:t>
      </w:r>
      <w:r w:rsidRPr="00EF6192">
        <w:rPr>
          <w:rFonts w:ascii="Times New Roman" w:eastAsia="標楷體" w:hAnsi="Times New Roman" w:cs="Times New Roman"/>
          <w:b/>
          <w:szCs w:val="24"/>
        </w:rPr>
        <w:t xml:space="preserve"> (</w:t>
      </w:r>
      <w:r w:rsidRPr="00EF6192">
        <w:rPr>
          <w:rFonts w:ascii="Times New Roman" w:eastAsia="標楷體" w:hAnsi="Times New Roman" w:cs="Times New Roman"/>
          <w:b/>
          <w:szCs w:val="24"/>
        </w:rPr>
        <w:t>領取綜援學生須填寫此部份</w:t>
      </w:r>
      <w:r w:rsidRPr="00EF6192">
        <w:rPr>
          <w:rFonts w:ascii="Times New Roman" w:eastAsia="標楷體" w:hAnsi="Times New Roman" w:cs="Times New Roman"/>
          <w:b/>
          <w:szCs w:val="24"/>
        </w:rPr>
        <w:t>)</w:t>
      </w:r>
    </w:p>
    <w:p w:rsidR="00FF352F" w:rsidRPr="00EF6192" w:rsidRDefault="00FF352F" w:rsidP="00A40EBF">
      <w:pPr>
        <w:pStyle w:val="a3"/>
        <w:spacing w:line="320" w:lineRule="exact"/>
        <w:ind w:leftChars="0" w:left="720"/>
        <w:rPr>
          <w:rFonts w:ascii="Times New Roman" w:eastAsia="標楷體" w:hAnsi="Times New Roman" w:cs="Times New Roman"/>
          <w:b/>
          <w:szCs w:val="24"/>
        </w:rPr>
      </w:pPr>
    </w:p>
    <w:p w:rsidR="004D05EE" w:rsidRPr="00EF6192" w:rsidRDefault="004D05EE" w:rsidP="00A40EBF">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另外，在有領取綜援的受訪青年中，亦就</w:t>
      </w:r>
      <w:r w:rsidR="00FF352F" w:rsidRPr="00EF6192">
        <w:rPr>
          <w:rFonts w:ascii="Times New Roman" w:eastAsia="標楷體" w:hAnsi="Times New Roman" w:cs="Times New Roman"/>
          <w:sz w:val="24"/>
          <w:szCs w:val="24"/>
          <w:lang w:eastAsia="zh-TW"/>
        </w:rPr>
        <w:t>升上大專</w:t>
      </w:r>
      <w:r w:rsidR="00FF352F" w:rsidRPr="00EF6192">
        <w:rPr>
          <w:rFonts w:ascii="Times New Roman" w:eastAsia="標楷體" w:hAnsi="Times New Roman" w:cs="Times New Roman"/>
          <w:sz w:val="24"/>
          <w:szCs w:val="24"/>
          <w:lang w:eastAsia="zh-TW"/>
        </w:rPr>
        <w:t>/</w:t>
      </w:r>
      <w:r w:rsidR="00FF352F" w:rsidRPr="00EF6192">
        <w:rPr>
          <w:rFonts w:ascii="Times New Roman" w:eastAsia="標楷體" w:hAnsi="Times New Roman" w:cs="Times New Roman"/>
          <w:sz w:val="24"/>
          <w:szCs w:val="24"/>
          <w:lang w:eastAsia="zh-TW"/>
        </w:rPr>
        <w:t>大學後，綜援基本金額停止，</w:t>
      </w:r>
      <w:r w:rsidRPr="00EF6192">
        <w:rPr>
          <w:rFonts w:ascii="Times New Roman" w:eastAsia="標楷體" w:hAnsi="Times New Roman" w:cs="Times New Roman"/>
          <w:sz w:val="24"/>
          <w:szCs w:val="24"/>
          <w:lang w:eastAsia="zh-TW"/>
        </w:rPr>
        <w:t>反映對其</w:t>
      </w:r>
      <w:r w:rsidR="00FF352F" w:rsidRPr="00EF6192">
        <w:rPr>
          <w:rFonts w:ascii="Times New Roman" w:eastAsia="標楷體" w:hAnsi="Times New Roman" w:cs="Times New Roman"/>
          <w:sz w:val="24"/>
          <w:szCs w:val="24"/>
          <w:lang w:eastAsia="zh-TW"/>
        </w:rPr>
        <w:t>生活</w:t>
      </w:r>
      <w:r w:rsidRPr="00EF6192">
        <w:rPr>
          <w:rFonts w:ascii="Times New Roman" w:eastAsia="標楷體" w:hAnsi="Times New Roman" w:cs="Times New Roman"/>
          <w:sz w:val="24"/>
          <w:szCs w:val="24"/>
          <w:lang w:eastAsia="zh-TW"/>
        </w:rPr>
        <w:t>的</w:t>
      </w:r>
      <w:r w:rsidR="00FF352F" w:rsidRPr="00EF6192">
        <w:rPr>
          <w:rFonts w:ascii="Times New Roman" w:eastAsia="標楷體" w:hAnsi="Times New Roman" w:cs="Times New Roman"/>
          <w:sz w:val="24"/>
          <w:szCs w:val="24"/>
          <w:lang w:eastAsia="zh-TW"/>
        </w:rPr>
        <w:t>影響</w:t>
      </w:r>
      <w:r w:rsidRPr="00EF6192">
        <w:rPr>
          <w:rFonts w:ascii="Times New Roman" w:eastAsia="標楷體" w:hAnsi="Times New Roman" w:cs="Times New Roman"/>
          <w:sz w:val="24"/>
          <w:szCs w:val="24"/>
          <w:lang w:eastAsia="zh-TW"/>
        </w:rPr>
        <w:t>。最多受訪青年表示</w:t>
      </w:r>
      <w:r w:rsidR="006B750C" w:rsidRPr="00EF6192">
        <w:rPr>
          <w:rFonts w:ascii="Times New Roman" w:eastAsia="標楷體" w:hAnsi="Times New Roman" w:cs="Times New Roman"/>
          <w:sz w:val="24"/>
          <w:szCs w:val="24"/>
          <w:lang w:eastAsia="zh-TW"/>
        </w:rPr>
        <w:t>會因此而令家庭生活困難</w:t>
      </w:r>
      <w:r w:rsidR="006B750C" w:rsidRPr="00EF6192">
        <w:rPr>
          <w:rFonts w:ascii="Times New Roman" w:eastAsia="標楷體" w:hAnsi="Times New Roman" w:cs="Times New Roman"/>
          <w:sz w:val="24"/>
          <w:szCs w:val="24"/>
          <w:lang w:eastAsia="zh-TW"/>
        </w:rPr>
        <w:t>(55.9%)</w:t>
      </w:r>
      <w:r w:rsidR="006B750C" w:rsidRPr="00EF6192">
        <w:rPr>
          <w:rFonts w:ascii="Times New Roman" w:eastAsia="標楷體" w:hAnsi="Times New Roman" w:cs="Times New Roman"/>
          <w:sz w:val="24"/>
          <w:szCs w:val="24"/>
          <w:lang w:eastAsia="zh-TW"/>
        </w:rPr>
        <w:t>、自己生活困難</w:t>
      </w:r>
      <w:r w:rsidR="006B750C" w:rsidRPr="00EF6192">
        <w:rPr>
          <w:rFonts w:ascii="Times New Roman" w:eastAsia="標楷體" w:hAnsi="Times New Roman" w:cs="Times New Roman"/>
          <w:sz w:val="24"/>
          <w:szCs w:val="24"/>
          <w:lang w:eastAsia="zh-TW"/>
        </w:rPr>
        <w:t>(52.9%)</w:t>
      </w:r>
      <w:r w:rsidR="006B750C" w:rsidRPr="00EF6192">
        <w:rPr>
          <w:rFonts w:ascii="Times New Roman" w:eastAsia="標楷體" w:hAnsi="Times New Roman" w:cs="Times New Roman"/>
          <w:sz w:val="24"/>
          <w:szCs w:val="24"/>
          <w:lang w:eastAsia="zh-TW"/>
        </w:rPr>
        <w:t>、要多工作以應付支出</w:t>
      </w:r>
      <w:r w:rsidR="006B750C" w:rsidRPr="00EF6192">
        <w:rPr>
          <w:rFonts w:ascii="Times New Roman" w:eastAsia="標楷體" w:hAnsi="Times New Roman" w:cs="Times New Roman"/>
          <w:sz w:val="24"/>
          <w:szCs w:val="24"/>
          <w:lang w:eastAsia="zh-TW"/>
        </w:rPr>
        <w:t>(47.1%)</w:t>
      </w:r>
      <w:r w:rsidR="006B750C" w:rsidRPr="00EF6192">
        <w:rPr>
          <w:rFonts w:ascii="Times New Roman" w:eastAsia="標楷體" w:hAnsi="Times New Roman" w:cs="Times New Roman"/>
          <w:sz w:val="24"/>
          <w:szCs w:val="24"/>
          <w:lang w:eastAsia="zh-TW"/>
        </w:rPr>
        <w:t>、減少參加學校活動</w:t>
      </w:r>
      <w:r w:rsidR="006B750C" w:rsidRPr="00EF6192">
        <w:rPr>
          <w:rFonts w:ascii="Times New Roman" w:eastAsia="標楷體" w:hAnsi="Times New Roman" w:cs="Times New Roman"/>
          <w:sz w:val="24"/>
          <w:szCs w:val="24"/>
          <w:lang w:eastAsia="zh-TW"/>
        </w:rPr>
        <w:t>(47.1%)</w:t>
      </w:r>
      <w:r w:rsidR="006B750C" w:rsidRPr="00EF6192">
        <w:rPr>
          <w:rFonts w:ascii="Times New Roman" w:eastAsia="標楷體" w:hAnsi="Times New Roman" w:cs="Times New Roman"/>
          <w:sz w:val="24"/>
          <w:szCs w:val="24"/>
          <w:lang w:eastAsia="zh-TW"/>
        </w:rPr>
        <w:t>、常驚無錢支付所需</w:t>
      </w:r>
      <w:r w:rsidR="006B750C" w:rsidRPr="00EF6192">
        <w:rPr>
          <w:rFonts w:ascii="Times New Roman" w:eastAsia="標楷體" w:hAnsi="Times New Roman" w:cs="Times New Roman"/>
          <w:sz w:val="24"/>
          <w:szCs w:val="24"/>
          <w:lang w:eastAsia="zh-TW"/>
        </w:rPr>
        <w:t>(44.1%)</w:t>
      </w:r>
      <w:r w:rsidR="006B750C" w:rsidRPr="00EF6192">
        <w:rPr>
          <w:rFonts w:ascii="Times New Roman" w:eastAsia="標楷體" w:hAnsi="Times New Roman" w:cs="Times New Roman"/>
          <w:sz w:val="24"/>
          <w:szCs w:val="24"/>
          <w:lang w:eastAsia="zh-TW"/>
        </w:rPr>
        <w:t>、減少社交康樂活動</w:t>
      </w:r>
      <w:r w:rsidR="006B750C" w:rsidRPr="00EF6192">
        <w:rPr>
          <w:rFonts w:ascii="Times New Roman" w:eastAsia="標楷體" w:hAnsi="Times New Roman" w:cs="Times New Roman"/>
          <w:sz w:val="24"/>
          <w:szCs w:val="24"/>
          <w:lang w:eastAsia="zh-TW"/>
        </w:rPr>
        <w:t>(32.4%)</w:t>
      </w:r>
      <w:r w:rsidR="006B750C" w:rsidRPr="00EF6192">
        <w:rPr>
          <w:rFonts w:ascii="Times New Roman" w:eastAsia="標楷體" w:hAnsi="Times New Roman" w:cs="Times New Roman"/>
          <w:sz w:val="24"/>
          <w:szCs w:val="24"/>
          <w:lang w:eastAsia="zh-TW"/>
        </w:rPr>
        <w:t>、要工作，少了時間學習</w:t>
      </w:r>
      <w:r w:rsidR="006B750C" w:rsidRPr="00EF6192">
        <w:rPr>
          <w:rFonts w:ascii="Times New Roman" w:eastAsia="標楷體" w:hAnsi="Times New Roman" w:cs="Times New Roman"/>
          <w:sz w:val="24"/>
          <w:szCs w:val="24"/>
          <w:lang w:eastAsia="zh-TW"/>
        </w:rPr>
        <w:t>(32.4%)</w:t>
      </w:r>
      <w:r w:rsidR="006B750C" w:rsidRPr="00EF6192">
        <w:rPr>
          <w:rFonts w:ascii="Times New Roman" w:eastAsia="標楷體" w:hAnsi="Times New Roman" w:cs="Times New Roman"/>
          <w:sz w:val="24"/>
          <w:szCs w:val="24"/>
          <w:lang w:eastAsia="zh-TW"/>
        </w:rPr>
        <w:t>；甚至要工作被迫走堂</w:t>
      </w:r>
      <w:r w:rsidR="006B750C" w:rsidRPr="00EF6192">
        <w:rPr>
          <w:rFonts w:ascii="Times New Roman" w:eastAsia="標楷體" w:hAnsi="Times New Roman" w:cs="Times New Roman"/>
          <w:sz w:val="24"/>
          <w:szCs w:val="24"/>
          <w:lang w:eastAsia="zh-TW"/>
        </w:rPr>
        <w:t>(11.8%)(</w:t>
      </w:r>
      <w:r w:rsidR="006B750C" w:rsidRPr="00EF6192">
        <w:rPr>
          <w:rFonts w:ascii="Times New Roman" w:eastAsia="標楷體" w:hAnsi="Times New Roman" w:cs="Times New Roman"/>
          <w:sz w:val="24"/>
          <w:szCs w:val="24"/>
          <w:lang w:eastAsia="zh-TW"/>
        </w:rPr>
        <w:t>表四十六</w:t>
      </w:r>
      <w:r w:rsidR="006B750C" w:rsidRPr="00EF6192">
        <w:rPr>
          <w:rFonts w:ascii="Times New Roman" w:eastAsia="標楷體" w:hAnsi="Times New Roman" w:cs="Times New Roman"/>
          <w:sz w:val="24"/>
          <w:szCs w:val="24"/>
          <w:lang w:eastAsia="zh-TW"/>
        </w:rPr>
        <w:t>)</w:t>
      </w:r>
      <w:r w:rsidR="006B750C" w:rsidRPr="00EF6192">
        <w:rPr>
          <w:rFonts w:ascii="Times New Roman" w:eastAsia="標楷體" w:hAnsi="Times New Roman" w:cs="Times New Roman"/>
          <w:sz w:val="24"/>
          <w:szCs w:val="24"/>
          <w:lang w:eastAsia="zh-TW"/>
        </w:rPr>
        <w:t>。</w:t>
      </w:r>
    </w:p>
    <w:p w:rsidR="006B750C" w:rsidRPr="00EF6192" w:rsidRDefault="006B750C" w:rsidP="00A40EBF">
      <w:pPr>
        <w:spacing w:after="0" w:line="320" w:lineRule="exact"/>
        <w:rPr>
          <w:rFonts w:ascii="Times New Roman" w:eastAsia="標楷體" w:hAnsi="Times New Roman" w:cs="Times New Roman"/>
          <w:b/>
          <w:sz w:val="24"/>
          <w:szCs w:val="24"/>
          <w:lang w:eastAsia="zh-TW"/>
        </w:rPr>
      </w:pPr>
    </w:p>
    <w:p w:rsidR="00FF352F" w:rsidRPr="00EF6192" w:rsidRDefault="00FF352F" w:rsidP="00A40EBF">
      <w:pPr>
        <w:pStyle w:val="a3"/>
        <w:numPr>
          <w:ilvl w:val="1"/>
          <w:numId w:val="5"/>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t>受訪者對改善基層青年支援的建議</w:t>
      </w:r>
    </w:p>
    <w:p w:rsidR="00FF352F" w:rsidRPr="00EF6192" w:rsidRDefault="00FF352F" w:rsidP="00A40EBF">
      <w:pPr>
        <w:pStyle w:val="a3"/>
        <w:spacing w:line="320" w:lineRule="exact"/>
        <w:ind w:leftChars="0"/>
        <w:rPr>
          <w:rFonts w:ascii="Times New Roman" w:eastAsia="標楷體" w:hAnsi="Times New Roman" w:cs="Times New Roman"/>
          <w:szCs w:val="24"/>
        </w:rPr>
      </w:pPr>
    </w:p>
    <w:p w:rsidR="004A7D89" w:rsidRPr="00EF6192" w:rsidRDefault="00870EE3" w:rsidP="00A40EBF">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被問及</w:t>
      </w:r>
      <w:r w:rsidR="00FF352F" w:rsidRPr="00EF6192">
        <w:rPr>
          <w:rFonts w:ascii="Times New Roman" w:eastAsia="標楷體" w:hAnsi="Times New Roman" w:cs="Times New Roman"/>
          <w:sz w:val="24"/>
          <w:szCs w:val="24"/>
          <w:lang w:eastAsia="zh-TW"/>
        </w:rPr>
        <w:t>對加強對基層青年的</w:t>
      </w:r>
      <w:r w:rsidR="00FF352F" w:rsidRPr="00EF6192">
        <w:rPr>
          <w:rFonts w:ascii="Times New Roman" w:eastAsia="標楷體" w:hAnsi="Times New Roman" w:cs="Times New Roman"/>
          <w:sz w:val="24"/>
          <w:szCs w:val="24"/>
          <w:u w:val="single"/>
          <w:lang w:eastAsia="zh-TW"/>
        </w:rPr>
        <w:t>經濟</w:t>
      </w:r>
      <w:r w:rsidR="00FF352F" w:rsidRPr="00EF6192">
        <w:rPr>
          <w:rFonts w:ascii="Times New Roman" w:eastAsia="標楷體" w:hAnsi="Times New Roman" w:cs="Times New Roman"/>
          <w:sz w:val="24"/>
          <w:szCs w:val="24"/>
          <w:lang w:eastAsia="zh-TW"/>
        </w:rPr>
        <w:t>支援方面有何意見</w:t>
      </w:r>
      <w:r w:rsidRPr="00EF6192">
        <w:rPr>
          <w:rFonts w:ascii="Times New Roman" w:eastAsia="標楷體" w:hAnsi="Times New Roman" w:cs="Times New Roman"/>
          <w:sz w:val="24"/>
          <w:szCs w:val="24"/>
          <w:lang w:eastAsia="zh-TW"/>
        </w:rPr>
        <w:t>時，受訪基層青年最多建議當局檢討學生資助制度，增加資助金額</w:t>
      </w:r>
      <w:r w:rsidRPr="00EF6192">
        <w:rPr>
          <w:rFonts w:ascii="Times New Roman" w:eastAsia="標楷體" w:hAnsi="Times New Roman" w:cs="Times New Roman"/>
          <w:sz w:val="24"/>
          <w:szCs w:val="24"/>
          <w:lang w:eastAsia="zh-TW"/>
        </w:rPr>
        <w:t>(69.1%)</w:t>
      </w:r>
      <w:r w:rsidRPr="00EF6192">
        <w:rPr>
          <w:rFonts w:ascii="Times New Roman" w:eastAsia="標楷體" w:hAnsi="Times New Roman" w:cs="Times New Roman"/>
          <w:sz w:val="24"/>
          <w:szCs w:val="24"/>
          <w:lang w:eastAsia="zh-TW"/>
        </w:rPr>
        <w:t>、改革綜援制度，為身處綜援受助家庭的大學</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大專學生提供綜援基本金額及特別津貼</w:t>
      </w:r>
      <w:r w:rsidRPr="00EF6192">
        <w:rPr>
          <w:rFonts w:ascii="Times New Roman" w:eastAsia="標楷體" w:hAnsi="Times New Roman" w:cs="Times New Roman"/>
          <w:sz w:val="24"/>
          <w:szCs w:val="24"/>
          <w:lang w:eastAsia="zh-TW"/>
        </w:rPr>
        <w:t>(38.3%)</w:t>
      </w:r>
      <w:r w:rsidRPr="00EF6192">
        <w:rPr>
          <w:rFonts w:ascii="Times New Roman" w:eastAsia="標楷體" w:hAnsi="Times New Roman" w:cs="Times New Roman"/>
          <w:sz w:val="24"/>
          <w:szCs w:val="24"/>
          <w:lang w:eastAsia="zh-TW"/>
        </w:rPr>
        <w:t>；改革綜援制度，就基本生活開支進行調查，重訂綜援基本金額</w:t>
      </w:r>
      <w:r w:rsidRPr="00EF6192">
        <w:rPr>
          <w:rFonts w:ascii="Times New Roman" w:eastAsia="標楷體" w:hAnsi="Times New Roman" w:cs="Times New Roman"/>
          <w:sz w:val="24"/>
          <w:szCs w:val="24"/>
          <w:lang w:eastAsia="zh-TW"/>
        </w:rPr>
        <w:t>(35.1%)</w:t>
      </w:r>
      <w:r w:rsidRPr="00EF6192">
        <w:rPr>
          <w:rFonts w:ascii="Times New Roman" w:eastAsia="標楷體" w:hAnsi="Times New Roman" w:cs="Times New Roman"/>
          <w:sz w:val="24"/>
          <w:szCs w:val="24"/>
          <w:lang w:eastAsia="zh-TW"/>
        </w:rPr>
        <w:t>、將來自大學</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大專的低收入在職家庭學生，納入作為低收入在職家庭津貼</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俗稱低津</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的受助對象</w:t>
      </w:r>
      <w:r w:rsidRPr="00EF6192">
        <w:rPr>
          <w:rFonts w:ascii="Times New Roman" w:eastAsia="標楷體" w:hAnsi="Times New Roman" w:cs="Times New Roman"/>
          <w:sz w:val="24"/>
          <w:szCs w:val="24"/>
          <w:lang w:eastAsia="zh-TW"/>
        </w:rPr>
        <w:t>(34.0%)</w:t>
      </w:r>
      <w:r w:rsidRPr="00EF6192">
        <w:rPr>
          <w:rFonts w:ascii="Times New Roman" w:eastAsia="標楷體" w:hAnsi="Times New Roman" w:cs="Times New Roman"/>
          <w:sz w:val="24"/>
          <w:szCs w:val="24"/>
          <w:lang w:eastAsia="zh-TW"/>
        </w:rPr>
        <w:t>、改革低收入在職家庭津貼計劃，增加兒童津貼金額</w:t>
      </w:r>
      <w:r w:rsidRPr="00EF6192">
        <w:rPr>
          <w:rFonts w:ascii="Times New Roman" w:eastAsia="標楷體" w:hAnsi="Times New Roman" w:cs="Times New Roman"/>
          <w:sz w:val="24"/>
          <w:szCs w:val="24"/>
          <w:lang w:eastAsia="zh-TW"/>
        </w:rPr>
        <w:t>(33.0%)</w:t>
      </w:r>
      <w:r w:rsidRPr="00EF6192">
        <w:rPr>
          <w:rFonts w:ascii="Times New Roman" w:eastAsia="標楷體" w:hAnsi="Times New Roman" w:cs="Times New Roman"/>
          <w:sz w:val="24"/>
          <w:szCs w:val="24"/>
          <w:lang w:eastAsia="zh-TW"/>
        </w:rPr>
        <w:t>、改革綜援制度</w:t>
      </w:r>
      <w:r w:rsidR="00137D10" w:rsidRPr="00EF6192">
        <w:rPr>
          <w:rFonts w:ascii="Times New Roman" w:eastAsia="標楷體" w:hAnsi="Times New Roman" w:cs="Times New Roman"/>
          <w:sz w:val="24"/>
          <w:szCs w:val="24"/>
          <w:lang w:eastAsia="zh-TW"/>
        </w:rPr>
        <w:t>中的</w:t>
      </w:r>
      <w:r w:rsidRPr="00EF6192">
        <w:rPr>
          <w:rFonts w:ascii="Times New Roman" w:eastAsia="標楷體" w:hAnsi="Times New Roman" w:cs="Times New Roman"/>
          <w:sz w:val="24"/>
          <w:szCs w:val="24"/>
          <w:lang w:eastAsia="zh-TW"/>
        </w:rPr>
        <w:t>綜援金額調整機制</w:t>
      </w:r>
      <w:r w:rsidRPr="00EF6192">
        <w:rPr>
          <w:rFonts w:ascii="Times New Roman" w:eastAsia="標楷體" w:hAnsi="Times New Roman" w:cs="Times New Roman"/>
          <w:sz w:val="24"/>
          <w:szCs w:val="24"/>
          <w:lang w:eastAsia="zh-TW"/>
        </w:rPr>
        <w:t>(31.9%)</w:t>
      </w:r>
      <w:r w:rsidRPr="00EF6192">
        <w:rPr>
          <w:rFonts w:ascii="Times New Roman" w:eastAsia="標楷體" w:hAnsi="Times New Roman" w:cs="Times New Roman"/>
          <w:sz w:val="24"/>
          <w:szCs w:val="24"/>
          <w:lang w:eastAsia="zh-TW"/>
        </w:rPr>
        <w:t>、以及改革低收入在職家庭津貼計劃，進一步放寬申請人的工作時數規定</w:t>
      </w:r>
      <w:r w:rsidRPr="00EF6192">
        <w:rPr>
          <w:rFonts w:ascii="Times New Roman" w:eastAsia="標楷體" w:hAnsi="Times New Roman" w:cs="Times New Roman"/>
          <w:sz w:val="24"/>
          <w:szCs w:val="24"/>
          <w:lang w:eastAsia="zh-TW"/>
        </w:rPr>
        <w:t>(30.9%)</w:t>
      </w:r>
      <w:r w:rsidRPr="00EF6192">
        <w:rPr>
          <w:rFonts w:ascii="Times New Roman" w:eastAsia="標楷體" w:hAnsi="Times New Roman" w:cs="Times New Roman"/>
          <w:sz w:val="24"/>
          <w:szCs w:val="24"/>
          <w:lang w:eastAsia="zh-TW"/>
        </w:rPr>
        <w:t>，另外，亦有受訪者建議當局減低升學留位費、增加車船津貼及設立中學午餐津貼。</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表四十七</w:t>
      </w:r>
      <w:r w:rsidRPr="00EF6192">
        <w:rPr>
          <w:rFonts w:ascii="Times New Roman" w:eastAsia="標楷體" w:hAnsi="Times New Roman" w:cs="Times New Roman"/>
          <w:sz w:val="24"/>
          <w:szCs w:val="24"/>
          <w:lang w:eastAsia="zh-TW"/>
        </w:rPr>
        <w:t>)</w:t>
      </w:r>
    </w:p>
    <w:p w:rsidR="004A7D89" w:rsidRPr="00EF6192" w:rsidRDefault="004A7D89" w:rsidP="00A40EBF">
      <w:pPr>
        <w:spacing w:after="0" w:line="320" w:lineRule="exact"/>
        <w:ind w:firstLine="720"/>
        <w:jc w:val="both"/>
        <w:rPr>
          <w:rFonts w:ascii="Times New Roman" w:eastAsia="標楷體" w:hAnsi="Times New Roman" w:cs="Times New Roman"/>
          <w:sz w:val="24"/>
          <w:szCs w:val="24"/>
          <w:lang w:eastAsia="zh-TW"/>
        </w:rPr>
      </w:pPr>
    </w:p>
    <w:p w:rsidR="008A50B8" w:rsidRPr="00EF6192" w:rsidRDefault="00FA7D6D" w:rsidP="00A40EBF">
      <w:pPr>
        <w:spacing w:after="0" w:line="320" w:lineRule="exact"/>
        <w:ind w:firstLine="720"/>
        <w:jc w:val="both"/>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至於如何</w:t>
      </w:r>
      <w:r w:rsidR="00FF352F" w:rsidRPr="00EF6192">
        <w:rPr>
          <w:rFonts w:ascii="Times New Roman" w:eastAsia="標楷體" w:hAnsi="Times New Roman" w:cs="Times New Roman"/>
          <w:sz w:val="24"/>
          <w:szCs w:val="24"/>
          <w:lang w:eastAsia="zh-TW"/>
        </w:rPr>
        <w:t>加強對基層青年的</w:t>
      </w:r>
      <w:r w:rsidR="00FF352F" w:rsidRPr="00EF6192">
        <w:rPr>
          <w:rFonts w:ascii="Times New Roman" w:eastAsia="標楷體" w:hAnsi="Times New Roman" w:cs="Times New Roman"/>
          <w:sz w:val="24"/>
          <w:szCs w:val="24"/>
          <w:u w:val="single"/>
          <w:lang w:eastAsia="zh-TW"/>
        </w:rPr>
        <w:t>教育</w:t>
      </w:r>
      <w:r w:rsidRPr="00EF6192">
        <w:rPr>
          <w:rFonts w:ascii="Times New Roman" w:eastAsia="標楷體" w:hAnsi="Times New Roman" w:cs="Times New Roman"/>
          <w:sz w:val="24"/>
          <w:szCs w:val="24"/>
          <w:lang w:eastAsia="zh-TW"/>
        </w:rPr>
        <w:t>支援方面，最多受訪青年建議</w:t>
      </w:r>
      <w:r w:rsidR="00CE2E1A" w:rsidRPr="00EF6192">
        <w:rPr>
          <w:rFonts w:ascii="Times New Roman" w:eastAsia="標楷體" w:hAnsi="Times New Roman" w:cs="Times New Roman"/>
          <w:sz w:val="24"/>
          <w:szCs w:val="24"/>
          <w:lang w:eastAsia="zh-TW"/>
        </w:rPr>
        <w:t>增加大學學士學位資助學額</w:t>
      </w:r>
      <w:r w:rsidR="00CE2E1A" w:rsidRPr="00EF6192">
        <w:rPr>
          <w:rFonts w:ascii="Times New Roman" w:eastAsia="標楷體" w:hAnsi="Times New Roman" w:cs="Times New Roman"/>
          <w:sz w:val="24"/>
          <w:szCs w:val="24"/>
          <w:lang w:eastAsia="zh-TW"/>
        </w:rPr>
        <w:t>(63.3%)</w:t>
      </w:r>
      <w:r w:rsidR="00CE2E1A" w:rsidRPr="00EF6192">
        <w:rPr>
          <w:rFonts w:ascii="Times New Roman" w:eastAsia="標楷體" w:hAnsi="Times New Roman" w:cs="Times New Roman"/>
          <w:sz w:val="24"/>
          <w:szCs w:val="24"/>
          <w:lang w:eastAsia="zh-TW"/>
        </w:rPr>
        <w:t>、為大學</w:t>
      </w:r>
      <w:r w:rsidR="00CE2E1A" w:rsidRPr="00EF6192">
        <w:rPr>
          <w:rFonts w:ascii="Times New Roman" w:eastAsia="標楷體" w:hAnsi="Times New Roman" w:cs="Times New Roman"/>
          <w:sz w:val="24"/>
          <w:szCs w:val="24"/>
          <w:lang w:eastAsia="zh-TW"/>
        </w:rPr>
        <w:t>/</w:t>
      </w:r>
      <w:r w:rsidR="00CE2E1A" w:rsidRPr="00EF6192">
        <w:rPr>
          <w:rFonts w:ascii="Times New Roman" w:eastAsia="標楷體" w:hAnsi="Times New Roman" w:cs="Times New Roman"/>
          <w:sz w:val="24"/>
          <w:szCs w:val="24"/>
          <w:lang w:eastAsia="zh-TW"/>
        </w:rPr>
        <w:t>大專學生提供生活費資助</w:t>
      </w:r>
      <w:r w:rsidR="00CE2E1A" w:rsidRPr="00EF6192">
        <w:rPr>
          <w:rFonts w:ascii="Times New Roman" w:eastAsia="標楷體" w:hAnsi="Times New Roman" w:cs="Times New Roman"/>
          <w:sz w:val="24"/>
          <w:szCs w:val="24"/>
          <w:lang w:eastAsia="zh-TW"/>
        </w:rPr>
        <w:t>(</w:t>
      </w:r>
      <w:r w:rsidR="00CE2E1A" w:rsidRPr="00EF6192">
        <w:rPr>
          <w:rFonts w:ascii="Times New Roman" w:eastAsia="標楷體" w:hAnsi="Times New Roman" w:cs="Times New Roman"/>
          <w:sz w:val="24"/>
          <w:szCs w:val="24"/>
          <w:lang w:eastAsia="zh-TW"/>
        </w:rPr>
        <w:t>例如</w:t>
      </w:r>
      <w:r w:rsidR="00CE2E1A" w:rsidRPr="00EF6192">
        <w:rPr>
          <w:rFonts w:ascii="Times New Roman" w:eastAsia="標楷體" w:hAnsi="Times New Roman" w:cs="Times New Roman"/>
          <w:sz w:val="24"/>
          <w:szCs w:val="24"/>
          <w:lang w:eastAsia="zh-TW"/>
        </w:rPr>
        <w:t>:</w:t>
      </w:r>
      <w:r w:rsidR="00CE2E1A" w:rsidRPr="00EF6192">
        <w:rPr>
          <w:rFonts w:ascii="Times New Roman" w:eastAsia="標楷體" w:hAnsi="Times New Roman" w:cs="Times New Roman"/>
          <w:sz w:val="24"/>
          <w:szCs w:val="24"/>
          <w:lang w:eastAsia="zh-TW"/>
        </w:rPr>
        <w:t>助學金</w:t>
      </w:r>
      <w:r w:rsidR="00CE2E1A" w:rsidRPr="00EF6192">
        <w:rPr>
          <w:rFonts w:ascii="Times New Roman" w:eastAsia="標楷體" w:hAnsi="Times New Roman" w:cs="Times New Roman"/>
          <w:sz w:val="24"/>
          <w:szCs w:val="24"/>
          <w:lang w:eastAsia="zh-TW"/>
        </w:rPr>
        <w:t>)</w:t>
      </w:r>
      <w:r w:rsidR="00CE2E1A" w:rsidRPr="00EF6192">
        <w:rPr>
          <w:rFonts w:ascii="Times New Roman" w:eastAsia="標楷體" w:hAnsi="Times New Roman" w:cs="Times New Roman"/>
          <w:sz w:val="24"/>
          <w:szCs w:val="24"/>
          <w:lang w:eastAsia="zh-TW"/>
        </w:rPr>
        <w:t>而非貸款</w:t>
      </w:r>
      <w:r w:rsidR="00CE2E1A" w:rsidRPr="00EF6192">
        <w:rPr>
          <w:rFonts w:ascii="Times New Roman" w:eastAsia="標楷體" w:hAnsi="Times New Roman" w:cs="Times New Roman"/>
          <w:sz w:val="24"/>
          <w:szCs w:val="24"/>
          <w:lang w:eastAsia="zh-TW"/>
        </w:rPr>
        <w:t>(58.9%)</w:t>
      </w:r>
      <w:r w:rsidR="00CE2E1A" w:rsidRPr="00EF6192">
        <w:rPr>
          <w:rFonts w:ascii="Times New Roman" w:eastAsia="標楷體" w:hAnsi="Times New Roman" w:cs="Times New Roman"/>
          <w:sz w:val="24"/>
          <w:szCs w:val="24"/>
          <w:lang w:eastAsia="zh-TW"/>
        </w:rPr>
        <w:t>、推行大學學劵制，資助符合大學最低入學資格</w:t>
      </w:r>
      <w:r w:rsidR="00CE2E1A" w:rsidRPr="00EF6192">
        <w:rPr>
          <w:rFonts w:ascii="Times New Roman" w:eastAsia="標楷體" w:hAnsi="Times New Roman" w:cs="Times New Roman"/>
          <w:sz w:val="24"/>
          <w:szCs w:val="24"/>
          <w:lang w:eastAsia="zh-TW"/>
        </w:rPr>
        <w:t>(</w:t>
      </w:r>
      <w:r w:rsidR="00CE2E1A" w:rsidRPr="00EF6192">
        <w:rPr>
          <w:rFonts w:ascii="Times New Roman" w:eastAsia="標楷體" w:hAnsi="Times New Roman" w:cs="Times New Roman"/>
          <w:sz w:val="24"/>
          <w:szCs w:val="24"/>
          <w:lang w:eastAsia="zh-TW"/>
        </w:rPr>
        <w:t>即不論貧富</w:t>
      </w:r>
      <w:r w:rsidR="00CE2E1A" w:rsidRPr="00EF6192">
        <w:rPr>
          <w:rFonts w:ascii="Times New Roman" w:eastAsia="標楷體" w:hAnsi="Times New Roman" w:cs="Times New Roman"/>
          <w:sz w:val="24"/>
          <w:szCs w:val="24"/>
          <w:lang w:eastAsia="zh-TW"/>
        </w:rPr>
        <w:t>)</w:t>
      </w:r>
      <w:r w:rsidR="00CE2E1A" w:rsidRPr="00EF6192">
        <w:rPr>
          <w:rFonts w:ascii="Times New Roman" w:eastAsia="標楷體" w:hAnsi="Times New Roman" w:cs="Times New Roman"/>
          <w:sz w:val="24"/>
          <w:szCs w:val="24"/>
          <w:lang w:eastAsia="zh-TW"/>
        </w:rPr>
        <w:t>的中學畢業生修讀自資大學學位課程</w:t>
      </w:r>
      <w:r w:rsidR="00CE2E1A" w:rsidRPr="00EF6192">
        <w:rPr>
          <w:rFonts w:ascii="Times New Roman" w:eastAsia="標楷體" w:hAnsi="Times New Roman" w:cs="Times New Roman"/>
          <w:sz w:val="24"/>
          <w:szCs w:val="24"/>
          <w:lang w:eastAsia="zh-TW"/>
        </w:rPr>
        <w:t>(</w:t>
      </w:r>
      <w:r w:rsidR="004A7D89" w:rsidRPr="00EF6192">
        <w:rPr>
          <w:rFonts w:ascii="Times New Roman" w:eastAsia="標楷體" w:hAnsi="Times New Roman" w:cs="Times New Roman"/>
          <w:sz w:val="24"/>
          <w:szCs w:val="24"/>
          <w:lang w:eastAsia="zh-TW"/>
        </w:rPr>
        <w:t>53</w:t>
      </w:r>
      <w:r w:rsidR="00CE2E1A" w:rsidRPr="00EF6192">
        <w:rPr>
          <w:rFonts w:ascii="Times New Roman" w:eastAsia="標楷體" w:hAnsi="Times New Roman" w:cs="Times New Roman"/>
          <w:sz w:val="24"/>
          <w:szCs w:val="24"/>
          <w:lang w:eastAsia="zh-TW"/>
        </w:rPr>
        <w:t>.</w:t>
      </w:r>
      <w:r w:rsidR="004A7D89" w:rsidRPr="00EF6192">
        <w:rPr>
          <w:rFonts w:ascii="Times New Roman" w:eastAsia="標楷體" w:hAnsi="Times New Roman" w:cs="Times New Roman"/>
          <w:sz w:val="24"/>
          <w:szCs w:val="24"/>
          <w:lang w:eastAsia="zh-TW"/>
        </w:rPr>
        <w:t>3</w:t>
      </w:r>
      <w:r w:rsidR="00CE2E1A" w:rsidRPr="00EF6192">
        <w:rPr>
          <w:rFonts w:ascii="Times New Roman" w:eastAsia="標楷體" w:hAnsi="Times New Roman" w:cs="Times New Roman"/>
          <w:sz w:val="24"/>
          <w:szCs w:val="24"/>
          <w:lang w:eastAsia="zh-TW"/>
        </w:rPr>
        <w:t>%)</w:t>
      </w:r>
      <w:r w:rsidR="00CE2E1A" w:rsidRPr="00EF6192">
        <w:rPr>
          <w:rFonts w:ascii="Times New Roman" w:eastAsia="標楷體" w:hAnsi="Times New Roman" w:cs="Times New Roman"/>
          <w:sz w:val="24"/>
          <w:szCs w:val="24"/>
          <w:lang w:eastAsia="zh-TW"/>
        </w:rPr>
        <w:t>、增加學士學位學生轉修其他學科的彈性，促進青年向上流動機會</w:t>
      </w:r>
      <w:r w:rsidR="00CE2E1A" w:rsidRPr="00EF6192">
        <w:rPr>
          <w:rFonts w:ascii="Times New Roman" w:eastAsia="標楷體" w:hAnsi="Times New Roman" w:cs="Times New Roman"/>
          <w:sz w:val="24"/>
          <w:szCs w:val="24"/>
          <w:lang w:eastAsia="zh-TW"/>
        </w:rPr>
        <w:t>(42.2%)</w:t>
      </w:r>
      <w:r w:rsidR="00CE2E1A" w:rsidRPr="00EF6192">
        <w:rPr>
          <w:rFonts w:ascii="Times New Roman" w:eastAsia="標楷體" w:hAnsi="Times New Roman" w:cs="Times New Roman"/>
          <w:sz w:val="24"/>
          <w:szCs w:val="24"/>
          <w:lang w:eastAsia="zh-TW"/>
        </w:rPr>
        <w:t>、</w:t>
      </w:r>
      <w:r w:rsidR="004A7D89" w:rsidRPr="00EF6192">
        <w:rPr>
          <w:rFonts w:ascii="Times New Roman" w:eastAsia="標楷體" w:hAnsi="Times New Roman" w:cs="Times New Roman"/>
          <w:sz w:val="24"/>
          <w:szCs w:val="24"/>
          <w:lang w:eastAsia="zh-TW"/>
        </w:rPr>
        <w:t>改革資助專上課程學生資助計劃，因應大學</w:t>
      </w:r>
      <w:r w:rsidR="004A7D89" w:rsidRPr="00EF6192">
        <w:rPr>
          <w:rFonts w:ascii="Times New Roman" w:eastAsia="標楷體" w:hAnsi="Times New Roman" w:cs="Times New Roman"/>
          <w:sz w:val="24"/>
          <w:szCs w:val="24"/>
          <w:lang w:eastAsia="zh-TW"/>
        </w:rPr>
        <w:t>/</w:t>
      </w:r>
      <w:r w:rsidR="004A7D89" w:rsidRPr="00EF6192">
        <w:rPr>
          <w:rFonts w:ascii="Times New Roman" w:eastAsia="標楷體" w:hAnsi="Times New Roman" w:cs="Times New Roman"/>
          <w:sz w:val="24"/>
          <w:szCs w:val="24"/>
          <w:lang w:eastAsia="zh-TW"/>
        </w:rPr>
        <w:t>大專學生畢業後的收入多寡決定還款金額</w:t>
      </w:r>
      <w:r w:rsidR="004A7D89" w:rsidRPr="00EF6192">
        <w:rPr>
          <w:rFonts w:ascii="Times New Roman" w:eastAsia="標楷體" w:hAnsi="Times New Roman" w:cs="Times New Roman"/>
          <w:sz w:val="24"/>
          <w:szCs w:val="24"/>
          <w:lang w:eastAsia="zh-TW"/>
        </w:rPr>
        <w:t>(33.3%)</w:t>
      </w:r>
      <w:r w:rsidR="004A7D89" w:rsidRPr="00EF6192">
        <w:rPr>
          <w:rFonts w:ascii="Times New Roman" w:eastAsia="標楷體" w:hAnsi="Times New Roman" w:cs="Times New Roman"/>
          <w:sz w:val="24"/>
          <w:szCs w:val="24"/>
          <w:lang w:eastAsia="zh-TW"/>
        </w:rPr>
        <w:t>、增加指定專業</w:t>
      </w:r>
      <w:r w:rsidR="004A7D89" w:rsidRPr="00EF6192">
        <w:rPr>
          <w:rFonts w:ascii="Times New Roman" w:eastAsia="標楷體" w:hAnsi="Times New Roman" w:cs="Times New Roman"/>
          <w:sz w:val="24"/>
          <w:szCs w:val="24"/>
          <w:lang w:eastAsia="zh-TW"/>
        </w:rPr>
        <w:t>/</w:t>
      </w:r>
      <w:r w:rsidR="004A7D89" w:rsidRPr="00EF6192">
        <w:rPr>
          <w:rFonts w:ascii="Times New Roman" w:eastAsia="標楷體" w:hAnsi="Times New Roman" w:cs="Times New Roman"/>
          <w:sz w:val="24"/>
          <w:szCs w:val="24"/>
          <w:lang w:eastAsia="zh-TW"/>
        </w:rPr>
        <w:t>界別課程資助計劃的資助課程類別、資助名額及資助金額</w:t>
      </w:r>
      <w:r w:rsidR="004A7D89" w:rsidRPr="00EF6192">
        <w:rPr>
          <w:rFonts w:ascii="Times New Roman" w:eastAsia="標楷體" w:hAnsi="Times New Roman" w:cs="Times New Roman"/>
          <w:sz w:val="24"/>
          <w:szCs w:val="24"/>
          <w:lang w:eastAsia="zh-TW"/>
        </w:rPr>
        <w:t>(31.1%)</w:t>
      </w:r>
      <w:r w:rsidR="004A7D89" w:rsidRPr="00EF6192">
        <w:rPr>
          <w:rFonts w:ascii="Times New Roman" w:eastAsia="標楷體" w:hAnsi="Times New Roman" w:cs="Times New Roman"/>
          <w:sz w:val="24"/>
          <w:szCs w:val="24"/>
          <w:lang w:eastAsia="zh-TW"/>
        </w:rPr>
        <w:t>。</w:t>
      </w:r>
      <w:r w:rsidR="004A7D89" w:rsidRPr="00EF6192">
        <w:rPr>
          <w:rFonts w:ascii="Times New Roman" w:eastAsia="標楷體" w:hAnsi="Times New Roman" w:cs="Times New Roman"/>
          <w:sz w:val="24"/>
          <w:szCs w:val="24"/>
        </w:rPr>
        <w:t>(</w:t>
      </w:r>
      <w:r w:rsidR="004A7D89" w:rsidRPr="00EF6192">
        <w:rPr>
          <w:rFonts w:ascii="Times New Roman" w:eastAsia="標楷體" w:hAnsi="Times New Roman" w:cs="Times New Roman"/>
          <w:sz w:val="24"/>
          <w:szCs w:val="24"/>
        </w:rPr>
        <w:t>表四十八</w:t>
      </w:r>
      <w:r w:rsidR="004A7D89" w:rsidRPr="00EF6192">
        <w:rPr>
          <w:rFonts w:ascii="Times New Roman" w:eastAsia="標楷體" w:hAnsi="Times New Roman" w:cs="Times New Roman"/>
          <w:sz w:val="24"/>
          <w:szCs w:val="24"/>
        </w:rPr>
        <w:t>)</w:t>
      </w:r>
      <w:r w:rsidR="004A7D89" w:rsidRPr="00EF6192">
        <w:rPr>
          <w:rFonts w:ascii="Times New Roman" w:eastAsia="標楷體" w:hAnsi="Times New Roman" w:cs="Times New Roman"/>
          <w:sz w:val="24"/>
          <w:szCs w:val="24"/>
        </w:rPr>
        <w:t>。</w:t>
      </w:r>
      <w:r w:rsidR="00FF352F" w:rsidRPr="00EF6192">
        <w:rPr>
          <w:rFonts w:ascii="Times New Roman" w:eastAsia="標楷體" w:hAnsi="Times New Roman" w:cs="Times New Roman"/>
          <w:bCs/>
          <w:sz w:val="24"/>
          <w:szCs w:val="24"/>
        </w:rPr>
        <w:t xml:space="preserve">  </w:t>
      </w:r>
    </w:p>
    <w:p w:rsidR="00237AAC" w:rsidRPr="00EF6192" w:rsidRDefault="00237AAC" w:rsidP="00A40EBF">
      <w:pPr>
        <w:pStyle w:val="a3"/>
        <w:spacing w:line="320" w:lineRule="exact"/>
        <w:ind w:leftChars="0" w:left="360"/>
        <w:jc w:val="both"/>
        <w:rPr>
          <w:rFonts w:ascii="Times New Roman" w:eastAsia="標楷體" w:hAnsi="Times New Roman" w:cs="Times New Roman"/>
          <w:b/>
          <w:szCs w:val="24"/>
        </w:rPr>
      </w:pPr>
    </w:p>
    <w:p w:rsidR="00F94965" w:rsidRPr="00EF6192" w:rsidRDefault="00F94965">
      <w:pPr>
        <w:rPr>
          <w:rFonts w:ascii="Times New Roman" w:eastAsia="標楷體" w:hAnsi="Times New Roman" w:cs="Times New Roman"/>
          <w:b/>
          <w:kern w:val="2"/>
          <w:sz w:val="24"/>
          <w:szCs w:val="24"/>
          <w:lang w:eastAsia="zh-TW"/>
        </w:rPr>
      </w:pPr>
      <w:r w:rsidRPr="00EF6192">
        <w:rPr>
          <w:rFonts w:ascii="Times New Roman" w:eastAsia="標楷體" w:hAnsi="Times New Roman" w:cs="Times New Roman"/>
          <w:b/>
          <w:szCs w:val="24"/>
        </w:rPr>
        <w:br w:type="page"/>
      </w:r>
    </w:p>
    <w:p w:rsidR="00237AAC" w:rsidRPr="00EF6192" w:rsidRDefault="00C40AD9" w:rsidP="006779BD">
      <w:pPr>
        <w:pStyle w:val="a3"/>
        <w:numPr>
          <w:ilvl w:val="0"/>
          <w:numId w:val="5"/>
        </w:numPr>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lastRenderedPageBreak/>
        <w:t>調查分析</w:t>
      </w:r>
    </w:p>
    <w:p w:rsidR="005424B6" w:rsidRPr="00EF6192" w:rsidRDefault="005424B6" w:rsidP="006779BD">
      <w:pPr>
        <w:spacing w:after="0" w:line="240" w:lineRule="auto"/>
        <w:jc w:val="both"/>
        <w:rPr>
          <w:rFonts w:ascii="Times New Roman" w:eastAsia="標楷體" w:hAnsi="Times New Roman" w:cs="Times New Roman"/>
          <w:b/>
          <w:sz w:val="24"/>
          <w:szCs w:val="24"/>
          <w:lang w:eastAsia="zh-TW"/>
        </w:rPr>
      </w:pPr>
    </w:p>
    <w:p w:rsidR="00C40AD9" w:rsidRPr="00EF6192" w:rsidRDefault="00C40AD9" w:rsidP="006779BD">
      <w:pPr>
        <w:pStyle w:val="a3"/>
        <w:numPr>
          <w:ilvl w:val="1"/>
          <w:numId w:val="5"/>
        </w:numPr>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學生資助不足，</w:t>
      </w:r>
      <w:r w:rsidR="00CA28A7" w:rsidRPr="00EF6192">
        <w:rPr>
          <w:rFonts w:ascii="Times New Roman" w:eastAsia="標楷體" w:hAnsi="Times New Roman" w:cs="Times New Roman"/>
          <w:b/>
          <w:szCs w:val="24"/>
        </w:rPr>
        <w:t>三成多</w:t>
      </w:r>
      <w:r w:rsidRPr="00EF6192">
        <w:rPr>
          <w:rFonts w:ascii="Times New Roman" w:eastAsia="標楷體" w:hAnsi="Times New Roman" w:cs="Times New Roman"/>
          <w:b/>
          <w:szCs w:val="24"/>
        </w:rPr>
        <w:t>貧窮學生支付學費及學習開支困難</w:t>
      </w:r>
    </w:p>
    <w:p w:rsidR="00183545" w:rsidRPr="00EF6192" w:rsidRDefault="00183545" w:rsidP="006779BD">
      <w:pPr>
        <w:spacing w:after="0" w:line="240" w:lineRule="auto"/>
        <w:ind w:firstLine="720"/>
        <w:jc w:val="both"/>
        <w:rPr>
          <w:rFonts w:ascii="Times New Roman" w:eastAsia="標楷體" w:hAnsi="Times New Roman" w:cs="Times New Roman"/>
          <w:b/>
          <w:sz w:val="24"/>
          <w:szCs w:val="24"/>
          <w:lang w:eastAsia="zh-TW"/>
        </w:rPr>
      </w:pPr>
    </w:p>
    <w:p w:rsidR="006312B3" w:rsidRPr="00EF6192" w:rsidRDefault="00C40AD9" w:rsidP="006779BD">
      <w:pPr>
        <w:spacing w:after="0" w:line="240" w:lineRule="auto"/>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是次研究發現，</w:t>
      </w:r>
      <w:r w:rsidR="006312B3" w:rsidRPr="00EF6192">
        <w:rPr>
          <w:rFonts w:ascii="Times New Roman" w:eastAsia="標楷體" w:hAnsi="Times New Roman" w:cs="Times New Roman"/>
          <w:sz w:val="24"/>
          <w:szCs w:val="24"/>
          <w:lang w:eastAsia="zh-TW"/>
        </w:rPr>
        <w:t>現行的學費</w:t>
      </w:r>
      <w:r w:rsidR="006312B3" w:rsidRPr="00EF6192">
        <w:rPr>
          <w:rFonts w:ascii="Times New Roman" w:eastAsia="標楷體" w:hAnsi="Times New Roman" w:cs="Times New Roman"/>
          <w:sz w:val="24"/>
          <w:szCs w:val="24"/>
          <w:lang w:eastAsia="zh-TW"/>
        </w:rPr>
        <w:t>/</w:t>
      </w:r>
      <w:r w:rsidR="006312B3" w:rsidRPr="00EF6192">
        <w:rPr>
          <w:rFonts w:ascii="Times New Roman" w:eastAsia="標楷體" w:hAnsi="Times New Roman" w:cs="Times New Roman"/>
          <w:sz w:val="24"/>
          <w:szCs w:val="24"/>
          <w:lang w:eastAsia="zh-TW"/>
        </w:rPr>
        <w:t>書簿費學生資助並不足夠支付學習基本開支，四成半</w:t>
      </w:r>
      <w:r w:rsidR="006312B3" w:rsidRPr="00EF6192">
        <w:rPr>
          <w:rFonts w:ascii="Times New Roman" w:eastAsia="標楷體" w:hAnsi="Times New Roman" w:cs="Times New Roman"/>
          <w:sz w:val="24"/>
          <w:szCs w:val="24"/>
          <w:lang w:eastAsia="zh-TW"/>
        </w:rPr>
        <w:t>(45.5%)</w:t>
      </w:r>
      <w:r w:rsidR="006312B3" w:rsidRPr="00EF6192">
        <w:rPr>
          <w:rFonts w:ascii="Times New Roman" w:eastAsia="標楷體" w:hAnsi="Times New Roman" w:cs="Times New Roman"/>
          <w:sz w:val="24"/>
          <w:szCs w:val="24"/>
          <w:lang w:eastAsia="zh-TW"/>
        </w:rPr>
        <w:t>表示並不足夠，甚至每年要自行補貼學費</w:t>
      </w:r>
      <w:r w:rsidR="006312B3" w:rsidRPr="00EF6192">
        <w:rPr>
          <w:rFonts w:ascii="Times New Roman" w:eastAsia="標楷體" w:hAnsi="Times New Roman" w:cs="Times New Roman"/>
          <w:sz w:val="24"/>
          <w:szCs w:val="24"/>
          <w:lang w:eastAsia="zh-TW"/>
        </w:rPr>
        <w:t>1,000</w:t>
      </w:r>
      <w:r w:rsidR="006312B3" w:rsidRPr="00EF6192">
        <w:rPr>
          <w:rFonts w:ascii="Times New Roman" w:eastAsia="標楷體" w:hAnsi="Times New Roman" w:cs="Times New Roman"/>
          <w:sz w:val="24"/>
          <w:szCs w:val="24"/>
          <w:lang w:eastAsia="zh-TW"/>
        </w:rPr>
        <w:t>元及書簿費達數千元不等，大專生更要貼過萬的學費，負擔極沈重，</w:t>
      </w:r>
      <w:r w:rsidRPr="00EF6192">
        <w:rPr>
          <w:rFonts w:ascii="Times New Roman" w:eastAsia="標楷體" w:hAnsi="Times New Roman" w:cs="Times New Roman"/>
          <w:sz w:val="24"/>
          <w:szCs w:val="24"/>
          <w:lang w:eastAsia="zh-TW"/>
        </w:rPr>
        <w:t>雖然過去幾年政府庫房充足，</w:t>
      </w:r>
      <w:r w:rsidR="00DE6FCF" w:rsidRPr="00EF6192">
        <w:rPr>
          <w:rFonts w:ascii="Times New Roman" w:eastAsia="標楷體" w:hAnsi="Times New Roman" w:cs="Times New Roman"/>
          <w:sz w:val="24"/>
          <w:szCs w:val="24"/>
          <w:lang w:eastAsia="zh-TW"/>
        </w:rPr>
        <w:t>聲稱增加教育支出，</w:t>
      </w:r>
      <w:r w:rsidRPr="00EF6192">
        <w:rPr>
          <w:rFonts w:ascii="Times New Roman" w:eastAsia="標楷體" w:hAnsi="Times New Roman" w:cs="Times New Roman"/>
          <w:sz w:val="24"/>
          <w:szCs w:val="24"/>
          <w:lang w:eastAsia="zh-TW"/>
        </w:rPr>
        <w:t>但</w:t>
      </w:r>
      <w:r w:rsidR="00DE6FCF" w:rsidRPr="00EF6192">
        <w:rPr>
          <w:rFonts w:ascii="Times New Roman" w:eastAsia="標楷體" w:hAnsi="Times New Roman" w:cs="Times New Roman"/>
          <w:sz w:val="24"/>
          <w:szCs w:val="24"/>
          <w:lang w:eastAsia="zh-TW"/>
        </w:rPr>
        <w:t>其實教育開支佔政府經常開支由回歸以來至今，由</w:t>
      </w:r>
      <w:r w:rsidR="00DE6FCF" w:rsidRPr="00EF6192">
        <w:rPr>
          <w:rFonts w:ascii="Times New Roman" w:eastAsia="標楷體" w:hAnsi="Times New Roman" w:cs="Times New Roman"/>
          <w:sz w:val="24"/>
          <w:szCs w:val="24"/>
          <w:lang w:eastAsia="zh-TW"/>
        </w:rPr>
        <w:t>25%</w:t>
      </w:r>
      <w:r w:rsidR="00DE6FCF" w:rsidRPr="00EF6192">
        <w:rPr>
          <w:rFonts w:ascii="Times New Roman" w:eastAsia="標楷體" w:hAnsi="Times New Roman" w:cs="Times New Roman"/>
          <w:sz w:val="24"/>
          <w:szCs w:val="24"/>
          <w:lang w:eastAsia="zh-TW"/>
        </w:rPr>
        <w:t>降至</w:t>
      </w:r>
      <w:r w:rsidR="006312B3" w:rsidRPr="00EF6192">
        <w:rPr>
          <w:rFonts w:ascii="Times New Roman" w:eastAsia="標楷體" w:hAnsi="Times New Roman" w:cs="Times New Roman"/>
          <w:sz w:val="24"/>
          <w:szCs w:val="24"/>
          <w:lang w:eastAsia="zh-TW"/>
        </w:rPr>
        <w:t>21.2%</w:t>
      </w:r>
      <w:r w:rsidR="006312B3"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學生資助</w:t>
      </w:r>
      <w:r w:rsidR="006312B3" w:rsidRPr="00EF6192">
        <w:rPr>
          <w:rFonts w:ascii="Times New Roman" w:eastAsia="標楷體" w:hAnsi="Times New Roman" w:cs="Times New Roman"/>
          <w:sz w:val="24"/>
          <w:szCs w:val="24"/>
          <w:lang w:eastAsia="zh-TW"/>
        </w:rPr>
        <w:t>一直</w:t>
      </w:r>
      <w:r w:rsidRPr="00EF6192">
        <w:rPr>
          <w:rFonts w:ascii="Times New Roman" w:eastAsia="標楷體" w:hAnsi="Times New Roman" w:cs="Times New Roman"/>
          <w:sz w:val="24"/>
          <w:szCs w:val="24"/>
          <w:lang w:eastAsia="zh-TW"/>
        </w:rPr>
        <w:t>未跟上學校需要，</w:t>
      </w:r>
      <w:r w:rsidR="006312B3" w:rsidRPr="00EF6192">
        <w:rPr>
          <w:rFonts w:ascii="Times New Roman" w:eastAsia="標楷體" w:hAnsi="Times New Roman" w:cs="Times New Roman"/>
          <w:sz w:val="24"/>
          <w:szCs w:val="24"/>
          <w:lang w:eastAsia="zh-TW"/>
        </w:rPr>
        <w:t>迄今</w:t>
      </w:r>
      <w:r w:rsidR="002C16FB" w:rsidRPr="00EF6192">
        <w:rPr>
          <w:rFonts w:ascii="Times New Roman" w:eastAsia="標楷體" w:hAnsi="Times New Roman" w:cs="Times New Roman"/>
          <w:sz w:val="24"/>
          <w:szCs w:val="24"/>
          <w:lang w:eastAsia="zh-TW"/>
        </w:rPr>
        <w:t>三成多</w:t>
      </w:r>
      <w:r w:rsidRPr="00EF6192">
        <w:rPr>
          <w:rFonts w:ascii="Times New Roman" w:eastAsia="標楷體" w:hAnsi="Times New Roman" w:cs="Times New Roman"/>
          <w:sz w:val="24"/>
          <w:szCs w:val="24"/>
          <w:lang w:eastAsia="zh-TW"/>
        </w:rPr>
        <w:t>中學至大專學生支付學費或書簿費</w:t>
      </w:r>
      <w:r w:rsidR="002C16FB" w:rsidRPr="00EF6192">
        <w:rPr>
          <w:rFonts w:ascii="Times New Roman" w:eastAsia="標楷體" w:hAnsi="Times New Roman" w:cs="Times New Roman"/>
          <w:sz w:val="24"/>
          <w:szCs w:val="24"/>
          <w:lang w:eastAsia="zh-TW"/>
        </w:rPr>
        <w:t>有</w:t>
      </w:r>
      <w:r w:rsidRPr="00EF6192">
        <w:rPr>
          <w:rFonts w:ascii="Times New Roman" w:eastAsia="標楷體" w:hAnsi="Times New Roman" w:cs="Times New Roman"/>
          <w:sz w:val="24"/>
          <w:szCs w:val="24"/>
          <w:lang w:eastAsia="zh-TW"/>
        </w:rPr>
        <w:t>困難，</w:t>
      </w:r>
      <w:r w:rsidR="00264611" w:rsidRPr="00EF6192">
        <w:rPr>
          <w:rFonts w:ascii="Times New Roman" w:eastAsia="標楷體" w:hAnsi="Times New Roman" w:cs="Times New Roman"/>
          <w:sz w:val="24"/>
          <w:szCs w:val="24"/>
          <w:lang w:eastAsia="zh-TW"/>
        </w:rPr>
        <w:t>近半</w:t>
      </w:r>
      <w:r w:rsidRPr="00EF6192">
        <w:rPr>
          <w:rFonts w:ascii="Times New Roman" w:eastAsia="標楷體" w:hAnsi="Times New Roman" w:cs="Times New Roman"/>
          <w:sz w:val="24"/>
          <w:szCs w:val="24"/>
          <w:lang w:eastAsia="zh-TW"/>
        </w:rPr>
        <w:t>要靠</w:t>
      </w:r>
      <w:r w:rsidR="00264611" w:rsidRPr="00EF6192">
        <w:rPr>
          <w:rFonts w:ascii="Times New Roman" w:eastAsia="標楷體" w:hAnsi="Times New Roman" w:cs="Times New Roman"/>
          <w:sz w:val="24"/>
          <w:szCs w:val="24"/>
          <w:lang w:eastAsia="zh-TW"/>
        </w:rPr>
        <w:t>做兼職，甚至拾紙皮、二手物品變賣或網上做買賣以支付</w:t>
      </w:r>
      <w:r w:rsidR="006312B3" w:rsidRPr="00EF6192">
        <w:rPr>
          <w:rFonts w:ascii="Times New Roman" w:eastAsia="標楷體" w:hAnsi="Times New Roman" w:cs="Times New Roman"/>
          <w:sz w:val="24"/>
          <w:szCs w:val="24"/>
          <w:lang w:eastAsia="zh-TW"/>
        </w:rPr>
        <w:t>基本的學費或書簿費。學生資助制度已推行多年，惟多年來仍有金額不足的情況，當局實有必要檢討金額制定方式及調查機制，確保貧窮家庭的青少年有足夠的學生資助應付學習所需。</w:t>
      </w:r>
    </w:p>
    <w:p w:rsidR="006312B3" w:rsidRPr="00EF6192" w:rsidRDefault="006312B3" w:rsidP="006779BD">
      <w:pPr>
        <w:spacing w:after="0" w:line="240" w:lineRule="auto"/>
        <w:jc w:val="both"/>
        <w:rPr>
          <w:rFonts w:ascii="Times New Roman" w:eastAsia="標楷體" w:hAnsi="Times New Roman" w:cs="Times New Roman"/>
          <w:b/>
          <w:sz w:val="24"/>
          <w:szCs w:val="24"/>
          <w:lang w:eastAsia="zh-TW"/>
        </w:rPr>
      </w:pPr>
    </w:p>
    <w:p w:rsidR="006312B3" w:rsidRPr="00EF6192" w:rsidRDefault="003E6BF3" w:rsidP="006779BD">
      <w:pPr>
        <w:pStyle w:val="a3"/>
        <w:numPr>
          <w:ilvl w:val="1"/>
          <w:numId w:val="5"/>
        </w:numPr>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生活也顧不上，一成多學生想</w:t>
      </w:r>
      <w:r w:rsidR="00B10F30" w:rsidRPr="00EF6192">
        <w:rPr>
          <w:rFonts w:ascii="Times New Roman" w:eastAsia="標楷體" w:hAnsi="Times New Roman" w:cs="Times New Roman"/>
          <w:b/>
          <w:szCs w:val="24"/>
        </w:rPr>
        <w:t>輟</w:t>
      </w:r>
      <w:r w:rsidRPr="00EF6192">
        <w:rPr>
          <w:rFonts w:ascii="Times New Roman" w:eastAsia="標楷體" w:hAnsi="Times New Roman" w:cs="Times New Roman"/>
          <w:b/>
          <w:szCs w:val="24"/>
        </w:rPr>
        <w:t>學</w:t>
      </w:r>
    </w:p>
    <w:p w:rsidR="003430B8" w:rsidRPr="00EF6192" w:rsidRDefault="003430B8" w:rsidP="006779BD">
      <w:pPr>
        <w:pStyle w:val="a3"/>
        <w:ind w:leftChars="0" w:left="720"/>
        <w:jc w:val="both"/>
        <w:rPr>
          <w:rFonts w:ascii="Times New Roman" w:eastAsia="標楷體" w:hAnsi="Times New Roman" w:cs="Times New Roman"/>
          <w:b/>
          <w:szCs w:val="24"/>
        </w:rPr>
      </w:pPr>
    </w:p>
    <w:p w:rsidR="006D754C" w:rsidRPr="00EF6192" w:rsidRDefault="00445449" w:rsidP="00B10F30">
      <w:pPr>
        <w:spacing w:after="0" w:line="240" w:lineRule="auto"/>
        <w:ind w:firstLine="54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研究發現，部份基層中學及專上學生不單支付書簿費及學費有困難，一成多更曾因經濟困難而想綴學，</w:t>
      </w:r>
      <w:r w:rsidR="003430B8" w:rsidRPr="00EF6192">
        <w:rPr>
          <w:rFonts w:ascii="Times New Roman" w:eastAsia="標楷體" w:hAnsi="Times New Roman" w:cs="Times New Roman"/>
          <w:sz w:val="24"/>
          <w:szCs w:val="24"/>
          <w:lang w:eastAsia="zh-TW"/>
        </w:rPr>
        <w:t>包括初中生至大專生，而其中較多是來自領</w:t>
      </w:r>
      <w:r w:rsidR="006D754C" w:rsidRPr="00EF6192">
        <w:rPr>
          <w:rFonts w:ascii="Times New Roman" w:eastAsia="標楷體" w:hAnsi="Times New Roman" w:cs="Times New Roman"/>
          <w:sz w:val="24"/>
          <w:szCs w:val="24"/>
          <w:lang w:eastAsia="zh-TW"/>
        </w:rPr>
        <w:t>取綜援的家庭，可見綜援家庭生活非常困難，並未能支援學生安心學習。</w:t>
      </w:r>
    </w:p>
    <w:p w:rsidR="00B10F30" w:rsidRPr="00EF6192" w:rsidRDefault="00B10F30" w:rsidP="006779BD">
      <w:pPr>
        <w:widowControl w:val="0"/>
        <w:autoSpaceDE w:val="0"/>
        <w:autoSpaceDN w:val="0"/>
        <w:adjustRightInd w:val="0"/>
        <w:spacing w:after="0" w:line="240" w:lineRule="auto"/>
        <w:ind w:firstLine="540"/>
        <w:jc w:val="both"/>
        <w:rPr>
          <w:rFonts w:ascii="Times New Roman" w:eastAsia="標楷體" w:hAnsi="Times New Roman" w:cs="Times New Roman"/>
          <w:kern w:val="2"/>
          <w:sz w:val="24"/>
          <w:szCs w:val="24"/>
          <w:lang w:val="zh-TW" w:eastAsia="zh-TW"/>
        </w:rPr>
      </w:pPr>
    </w:p>
    <w:p w:rsidR="006D754C" w:rsidRPr="00EF6192" w:rsidRDefault="006D754C" w:rsidP="006779BD">
      <w:pPr>
        <w:widowControl w:val="0"/>
        <w:autoSpaceDE w:val="0"/>
        <w:autoSpaceDN w:val="0"/>
        <w:adjustRightInd w:val="0"/>
        <w:spacing w:after="0" w:line="240" w:lineRule="auto"/>
        <w:ind w:firstLine="540"/>
        <w:jc w:val="both"/>
        <w:rPr>
          <w:rFonts w:ascii="Times New Roman" w:eastAsia="標楷體" w:hAnsi="Times New Roman" w:cs="Times New Roman"/>
          <w:kern w:val="2"/>
          <w:sz w:val="24"/>
          <w:szCs w:val="24"/>
          <w:lang w:val="zh-TW" w:eastAsia="zh-TW"/>
        </w:rPr>
      </w:pPr>
      <w:r w:rsidRPr="00EF6192">
        <w:rPr>
          <w:rFonts w:ascii="Times New Roman" w:eastAsia="標楷體" w:hAnsi="Times New Roman" w:cs="Times New Roman"/>
          <w:kern w:val="2"/>
          <w:sz w:val="24"/>
          <w:szCs w:val="24"/>
          <w:lang w:val="zh-TW"/>
        </w:rPr>
        <w:t>社署曾於</w:t>
      </w:r>
      <w:r w:rsidRPr="00EF6192">
        <w:rPr>
          <w:rFonts w:ascii="Times New Roman" w:eastAsia="標楷體" w:hAnsi="Times New Roman" w:cs="Times New Roman"/>
          <w:kern w:val="2"/>
          <w:sz w:val="24"/>
          <w:szCs w:val="24"/>
        </w:rPr>
        <w:t>1996</w:t>
      </w:r>
      <w:r w:rsidRPr="00EF6192">
        <w:rPr>
          <w:rFonts w:ascii="Times New Roman" w:eastAsia="標楷體" w:hAnsi="Times New Roman" w:cs="Times New Roman"/>
          <w:kern w:val="2"/>
          <w:sz w:val="24"/>
          <w:szCs w:val="24"/>
          <w:lang w:val="zh-TW"/>
        </w:rPr>
        <w:t>年委托社會保障專家麥法新制訂綜援水平，但多次綜援削減均不以</w:t>
      </w:r>
      <w:r w:rsidRPr="00EF6192">
        <w:rPr>
          <w:rFonts w:ascii="Times New Roman" w:eastAsia="標楷體" w:hAnsi="Times New Roman" w:cs="Times New Roman"/>
          <w:kern w:val="2"/>
          <w:sz w:val="24"/>
          <w:szCs w:val="24"/>
        </w:rPr>
        <w:t>1996</w:t>
      </w:r>
      <w:r w:rsidRPr="00EF6192">
        <w:rPr>
          <w:rFonts w:ascii="Times New Roman" w:eastAsia="標楷體" w:hAnsi="Times New Roman" w:cs="Times New Roman"/>
          <w:kern w:val="2"/>
          <w:sz w:val="24"/>
          <w:szCs w:val="24"/>
          <w:lang w:val="zh-TW"/>
        </w:rPr>
        <w:t>年所定的綜援水平為準，</w:t>
      </w:r>
      <w:r w:rsidRPr="00EF6192">
        <w:rPr>
          <w:rFonts w:ascii="Times New Roman" w:eastAsia="標楷體" w:hAnsi="Times New Roman" w:cs="Times New Roman"/>
          <w:kern w:val="2"/>
          <w:sz w:val="24"/>
          <w:szCs w:val="24"/>
        </w:rPr>
        <w:t>1999</w:t>
      </w:r>
      <w:r w:rsidRPr="00EF6192">
        <w:rPr>
          <w:rFonts w:ascii="Times New Roman" w:eastAsia="標楷體" w:hAnsi="Times New Roman" w:cs="Times New Roman"/>
          <w:kern w:val="2"/>
          <w:sz w:val="24"/>
          <w:szCs w:val="24"/>
          <w:lang w:val="zh-TW"/>
        </w:rPr>
        <w:t>年以人多少用錢為準則削減三人或以上的綜援，</w:t>
      </w:r>
      <w:r w:rsidRPr="00EF6192">
        <w:rPr>
          <w:rFonts w:ascii="Times New Roman" w:eastAsia="標楷體" w:hAnsi="Times New Roman" w:cs="Times New Roman"/>
          <w:kern w:val="2"/>
          <w:sz w:val="24"/>
          <w:szCs w:val="24"/>
        </w:rPr>
        <w:t>2003</w:t>
      </w:r>
      <w:r w:rsidRPr="00EF6192">
        <w:rPr>
          <w:rFonts w:ascii="Times New Roman" w:eastAsia="標楷體" w:hAnsi="Times New Roman" w:cs="Times New Roman"/>
          <w:kern w:val="2"/>
          <w:sz w:val="24"/>
          <w:szCs w:val="24"/>
          <w:lang w:val="zh-TW"/>
        </w:rPr>
        <w:t>年以「社會保障綜援實際物價指數」</w:t>
      </w:r>
      <w:r w:rsidRPr="00EF6192">
        <w:rPr>
          <w:rFonts w:ascii="Times New Roman" w:eastAsia="標楷體" w:hAnsi="Times New Roman" w:cs="Times New Roman"/>
          <w:kern w:val="2"/>
          <w:sz w:val="24"/>
          <w:szCs w:val="24"/>
        </w:rPr>
        <w:t>(</w:t>
      </w:r>
      <w:r w:rsidRPr="00EF6192">
        <w:rPr>
          <w:rFonts w:ascii="Times New Roman" w:eastAsia="標楷體" w:hAnsi="Times New Roman" w:cs="Times New Roman"/>
          <w:kern w:val="2"/>
          <w:sz w:val="24"/>
          <w:szCs w:val="24"/>
          <w:lang w:val="zh-TW"/>
        </w:rPr>
        <w:t>社援指數</w:t>
      </w:r>
      <w:r w:rsidRPr="00EF6192">
        <w:rPr>
          <w:rFonts w:ascii="Times New Roman" w:eastAsia="標楷體" w:hAnsi="Times New Roman" w:cs="Times New Roman"/>
          <w:kern w:val="2"/>
          <w:sz w:val="24"/>
          <w:szCs w:val="24"/>
        </w:rPr>
        <w:t>)</w:t>
      </w:r>
      <w:r w:rsidRPr="00EF6192">
        <w:rPr>
          <w:rFonts w:ascii="Times New Roman" w:eastAsia="標楷體" w:hAnsi="Times New Roman" w:cs="Times New Roman"/>
          <w:kern w:val="2"/>
          <w:sz w:val="24"/>
          <w:szCs w:val="24"/>
          <w:lang w:val="zh-TW"/>
        </w:rPr>
        <w:t>代替「社會保障綜援預測物價指數」作準則，以上年的指數計算下年生活，未能切合家庭生活需要，而社援指數所包含項目狹窄，以綜援戶的開支模式作調整，綜援戶在削減後的開支受扭曲，難以反映實際開支需要。但社署以此為準則，表示社援指數只升</w:t>
      </w:r>
      <w:r w:rsidRPr="00EF6192">
        <w:rPr>
          <w:rFonts w:ascii="Times New Roman" w:eastAsia="標楷體" w:hAnsi="Times New Roman" w:cs="Times New Roman"/>
          <w:kern w:val="2"/>
          <w:sz w:val="24"/>
          <w:szCs w:val="24"/>
        </w:rPr>
        <w:t>0.2%</w:t>
      </w:r>
      <w:r w:rsidRPr="00EF6192">
        <w:rPr>
          <w:rFonts w:ascii="Times New Roman" w:eastAsia="標楷體" w:hAnsi="Times New Roman" w:cs="Times New Roman"/>
          <w:kern w:val="2"/>
          <w:sz w:val="24"/>
          <w:szCs w:val="24"/>
          <w:lang w:val="zh-TW"/>
        </w:rPr>
        <w:t>，</w:t>
      </w:r>
      <w:r w:rsidRPr="00EF6192">
        <w:rPr>
          <w:rFonts w:ascii="Times New Roman" w:eastAsia="標楷體" w:hAnsi="Times New Roman" w:cs="Times New Roman"/>
          <w:kern w:val="2"/>
          <w:sz w:val="24"/>
          <w:szCs w:val="24"/>
        </w:rPr>
        <w:t>2006</w:t>
      </w:r>
      <w:r w:rsidRPr="00EF6192">
        <w:rPr>
          <w:rFonts w:ascii="Times New Roman" w:eastAsia="標楷體" w:hAnsi="Times New Roman" w:cs="Times New Roman"/>
          <w:kern w:val="2"/>
          <w:sz w:val="24"/>
          <w:szCs w:val="24"/>
          <w:lang w:val="zh-TW"/>
        </w:rPr>
        <w:t>年亦只增加綜援金額</w:t>
      </w:r>
      <w:r w:rsidRPr="00EF6192">
        <w:rPr>
          <w:rFonts w:ascii="Times New Roman" w:eastAsia="標楷體" w:hAnsi="Times New Roman" w:cs="Times New Roman"/>
          <w:kern w:val="2"/>
          <w:sz w:val="24"/>
          <w:szCs w:val="24"/>
        </w:rPr>
        <w:t>1.2%</w:t>
      </w:r>
      <w:r w:rsidRPr="00EF6192">
        <w:rPr>
          <w:rFonts w:ascii="Times New Roman" w:eastAsia="標楷體" w:hAnsi="Times New Roman" w:cs="Times New Roman"/>
          <w:kern w:val="2"/>
          <w:sz w:val="24"/>
          <w:szCs w:val="24"/>
          <w:lang w:val="zh-TW"/>
        </w:rPr>
        <w:t>，</w:t>
      </w:r>
      <w:r w:rsidRPr="00EF6192">
        <w:rPr>
          <w:rFonts w:ascii="Times New Roman" w:eastAsia="標楷體" w:hAnsi="Times New Roman" w:cs="Times New Roman"/>
          <w:kern w:val="2"/>
          <w:sz w:val="24"/>
          <w:szCs w:val="24"/>
        </w:rPr>
        <w:t>2008</w:t>
      </w:r>
      <w:r w:rsidRPr="00EF6192">
        <w:rPr>
          <w:rFonts w:ascii="Times New Roman" w:eastAsia="標楷體" w:hAnsi="Times New Roman" w:cs="Times New Roman"/>
          <w:kern w:val="2"/>
          <w:sz w:val="24"/>
          <w:szCs w:val="24"/>
          <w:lang w:val="zh-TW"/>
        </w:rPr>
        <w:t>年</w:t>
      </w:r>
      <w:r w:rsidRPr="00EF6192">
        <w:rPr>
          <w:rFonts w:ascii="Times New Roman" w:eastAsia="標楷體" w:hAnsi="Times New Roman" w:cs="Times New Roman"/>
          <w:kern w:val="2"/>
          <w:sz w:val="24"/>
          <w:szCs w:val="24"/>
        </w:rPr>
        <w:t>2</w:t>
      </w:r>
      <w:r w:rsidRPr="00EF6192">
        <w:rPr>
          <w:rFonts w:ascii="Times New Roman" w:eastAsia="標楷體" w:hAnsi="Times New Roman" w:cs="Times New Roman"/>
          <w:kern w:val="2"/>
          <w:sz w:val="24"/>
          <w:szCs w:val="24"/>
          <w:lang w:val="zh-TW"/>
        </w:rPr>
        <w:t>月</w:t>
      </w:r>
      <w:r w:rsidRPr="00EF6192">
        <w:rPr>
          <w:rFonts w:ascii="Times New Roman" w:eastAsia="標楷體" w:hAnsi="Times New Roman" w:cs="Times New Roman"/>
          <w:kern w:val="2"/>
          <w:sz w:val="24"/>
          <w:szCs w:val="24"/>
        </w:rPr>
        <w:t>1</w:t>
      </w:r>
      <w:r w:rsidRPr="00EF6192">
        <w:rPr>
          <w:rFonts w:ascii="Times New Roman" w:eastAsia="標楷體" w:hAnsi="Times New Roman" w:cs="Times New Roman"/>
          <w:kern w:val="2"/>
          <w:sz w:val="24"/>
          <w:szCs w:val="24"/>
          <w:lang w:val="zh-TW"/>
        </w:rPr>
        <w:t>日、</w:t>
      </w:r>
      <w:r w:rsidRPr="00EF6192">
        <w:rPr>
          <w:rFonts w:ascii="Times New Roman" w:eastAsia="標楷體" w:hAnsi="Times New Roman" w:cs="Times New Roman"/>
          <w:kern w:val="2"/>
          <w:sz w:val="24"/>
          <w:szCs w:val="24"/>
        </w:rPr>
        <w:t>2008</w:t>
      </w:r>
      <w:r w:rsidRPr="00EF6192">
        <w:rPr>
          <w:rFonts w:ascii="Times New Roman" w:eastAsia="標楷體" w:hAnsi="Times New Roman" w:cs="Times New Roman"/>
          <w:kern w:val="2"/>
          <w:sz w:val="24"/>
          <w:szCs w:val="24"/>
          <w:lang w:val="zh-TW"/>
        </w:rPr>
        <w:t>年</w:t>
      </w:r>
      <w:r w:rsidRPr="00EF6192">
        <w:rPr>
          <w:rFonts w:ascii="Times New Roman" w:eastAsia="標楷體" w:hAnsi="Times New Roman" w:cs="Times New Roman"/>
          <w:kern w:val="2"/>
          <w:sz w:val="24"/>
          <w:szCs w:val="24"/>
        </w:rPr>
        <w:t>8</w:t>
      </w:r>
      <w:r w:rsidRPr="00EF6192">
        <w:rPr>
          <w:rFonts w:ascii="Times New Roman" w:eastAsia="標楷體" w:hAnsi="Times New Roman" w:cs="Times New Roman"/>
          <w:kern w:val="2"/>
          <w:sz w:val="24"/>
          <w:szCs w:val="24"/>
          <w:lang w:val="zh-TW"/>
        </w:rPr>
        <w:t>月</w:t>
      </w:r>
      <w:r w:rsidRPr="00EF6192">
        <w:rPr>
          <w:rFonts w:ascii="Times New Roman" w:eastAsia="標楷體" w:hAnsi="Times New Roman" w:cs="Times New Roman"/>
          <w:kern w:val="2"/>
          <w:sz w:val="24"/>
          <w:szCs w:val="24"/>
        </w:rPr>
        <w:t>1</w:t>
      </w:r>
      <w:r w:rsidRPr="00EF6192">
        <w:rPr>
          <w:rFonts w:ascii="Times New Roman" w:eastAsia="標楷體" w:hAnsi="Times New Roman" w:cs="Times New Roman"/>
          <w:kern w:val="2"/>
          <w:sz w:val="24"/>
          <w:szCs w:val="24"/>
          <w:lang w:val="zh-TW"/>
        </w:rPr>
        <w:t>日、</w:t>
      </w:r>
      <w:r w:rsidRPr="00EF6192">
        <w:rPr>
          <w:rFonts w:ascii="Times New Roman" w:eastAsia="標楷體" w:hAnsi="Times New Roman" w:cs="Times New Roman"/>
          <w:kern w:val="2"/>
          <w:sz w:val="24"/>
          <w:szCs w:val="24"/>
        </w:rPr>
        <w:t>2009</w:t>
      </w:r>
      <w:r w:rsidRPr="00EF6192">
        <w:rPr>
          <w:rFonts w:ascii="Times New Roman" w:eastAsia="標楷體" w:hAnsi="Times New Roman" w:cs="Times New Roman"/>
          <w:kern w:val="2"/>
          <w:sz w:val="24"/>
          <w:szCs w:val="24"/>
          <w:lang w:val="zh-TW"/>
        </w:rPr>
        <w:t>年</w:t>
      </w:r>
      <w:r w:rsidRPr="00EF6192">
        <w:rPr>
          <w:rFonts w:ascii="Times New Roman" w:eastAsia="標楷體" w:hAnsi="Times New Roman" w:cs="Times New Roman"/>
          <w:kern w:val="2"/>
          <w:sz w:val="24"/>
          <w:szCs w:val="24"/>
        </w:rPr>
        <w:t>2</w:t>
      </w:r>
      <w:r w:rsidRPr="00EF6192">
        <w:rPr>
          <w:rFonts w:ascii="Times New Roman" w:eastAsia="標楷體" w:hAnsi="Times New Roman" w:cs="Times New Roman"/>
          <w:kern w:val="2"/>
          <w:sz w:val="24"/>
          <w:szCs w:val="24"/>
          <w:lang w:val="zh-TW"/>
        </w:rPr>
        <w:t>月</w:t>
      </w:r>
      <w:r w:rsidRPr="00EF6192">
        <w:rPr>
          <w:rFonts w:ascii="Times New Roman" w:eastAsia="標楷體" w:hAnsi="Times New Roman" w:cs="Times New Roman"/>
          <w:kern w:val="2"/>
          <w:sz w:val="24"/>
          <w:szCs w:val="24"/>
        </w:rPr>
        <w:t>1</w:t>
      </w:r>
      <w:r w:rsidRPr="00EF6192">
        <w:rPr>
          <w:rFonts w:ascii="Times New Roman" w:eastAsia="標楷體" w:hAnsi="Times New Roman" w:cs="Times New Roman"/>
          <w:kern w:val="2"/>
          <w:sz w:val="24"/>
          <w:szCs w:val="24"/>
          <w:lang w:val="zh-TW"/>
        </w:rPr>
        <w:t>日、</w:t>
      </w:r>
      <w:r w:rsidRPr="00EF6192">
        <w:rPr>
          <w:rFonts w:ascii="Times New Roman" w:eastAsia="標楷體" w:hAnsi="Times New Roman" w:cs="Times New Roman"/>
          <w:kern w:val="2"/>
          <w:sz w:val="24"/>
          <w:szCs w:val="24"/>
          <w:lang w:val="zh-TW"/>
        </w:rPr>
        <w:t>2012</w:t>
      </w:r>
      <w:r w:rsidRPr="00EF6192">
        <w:rPr>
          <w:rFonts w:ascii="Times New Roman" w:eastAsia="標楷體" w:hAnsi="Times New Roman" w:cs="Times New Roman"/>
          <w:kern w:val="2"/>
          <w:sz w:val="24"/>
          <w:szCs w:val="24"/>
          <w:lang w:val="zh-TW"/>
        </w:rPr>
        <w:t>年</w:t>
      </w:r>
      <w:r w:rsidRPr="00EF6192">
        <w:rPr>
          <w:rFonts w:ascii="Times New Roman" w:eastAsia="標楷體" w:hAnsi="Times New Roman" w:cs="Times New Roman"/>
          <w:kern w:val="2"/>
          <w:sz w:val="24"/>
          <w:szCs w:val="24"/>
          <w:lang w:val="zh-TW"/>
        </w:rPr>
        <w:t>2</w:t>
      </w:r>
      <w:r w:rsidRPr="00EF6192">
        <w:rPr>
          <w:rFonts w:ascii="Times New Roman" w:eastAsia="標楷體" w:hAnsi="Times New Roman" w:cs="Times New Roman"/>
          <w:kern w:val="2"/>
          <w:sz w:val="24"/>
          <w:szCs w:val="24"/>
          <w:lang w:val="zh-TW"/>
        </w:rPr>
        <w:t>月</w:t>
      </w:r>
      <w:r w:rsidRPr="00EF6192">
        <w:rPr>
          <w:rFonts w:ascii="Times New Roman" w:eastAsia="標楷體" w:hAnsi="Times New Roman" w:cs="Times New Roman"/>
          <w:kern w:val="2"/>
          <w:sz w:val="24"/>
          <w:szCs w:val="24"/>
          <w:lang w:val="zh-TW"/>
        </w:rPr>
        <w:t>1</w:t>
      </w:r>
      <w:r w:rsidRPr="00EF6192">
        <w:rPr>
          <w:rFonts w:ascii="Times New Roman" w:eastAsia="標楷體" w:hAnsi="Times New Roman" w:cs="Times New Roman"/>
          <w:kern w:val="2"/>
          <w:sz w:val="24"/>
          <w:szCs w:val="24"/>
          <w:lang w:val="zh-TW"/>
        </w:rPr>
        <w:t>日、</w:t>
      </w:r>
      <w:r w:rsidRPr="00EF6192">
        <w:rPr>
          <w:rFonts w:ascii="Times New Roman" w:eastAsia="標楷體" w:hAnsi="Times New Roman" w:cs="Times New Roman"/>
          <w:kern w:val="2"/>
          <w:sz w:val="24"/>
          <w:szCs w:val="24"/>
          <w:lang w:val="zh-TW"/>
        </w:rPr>
        <w:t>2013</w:t>
      </w:r>
      <w:r w:rsidRPr="00EF6192">
        <w:rPr>
          <w:rFonts w:ascii="Times New Roman" w:eastAsia="標楷體" w:hAnsi="Times New Roman" w:cs="Times New Roman"/>
          <w:kern w:val="2"/>
          <w:sz w:val="24"/>
          <w:szCs w:val="24"/>
          <w:lang w:val="zh-TW"/>
        </w:rPr>
        <w:t>年</w:t>
      </w:r>
      <w:r w:rsidRPr="00EF6192">
        <w:rPr>
          <w:rFonts w:ascii="Times New Roman" w:eastAsia="標楷體" w:hAnsi="Times New Roman" w:cs="Times New Roman"/>
          <w:kern w:val="2"/>
          <w:sz w:val="24"/>
          <w:szCs w:val="24"/>
          <w:lang w:val="zh-TW"/>
        </w:rPr>
        <w:t>2</w:t>
      </w:r>
      <w:r w:rsidRPr="00EF6192">
        <w:rPr>
          <w:rFonts w:ascii="Times New Roman" w:eastAsia="標楷體" w:hAnsi="Times New Roman" w:cs="Times New Roman"/>
          <w:kern w:val="2"/>
          <w:sz w:val="24"/>
          <w:szCs w:val="24"/>
          <w:lang w:val="zh-TW"/>
        </w:rPr>
        <w:t>月</w:t>
      </w:r>
      <w:r w:rsidRPr="00EF6192">
        <w:rPr>
          <w:rFonts w:ascii="Times New Roman" w:eastAsia="標楷體" w:hAnsi="Times New Roman" w:cs="Times New Roman"/>
          <w:kern w:val="2"/>
          <w:sz w:val="24"/>
          <w:szCs w:val="24"/>
          <w:lang w:val="zh-TW"/>
        </w:rPr>
        <w:t>1</w:t>
      </w:r>
      <w:r w:rsidRPr="00EF6192">
        <w:rPr>
          <w:rFonts w:ascii="Times New Roman" w:eastAsia="標楷體" w:hAnsi="Times New Roman" w:cs="Times New Roman"/>
          <w:kern w:val="2"/>
          <w:sz w:val="24"/>
          <w:szCs w:val="24"/>
          <w:lang w:val="zh-TW"/>
        </w:rPr>
        <w:t>日、</w:t>
      </w:r>
      <w:r w:rsidRPr="00EF6192">
        <w:rPr>
          <w:rFonts w:ascii="Times New Roman" w:eastAsia="標楷體" w:hAnsi="Times New Roman" w:cs="Times New Roman"/>
          <w:kern w:val="2"/>
          <w:sz w:val="24"/>
          <w:szCs w:val="24"/>
          <w:lang w:val="zh-TW"/>
        </w:rPr>
        <w:t>2014</w:t>
      </w:r>
      <w:r w:rsidRPr="00EF6192">
        <w:rPr>
          <w:rFonts w:ascii="Times New Roman" w:eastAsia="標楷體" w:hAnsi="Times New Roman" w:cs="Times New Roman"/>
          <w:kern w:val="2"/>
          <w:sz w:val="24"/>
          <w:szCs w:val="24"/>
          <w:lang w:val="zh-TW"/>
        </w:rPr>
        <w:t>年</w:t>
      </w:r>
      <w:r w:rsidRPr="00EF6192">
        <w:rPr>
          <w:rFonts w:ascii="Times New Roman" w:eastAsia="標楷體" w:hAnsi="Times New Roman" w:cs="Times New Roman"/>
          <w:kern w:val="2"/>
          <w:sz w:val="24"/>
          <w:szCs w:val="24"/>
          <w:lang w:val="zh-TW"/>
        </w:rPr>
        <w:t>2</w:t>
      </w:r>
      <w:r w:rsidRPr="00EF6192">
        <w:rPr>
          <w:rFonts w:ascii="Times New Roman" w:eastAsia="標楷體" w:hAnsi="Times New Roman" w:cs="Times New Roman"/>
          <w:kern w:val="2"/>
          <w:sz w:val="24"/>
          <w:szCs w:val="24"/>
          <w:lang w:val="zh-TW"/>
        </w:rPr>
        <w:t>月</w:t>
      </w:r>
      <w:r w:rsidRPr="00EF6192">
        <w:rPr>
          <w:rFonts w:ascii="Times New Roman" w:eastAsia="標楷體" w:hAnsi="Times New Roman" w:cs="Times New Roman"/>
          <w:kern w:val="2"/>
          <w:sz w:val="24"/>
          <w:szCs w:val="24"/>
          <w:lang w:val="zh-TW"/>
        </w:rPr>
        <w:t>1</w:t>
      </w:r>
      <w:r w:rsidRPr="00EF6192">
        <w:rPr>
          <w:rFonts w:ascii="Times New Roman" w:eastAsia="標楷體" w:hAnsi="Times New Roman" w:cs="Times New Roman"/>
          <w:kern w:val="2"/>
          <w:sz w:val="24"/>
          <w:szCs w:val="24"/>
          <w:lang w:val="zh-TW"/>
        </w:rPr>
        <w:t>日、</w:t>
      </w:r>
      <w:r w:rsidRPr="00EF6192">
        <w:rPr>
          <w:rFonts w:ascii="Times New Roman" w:eastAsia="標楷體" w:hAnsi="Times New Roman" w:cs="Times New Roman"/>
          <w:kern w:val="2"/>
          <w:sz w:val="24"/>
          <w:szCs w:val="24"/>
          <w:lang w:val="zh-TW"/>
        </w:rPr>
        <w:t>2015</w:t>
      </w:r>
      <w:r w:rsidRPr="00EF6192">
        <w:rPr>
          <w:rFonts w:ascii="Times New Roman" w:eastAsia="標楷體" w:hAnsi="Times New Roman" w:cs="Times New Roman"/>
          <w:kern w:val="2"/>
          <w:sz w:val="24"/>
          <w:szCs w:val="24"/>
          <w:lang w:val="zh-TW"/>
        </w:rPr>
        <w:t>年</w:t>
      </w:r>
      <w:r w:rsidRPr="00EF6192">
        <w:rPr>
          <w:rFonts w:ascii="Times New Roman" w:eastAsia="標楷體" w:hAnsi="Times New Roman" w:cs="Times New Roman"/>
          <w:kern w:val="2"/>
          <w:sz w:val="24"/>
          <w:szCs w:val="24"/>
          <w:lang w:val="zh-TW"/>
        </w:rPr>
        <w:t>2</w:t>
      </w:r>
      <w:r w:rsidRPr="00EF6192">
        <w:rPr>
          <w:rFonts w:ascii="Times New Roman" w:eastAsia="標楷體" w:hAnsi="Times New Roman" w:cs="Times New Roman"/>
          <w:kern w:val="2"/>
          <w:sz w:val="24"/>
          <w:szCs w:val="24"/>
          <w:lang w:val="zh-TW"/>
        </w:rPr>
        <w:t>月</w:t>
      </w:r>
      <w:r w:rsidRPr="00EF6192">
        <w:rPr>
          <w:rFonts w:ascii="Times New Roman" w:eastAsia="標楷體" w:hAnsi="Times New Roman" w:cs="Times New Roman"/>
          <w:kern w:val="2"/>
          <w:sz w:val="24"/>
          <w:szCs w:val="24"/>
          <w:lang w:val="zh-TW"/>
        </w:rPr>
        <w:t>1</w:t>
      </w:r>
      <w:r w:rsidRPr="00EF6192">
        <w:rPr>
          <w:rFonts w:ascii="Times New Roman" w:eastAsia="標楷體" w:hAnsi="Times New Roman" w:cs="Times New Roman"/>
          <w:kern w:val="2"/>
          <w:sz w:val="24"/>
          <w:szCs w:val="24"/>
          <w:lang w:val="zh-TW"/>
        </w:rPr>
        <w:t>日、</w:t>
      </w:r>
      <w:r w:rsidRPr="00EF6192">
        <w:rPr>
          <w:rFonts w:ascii="Times New Roman" w:eastAsia="標楷體" w:hAnsi="Times New Roman" w:cs="Times New Roman"/>
          <w:kern w:val="2"/>
          <w:sz w:val="24"/>
          <w:szCs w:val="24"/>
          <w:lang w:val="zh-TW"/>
        </w:rPr>
        <w:t>2016</w:t>
      </w:r>
      <w:r w:rsidRPr="00EF6192">
        <w:rPr>
          <w:rFonts w:ascii="Times New Roman" w:eastAsia="標楷體" w:hAnsi="Times New Roman" w:cs="Times New Roman"/>
          <w:kern w:val="2"/>
          <w:sz w:val="24"/>
          <w:szCs w:val="24"/>
          <w:lang w:val="zh-TW"/>
        </w:rPr>
        <w:t>年</w:t>
      </w:r>
      <w:r w:rsidRPr="00EF6192">
        <w:rPr>
          <w:rFonts w:ascii="Times New Roman" w:eastAsia="標楷體" w:hAnsi="Times New Roman" w:cs="Times New Roman"/>
          <w:kern w:val="2"/>
          <w:sz w:val="24"/>
          <w:szCs w:val="24"/>
          <w:lang w:val="zh-TW"/>
        </w:rPr>
        <w:t>2</w:t>
      </w:r>
      <w:r w:rsidRPr="00EF6192">
        <w:rPr>
          <w:rFonts w:ascii="Times New Roman" w:eastAsia="標楷體" w:hAnsi="Times New Roman" w:cs="Times New Roman"/>
          <w:kern w:val="2"/>
          <w:sz w:val="24"/>
          <w:szCs w:val="24"/>
          <w:lang w:val="zh-TW"/>
        </w:rPr>
        <w:t>月</w:t>
      </w:r>
      <w:r w:rsidRPr="00EF6192">
        <w:rPr>
          <w:rFonts w:ascii="Times New Roman" w:eastAsia="標楷體" w:hAnsi="Times New Roman" w:cs="Times New Roman"/>
          <w:kern w:val="2"/>
          <w:sz w:val="24"/>
          <w:szCs w:val="24"/>
          <w:lang w:val="zh-TW"/>
        </w:rPr>
        <w:t>1</w:t>
      </w:r>
      <w:r w:rsidRPr="00EF6192">
        <w:rPr>
          <w:rFonts w:ascii="Times New Roman" w:eastAsia="標楷體" w:hAnsi="Times New Roman" w:cs="Times New Roman"/>
          <w:kern w:val="2"/>
          <w:sz w:val="24"/>
          <w:szCs w:val="24"/>
          <w:lang w:val="zh-TW"/>
        </w:rPr>
        <w:t>日分別增加綜援標準金額</w:t>
      </w:r>
      <w:r w:rsidRPr="00EF6192">
        <w:rPr>
          <w:rFonts w:ascii="Times New Roman" w:eastAsia="標楷體" w:hAnsi="Times New Roman" w:cs="Times New Roman"/>
          <w:kern w:val="2"/>
          <w:sz w:val="24"/>
          <w:szCs w:val="24"/>
        </w:rPr>
        <w:t>2.8%</w:t>
      </w:r>
      <w:r w:rsidRPr="00EF6192">
        <w:rPr>
          <w:rFonts w:ascii="Times New Roman" w:eastAsia="標楷體" w:hAnsi="Times New Roman" w:cs="Times New Roman"/>
          <w:kern w:val="2"/>
          <w:sz w:val="24"/>
          <w:szCs w:val="24"/>
        </w:rPr>
        <w:t>、</w:t>
      </w:r>
      <w:r w:rsidRPr="00EF6192">
        <w:rPr>
          <w:rFonts w:ascii="Times New Roman" w:eastAsia="標楷體" w:hAnsi="Times New Roman" w:cs="Times New Roman"/>
          <w:kern w:val="2"/>
          <w:sz w:val="24"/>
          <w:szCs w:val="24"/>
        </w:rPr>
        <w:t>4.4%</w:t>
      </w:r>
      <w:r w:rsidRPr="00EF6192">
        <w:rPr>
          <w:rFonts w:ascii="Times New Roman" w:eastAsia="標楷體" w:hAnsi="Times New Roman" w:cs="Times New Roman"/>
          <w:kern w:val="2"/>
          <w:sz w:val="24"/>
          <w:szCs w:val="24"/>
          <w:lang w:val="zh-TW"/>
        </w:rPr>
        <w:t>、</w:t>
      </w:r>
      <w:r w:rsidRPr="00EF6192">
        <w:rPr>
          <w:rFonts w:ascii="Times New Roman" w:eastAsia="標楷體" w:hAnsi="Times New Roman" w:cs="Times New Roman"/>
          <w:kern w:val="2"/>
          <w:sz w:val="24"/>
          <w:szCs w:val="24"/>
        </w:rPr>
        <w:t>4.7%</w:t>
      </w:r>
      <w:r w:rsidRPr="00EF6192">
        <w:rPr>
          <w:rFonts w:ascii="Times New Roman" w:eastAsia="標楷體" w:hAnsi="Times New Roman" w:cs="Times New Roman"/>
          <w:kern w:val="2"/>
          <w:sz w:val="24"/>
          <w:szCs w:val="24"/>
        </w:rPr>
        <w:t>、</w:t>
      </w:r>
      <w:r w:rsidRPr="00EF6192">
        <w:rPr>
          <w:rFonts w:ascii="Times New Roman" w:eastAsia="標楷體" w:hAnsi="Times New Roman" w:cs="Times New Roman"/>
          <w:kern w:val="2"/>
          <w:sz w:val="24"/>
          <w:szCs w:val="24"/>
        </w:rPr>
        <w:t>5.2%</w:t>
      </w:r>
      <w:r w:rsidRPr="00EF6192">
        <w:rPr>
          <w:rFonts w:ascii="Times New Roman" w:eastAsia="標楷體" w:hAnsi="Times New Roman" w:cs="Times New Roman"/>
          <w:kern w:val="2"/>
          <w:sz w:val="24"/>
          <w:szCs w:val="24"/>
        </w:rPr>
        <w:t>、</w:t>
      </w:r>
      <w:r w:rsidRPr="00EF6192">
        <w:rPr>
          <w:rFonts w:ascii="Times New Roman" w:eastAsia="標楷體" w:hAnsi="Times New Roman" w:cs="Times New Roman"/>
          <w:kern w:val="2"/>
          <w:sz w:val="24"/>
          <w:szCs w:val="24"/>
        </w:rPr>
        <w:t>4.0%</w:t>
      </w:r>
      <w:r w:rsidRPr="00EF6192">
        <w:rPr>
          <w:rFonts w:ascii="Times New Roman" w:eastAsia="標楷體" w:hAnsi="Times New Roman" w:cs="Times New Roman"/>
          <w:kern w:val="2"/>
          <w:sz w:val="24"/>
          <w:szCs w:val="24"/>
        </w:rPr>
        <w:t>、</w:t>
      </w:r>
      <w:r w:rsidRPr="00EF6192">
        <w:rPr>
          <w:rFonts w:ascii="Times New Roman" w:eastAsia="標楷體" w:hAnsi="Times New Roman" w:cs="Times New Roman"/>
          <w:kern w:val="2"/>
          <w:sz w:val="24"/>
          <w:szCs w:val="24"/>
        </w:rPr>
        <w:t>4.1%</w:t>
      </w:r>
      <w:r w:rsidRPr="00EF6192">
        <w:rPr>
          <w:rFonts w:ascii="Times New Roman" w:eastAsia="標楷體" w:hAnsi="Times New Roman" w:cs="Times New Roman"/>
          <w:kern w:val="2"/>
          <w:sz w:val="24"/>
          <w:szCs w:val="24"/>
        </w:rPr>
        <w:t>、</w:t>
      </w:r>
      <w:r w:rsidRPr="00EF6192">
        <w:rPr>
          <w:rFonts w:ascii="Times New Roman" w:eastAsia="標楷體" w:hAnsi="Times New Roman" w:cs="Times New Roman"/>
          <w:kern w:val="2"/>
          <w:sz w:val="24"/>
          <w:szCs w:val="24"/>
        </w:rPr>
        <w:t>4.7%</w:t>
      </w:r>
      <w:r w:rsidRPr="00EF6192">
        <w:rPr>
          <w:rFonts w:ascii="Times New Roman" w:eastAsia="標楷體" w:hAnsi="Times New Roman" w:cs="Times New Roman"/>
          <w:kern w:val="2"/>
          <w:sz w:val="24"/>
          <w:szCs w:val="24"/>
        </w:rPr>
        <w:t>及</w:t>
      </w:r>
      <w:r w:rsidRPr="00EF6192">
        <w:rPr>
          <w:rFonts w:ascii="Times New Roman" w:eastAsia="標楷體" w:hAnsi="Times New Roman" w:cs="Times New Roman"/>
          <w:kern w:val="2"/>
          <w:sz w:val="24"/>
          <w:szCs w:val="24"/>
        </w:rPr>
        <w:t>5.8%</w:t>
      </w:r>
      <w:r w:rsidRPr="00EF6192">
        <w:rPr>
          <w:rFonts w:ascii="Times New Roman" w:eastAsia="標楷體" w:hAnsi="Times New Roman" w:cs="Times New Roman"/>
          <w:kern w:val="2"/>
          <w:sz w:val="24"/>
          <w:szCs w:val="24"/>
          <w:lang w:val="zh-TW"/>
        </w:rPr>
        <w:t>，然而，綜援金額仍追不上通</w:t>
      </w:r>
      <w:r w:rsidR="00D468AE">
        <w:rPr>
          <w:rFonts w:ascii="Times New Roman" w:eastAsia="標楷體" w:hAnsi="Times New Roman" w:cs="Times New Roman" w:hint="eastAsia"/>
          <w:kern w:val="2"/>
          <w:sz w:val="24"/>
          <w:szCs w:val="24"/>
          <w:lang w:val="zh-TW" w:eastAsia="zh-TW"/>
        </w:rPr>
        <w:t>脹</w:t>
      </w:r>
      <w:r w:rsidRPr="00EF6192">
        <w:rPr>
          <w:rFonts w:ascii="Times New Roman" w:eastAsia="標楷體" w:hAnsi="Times New Roman" w:cs="Times New Roman"/>
          <w:kern w:val="2"/>
          <w:sz w:val="24"/>
          <w:szCs w:val="24"/>
          <w:lang w:val="zh-TW"/>
        </w:rPr>
        <w:t>水平、漠視社援指數水平有問題及綜援人士的困苦。</w:t>
      </w:r>
    </w:p>
    <w:p w:rsidR="00B10F30" w:rsidRPr="00EF6192" w:rsidRDefault="00B10F30" w:rsidP="006779BD">
      <w:pPr>
        <w:widowControl w:val="0"/>
        <w:autoSpaceDE w:val="0"/>
        <w:autoSpaceDN w:val="0"/>
        <w:adjustRightInd w:val="0"/>
        <w:spacing w:after="0" w:line="240" w:lineRule="auto"/>
        <w:ind w:firstLine="540"/>
        <w:jc w:val="both"/>
        <w:rPr>
          <w:rFonts w:ascii="Times New Roman" w:eastAsia="標楷體" w:hAnsi="Times New Roman" w:cs="Times New Roman"/>
          <w:kern w:val="2"/>
          <w:sz w:val="24"/>
          <w:szCs w:val="24"/>
          <w:lang w:val="zh-TW" w:eastAsia="zh-TW"/>
        </w:rPr>
      </w:pPr>
    </w:p>
    <w:p w:rsidR="006D754C" w:rsidRPr="00EF6192" w:rsidRDefault="006D754C" w:rsidP="006779BD">
      <w:pPr>
        <w:spacing w:after="0" w:line="240" w:lineRule="auto"/>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尤其是學生升上專上學院，綜援停止支援，令學生及家庭均立即陷入生活困境，基本三餐也成問題，</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低收入赤貧家庭，亦沒有資助，令赤貧學生不得不面對生活現實，猶豫是否升學或要早日工作，對香港這富裕而又需要人材的社會而言實在不利，政府應及早正視及作出支援。</w:t>
      </w:r>
    </w:p>
    <w:p w:rsidR="006D754C" w:rsidRPr="00EF6192" w:rsidRDefault="006D754C" w:rsidP="006779BD">
      <w:pPr>
        <w:spacing w:after="0" w:line="240" w:lineRule="auto"/>
        <w:jc w:val="both"/>
        <w:rPr>
          <w:rFonts w:ascii="Times New Roman" w:eastAsia="標楷體" w:hAnsi="Times New Roman" w:cs="Times New Roman"/>
          <w:b/>
          <w:sz w:val="24"/>
          <w:szCs w:val="24"/>
          <w:lang w:eastAsia="zh-TW"/>
        </w:rPr>
      </w:pPr>
    </w:p>
    <w:p w:rsidR="00447ABE" w:rsidRPr="00EF6192" w:rsidRDefault="008B6FC2" w:rsidP="006779BD">
      <w:pPr>
        <w:pStyle w:val="a3"/>
        <w:numPr>
          <w:ilvl w:val="1"/>
          <w:numId w:val="5"/>
        </w:numPr>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家貧</w:t>
      </w:r>
      <w:r w:rsidR="00447ABE" w:rsidRPr="00EF6192">
        <w:rPr>
          <w:rFonts w:ascii="Times New Roman" w:eastAsia="標楷體" w:hAnsi="Times New Roman" w:cs="Times New Roman"/>
          <w:b/>
          <w:szCs w:val="24"/>
        </w:rPr>
        <w:t>犧牲學習時間做兼職和暑期工，影</w:t>
      </w:r>
      <w:r w:rsidR="00447ABE" w:rsidRPr="00EF6192">
        <w:rPr>
          <w:rFonts w:ascii="Times New Roman" w:eastAsia="標楷體" w:hAnsi="Times New Roman" w:cs="Times New Roman"/>
          <w:b/>
          <w:szCs w:val="24"/>
        </w:rPr>
        <w:t xml:space="preserve"> </w:t>
      </w:r>
      <w:r w:rsidR="00447ABE" w:rsidRPr="00EF6192">
        <w:rPr>
          <w:rFonts w:ascii="Times New Roman" w:eastAsia="標楷體" w:hAnsi="Times New Roman" w:cs="Times New Roman"/>
          <w:b/>
          <w:szCs w:val="24"/>
        </w:rPr>
        <w:t>響學業</w:t>
      </w:r>
    </w:p>
    <w:p w:rsidR="008B6FC2" w:rsidRPr="00EF6192" w:rsidRDefault="008B6FC2" w:rsidP="006779BD">
      <w:pPr>
        <w:pStyle w:val="a3"/>
        <w:ind w:leftChars="0" w:left="720"/>
        <w:jc w:val="both"/>
        <w:rPr>
          <w:rFonts w:ascii="Times New Roman" w:eastAsia="標楷體" w:hAnsi="Times New Roman" w:cs="Times New Roman"/>
          <w:b/>
          <w:szCs w:val="24"/>
        </w:rPr>
      </w:pPr>
    </w:p>
    <w:p w:rsidR="00447ABE" w:rsidRPr="00EF6192" w:rsidRDefault="00642825" w:rsidP="006779BD">
      <w:pPr>
        <w:spacing w:after="0" w:line="240" w:lineRule="auto"/>
        <w:ind w:firstLine="720"/>
        <w:jc w:val="both"/>
        <w:rPr>
          <w:rFonts w:ascii="Times New Roman" w:eastAsia="標楷體" w:hAnsi="Times New Roman" w:cs="Times New Roman"/>
          <w:b/>
          <w:sz w:val="24"/>
          <w:szCs w:val="24"/>
        </w:rPr>
      </w:pPr>
      <w:r w:rsidRPr="00EF6192">
        <w:rPr>
          <w:rFonts w:ascii="Times New Roman" w:eastAsia="標楷體" w:hAnsi="Times New Roman" w:cs="Times New Roman"/>
          <w:sz w:val="24"/>
          <w:szCs w:val="24"/>
        </w:rPr>
        <w:t>調查發現有超過六成</w:t>
      </w:r>
      <w:r w:rsidRPr="00EF6192">
        <w:rPr>
          <w:rFonts w:ascii="Times New Roman" w:eastAsia="標楷體" w:hAnsi="Times New Roman" w:cs="Times New Roman"/>
          <w:sz w:val="24"/>
          <w:szCs w:val="24"/>
        </w:rPr>
        <w:t>(60.8%)</w:t>
      </w:r>
      <w:r w:rsidRPr="00EF6192">
        <w:rPr>
          <w:rFonts w:ascii="Times New Roman" w:eastAsia="標楷體" w:hAnsi="Times New Roman" w:cs="Times New Roman"/>
          <w:sz w:val="24"/>
          <w:szCs w:val="24"/>
        </w:rPr>
        <w:t>受訪者有做暑期工，</w:t>
      </w:r>
      <w:r w:rsidRPr="00EF6192">
        <w:rPr>
          <w:rFonts w:ascii="Times New Roman" w:eastAsia="標楷體" w:hAnsi="Times New Roman" w:cs="Times New Roman"/>
          <w:sz w:val="24"/>
          <w:szCs w:val="24"/>
          <w:lang w:eastAsia="zh-TW"/>
        </w:rPr>
        <w:t>中學生受訪者中，</w:t>
      </w:r>
      <w:r w:rsidRPr="00EF6192">
        <w:rPr>
          <w:rFonts w:ascii="Times New Roman" w:eastAsia="標楷體" w:hAnsi="Times New Roman" w:cs="Times New Roman"/>
          <w:sz w:val="24"/>
          <w:szCs w:val="24"/>
          <w:lang w:eastAsia="zh-TW"/>
        </w:rPr>
        <w:t>32.5%</w:t>
      </w:r>
      <w:r w:rsidRPr="00EF6192">
        <w:rPr>
          <w:rFonts w:ascii="Times New Roman" w:eastAsia="標楷體" w:hAnsi="Times New Roman" w:cs="Times New Roman"/>
          <w:sz w:val="24"/>
          <w:szCs w:val="24"/>
          <w:lang w:eastAsia="zh-TW"/>
        </w:rPr>
        <w:t>有做暑期工，專上</w:t>
      </w:r>
      <w:r w:rsidR="00C813AC" w:rsidRPr="00EF6192">
        <w:rPr>
          <w:rFonts w:ascii="Times New Roman" w:eastAsia="標楷體" w:hAnsi="Times New Roman" w:cs="Times New Roman"/>
          <w:sz w:val="24"/>
          <w:szCs w:val="24"/>
          <w:lang w:eastAsia="zh-TW"/>
        </w:rPr>
        <w:t>學生受訪者中，更高達</w:t>
      </w:r>
      <w:r w:rsidR="00C813AC" w:rsidRPr="00EF6192">
        <w:rPr>
          <w:rFonts w:ascii="Times New Roman" w:eastAsia="標楷體" w:hAnsi="Times New Roman" w:cs="Times New Roman"/>
          <w:sz w:val="24"/>
          <w:szCs w:val="24"/>
          <w:lang w:eastAsia="zh-TW"/>
        </w:rPr>
        <w:t>94.1%</w:t>
      </w:r>
      <w:r w:rsidR="00C813AC"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rPr>
        <w:t>超過四成半</w:t>
      </w:r>
      <w:r w:rsidRPr="00EF6192">
        <w:rPr>
          <w:rFonts w:ascii="Times New Roman" w:eastAsia="標楷體" w:hAnsi="Times New Roman" w:cs="Times New Roman"/>
          <w:sz w:val="24"/>
          <w:szCs w:val="24"/>
        </w:rPr>
        <w:t>(46.8%)</w:t>
      </w:r>
      <w:r w:rsidRPr="00EF6192">
        <w:rPr>
          <w:rFonts w:ascii="Times New Roman" w:eastAsia="標楷體" w:hAnsi="Times New Roman" w:cs="Times New Roman"/>
          <w:sz w:val="24"/>
          <w:szCs w:val="24"/>
        </w:rPr>
        <w:t>受訪基層青年表示有恆常做兼職</w:t>
      </w:r>
      <w:r w:rsidRPr="00EF6192">
        <w:rPr>
          <w:rFonts w:ascii="Times New Roman" w:eastAsia="標楷體" w:hAnsi="Times New Roman" w:cs="Times New Roman"/>
          <w:sz w:val="24"/>
          <w:szCs w:val="24"/>
        </w:rPr>
        <w:t>(</w:t>
      </w:r>
      <w:r w:rsidRPr="00EF6192">
        <w:rPr>
          <w:rFonts w:ascii="Times New Roman" w:eastAsia="標楷體" w:hAnsi="Times New Roman" w:cs="Times New Roman"/>
          <w:sz w:val="24"/>
          <w:szCs w:val="24"/>
        </w:rPr>
        <w:t>非暑期工</w:t>
      </w:r>
      <w:r w:rsidRPr="00EF6192">
        <w:rPr>
          <w:rFonts w:ascii="Times New Roman" w:eastAsia="標楷體" w:hAnsi="Times New Roman" w:cs="Times New Roman"/>
          <w:sz w:val="24"/>
          <w:szCs w:val="24"/>
        </w:rPr>
        <w:t>)</w:t>
      </w:r>
      <w:r w:rsidRPr="00EF6192">
        <w:rPr>
          <w:rFonts w:ascii="Times New Roman" w:eastAsia="標楷體" w:hAnsi="Times New Roman" w:cs="Times New Roman"/>
          <w:sz w:val="24"/>
          <w:szCs w:val="24"/>
        </w:rPr>
        <w:t>，以應付生活開支</w:t>
      </w:r>
      <w:r w:rsidR="00C813AC" w:rsidRPr="00EF6192">
        <w:rPr>
          <w:rFonts w:ascii="Times New Roman" w:eastAsia="標楷體" w:hAnsi="Times New Roman" w:cs="Times New Roman"/>
          <w:sz w:val="24"/>
          <w:szCs w:val="24"/>
          <w:lang w:eastAsia="zh-TW"/>
        </w:rPr>
        <w:t>，中學生受訪者，</w:t>
      </w:r>
      <w:r w:rsidR="00C813AC" w:rsidRPr="00EF6192">
        <w:rPr>
          <w:rFonts w:ascii="Times New Roman" w:eastAsia="標楷體" w:hAnsi="Times New Roman" w:cs="Times New Roman"/>
          <w:sz w:val="24"/>
          <w:szCs w:val="24"/>
          <w:lang w:eastAsia="zh-TW"/>
        </w:rPr>
        <w:t>17.8%</w:t>
      </w:r>
      <w:r w:rsidR="00C813AC" w:rsidRPr="00EF6192">
        <w:rPr>
          <w:rFonts w:ascii="Times New Roman" w:eastAsia="標楷體" w:hAnsi="Times New Roman" w:cs="Times New Roman"/>
          <w:sz w:val="24"/>
          <w:szCs w:val="24"/>
          <w:lang w:eastAsia="zh-TW"/>
        </w:rPr>
        <w:t>平日有做兼職，專上學生受訪者中，更高達</w:t>
      </w:r>
      <w:r w:rsidR="00C813AC" w:rsidRPr="00EF6192">
        <w:rPr>
          <w:rFonts w:ascii="Times New Roman" w:eastAsia="標楷體" w:hAnsi="Times New Roman" w:cs="Times New Roman"/>
          <w:sz w:val="24"/>
          <w:szCs w:val="24"/>
          <w:lang w:eastAsia="zh-TW"/>
        </w:rPr>
        <w:t>85.3%</w:t>
      </w:r>
      <w:r w:rsidR="003E6BF3" w:rsidRPr="00EF6192">
        <w:rPr>
          <w:rFonts w:ascii="Times New Roman" w:eastAsia="標楷體" w:hAnsi="Times New Roman" w:cs="Times New Roman"/>
          <w:sz w:val="24"/>
          <w:szCs w:val="24"/>
          <w:lang w:eastAsia="zh-TW"/>
        </w:rPr>
        <w:t>，而受訪學生都坦白兼職影響學習，有學生甚至為工作走堂，令學業成績退步，但學生表示迫不得己，因家庭經濟困難，尤其是大專學</w:t>
      </w:r>
      <w:r w:rsidR="009C7B58" w:rsidRPr="00EF6192">
        <w:rPr>
          <w:rFonts w:ascii="Times New Roman" w:eastAsia="標楷體" w:hAnsi="Times New Roman" w:cs="Times New Roman"/>
          <w:sz w:val="24"/>
          <w:szCs w:val="24"/>
          <w:lang w:eastAsia="zh-TW"/>
        </w:rPr>
        <w:t>生</w:t>
      </w:r>
      <w:r w:rsidR="003E6BF3" w:rsidRPr="00EF6192">
        <w:rPr>
          <w:rFonts w:ascii="Times New Roman" w:eastAsia="標楷體" w:hAnsi="Times New Roman" w:cs="Times New Roman"/>
          <w:sz w:val="24"/>
          <w:szCs w:val="24"/>
          <w:lang w:eastAsia="zh-TW"/>
        </w:rPr>
        <w:t>覺</w:t>
      </w:r>
      <w:r w:rsidR="009C7B58" w:rsidRPr="00EF6192">
        <w:rPr>
          <w:rFonts w:ascii="Times New Roman" w:eastAsia="標楷體" w:hAnsi="Times New Roman" w:cs="Times New Roman"/>
          <w:sz w:val="24"/>
          <w:szCs w:val="24"/>
          <w:lang w:eastAsia="zh-TW"/>
        </w:rPr>
        <w:t>得</w:t>
      </w:r>
      <w:r w:rsidR="003E6BF3" w:rsidRPr="00EF6192">
        <w:rPr>
          <w:rFonts w:ascii="Times New Roman" w:eastAsia="標楷體" w:hAnsi="Times New Roman" w:cs="Times New Roman"/>
          <w:sz w:val="24"/>
          <w:szCs w:val="24"/>
          <w:lang w:eastAsia="zh-TW"/>
        </w:rPr>
        <w:t>自己有責任養家庭及自己</w:t>
      </w:r>
      <w:r w:rsidR="009C7B58" w:rsidRPr="00EF6192">
        <w:rPr>
          <w:rFonts w:ascii="Times New Roman" w:eastAsia="標楷體" w:hAnsi="Times New Roman" w:cs="Times New Roman"/>
          <w:sz w:val="24"/>
          <w:szCs w:val="24"/>
          <w:lang w:eastAsia="zh-TW"/>
        </w:rPr>
        <w:t>，但也因而局限了他們的發展</w:t>
      </w:r>
      <w:r w:rsidRPr="00EF6192">
        <w:rPr>
          <w:rFonts w:ascii="Times New Roman" w:eastAsia="標楷體" w:hAnsi="Times New Roman" w:cs="Times New Roman"/>
          <w:sz w:val="24"/>
          <w:szCs w:val="24"/>
        </w:rPr>
        <w:t>。</w:t>
      </w:r>
      <w:r w:rsidR="008B6FC2" w:rsidRPr="00EF6192">
        <w:rPr>
          <w:rFonts w:ascii="Times New Roman" w:eastAsia="標楷體" w:hAnsi="Times New Roman" w:cs="Times New Roman"/>
          <w:sz w:val="24"/>
          <w:szCs w:val="24"/>
          <w:lang w:eastAsia="zh-TW"/>
        </w:rPr>
        <w:t>青年在求學期有適量的工作機會，可以增進青年的</w:t>
      </w:r>
      <w:r w:rsidR="0035276B">
        <w:rPr>
          <w:rFonts w:ascii="Times New Roman" w:eastAsia="標楷體" w:hAnsi="Times New Roman" w:cs="Times New Roman" w:hint="eastAsia"/>
          <w:sz w:val="24"/>
          <w:szCs w:val="24"/>
          <w:lang w:eastAsia="zh-TW"/>
        </w:rPr>
        <w:t>工作</w:t>
      </w:r>
      <w:r w:rsidR="008B6FC2" w:rsidRPr="00EF6192">
        <w:rPr>
          <w:rFonts w:ascii="Times New Roman" w:eastAsia="標楷體" w:hAnsi="Times New Roman" w:cs="Times New Roman"/>
          <w:sz w:val="24"/>
          <w:szCs w:val="24"/>
          <w:lang w:eastAsia="zh-TW"/>
        </w:rPr>
        <w:t>經驗及見識，但如果因為家貧而連溫習或上課時間也用在工作上，這便是問題。</w:t>
      </w:r>
    </w:p>
    <w:p w:rsidR="00447ABE" w:rsidRPr="00EF6192" w:rsidRDefault="00447ABE" w:rsidP="006779BD">
      <w:pPr>
        <w:pStyle w:val="a3"/>
        <w:ind w:leftChars="0" w:left="720"/>
        <w:jc w:val="both"/>
        <w:rPr>
          <w:rFonts w:ascii="Times New Roman" w:eastAsia="標楷體" w:hAnsi="Times New Roman" w:cs="Times New Roman"/>
          <w:b/>
          <w:szCs w:val="24"/>
        </w:rPr>
      </w:pPr>
    </w:p>
    <w:p w:rsidR="00447ABE" w:rsidRPr="00EF6192" w:rsidRDefault="00447ABE" w:rsidP="006779BD">
      <w:pPr>
        <w:pStyle w:val="a3"/>
        <w:numPr>
          <w:ilvl w:val="1"/>
          <w:numId w:val="5"/>
        </w:numPr>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 xml:space="preserve"> </w:t>
      </w:r>
      <w:r w:rsidR="008B6FC2" w:rsidRPr="00EF6192">
        <w:rPr>
          <w:rFonts w:ascii="Times New Roman" w:eastAsia="標楷體" w:hAnsi="Times New Roman" w:cs="Times New Roman"/>
          <w:b/>
          <w:szCs w:val="24"/>
        </w:rPr>
        <w:t>貧窮學生</w:t>
      </w:r>
      <w:r w:rsidRPr="00EF6192">
        <w:rPr>
          <w:rFonts w:ascii="Times New Roman" w:eastAsia="標楷體" w:hAnsi="Times New Roman" w:cs="Times New Roman"/>
          <w:b/>
          <w:szCs w:val="24"/>
        </w:rPr>
        <w:t>鋌而走險</w:t>
      </w:r>
      <w:r w:rsidR="008B6FC2" w:rsidRPr="00EF6192">
        <w:rPr>
          <w:rFonts w:ascii="Times New Roman" w:eastAsia="標楷體" w:hAnsi="Times New Roman" w:cs="Times New Roman"/>
          <w:b/>
          <w:szCs w:val="24"/>
        </w:rPr>
        <w:t>工作並</w:t>
      </w:r>
      <w:r w:rsidRPr="00EF6192">
        <w:rPr>
          <w:rFonts w:ascii="Times New Roman" w:eastAsia="標楷體" w:hAnsi="Times New Roman" w:cs="Times New Roman"/>
          <w:b/>
          <w:szCs w:val="24"/>
        </w:rPr>
        <w:t>勞損工傷</w:t>
      </w:r>
    </w:p>
    <w:p w:rsidR="00447ABE" w:rsidRPr="00EF6192" w:rsidRDefault="00447ABE" w:rsidP="006779BD">
      <w:pPr>
        <w:spacing w:after="0" w:line="240" w:lineRule="auto"/>
        <w:jc w:val="both"/>
        <w:rPr>
          <w:rFonts w:ascii="Times New Roman" w:eastAsia="標楷體" w:hAnsi="Times New Roman" w:cs="Times New Roman"/>
          <w:sz w:val="24"/>
          <w:szCs w:val="24"/>
          <w:lang w:eastAsia="zh-TW"/>
        </w:rPr>
      </w:pPr>
    </w:p>
    <w:p w:rsidR="00447ABE" w:rsidRPr="00EF6192" w:rsidRDefault="00447ABE" w:rsidP="006779BD">
      <w:pPr>
        <w:spacing w:after="0" w:line="240" w:lineRule="auto"/>
        <w:ind w:firstLine="48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當中曾有受訪者表示由</w:t>
      </w:r>
      <w:r w:rsidRPr="00EF6192">
        <w:rPr>
          <w:rFonts w:ascii="Times New Roman" w:eastAsia="標楷體" w:hAnsi="Times New Roman" w:cs="Times New Roman"/>
          <w:sz w:val="24"/>
          <w:szCs w:val="24"/>
          <w:lang w:eastAsia="zh-TW"/>
        </w:rPr>
        <w:t>13</w:t>
      </w:r>
      <w:r w:rsidRPr="00EF6192">
        <w:rPr>
          <w:rFonts w:ascii="Times New Roman" w:eastAsia="標楷體" w:hAnsi="Times New Roman" w:cs="Times New Roman"/>
          <w:sz w:val="24"/>
          <w:szCs w:val="24"/>
          <w:lang w:eastAsia="zh-TW"/>
        </w:rPr>
        <w:t>歲便開始從事兼職，更有受訪者表示自</w:t>
      </w:r>
      <w:r w:rsidRPr="00EF6192">
        <w:rPr>
          <w:rFonts w:ascii="Times New Roman" w:eastAsia="標楷體" w:hAnsi="Times New Roman" w:cs="Times New Roman"/>
          <w:sz w:val="24"/>
          <w:szCs w:val="24"/>
          <w:lang w:eastAsia="zh-TW"/>
        </w:rPr>
        <w:t>11</w:t>
      </w:r>
      <w:r w:rsidRPr="00EF6192">
        <w:rPr>
          <w:rFonts w:ascii="Times New Roman" w:eastAsia="標楷體" w:hAnsi="Times New Roman" w:cs="Times New Roman"/>
          <w:sz w:val="24"/>
          <w:szCs w:val="24"/>
          <w:lang w:eastAsia="zh-TW"/>
        </w:rPr>
        <w:t>歲便做暑期工，年齡遠低於勞工法例規定的須年滿</w:t>
      </w:r>
      <w:r w:rsidRPr="00EF6192">
        <w:rPr>
          <w:rFonts w:ascii="Times New Roman" w:eastAsia="標楷體" w:hAnsi="Times New Roman" w:cs="Times New Roman"/>
          <w:sz w:val="24"/>
          <w:szCs w:val="24"/>
          <w:lang w:eastAsia="zh-TW"/>
        </w:rPr>
        <w:t>15</w:t>
      </w:r>
      <w:r w:rsidRPr="00EF6192">
        <w:rPr>
          <w:rFonts w:ascii="Times New Roman" w:eastAsia="標楷體" w:hAnsi="Times New Roman" w:cs="Times New Roman"/>
          <w:sz w:val="24"/>
          <w:szCs w:val="24"/>
          <w:lang w:eastAsia="zh-TW"/>
        </w:rPr>
        <w:t>歲的法定工作年齡，反映有基層青年為求應付生活開支而冒險違法工作。此外，受訪基層青年在暑期每星期的工時達</w:t>
      </w:r>
      <w:r w:rsidRPr="00EF6192">
        <w:rPr>
          <w:rFonts w:ascii="Times New Roman" w:eastAsia="標楷體" w:hAnsi="Times New Roman" w:cs="Times New Roman"/>
          <w:sz w:val="24"/>
          <w:szCs w:val="24"/>
          <w:lang w:eastAsia="zh-TW"/>
        </w:rPr>
        <w:t>33</w:t>
      </w:r>
      <w:r w:rsidRPr="00EF6192">
        <w:rPr>
          <w:rFonts w:ascii="Times New Roman" w:eastAsia="標楷體" w:hAnsi="Times New Roman" w:cs="Times New Roman"/>
          <w:sz w:val="24"/>
          <w:szCs w:val="24"/>
          <w:lang w:eastAsia="zh-TW"/>
        </w:rPr>
        <w:t>小時</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中位數</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，遠高於從事兼職的</w:t>
      </w:r>
      <w:r w:rsidRPr="00EF6192">
        <w:rPr>
          <w:rFonts w:ascii="Times New Roman" w:eastAsia="標楷體" w:hAnsi="Times New Roman" w:cs="Times New Roman"/>
          <w:sz w:val="24"/>
          <w:szCs w:val="24"/>
          <w:lang w:eastAsia="zh-TW"/>
        </w:rPr>
        <w:t>14</w:t>
      </w:r>
      <w:r w:rsidRPr="00EF6192">
        <w:rPr>
          <w:rFonts w:ascii="Times New Roman" w:eastAsia="標楷體" w:hAnsi="Times New Roman" w:cs="Times New Roman"/>
          <w:sz w:val="24"/>
          <w:szCs w:val="24"/>
          <w:lang w:eastAsia="zh-TW"/>
        </w:rPr>
        <w:t>小時</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中位數</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，暑期對於</w:t>
      </w:r>
      <w:r w:rsidR="00685761" w:rsidRPr="00EF6192">
        <w:rPr>
          <w:rFonts w:ascii="Times New Roman" w:eastAsia="標楷體" w:hAnsi="Times New Roman" w:cs="Times New Roman"/>
          <w:sz w:val="24"/>
          <w:szCs w:val="24"/>
          <w:lang w:eastAsia="zh-TW"/>
        </w:rPr>
        <w:t>學生</w:t>
      </w:r>
      <w:r w:rsidRPr="00EF6192">
        <w:rPr>
          <w:rFonts w:ascii="Times New Roman" w:eastAsia="標楷體" w:hAnsi="Times New Roman" w:cs="Times New Roman"/>
          <w:sz w:val="24"/>
          <w:szCs w:val="24"/>
          <w:lang w:eastAsia="zh-TW"/>
        </w:rPr>
        <w:t>而言，</w:t>
      </w:r>
      <w:r w:rsidR="00685761" w:rsidRPr="00EF6192">
        <w:rPr>
          <w:rFonts w:ascii="Times New Roman" w:eastAsia="標楷體" w:hAnsi="Times New Roman" w:cs="Times New Roman"/>
          <w:sz w:val="24"/>
          <w:szCs w:val="24"/>
          <w:lang w:eastAsia="zh-TW"/>
        </w:rPr>
        <w:t>應是</w:t>
      </w:r>
      <w:r w:rsidRPr="00EF6192">
        <w:rPr>
          <w:rFonts w:ascii="Times New Roman" w:eastAsia="標楷體" w:hAnsi="Times New Roman" w:cs="Times New Roman"/>
          <w:sz w:val="24"/>
          <w:szCs w:val="24"/>
          <w:lang w:eastAsia="zh-TW"/>
        </w:rPr>
        <w:t>參加課外學習活動的最好時機，</w:t>
      </w:r>
      <w:r w:rsidR="00685761" w:rsidRPr="00EF6192">
        <w:rPr>
          <w:rFonts w:ascii="Times New Roman" w:eastAsia="標楷體" w:hAnsi="Times New Roman" w:cs="Times New Roman"/>
          <w:sz w:val="24"/>
          <w:szCs w:val="24"/>
          <w:lang w:eastAsia="zh-TW"/>
        </w:rPr>
        <w:t>卻成了</w:t>
      </w:r>
      <w:r w:rsidRPr="00EF6192">
        <w:rPr>
          <w:rFonts w:ascii="Times New Roman" w:eastAsia="標楷體" w:hAnsi="Times New Roman" w:cs="Times New Roman"/>
          <w:sz w:val="24"/>
          <w:szCs w:val="24"/>
          <w:lang w:eastAsia="zh-TW"/>
        </w:rPr>
        <w:t>賺錢的「黃金檔期」。</w:t>
      </w:r>
      <w:r w:rsidRPr="00EF6192">
        <w:rPr>
          <w:rFonts w:ascii="Times New Roman" w:eastAsia="標楷體" w:hAnsi="Times New Roman" w:cs="Times New Roman"/>
          <w:b/>
          <w:sz w:val="24"/>
          <w:szCs w:val="24"/>
          <w:lang w:eastAsia="zh-TW"/>
        </w:rPr>
        <w:t>從事暑期工成為貧窮青年的「暑期活動」。事實上，</w:t>
      </w:r>
      <w:r w:rsidR="00685761" w:rsidRPr="00EF6192">
        <w:rPr>
          <w:rFonts w:ascii="Times New Roman" w:eastAsia="標楷體" w:hAnsi="Times New Roman" w:cs="Times New Roman"/>
          <w:b/>
          <w:sz w:val="24"/>
          <w:szCs w:val="24"/>
          <w:lang w:eastAsia="zh-TW"/>
        </w:rPr>
        <w:t>受訪學生從事的</w:t>
      </w:r>
      <w:r w:rsidRPr="00EF6192">
        <w:rPr>
          <w:rFonts w:ascii="Times New Roman" w:eastAsia="標楷體" w:hAnsi="Times New Roman" w:cs="Times New Roman"/>
          <w:b/>
          <w:sz w:val="24"/>
          <w:szCs w:val="24"/>
          <w:lang w:eastAsia="zh-TW"/>
        </w:rPr>
        <w:t>工</w:t>
      </w:r>
      <w:r w:rsidR="00685761" w:rsidRPr="00EF6192">
        <w:rPr>
          <w:rFonts w:ascii="Times New Roman" w:eastAsia="標楷體" w:hAnsi="Times New Roman" w:cs="Times New Roman"/>
          <w:b/>
          <w:sz w:val="24"/>
          <w:szCs w:val="24"/>
          <w:lang w:eastAsia="zh-TW"/>
        </w:rPr>
        <w:t>作，都是散工形式，</w:t>
      </w:r>
      <w:r w:rsidR="00025228">
        <w:rPr>
          <w:rFonts w:ascii="Times New Roman" w:eastAsia="標楷體" w:hAnsi="Times New Roman" w:cs="Times New Roman" w:hint="eastAsia"/>
          <w:b/>
          <w:sz w:val="24"/>
          <w:szCs w:val="24"/>
          <w:lang w:eastAsia="zh-TW"/>
        </w:rPr>
        <w:t>身體</w:t>
      </w:r>
      <w:r w:rsidR="00685761" w:rsidRPr="00EF6192">
        <w:rPr>
          <w:rFonts w:ascii="Times New Roman" w:eastAsia="標楷體" w:hAnsi="Times New Roman" w:cs="Times New Roman"/>
          <w:b/>
          <w:sz w:val="24"/>
          <w:szCs w:val="24"/>
          <w:lang w:eastAsia="zh-TW"/>
        </w:rPr>
        <w:t>極易勞損，例</w:t>
      </w:r>
      <w:r w:rsidRPr="00EF6192">
        <w:rPr>
          <w:rFonts w:ascii="Times New Roman" w:eastAsia="標楷體" w:hAnsi="Times New Roman" w:cs="Times New Roman"/>
          <w:b/>
          <w:sz w:val="24"/>
          <w:szCs w:val="24"/>
          <w:lang w:eastAsia="zh-TW"/>
        </w:rPr>
        <w:t>如</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快餐店</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餐飲員、店舖</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超市</w:t>
      </w:r>
      <w:r w:rsidRPr="00EF6192">
        <w:rPr>
          <w:rFonts w:ascii="Times New Roman" w:eastAsia="標楷體" w:hAnsi="Times New Roman" w:cs="Times New Roman"/>
          <w:b/>
          <w:sz w:val="24"/>
          <w:szCs w:val="24"/>
          <w:lang w:eastAsia="zh-TW"/>
        </w:rPr>
        <w:lastRenderedPageBreak/>
        <w:t>售貨員、展覽</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博覽會臨時工等，均屬低技術、勞動密集式的前線基層工作；雖然基層青年多從中賺取收入及職場工作經驗，惟不少工種對勞工的體力要求甚高，導致出現勞損或工傷情況，長遠對其健康或有影響。</w:t>
      </w:r>
    </w:p>
    <w:p w:rsidR="00447ABE" w:rsidRPr="00EF6192" w:rsidRDefault="00447ABE" w:rsidP="006779BD">
      <w:pPr>
        <w:spacing w:after="0" w:line="240" w:lineRule="auto"/>
        <w:ind w:firstLine="720"/>
        <w:jc w:val="both"/>
        <w:rPr>
          <w:rFonts w:ascii="Times New Roman" w:eastAsia="標楷體" w:hAnsi="Times New Roman" w:cs="Times New Roman"/>
          <w:b/>
          <w:sz w:val="24"/>
          <w:szCs w:val="24"/>
          <w:lang w:eastAsia="zh-TW"/>
        </w:rPr>
      </w:pPr>
    </w:p>
    <w:p w:rsidR="00447ABE" w:rsidRPr="00EF6192" w:rsidRDefault="00447ABE" w:rsidP="006779BD">
      <w:pPr>
        <w:pStyle w:val="a3"/>
        <w:numPr>
          <w:ilvl w:val="1"/>
          <w:numId w:val="5"/>
        </w:numPr>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專上學生</w:t>
      </w:r>
      <w:r w:rsidR="00685761" w:rsidRPr="00EF6192">
        <w:rPr>
          <w:rFonts w:ascii="Times New Roman" w:eastAsia="標楷體" w:hAnsi="Times New Roman" w:cs="Times New Roman"/>
          <w:b/>
          <w:szCs w:val="24"/>
        </w:rPr>
        <w:t>怕還不起借款，寧願牲犧學業自己工作</w:t>
      </w:r>
      <w:r w:rsidRPr="00EF6192">
        <w:rPr>
          <w:rFonts w:ascii="Times New Roman" w:eastAsia="標楷體" w:hAnsi="Times New Roman" w:cs="Times New Roman"/>
          <w:b/>
          <w:szCs w:val="24"/>
        </w:rPr>
        <w:t xml:space="preserve"> </w:t>
      </w:r>
    </w:p>
    <w:p w:rsidR="00447ABE" w:rsidRPr="00EF6192" w:rsidRDefault="00447ABE" w:rsidP="006779BD">
      <w:pPr>
        <w:pStyle w:val="a3"/>
        <w:ind w:leftChars="0" w:left="360"/>
        <w:jc w:val="both"/>
        <w:rPr>
          <w:rFonts w:ascii="Times New Roman" w:eastAsia="標楷體" w:hAnsi="Times New Roman" w:cs="Times New Roman"/>
          <w:b/>
          <w:szCs w:val="24"/>
        </w:rPr>
      </w:pPr>
    </w:p>
    <w:p w:rsidR="00447ABE" w:rsidRPr="00EF6192" w:rsidRDefault="00447ABE" w:rsidP="006779BD">
      <w:pPr>
        <w:autoSpaceDE w:val="0"/>
        <w:autoSpaceDN w:val="0"/>
        <w:adjustRightInd w:val="0"/>
        <w:spacing w:after="0" w:line="240" w:lineRule="auto"/>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不少貧窮青年因不想負債</w:t>
      </w:r>
      <w:r w:rsidRPr="00EF6192">
        <w:rPr>
          <w:rFonts w:ascii="Times New Roman" w:eastAsia="標楷體" w:hAnsi="Times New Roman" w:cs="Times New Roman"/>
          <w:b/>
          <w:sz w:val="24"/>
          <w:szCs w:val="24"/>
          <w:lang w:eastAsia="zh-TW"/>
        </w:rPr>
        <w:t>(74.1%)</w:t>
      </w:r>
      <w:r w:rsidRPr="00EF6192">
        <w:rPr>
          <w:rFonts w:ascii="Times New Roman" w:eastAsia="標楷體" w:hAnsi="Times New Roman" w:cs="Times New Roman"/>
          <w:b/>
          <w:sz w:val="24"/>
          <w:szCs w:val="24"/>
          <w:lang w:eastAsia="zh-TW"/>
        </w:rPr>
        <w:t>、怕還不起</w:t>
      </w:r>
      <w:r w:rsidRPr="00EF6192">
        <w:rPr>
          <w:rFonts w:ascii="Times New Roman" w:eastAsia="標楷體" w:hAnsi="Times New Roman" w:cs="Times New Roman"/>
          <w:b/>
          <w:sz w:val="24"/>
          <w:szCs w:val="24"/>
          <w:lang w:eastAsia="zh-TW"/>
        </w:rPr>
        <w:t>(29.6%)</w:t>
      </w:r>
      <w:r w:rsidR="00685761" w:rsidRPr="00EF6192">
        <w:rPr>
          <w:rFonts w:ascii="Times New Roman" w:eastAsia="標楷體" w:hAnsi="Times New Roman" w:cs="Times New Roman"/>
          <w:b/>
          <w:sz w:val="24"/>
          <w:szCs w:val="24"/>
          <w:lang w:eastAsia="zh-TW"/>
        </w:rPr>
        <w:t>、寧願降低對學習成績的期望，用學習時間</w:t>
      </w:r>
      <w:r w:rsidRPr="00EF6192">
        <w:rPr>
          <w:rFonts w:ascii="Times New Roman" w:eastAsia="標楷體" w:hAnsi="Times New Roman" w:cs="Times New Roman"/>
          <w:b/>
          <w:sz w:val="24"/>
          <w:szCs w:val="24"/>
          <w:lang w:eastAsia="zh-TW"/>
        </w:rPr>
        <w:t>多工作以應付學</w:t>
      </w:r>
      <w:r w:rsidR="00685761" w:rsidRPr="00EF6192">
        <w:rPr>
          <w:rFonts w:ascii="Times New Roman" w:eastAsia="標楷體" w:hAnsi="Times New Roman" w:cs="Times New Roman"/>
          <w:b/>
          <w:sz w:val="24"/>
          <w:szCs w:val="24"/>
          <w:lang w:eastAsia="zh-TW"/>
        </w:rPr>
        <w:t>習開</w:t>
      </w:r>
      <w:r w:rsidRPr="00EF6192">
        <w:rPr>
          <w:rFonts w:ascii="Times New Roman" w:eastAsia="標楷體" w:hAnsi="Times New Roman" w:cs="Times New Roman"/>
          <w:b/>
          <w:sz w:val="24"/>
          <w:szCs w:val="24"/>
          <w:lang w:eastAsia="zh-TW"/>
        </w:rPr>
        <w:t>支</w:t>
      </w:r>
      <w:r w:rsidRPr="00EF6192">
        <w:rPr>
          <w:rFonts w:ascii="Times New Roman" w:eastAsia="標楷體" w:hAnsi="Times New Roman" w:cs="Times New Roman"/>
          <w:b/>
          <w:sz w:val="24"/>
          <w:szCs w:val="24"/>
          <w:lang w:eastAsia="zh-TW"/>
        </w:rPr>
        <w:t>(25.9%)</w:t>
      </w:r>
      <w:r w:rsidRPr="00EF6192">
        <w:rPr>
          <w:rFonts w:ascii="Times New Roman" w:eastAsia="標楷體" w:hAnsi="Times New Roman" w:cs="Times New Roman"/>
          <w:b/>
          <w:sz w:val="24"/>
          <w:szCs w:val="24"/>
          <w:lang w:eastAsia="zh-TW"/>
        </w:rPr>
        <w:t>，</w:t>
      </w:r>
      <w:r w:rsidR="00685761" w:rsidRPr="00EF6192">
        <w:rPr>
          <w:rFonts w:ascii="Times New Roman" w:eastAsia="標楷體" w:hAnsi="Times New Roman" w:cs="Times New Roman"/>
          <w:b/>
          <w:sz w:val="24"/>
          <w:szCs w:val="24"/>
          <w:lang w:eastAsia="zh-TW"/>
        </w:rPr>
        <w:t>不向學生資助辦事處申請借生活費的學生資助</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sz w:val="24"/>
          <w:szCs w:val="24"/>
          <w:lang w:eastAsia="zh-TW"/>
        </w:rPr>
        <w:t>近三成</w:t>
      </w:r>
      <w:r w:rsidRPr="00EF6192">
        <w:rPr>
          <w:rFonts w:ascii="Times New Roman" w:eastAsia="標楷體" w:hAnsi="Times New Roman" w:cs="Times New Roman"/>
          <w:sz w:val="24"/>
          <w:szCs w:val="24"/>
          <w:lang w:eastAsia="zh-TW"/>
        </w:rPr>
        <w:t>(29.3%)</w:t>
      </w:r>
      <w:r w:rsidRPr="00EF6192">
        <w:rPr>
          <w:rFonts w:ascii="Times New Roman" w:eastAsia="標楷體" w:hAnsi="Times New Roman" w:cs="Times New Roman"/>
          <w:sz w:val="24"/>
          <w:szCs w:val="24"/>
          <w:lang w:eastAsia="zh-TW"/>
        </w:rPr>
        <w:t>有借貸生活費的受訪青年，其借款中位數達</w:t>
      </w:r>
      <w:r w:rsidRPr="00EF6192">
        <w:rPr>
          <w:rFonts w:ascii="Times New Roman" w:eastAsia="標楷體" w:hAnsi="Times New Roman" w:cs="Times New Roman"/>
          <w:sz w:val="24"/>
          <w:szCs w:val="24"/>
          <w:lang w:eastAsia="zh-TW"/>
        </w:rPr>
        <w:t>20,000</w:t>
      </w:r>
      <w:r w:rsidRPr="00EF6192">
        <w:rPr>
          <w:rFonts w:ascii="Times New Roman" w:eastAsia="標楷體" w:hAnsi="Times New Roman" w:cs="Times New Roman"/>
          <w:sz w:val="24"/>
          <w:szCs w:val="24"/>
          <w:lang w:eastAsia="zh-TW"/>
        </w:rPr>
        <w:t>元，若以大學學士課程四年制為例，四年共借款便多達八至十萬元，連同利息計算，畢業後確實背起另一沉重學債。在政府儲備持續高企，並強調要加強對基層及青年支援的前提下，</w:t>
      </w:r>
      <w:r w:rsidRPr="00EF6192">
        <w:rPr>
          <w:rFonts w:ascii="Times New Roman" w:eastAsia="標楷體" w:hAnsi="Times New Roman" w:cs="Times New Roman"/>
          <w:b/>
          <w:sz w:val="24"/>
          <w:szCs w:val="24"/>
          <w:lang w:eastAsia="zh-TW"/>
        </w:rPr>
        <w:t>相信當局有必要引入新思維，思考如何更有效支援貧窮家庭青年。事實上，過往亦有研究指出</w:t>
      </w:r>
      <w:r w:rsidRPr="00EF6192">
        <w:rPr>
          <w:rFonts w:ascii="Times New Roman" w:eastAsia="標楷體" w:hAnsi="Times New Roman" w:cs="Times New Roman"/>
          <w:sz w:val="24"/>
          <w:szCs w:val="24"/>
          <w:lang w:eastAsia="zh-TW"/>
        </w:rPr>
        <w:t>來自較低收入家庭的學生的收入流動性較低，因此，</w:t>
      </w:r>
      <w:r w:rsidRPr="00EF6192">
        <w:rPr>
          <w:rFonts w:ascii="Times New Roman" w:eastAsia="標楷體" w:hAnsi="Times New Roman" w:cs="Times New Roman"/>
          <w:b/>
          <w:sz w:val="24"/>
          <w:szCs w:val="24"/>
          <w:lang w:eastAsia="zh-TW"/>
        </w:rPr>
        <w:t>當局可考慮給予清貧學生較具針對性的助學金資助</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而非貸款</w:t>
      </w:r>
      <w:r w:rsidRPr="00EF6192">
        <w:rPr>
          <w:rFonts w:ascii="Times New Roman" w:eastAsia="標楷體" w:hAnsi="Times New Roman" w:cs="Times New Roman"/>
          <w:b/>
          <w:sz w:val="24"/>
          <w:szCs w:val="24"/>
          <w:lang w:eastAsia="zh-TW"/>
        </w:rPr>
        <w:t>)</w:t>
      </w:r>
      <w:r w:rsidR="00685761" w:rsidRPr="00EF6192">
        <w:rPr>
          <w:rFonts w:ascii="Times New Roman" w:eastAsia="標楷體" w:hAnsi="Times New Roman" w:cs="Times New Roman"/>
          <w:b/>
          <w:sz w:val="24"/>
          <w:szCs w:val="24"/>
          <w:lang w:eastAsia="zh-TW"/>
        </w:rPr>
        <w:t>或在綜援及低收入在職津貼方面應</w:t>
      </w:r>
      <w:r w:rsidR="00DD1E57">
        <w:rPr>
          <w:rFonts w:ascii="Times New Roman" w:eastAsia="標楷體" w:hAnsi="Times New Roman" w:cs="Times New Roman" w:hint="eastAsia"/>
          <w:b/>
          <w:sz w:val="24"/>
          <w:szCs w:val="24"/>
          <w:lang w:eastAsia="zh-TW"/>
        </w:rPr>
        <w:t>涵</w:t>
      </w:r>
      <w:r w:rsidR="00685761" w:rsidRPr="00EF6192">
        <w:rPr>
          <w:rFonts w:ascii="Times New Roman" w:eastAsia="標楷體" w:hAnsi="Times New Roman" w:cs="Times New Roman"/>
          <w:b/>
          <w:sz w:val="24"/>
          <w:szCs w:val="24"/>
          <w:lang w:eastAsia="zh-TW"/>
        </w:rPr>
        <w:t>蓋</w:t>
      </w:r>
      <w:r w:rsidRPr="00EF6192">
        <w:rPr>
          <w:rFonts w:ascii="Times New Roman" w:eastAsia="標楷體" w:hAnsi="Times New Roman" w:cs="Times New Roman"/>
          <w:b/>
          <w:sz w:val="24"/>
          <w:szCs w:val="24"/>
          <w:lang w:eastAsia="zh-TW"/>
        </w:rPr>
        <w:t>，</w:t>
      </w:r>
      <w:r w:rsidR="00685761" w:rsidRPr="00EF6192">
        <w:rPr>
          <w:rFonts w:ascii="Times New Roman" w:eastAsia="標楷體" w:hAnsi="Times New Roman" w:cs="Times New Roman"/>
          <w:b/>
          <w:sz w:val="24"/>
          <w:szCs w:val="24"/>
          <w:lang w:eastAsia="zh-TW"/>
        </w:rPr>
        <w:t>以及</w:t>
      </w:r>
      <w:r w:rsidRPr="00EF6192">
        <w:rPr>
          <w:rFonts w:ascii="Times New Roman" w:eastAsia="標楷體" w:hAnsi="Times New Roman" w:cs="Times New Roman"/>
          <w:b/>
          <w:sz w:val="24"/>
          <w:szCs w:val="24"/>
          <w:lang w:eastAsia="zh-TW"/>
        </w:rPr>
        <w:t>容許更靈活的還款安排，從而紓緩畢業生的貸款負擔。</w:t>
      </w:r>
      <w:r w:rsidRPr="00EF6192">
        <w:rPr>
          <w:rFonts w:ascii="Times New Roman" w:eastAsia="標楷體" w:hAnsi="Times New Roman" w:cs="Times New Roman"/>
          <w:sz w:val="24"/>
          <w:szCs w:val="24"/>
          <w:lang w:eastAsia="zh-TW"/>
        </w:rPr>
        <w:t xml:space="preserve"> </w:t>
      </w:r>
      <w:r w:rsidRPr="00EF6192">
        <w:rPr>
          <w:rStyle w:val="af0"/>
          <w:rFonts w:ascii="Times New Roman" w:eastAsia="標楷體" w:hAnsi="Times New Roman" w:cs="Times New Roman"/>
          <w:sz w:val="24"/>
          <w:szCs w:val="24"/>
          <w:lang w:eastAsia="zh-TW"/>
        </w:rPr>
        <w:footnoteReference w:id="44"/>
      </w:r>
    </w:p>
    <w:p w:rsidR="00447ABE" w:rsidRPr="00EF6192" w:rsidRDefault="00447ABE" w:rsidP="006779BD">
      <w:pPr>
        <w:autoSpaceDE w:val="0"/>
        <w:autoSpaceDN w:val="0"/>
        <w:adjustRightInd w:val="0"/>
        <w:spacing w:after="0" w:line="240" w:lineRule="auto"/>
        <w:ind w:firstLine="360"/>
        <w:jc w:val="both"/>
        <w:rPr>
          <w:rFonts w:ascii="Times New Roman" w:eastAsia="標楷體" w:hAnsi="Times New Roman" w:cs="Times New Roman"/>
          <w:sz w:val="24"/>
          <w:szCs w:val="24"/>
          <w:lang w:eastAsia="zh-TW"/>
        </w:rPr>
      </w:pPr>
    </w:p>
    <w:p w:rsidR="00447ABE" w:rsidRPr="00EF6192" w:rsidRDefault="00D30F0F" w:rsidP="006779BD">
      <w:pPr>
        <w:pStyle w:val="a3"/>
        <w:numPr>
          <w:ilvl w:val="1"/>
          <w:numId w:val="5"/>
        </w:numPr>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綜援不</w:t>
      </w:r>
      <w:r w:rsidR="000A38DD">
        <w:rPr>
          <w:rFonts w:ascii="Times New Roman" w:eastAsia="標楷體" w:hAnsi="Times New Roman" w:cs="Times New Roman" w:hint="eastAsia"/>
          <w:b/>
          <w:szCs w:val="24"/>
        </w:rPr>
        <w:t>涵</w:t>
      </w:r>
      <w:r w:rsidRPr="00EF6192">
        <w:rPr>
          <w:rFonts w:ascii="Times New Roman" w:eastAsia="標楷體" w:hAnsi="Times New Roman" w:cs="Times New Roman"/>
          <w:b/>
          <w:szCs w:val="24"/>
        </w:rPr>
        <w:t>蓋</w:t>
      </w:r>
      <w:r w:rsidR="00447ABE" w:rsidRPr="00EF6192">
        <w:rPr>
          <w:rFonts w:ascii="Times New Roman" w:eastAsia="標楷體" w:hAnsi="Times New Roman" w:cs="Times New Roman"/>
          <w:b/>
          <w:szCs w:val="24"/>
        </w:rPr>
        <w:t>專上教育學生</w:t>
      </w:r>
      <w:r w:rsidRPr="00EF6192">
        <w:rPr>
          <w:rFonts w:ascii="Times New Roman" w:eastAsia="標楷體" w:hAnsi="Times New Roman" w:cs="Times New Roman"/>
          <w:b/>
          <w:szCs w:val="24"/>
        </w:rPr>
        <w:t>，殃及家庭經濟及青年學習</w:t>
      </w:r>
      <w:r w:rsidR="00447ABE" w:rsidRPr="00EF6192">
        <w:rPr>
          <w:rFonts w:ascii="Times New Roman" w:eastAsia="標楷體" w:hAnsi="Times New Roman" w:cs="Times New Roman"/>
          <w:b/>
          <w:szCs w:val="24"/>
        </w:rPr>
        <w:t xml:space="preserve">  </w:t>
      </w:r>
    </w:p>
    <w:p w:rsidR="00447ABE" w:rsidRPr="00EF6192" w:rsidRDefault="00447ABE" w:rsidP="006779BD">
      <w:pPr>
        <w:spacing w:after="0" w:line="240" w:lineRule="auto"/>
        <w:jc w:val="both"/>
        <w:rPr>
          <w:rFonts w:ascii="Times New Roman" w:eastAsia="標楷體" w:hAnsi="Times New Roman" w:cs="Times New Roman"/>
          <w:b/>
          <w:sz w:val="24"/>
          <w:szCs w:val="24"/>
          <w:lang w:eastAsia="zh-TW"/>
        </w:rPr>
      </w:pPr>
    </w:p>
    <w:p w:rsidR="00447ABE" w:rsidRPr="00EF6192" w:rsidRDefault="00447ABE" w:rsidP="006779BD">
      <w:pPr>
        <w:spacing w:after="0" w:line="240" w:lineRule="auto"/>
        <w:ind w:firstLine="36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是次調查亦發現，現行制度規定接受專上教育的學生，不會視作為綜援計劃受助對象，除了近年學生與家庭的租金津貼獲豁免外，此安排間接加重貧窮基層青年的經濟壓力，導致超過一半領取來自綜援家庭的基層青年，表示自己和家庭生活困難，要出外工作賺取生活費，</w:t>
      </w:r>
      <w:r w:rsidR="00D30F0F" w:rsidRPr="00EF6192">
        <w:rPr>
          <w:rFonts w:ascii="Times New Roman" w:eastAsia="標楷體" w:hAnsi="Times New Roman" w:cs="Times New Roman"/>
          <w:sz w:val="24"/>
          <w:szCs w:val="24"/>
          <w:lang w:eastAsia="zh-TW"/>
        </w:rPr>
        <w:t>很多綜援家庭在高通脹的情況下，生活已捉襟見肘，子女升上大專其實開支更大，卻取消大專就學的子女綜援，一家頓時更貧困，子女不得不拼命工作</w:t>
      </w:r>
      <w:r w:rsidR="0035276B">
        <w:rPr>
          <w:rFonts w:ascii="Times New Roman" w:eastAsia="標楷體" w:hAnsi="Times New Roman" w:cs="Times New Roman" w:hint="eastAsia"/>
          <w:sz w:val="24"/>
          <w:szCs w:val="24"/>
          <w:lang w:eastAsia="zh-TW"/>
        </w:rPr>
        <w:t>或一家再節衣縮食</w:t>
      </w:r>
      <w:r w:rsidR="00D30F0F" w:rsidRPr="00EF6192">
        <w:rPr>
          <w:rFonts w:ascii="Times New Roman" w:eastAsia="標楷體" w:hAnsi="Times New Roman" w:cs="Times New Roman"/>
          <w:sz w:val="24"/>
          <w:szCs w:val="24"/>
          <w:lang w:eastAsia="zh-TW"/>
        </w:rPr>
        <w:t>，</w:t>
      </w:r>
      <w:r w:rsidR="0035276B">
        <w:rPr>
          <w:rFonts w:ascii="Times New Roman" w:eastAsia="標楷體" w:hAnsi="Times New Roman" w:cs="Times New Roman" w:hint="eastAsia"/>
          <w:sz w:val="24"/>
          <w:szCs w:val="24"/>
          <w:lang w:eastAsia="zh-TW"/>
        </w:rPr>
        <w:t>令學生及家庭</w:t>
      </w:r>
      <w:r w:rsidR="007239F4">
        <w:rPr>
          <w:rFonts w:ascii="Times New Roman" w:eastAsia="標楷體" w:hAnsi="Times New Roman" w:cs="Times New Roman" w:hint="eastAsia"/>
          <w:sz w:val="24"/>
          <w:szCs w:val="24"/>
          <w:lang w:eastAsia="zh-TW"/>
        </w:rPr>
        <w:t>三餐困難或</w:t>
      </w:r>
      <w:r w:rsidRPr="00EF6192">
        <w:rPr>
          <w:rFonts w:ascii="Times New Roman" w:eastAsia="標楷體" w:hAnsi="Times New Roman" w:cs="Times New Roman"/>
          <w:sz w:val="24"/>
          <w:szCs w:val="24"/>
          <w:lang w:eastAsia="zh-TW"/>
        </w:rPr>
        <w:t>阻礙學生</w:t>
      </w:r>
      <w:r w:rsidR="0035276B">
        <w:rPr>
          <w:rFonts w:ascii="Times New Roman" w:eastAsia="標楷體" w:hAnsi="Times New Roman" w:cs="Times New Roman" w:hint="eastAsia"/>
          <w:sz w:val="24"/>
          <w:szCs w:val="24"/>
          <w:lang w:eastAsia="zh-TW"/>
        </w:rPr>
        <w:t>及</w:t>
      </w:r>
      <w:r w:rsidRPr="00EF6192">
        <w:rPr>
          <w:rFonts w:ascii="Times New Roman" w:eastAsia="標楷體" w:hAnsi="Times New Roman" w:cs="Times New Roman"/>
          <w:sz w:val="24"/>
          <w:szCs w:val="24"/>
          <w:lang w:eastAsia="zh-TW"/>
        </w:rPr>
        <w:t>全面參與大學或專上教育的校園生活，阻礙學業及減少參與課外活動的機會。</w:t>
      </w:r>
    </w:p>
    <w:p w:rsidR="00D30F0F" w:rsidRPr="007239F4" w:rsidRDefault="00D30F0F" w:rsidP="006779BD">
      <w:pPr>
        <w:spacing w:after="0" w:line="240" w:lineRule="auto"/>
        <w:ind w:firstLine="360"/>
        <w:jc w:val="both"/>
        <w:rPr>
          <w:rFonts w:ascii="Times New Roman" w:eastAsia="標楷體" w:hAnsi="Times New Roman" w:cs="Times New Roman"/>
          <w:b/>
          <w:sz w:val="24"/>
          <w:szCs w:val="24"/>
          <w:lang w:eastAsia="zh-TW"/>
        </w:rPr>
      </w:pPr>
    </w:p>
    <w:p w:rsidR="00075E02" w:rsidRPr="00EF6192" w:rsidRDefault="00075E02" w:rsidP="006779BD">
      <w:pPr>
        <w:pStyle w:val="a3"/>
        <w:numPr>
          <w:ilvl w:val="1"/>
          <w:numId w:val="5"/>
        </w:numPr>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工作</w:t>
      </w:r>
      <w:r w:rsidR="006D754C" w:rsidRPr="00EF6192">
        <w:rPr>
          <w:rFonts w:ascii="Times New Roman" w:eastAsia="標楷體" w:hAnsi="Times New Roman" w:cs="Times New Roman"/>
          <w:b/>
          <w:szCs w:val="24"/>
        </w:rPr>
        <w:t>支付</w:t>
      </w:r>
      <w:r w:rsidRPr="00EF6192">
        <w:rPr>
          <w:rFonts w:ascii="Times New Roman" w:eastAsia="標楷體" w:hAnsi="Times New Roman" w:cs="Times New Roman"/>
          <w:b/>
          <w:szCs w:val="24"/>
        </w:rPr>
        <w:t>基本生活及學習</w:t>
      </w:r>
      <w:r w:rsidR="006D754C" w:rsidRPr="00EF6192">
        <w:rPr>
          <w:rFonts w:ascii="Times New Roman" w:eastAsia="標楷體" w:hAnsi="Times New Roman" w:cs="Times New Roman"/>
          <w:b/>
          <w:szCs w:val="24"/>
        </w:rPr>
        <w:t>開</w:t>
      </w:r>
      <w:r w:rsidRPr="00EF6192">
        <w:rPr>
          <w:rFonts w:ascii="Times New Roman" w:eastAsia="標楷體" w:hAnsi="Times New Roman" w:cs="Times New Roman"/>
          <w:b/>
          <w:szCs w:val="24"/>
        </w:rPr>
        <w:t>支出</w:t>
      </w:r>
    </w:p>
    <w:p w:rsidR="00075E02" w:rsidRPr="00EF6192" w:rsidRDefault="00075E02" w:rsidP="006779BD">
      <w:pPr>
        <w:pStyle w:val="a3"/>
        <w:ind w:leftChars="0" w:left="720"/>
        <w:jc w:val="both"/>
        <w:rPr>
          <w:rFonts w:ascii="Times New Roman" w:eastAsia="標楷體" w:hAnsi="Times New Roman" w:cs="Times New Roman"/>
          <w:b/>
          <w:szCs w:val="24"/>
        </w:rPr>
      </w:pPr>
    </w:p>
    <w:p w:rsidR="00075E02" w:rsidRPr="00EF6192" w:rsidRDefault="00075E02" w:rsidP="006779BD">
      <w:pPr>
        <w:spacing w:after="0" w:line="240" w:lineRule="auto"/>
        <w:ind w:firstLine="48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事實上，基層青年在生活上各項生活開支需要負擔重，其工作賺取的收入亦主要用作基本生活所需，例如</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食物</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開支亦為最多</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、交通等，對於校外學習活動、校內學習活動、娛樂、衣履等非必要開支則能省則省。</w:t>
      </w:r>
      <w:r w:rsidRPr="00EF6192">
        <w:rPr>
          <w:rFonts w:ascii="Times New Roman" w:eastAsia="標楷體" w:hAnsi="Times New Roman" w:cs="Times New Roman"/>
          <w:b/>
          <w:sz w:val="24"/>
          <w:szCs w:val="24"/>
          <w:lang w:eastAsia="zh-TW"/>
        </w:rPr>
        <w:t>受訪基層青年普遍零用錢亦不多，零用錢金額遠少於每月個人開支，近四成</w:t>
      </w:r>
      <w:r w:rsidRPr="00EF6192">
        <w:rPr>
          <w:rFonts w:ascii="Times New Roman" w:eastAsia="標楷體" w:hAnsi="Times New Roman" w:cs="Times New Roman"/>
          <w:b/>
          <w:sz w:val="24"/>
          <w:szCs w:val="24"/>
          <w:lang w:eastAsia="zh-TW"/>
        </w:rPr>
        <w:t>(36.4%)</w:t>
      </w:r>
      <w:r w:rsidRPr="00EF6192">
        <w:rPr>
          <w:rFonts w:ascii="Times New Roman" w:eastAsia="標楷體" w:hAnsi="Times New Roman" w:cs="Times New Roman"/>
          <w:b/>
          <w:sz w:val="24"/>
          <w:szCs w:val="24"/>
          <w:lang w:eastAsia="zh-TW"/>
        </w:rPr>
        <w:t>受訪青年甚至沒有零用錢；這亦解釋了大多需要從事兼職或暑期工，以換取收入支付生活開支。</w:t>
      </w:r>
    </w:p>
    <w:p w:rsidR="00075E02" w:rsidRPr="00EF6192" w:rsidRDefault="00075E02" w:rsidP="006779BD">
      <w:pPr>
        <w:spacing w:after="0" w:line="240" w:lineRule="auto"/>
        <w:ind w:firstLine="360"/>
        <w:jc w:val="both"/>
        <w:rPr>
          <w:rFonts w:ascii="Times New Roman" w:eastAsia="標楷體" w:hAnsi="Times New Roman" w:cs="Times New Roman"/>
          <w:sz w:val="24"/>
          <w:szCs w:val="24"/>
          <w:lang w:eastAsia="zh-TW"/>
        </w:rPr>
      </w:pPr>
    </w:p>
    <w:p w:rsidR="005424B6" w:rsidRPr="00EF6192" w:rsidRDefault="006C7B2E" w:rsidP="006779BD">
      <w:pPr>
        <w:pStyle w:val="a3"/>
        <w:numPr>
          <w:ilvl w:val="1"/>
          <w:numId w:val="5"/>
        </w:numPr>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私樓租金負擔重，生活開支加又加</w:t>
      </w:r>
      <w:r w:rsidR="00075E02" w:rsidRPr="00EF6192">
        <w:rPr>
          <w:rFonts w:ascii="Times New Roman" w:eastAsia="標楷體" w:hAnsi="Times New Roman" w:cs="Times New Roman"/>
          <w:b/>
          <w:szCs w:val="24"/>
        </w:rPr>
        <w:t>，資助反減少</w:t>
      </w:r>
    </w:p>
    <w:p w:rsidR="005424B6" w:rsidRPr="00EF6192" w:rsidRDefault="005424B6" w:rsidP="006779BD">
      <w:pPr>
        <w:pStyle w:val="a3"/>
        <w:ind w:leftChars="0" w:left="720"/>
        <w:jc w:val="both"/>
        <w:rPr>
          <w:rFonts w:ascii="Times New Roman" w:eastAsia="標楷體" w:hAnsi="Times New Roman" w:cs="Times New Roman"/>
          <w:b/>
          <w:szCs w:val="24"/>
        </w:rPr>
      </w:pPr>
    </w:p>
    <w:p w:rsidR="002D1BF8" w:rsidRPr="00EF6192" w:rsidRDefault="00AA7B32" w:rsidP="006779BD">
      <w:pPr>
        <w:widowControl w:val="0"/>
        <w:autoSpaceDE w:val="0"/>
        <w:autoSpaceDN w:val="0"/>
        <w:adjustRightInd w:val="0"/>
        <w:spacing w:after="0" w:line="240" w:lineRule="auto"/>
        <w:ind w:firstLine="540"/>
        <w:jc w:val="both"/>
        <w:rPr>
          <w:rFonts w:ascii="Times New Roman" w:eastAsia="標楷體" w:hAnsi="Times New Roman" w:cs="Times New Roman"/>
          <w:kern w:val="2"/>
          <w:sz w:val="24"/>
          <w:szCs w:val="24"/>
          <w:lang w:val="zh-TW"/>
        </w:rPr>
      </w:pPr>
      <w:r w:rsidRPr="00EF6192">
        <w:rPr>
          <w:rFonts w:ascii="Times New Roman" w:eastAsia="標楷體" w:hAnsi="Times New Roman" w:cs="Times New Roman"/>
          <w:sz w:val="24"/>
          <w:szCs w:val="24"/>
          <w:lang w:eastAsia="zh-TW"/>
        </w:rPr>
        <w:t>調查</w:t>
      </w:r>
      <w:r w:rsidR="00664C7D" w:rsidRPr="00EF6192">
        <w:rPr>
          <w:rFonts w:ascii="Times New Roman" w:eastAsia="標楷體" w:hAnsi="Times New Roman" w:cs="Times New Roman"/>
          <w:sz w:val="24"/>
          <w:szCs w:val="24"/>
          <w:lang w:eastAsia="zh-TW"/>
        </w:rPr>
        <w:t>顯示</w:t>
      </w:r>
      <w:r w:rsidRPr="00EF6192">
        <w:rPr>
          <w:rFonts w:ascii="Times New Roman" w:eastAsia="標楷體" w:hAnsi="Times New Roman" w:cs="Times New Roman"/>
          <w:sz w:val="24"/>
          <w:szCs w:val="24"/>
          <w:lang w:eastAsia="zh-TW"/>
        </w:rPr>
        <w:t>受訪基層青年的居住模式，直接影響其家庭的經濟負擔。若基層青年的家庭並非入住</w:t>
      </w:r>
      <w:r w:rsidR="00EF70E3" w:rsidRPr="00EF6192">
        <w:rPr>
          <w:rFonts w:ascii="Times New Roman" w:eastAsia="標楷體" w:hAnsi="Times New Roman" w:cs="Times New Roman"/>
          <w:sz w:val="24"/>
          <w:szCs w:val="24"/>
          <w:lang w:eastAsia="zh-TW"/>
        </w:rPr>
        <w:t>公屋</w:t>
      </w:r>
      <w:r w:rsidRPr="00EF6192">
        <w:rPr>
          <w:rFonts w:ascii="Times New Roman" w:eastAsia="標楷體" w:hAnsi="Times New Roman" w:cs="Times New Roman"/>
          <w:sz w:val="24"/>
          <w:szCs w:val="24"/>
          <w:lang w:eastAsia="zh-TW"/>
        </w:rPr>
        <w:t>，</w:t>
      </w:r>
      <w:r w:rsidR="00EF70E3" w:rsidRPr="00EF6192">
        <w:rPr>
          <w:rFonts w:ascii="Times New Roman" w:eastAsia="標楷體" w:hAnsi="Times New Roman" w:cs="Times New Roman"/>
          <w:sz w:val="24"/>
          <w:szCs w:val="24"/>
          <w:lang w:eastAsia="zh-TW"/>
        </w:rPr>
        <w:t>而</w:t>
      </w:r>
      <w:r w:rsidRPr="00EF6192">
        <w:rPr>
          <w:rFonts w:ascii="Times New Roman" w:eastAsia="標楷體" w:hAnsi="Times New Roman" w:cs="Times New Roman"/>
          <w:sz w:val="24"/>
          <w:szCs w:val="24"/>
          <w:lang w:eastAsia="zh-TW"/>
        </w:rPr>
        <w:t>是</w:t>
      </w:r>
      <w:r w:rsidR="00EF70E3" w:rsidRPr="00EF6192">
        <w:rPr>
          <w:rFonts w:ascii="Times New Roman" w:eastAsia="標楷體" w:hAnsi="Times New Roman" w:cs="Times New Roman"/>
          <w:sz w:val="24"/>
          <w:szCs w:val="24"/>
          <w:lang w:eastAsia="zh-TW"/>
        </w:rPr>
        <w:t>居於私樓的租戶租金</w:t>
      </w:r>
      <w:r w:rsidRPr="00EF6192">
        <w:rPr>
          <w:rFonts w:ascii="Times New Roman" w:eastAsia="標楷體" w:hAnsi="Times New Roman" w:cs="Times New Roman"/>
          <w:sz w:val="24"/>
          <w:szCs w:val="24"/>
          <w:lang w:eastAsia="zh-TW"/>
        </w:rPr>
        <w:t>，其租金佔入息比例</w:t>
      </w:r>
      <w:r w:rsidRPr="00EF6192">
        <w:rPr>
          <w:rFonts w:ascii="Times New Roman" w:eastAsia="標楷體" w:hAnsi="Times New Roman" w:cs="Times New Roman"/>
          <w:sz w:val="24"/>
          <w:szCs w:val="24"/>
          <w:lang w:eastAsia="zh-TW"/>
        </w:rPr>
        <w:t>(</w:t>
      </w:r>
      <w:r w:rsidR="00765843" w:rsidRPr="00EF6192">
        <w:rPr>
          <w:rFonts w:ascii="Times New Roman" w:eastAsia="標楷體" w:hAnsi="Times New Roman" w:cs="Times New Roman"/>
          <w:sz w:val="24"/>
          <w:szCs w:val="24"/>
          <w:lang w:eastAsia="zh-TW"/>
        </w:rPr>
        <w:t>44.1</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，遠較居於公屋家庭</w:t>
      </w:r>
      <w:r w:rsidRPr="00EF6192">
        <w:rPr>
          <w:rFonts w:ascii="Times New Roman" w:eastAsia="標楷體" w:hAnsi="Times New Roman" w:cs="Times New Roman"/>
          <w:sz w:val="24"/>
          <w:szCs w:val="24"/>
          <w:lang w:eastAsia="zh-TW"/>
        </w:rPr>
        <w:t>(</w:t>
      </w:r>
      <w:r w:rsidR="00765843" w:rsidRPr="00EF6192">
        <w:rPr>
          <w:rFonts w:ascii="Times New Roman" w:eastAsia="標楷體" w:hAnsi="Times New Roman" w:cs="Times New Roman"/>
          <w:sz w:val="24"/>
          <w:szCs w:val="24"/>
          <w:lang w:eastAsia="zh-TW"/>
        </w:rPr>
        <w:t>18.8</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為高</w:t>
      </w:r>
      <w:r w:rsidR="00D249F1" w:rsidRPr="00EF6192">
        <w:rPr>
          <w:rFonts w:ascii="Times New Roman" w:eastAsia="標楷體" w:hAnsi="Times New Roman" w:cs="Times New Roman"/>
          <w:sz w:val="24"/>
          <w:szCs w:val="24"/>
          <w:lang w:eastAsia="zh-TW"/>
        </w:rPr>
        <w:t>。</w:t>
      </w:r>
      <w:r w:rsidR="006D754C" w:rsidRPr="00EF6192">
        <w:rPr>
          <w:rFonts w:ascii="Times New Roman" w:eastAsia="標楷體" w:hAnsi="Times New Roman" w:cs="Times New Roman"/>
          <w:sz w:val="24"/>
          <w:szCs w:val="24"/>
          <w:lang w:eastAsia="zh-TW"/>
        </w:rPr>
        <w:t>近十年</w:t>
      </w:r>
      <w:r w:rsidR="006D754C" w:rsidRPr="00EF6192">
        <w:rPr>
          <w:rFonts w:ascii="Times New Roman" w:eastAsia="標楷體" w:hAnsi="Times New Roman" w:cs="Times New Roman"/>
          <w:sz w:val="24"/>
          <w:szCs w:val="24"/>
        </w:rPr>
        <w:t>公營房屋供應少、樓價持續高企，兩者連帶私樓租務市場需求大增，私樓租務市場供不應求，租金逐年上漲。</w:t>
      </w:r>
      <w:r w:rsidR="006D754C" w:rsidRPr="00EF6192">
        <w:rPr>
          <w:rStyle w:val="af0"/>
          <w:rFonts w:ascii="Times New Roman" w:eastAsia="標楷體" w:hAnsi="Times New Roman" w:cs="Times New Roman"/>
          <w:sz w:val="24"/>
          <w:szCs w:val="24"/>
        </w:rPr>
        <w:footnoteReference w:id="45"/>
      </w:r>
      <w:r w:rsidR="006D754C" w:rsidRPr="00EF6192">
        <w:rPr>
          <w:rFonts w:ascii="Times New Roman" w:eastAsia="標楷體" w:hAnsi="Times New Roman" w:cs="Times New Roman"/>
          <w:sz w:val="24"/>
          <w:szCs w:val="24"/>
        </w:rPr>
        <w:t>事實上，自</w:t>
      </w:r>
      <w:r w:rsidR="006D754C" w:rsidRPr="00EF6192">
        <w:rPr>
          <w:rFonts w:ascii="Times New Roman" w:eastAsia="標楷體" w:hAnsi="Times New Roman" w:cs="Times New Roman"/>
          <w:sz w:val="24"/>
          <w:szCs w:val="24"/>
        </w:rPr>
        <w:t>2004</w:t>
      </w:r>
      <w:r w:rsidR="006D754C" w:rsidRPr="00EF6192">
        <w:rPr>
          <w:rFonts w:ascii="Times New Roman" w:eastAsia="標楷體" w:hAnsi="Times New Roman" w:cs="Times New Roman"/>
          <w:sz w:val="24"/>
          <w:szCs w:val="24"/>
        </w:rPr>
        <w:t>年至今，私人住宅租金一直按年上升，十年間租金上升接近一倍，其中以較小面積之單位升幅最高，升幅超過</w:t>
      </w:r>
      <w:r w:rsidR="006D754C" w:rsidRPr="00EF6192">
        <w:rPr>
          <w:rFonts w:ascii="Times New Roman" w:eastAsia="標楷體" w:hAnsi="Times New Roman" w:cs="Times New Roman"/>
          <w:sz w:val="24"/>
          <w:szCs w:val="24"/>
        </w:rPr>
        <w:t>1.3</w:t>
      </w:r>
      <w:r w:rsidR="006D754C" w:rsidRPr="00EF6192">
        <w:rPr>
          <w:rFonts w:ascii="Times New Roman" w:eastAsia="標楷體" w:hAnsi="Times New Roman" w:cs="Times New Roman"/>
          <w:sz w:val="24"/>
          <w:szCs w:val="24"/>
        </w:rPr>
        <w:t>倍。按年整體而言，單位面積愈小，租金升幅愈高</w:t>
      </w:r>
      <w:r w:rsidR="006D754C" w:rsidRPr="00EF6192">
        <w:rPr>
          <w:rStyle w:val="af0"/>
          <w:rFonts w:ascii="Times New Roman" w:eastAsia="標楷體" w:hAnsi="Times New Roman" w:cs="Times New Roman"/>
          <w:sz w:val="24"/>
          <w:szCs w:val="24"/>
        </w:rPr>
        <w:footnoteReference w:id="46"/>
      </w:r>
      <w:r w:rsidR="006D754C" w:rsidRPr="00EF6192">
        <w:rPr>
          <w:rFonts w:ascii="Times New Roman" w:eastAsia="標楷體" w:hAnsi="Times New Roman" w:cs="Times New Roman"/>
          <w:sz w:val="24"/>
          <w:szCs w:val="24"/>
        </w:rPr>
        <w:t>。面對高昂租金令低收入家庭的經濟負擔愈見沉重，</w:t>
      </w:r>
      <w:r w:rsidR="00D249F1" w:rsidRPr="00EF6192">
        <w:rPr>
          <w:rFonts w:ascii="Times New Roman" w:eastAsia="標楷體" w:hAnsi="Times New Roman" w:cs="Times New Roman"/>
          <w:b/>
          <w:sz w:val="24"/>
          <w:szCs w:val="24"/>
          <w:lang w:eastAsia="zh-TW"/>
        </w:rPr>
        <w:t>換言之，居於出租私樓的家庭在生活上的經濟壓力更大，社會有必要強化對私樓基層青年的支援。</w:t>
      </w:r>
      <w:r w:rsidR="00C150F4" w:rsidRPr="00EF6192">
        <w:rPr>
          <w:rFonts w:ascii="Times New Roman" w:eastAsia="標楷體" w:hAnsi="Times New Roman" w:cs="Times New Roman"/>
          <w:sz w:val="24"/>
          <w:szCs w:val="24"/>
          <w:lang w:eastAsia="zh-TW"/>
        </w:rPr>
        <w:t>雖然政府自</w:t>
      </w:r>
      <w:r w:rsidR="00C150F4" w:rsidRPr="00EF6192">
        <w:rPr>
          <w:rFonts w:ascii="Times New Roman" w:eastAsia="標楷體" w:hAnsi="Times New Roman" w:cs="Times New Roman"/>
          <w:sz w:val="24"/>
          <w:szCs w:val="24"/>
          <w:lang w:eastAsia="zh-TW"/>
        </w:rPr>
        <w:t>2016</w:t>
      </w:r>
      <w:r w:rsidR="00C150F4" w:rsidRPr="00EF6192">
        <w:rPr>
          <w:rFonts w:ascii="Times New Roman" w:eastAsia="標楷體" w:hAnsi="Times New Roman" w:cs="Times New Roman"/>
          <w:sz w:val="24"/>
          <w:szCs w:val="24"/>
          <w:lang w:eastAsia="zh-TW"/>
        </w:rPr>
        <w:t>年</w:t>
      </w:r>
      <w:r w:rsidR="00C150F4" w:rsidRPr="00EF6192">
        <w:rPr>
          <w:rFonts w:ascii="Times New Roman" w:eastAsia="標楷體" w:hAnsi="Times New Roman" w:cs="Times New Roman"/>
          <w:sz w:val="24"/>
          <w:szCs w:val="24"/>
          <w:lang w:eastAsia="zh-TW"/>
        </w:rPr>
        <w:t>5</w:t>
      </w:r>
      <w:r w:rsidR="00C150F4" w:rsidRPr="00EF6192">
        <w:rPr>
          <w:rFonts w:ascii="Times New Roman" w:eastAsia="標楷體" w:hAnsi="Times New Roman" w:cs="Times New Roman"/>
          <w:sz w:val="24"/>
          <w:szCs w:val="24"/>
          <w:lang w:eastAsia="zh-TW"/>
        </w:rPr>
        <w:t>月推行在職低收入家庭津貼計劃，針對在職貧窮家庭提供生活津貼，並</w:t>
      </w:r>
      <w:r w:rsidR="00C150F4" w:rsidRPr="00EF6192">
        <w:rPr>
          <w:rFonts w:ascii="Times New Roman" w:eastAsia="標楷體" w:hAnsi="Times New Roman" w:cs="Times New Roman"/>
          <w:sz w:val="24"/>
          <w:szCs w:val="24"/>
          <w:lang w:eastAsia="zh-TW"/>
        </w:rPr>
        <w:lastRenderedPageBreak/>
        <w:t>針對兒童提供額外津貼；惟有關計劃</w:t>
      </w:r>
      <w:r w:rsidR="005B2F9B" w:rsidRPr="00EF6192">
        <w:rPr>
          <w:rFonts w:ascii="Times New Roman" w:eastAsia="標楷體" w:hAnsi="Times New Roman" w:cs="Times New Roman"/>
          <w:sz w:val="24"/>
          <w:szCs w:val="24"/>
          <w:lang w:eastAsia="zh-TW"/>
        </w:rPr>
        <w:t>受惠對象不包括接受全日制專上教育的青年，加上</w:t>
      </w:r>
      <w:r w:rsidR="00C150F4" w:rsidRPr="00EF6192">
        <w:rPr>
          <w:rFonts w:ascii="Times New Roman" w:eastAsia="標楷體" w:hAnsi="Times New Roman" w:cs="Times New Roman"/>
          <w:sz w:val="24"/>
          <w:szCs w:val="24"/>
          <w:lang w:eastAsia="zh-TW"/>
        </w:rPr>
        <w:t>申請程序繁複</w:t>
      </w:r>
      <w:r w:rsidR="00075E02" w:rsidRPr="00EF6192">
        <w:rPr>
          <w:rFonts w:ascii="Times New Roman" w:eastAsia="標楷體" w:hAnsi="Times New Roman" w:cs="Times New Roman"/>
          <w:sz w:val="24"/>
          <w:szCs w:val="24"/>
          <w:lang w:eastAsia="zh-TW"/>
        </w:rPr>
        <w:t>、資格嚴苛，不少有需要家庭未能成功申請</w:t>
      </w:r>
      <w:r w:rsidR="00C150F4" w:rsidRPr="00EF6192">
        <w:rPr>
          <w:rFonts w:ascii="Times New Roman" w:eastAsia="標楷體" w:hAnsi="Times New Roman" w:cs="Times New Roman"/>
          <w:sz w:val="24"/>
          <w:szCs w:val="24"/>
          <w:lang w:eastAsia="zh-TW"/>
        </w:rPr>
        <w:t>，資助金額亦未有因應居於出租私樓或出租公屋的受助家庭提供不同支援，</w:t>
      </w:r>
      <w:r w:rsidR="00075E02" w:rsidRPr="00EF6192">
        <w:rPr>
          <w:rFonts w:ascii="Times New Roman" w:eastAsia="標楷體" w:hAnsi="Times New Roman" w:cs="Times New Roman"/>
          <w:sz w:val="24"/>
          <w:szCs w:val="24"/>
          <w:lang w:eastAsia="zh-TW"/>
        </w:rPr>
        <w:t>而之前對無公屋無綜援家庭作出支援的</w:t>
      </w:r>
      <w:r w:rsidR="00075E02" w:rsidRPr="00EF6192">
        <w:rPr>
          <w:rFonts w:ascii="Times New Roman" w:eastAsia="標楷體" w:hAnsi="Times New Roman" w:cs="Times New Roman"/>
          <w:sz w:val="24"/>
          <w:szCs w:val="24"/>
          <w:lang w:eastAsia="zh-TW"/>
        </w:rPr>
        <w:t>N</w:t>
      </w:r>
      <w:r w:rsidR="00075E02" w:rsidRPr="00EF6192">
        <w:rPr>
          <w:rFonts w:ascii="Times New Roman" w:eastAsia="標楷體" w:hAnsi="Times New Roman" w:cs="Times New Roman"/>
          <w:sz w:val="24"/>
          <w:szCs w:val="24"/>
          <w:lang w:eastAsia="zh-TW"/>
        </w:rPr>
        <w:t>無基金更於</w:t>
      </w:r>
      <w:r w:rsidR="00075E02" w:rsidRPr="00EF6192">
        <w:rPr>
          <w:rFonts w:ascii="Times New Roman" w:eastAsia="標楷體" w:hAnsi="Times New Roman" w:cs="Times New Roman"/>
          <w:sz w:val="24"/>
          <w:szCs w:val="24"/>
          <w:lang w:eastAsia="zh-TW"/>
        </w:rPr>
        <w:t>2017</w:t>
      </w:r>
      <w:r w:rsidR="00075E02" w:rsidRPr="00EF6192">
        <w:rPr>
          <w:rFonts w:ascii="Times New Roman" w:eastAsia="標楷體" w:hAnsi="Times New Roman" w:cs="Times New Roman"/>
          <w:sz w:val="24"/>
          <w:szCs w:val="24"/>
          <w:lang w:eastAsia="zh-TW"/>
        </w:rPr>
        <w:t>年取消。</w:t>
      </w:r>
      <w:r w:rsidR="002D1BF8" w:rsidRPr="00EF6192">
        <w:rPr>
          <w:rFonts w:ascii="Times New Roman" w:eastAsia="標楷體" w:hAnsi="Times New Roman" w:cs="Times New Roman"/>
          <w:sz w:val="24"/>
          <w:szCs w:val="24"/>
          <w:lang w:eastAsia="zh-TW"/>
        </w:rPr>
        <w:t>而綜援家庭需要獲租金津貼，但租津不夠支付市場的私樓租金，</w:t>
      </w:r>
      <w:r w:rsidR="002D1BF8" w:rsidRPr="00EF6192">
        <w:rPr>
          <w:rFonts w:ascii="Times New Roman" w:eastAsia="標楷體" w:hAnsi="Times New Roman" w:cs="Times New Roman"/>
          <w:b/>
          <w:bCs/>
          <w:sz w:val="24"/>
          <w:szCs w:val="24"/>
        </w:rPr>
        <w:t>截至</w:t>
      </w:r>
      <w:r w:rsidR="002D1BF8" w:rsidRPr="00EF6192">
        <w:rPr>
          <w:rFonts w:ascii="Times New Roman" w:eastAsia="標楷體" w:hAnsi="Times New Roman" w:cs="Times New Roman"/>
          <w:b/>
          <w:bCs/>
          <w:sz w:val="24"/>
          <w:szCs w:val="24"/>
        </w:rPr>
        <w:t>2015</w:t>
      </w:r>
      <w:r w:rsidR="002D1BF8" w:rsidRPr="00EF6192">
        <w:rPr>
          <w:rFonts w:ascii="Times New Roman" w:eastAsia="標楷體" w:hAnsi="Times New Roman" w:cs="Times New Roman"/>
          <w:b/>
          <w:bCs/>
          <w:sz w:val="24"/>
          <w:szCs w:val="24"/>
        </w:rPr>
        <w:t>年</w:t>
      </w:r>
      <w:r w:rsidR="002D1BF8" w:rsidRPr="00EF6192">
        <w:rPr>
          <w:rFonts w:ascii="Times New Roman" w:eastAsia="標楷體" w:hAnsi="Times New Roman" w:cs="Times New Roman"/>
          <w:b/>
          <w:bCs/>
          <w:sz w:val="24"/>
          <w:szCs w:val="24"/>
        </w:rPr>
        <w:t>12</w:t>
      </w:r>
      <w:r w:rsidR="002D1BF8" w:rsidRPr="00EF6192">
        <w:rPr>
          <w:rFonts w:ascii="Times New Roman" w:eastAsia="標楷體" w:hAnsi="Times New Roman" w:cs="Times New Roman"/>
          <w:b/>
          <w:bCs/>
          <w:sz w:val="24"/>
          <w:szCs w:val="24"/>
        </w:rPr>
        <w:t>月，全港居於私樓的綜援戶個案數目為</w:t>
      </w:r>
      <w:r w:rsidR="002D1BF8" w:rsidRPr="00EF6192">
        <w:rPr>
          <w:rFonts w:ascii="Times New Roman" w:eastAsia="標楷體" w:hAnsi="Times New Roman" w:cs="Times New Roman"/>
          <w:b/>
          <w:bCs/>
          <w:sz w:val="24"/>
          <w:szCs w:val="24"/>
        </w:rPr>
        <w:t>30,504</w:t>
      </w:r>
      <w:r w:rsidR="002D1BF8" w:rsidRPr="00EF6192">
        <w:rPr>
          <w:rFonts w:ascii="Times New Roman" w:eastAsia="標楷體" w:hAnsi="Times New Roman" w:cs="Times New Roman"/>
          <w:b/>
          <w:bCs/>
          <w:sz w:val="24"/>
          <w:szCs w:val="24"/>
        </w:rPr>
        <w:t>個，當中有</w:t>
      </w:r>
      <w:r w:rsidR="002D1BF8" w:rsidRPr="00EF6192">
        <w:rPr>
          <w:rFonts w:ascii="Times New Roman" w:eastAsia="標楷體" w:hAnsi="Times New Roman" w:cs="Times New Roman"/>
          <w:b/>
          <w:bCs/>
          <w:sz w:val="24"/>
          <w:szCs w:val="24"/>
        </w:rPr>
        <w:t>16,246</w:t>
      </w:r>
      <w:r w:rsidR="002D1BF8" w:rsidRPr="00EF6192">
        <w:rPr>
          <w:rFonts w:ascii="Times New Roman" w:eastAsia="標楷體" w:hAnsi="Times New Roman" w:cs="Times New Roman"/>
          <w:b/>
          <w:bCs/>
          <w:sz w:val="24"/>
          <w:szCs w:val="24"/>
        </w:rPr>
        <w:t>宗個案其每月實際租金均高於租金津貼最高金額，佔所有私樓綜援個案的一半以上</w:t>
      </w:r>
      <w:r w:rsidR="002D1BF8" w:rsidRPr="00EF6192">
        <w:rPr>
          <w:rFonts w:ascii="Times New Roman" w:eastAsia="標楷體" w:hAnsi="Times New Roman" w:cs="Times New Roman"/>
          <w:b/>
          <w:bCs/>
          <w:sz w:val="24"/>
          <w:szCs w:val="24"/>
        </w:rPr>
        <w:t>(53.3%)</w:t>
      </w:r>
      <w:r w:rsidR="002D1BF8" w:rsidRPr="00EF6192">
        <w:rPr>
          <w:rFonts w:ascii="Times New Roman" w:eastAsia="標楷體" w:hAnsi="Times New Roman" w:cs="Times New Roman"/>
          <w:b/>
          <w:bCs/>
          <w:sz w:val="24"/>
          <w:szCs w:val="24"/>
        </w:rPr>
        <w:t>。另外，若連同公屋超租綜援戶計算</w:t>
      </w:r>
      <w:r w:rsidR="002D1BF8" w:rsidRPr="00EF6192">
        <w:rPr>
          <w:rFonts w:ascii="Times New Roman" w:eastAsia="標楷體" w:hAnsi="Times New Roman" w:cs="Times New Roman"/>
          <w:b/>
          <w:bCs/>
          <w:sz w:val="24"/>
          <w:szCs w:val="24"/>
        </w:rPr>
        <w:t>(</w:t>
      </w:r>
      <w:r w:rsidR="002D1BF8" w:rsidRPr="00EF6192">
        <w:rPr>
          <w:rFonts w:ascii="Times New Roman" w:eastAsia="標楷體" w:hAnsi="Times New Roman" w:cs="Times New Roman"/>
          <w:b/>
          <w:bCs/>
          <w:sz w:val="24"/>
          <w:szCs w:val="24"/>
        </w:rPr>
        <w:t>共</w:t>
      </w:r>
      <w:r w:rsidR="002D1BF8" w:rsidRPr="00EF6192">
        <w:rPr>
          <w:rFonts w:ascii="Times New Roman" w:eastAsia="標楷體" w:hAnsi="Times New Roman" w:cs="Times New Roman"/>
          <w:b/>
          <w:bCs/>
          <w:sz w:val="24"/>
          <w:szCs w:val="24"/>
        </w:rPr>
        <w:t>5,069</w:t>
      </w:r>
      <w:r w:rsidR="002D1BF8" w:rsidRPr="00EF6192">
        <w:rPr>
          <w:rFonts w:ascii="Times New Roman" w:eastAsia="標楷體" w:hAnsi="Times New Roman" w:cs="Times New Roman"/>
          <w:b/>
          <w:bCs/>
          <w:sz w:val="24"/>
          <w:szCs w:val="24"/>
        </w:rPr>
        <w:t>宗</w:t>
      </w:r>
      <w:r w:rsidR="002D1BF8" w:rsidRPr="00EF6192">
        <w:rPr>
          <w:rFonts w:ascii="Times New Roman" w:eastAsia="標楷體" w:hAnsi="Times New Roman" w:cs="Times New Roman"/>
          <w:b/>
          <w:bCs/>
          <w:sz w:val="24"/>
          <w:szCs w:val="24"/>
        </w:rPr>
        <w:t>)</w:t>
      </w:r>
      <w:r w:rsidR="002D1BF8" w:rsidRPr="00EF6192">
        <w:rPr>
          <w:rFonts w:ascii="Times New Roman" w:eastAsia="標楷體" w:hAnsi="Times New Roman" w:cs="Times New Roman"/>
          <w:b/>
          <w:bCs/>
          <w:sz w:val="24"/>
          <w:szCs w:val="24"/>
        </w:rPr>
        <w:t>，身處超租家庭的綜援兒童</w:t>
      </w:r>
      <w:r w:rsidR="002D1BF8" w:rsidRPr="00EF6192">
        <w:rPr>
          <w:rFonts w:ascii="Times New Roman" w:eastAsia="標楷體" w:hAnsi="Times New Roman" w:cs="Times New Roman"/>
          <w:b/>
          <w:bCs/>
          <w:sz w:val="24"/>
          <w:szCs w:val="24"/>
        </w:rPr>
        <w:t>(18</w:t>
      </w:r>
      <w:r w:rsidR="002D1BF8" w:rsidRPr="00EF6192">
        <w:rPr>
          <w:rFonts w:ascii="Times New Roman" w:eastAsia="標楷體" w:hAnsi="Times New Roman" w:cs="Times New Roman"/>
          <w:b/>
          <w:bCs/>
          <w:sz w:val="24"/>
          <w:szCs w:val="24"/>
        </w:rPr>
        <w:t>歲以下</w:t>
      </w:r>
      <w:r w:rsidR="002D1BF8" w:rsidRPr="00EF6192">
        <w:rPr>
          <w:rFonts w:ascii="Times New Roman" w:eastAsia="標楷體" w:hAnsi="Times New Roman" w:cs="Times New Roman"/>
          <w:b/>
          <w:bCs/>
          <w:sz w:val="24"/>
          <w:szCs w:val="24"/>
        </w:rPr>
        <w:t>)</w:t>
      </w:r>
      <w:r w:rsidR="002D1BF8" w:rsidRPr="00EF6192">
        <w:rPr>
          <w:rFonts w:ascii="Times New Roman" w:eastAsia="標楷體" w:hAnsi="Times New Roman" w:cs="Times New Roman"/>
          <w:b/>
          <w:bCs/>
          <w:sz w:val="24"/>
          <w:szCs w:val="24"/>
        </w:rPr>
        <w:t>更多達</w:t>
      </w:r>
      <w:r w:rsidR="002D1BF8" w:rsidRPr="00EF6192">
        <w:rPr>
          <w:rFonts w:ascii="Times New Roman" w:eastAsia="標楷體" w:hAnsi="Times New Roman" w:cs="Times New Roman"/>
          <w:b/>
          <w:bCs/>
          <w:sz w:val="24"/>
          <w:szCs w:val="24"/>
        </w:rPr>
        <w:t>11,488</w:t>
      </w:r>
      <w:r w:rsidR="002D1BF8" w:rsidRPr="00EF6192">
        <w:rPr>
          <w:rFonts w:ascii="Times New Roman" w:eastAsia="標楷體" w:hAnsi="Times New Roman" w:cs="Times New Roman"/>
          <w:b/>
          <w:bCs/>
          <w:sz w:val="24"/>
          <w:szCs w:val="24"/>
        </w:rPr>
        <w:t>人</w:t>
      </w:r>
      <w:r w:rsidR="002D1BF8" w:rsidRPr="00EF6192">
        <w:rPr>
          <w:rFonts w:ascii="Times New Roman" w:eastAsia="標楷體" w:hAnsi="Times New Roman" w:cs="Times New Roman"/>
          <w:b/>
          <w:bCs/>
          <w:sz w:val="24"/>
          <w:szCs w:val="24"/>
        </w:rPr>
        <w:t>(2015</w:t>
      </w:r>
      <w:r w:rsidR="002D1BF8" w:rsidRPr="00EF6192">
        <w:rPr>
          <w:rFonts w:ascii="Times New Roman" w:eastAsia="標楷體" w:hAnsi="Times New Roman" w:cs="Times New Roman"/>
          <w:b/>
          <w:bCs/>
          <w:sz w:val="24"/>
          <w:szCs w:val="24"/>
        </w:rPr>
        <w:t>年</w:t>
      </w:r>
      <w:r w:rsidR="002D1BF8" w:rsidRPr="00EF6192">
        <w:rPr>
          <w:rFonts w:ascii="Times New Roman" w:eastAsia="標楷體" w:hAnsi="Times New Roman" w:cs="Times New Roman"/>
          <w:b/>
          <w:bCs/>
          <w:sz w:val="24"/>
          <w:szCs w:val="24"/>
        </w:rPr>
        <w:t>12</w:t>
      </w:r>
      <w:r w:rsidR="002D1BF8" w:rsidRPr="00EF6192">
        <w:rPr>
          <w:rFonts w:ascii="Times New Roman" w:eastAsia="標楷體" w:hAnsi="Times New Roman" w:cs="Times New Roman"/>
          <w:b/>
          <w:bCs/>
          <w:sz w:val="24"/>
          <w:szCs w:val="24"/>
        </w:rPr>
        <w:t>月</w:t>
      </w:r>
      <w:r w:rsidR="002D1BF8" w:rsidRPr="00EF6192">
        <w:rPr>
          <w:rFonts w:ascii="Times New Roman" w:eastAsia="標楷體" w:hAnsi="Times New Roman" w:cs="Times New Roman"/>
          <w:b/>
          <w:bCs/>
          <w:sz w:val="24"/>
          <w:szCs w:val="24"/>
        </w:rPr>
        <w:t>)</w:t>
      </w:r>
      <w:r w:rsidR="002D1BF8" w:rsidRPr="00EF6192">
        <w:rPr>
          <w:rFonts w:ascii="Times New Roman" w:eastAsia="標楷體" w:hAnsi="Times New Roman" w:cs="Times New Roman"/>
          <w:b/>
          <w:bCs/>
          <w:sz w:val="24"/>
          <w:szCs w:val="24"/>
        </w:rPr>
        <w:t>。</w:t>
      </w:r>
      <w:r w:rsidR="002D1BF8" w:rsidRPr="00EF6192">
        <w:rPr>
          <w:rFonts w:ascii="Times New Roman" w:eastAsia="標楷體" w:hAnsi="Times New Roman" w:cs="Times New Roman"/>
          <w:kern w:val="2"/>
          <w:sz w:val="24"/>
          <w:szCs w:val="24"/>
          <w:lang w:val="zh-TW"/>
        </w:rPr>
        <w:t>綜援戶的生活愈來愈困難，領取綜援的家庭及</w:t>
      </w:r>
      <w:r w:rsidR="002D1BF8" w:rsidRPr="00EF6192">
        <w:rPr>
          <w:rFonts w:ascii="Times New Roman" w:eastAsia="標楷體" w:hAnsi="Times New Roman" w:cs="Times New Roman"/>
          <w:kern w:val="2"/>
          <w:sz w:val="24"/>
          <w:szCs w:val="24"/>
          <w:lang w:val="zh-TW" w:eastAsia="zh-TW"/>
        </w:rPr>
        <w:t>青少年</w:t>
      </w:r>
      <w:r w:rsidR="002D1BF8" w:rsidRPr="00EF6192">
        <w:rPr>
          <w:rFonts w:ascii="Times New Roman" w:eastAsia="標楷體" w:hAnsi="Times New Roman" w:cs="Times New Roman"/>
          <w:kern w:val="2"/>
          <w:sz w:val="24"/>
          <w:szCs w:val="24"/>
          <w:lang w:val="zh-TW"/>
        </w:rPr>
        <w:t>自然亦受到影響。</w:t>
      </w:r>
      <w:r w:rsidR="002D1BF8" w:rsidRPr="00EF6192">
        <w:rPr>
          <w:rStyle w:val="af0"/>
          <w:rFonts w:ascii="Times New Roman" w:eastAsia="標楷體" w:hAnsi="Times New Roman" w:cs="Times New Roman"/>
          <w:kern w:val="2"/>
          <w:sz w:val="24"/>
          <w:szCs w:val="24"/>
          <w:lang w:val="zh-TW"/>
        </w:rPr>
        <w:footnoteReference w:id="47"/>
      </w:r>
    </w:p>
    <w:p w:rsidR="00075E02" w:rsidRPr="00EF6192" w:rsidRDefault="00075E02" w:rsidP="006779BD">
      <w:pPr>
        <w:spacing w:after="0" w:line="240" w:lineRule="auto"/>
        <w:ind w:firstLine="480"/>
        <w:jc w:val="both"/>
        <w:rPr>
          <w:rFonts w:ascii="Times New Roman" w:eastAsia="標楷體" w:hAnsi="Times New Roman" w:cs="Times New Roman"/>
          <w:sz w:val="24"/>
          <w:szCs w:val="24"/>
          <w:lang w:eastAsia="zh-TW"/>
        </w:rPr>
      </w:pPr>
    </w:p>
    <w:p w:rsidR="008A50B8" w:rsidRPr="00EF6192" w:rsidRDefault="008A50B8" w:rsidP="006779BD">
      <w:pPr>
        <w:pStyle w:val="a3"/>
        <w:numPr>
          <w:ilvl w:val="0"/>
          <w:numId w:val="5"/>
        </w:numPr>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建議</w:t>
      </w:r>
    </w:p>
    <w:p w:rsidR="00402F24" w:rsidRPr="00EF6192" w:rsidRDefault="00402F24" w:rsidP="006779BD">
      <w:pPr>
        <w:spacing w:after="0" w:line="240" w:lineRule="auto"/>
        <w:ind w:firstLine="360"/>
        <w:jc w:val="both"/>
        <w:rPr>
          <w:rFonts w:ascii="Times New Roman" w:eastAsia="標楷體" w:hAnsi="Times New Roman" w:cs="Times New Roman"/>
          <w:b/>
          <w:sz w:val="24"/>
          <w:szCs w:val="24"/>
          <w:lang w:eastAsia="zh-TW"/>
        </w:rPr>
      </w:pPr>
    </w:p>
    <w:p w:rsidR="007141B5" w:rsidRPr="00EF6192" w:rsidRDefault="007141B5" w:rsidP="006779BD">
      <w:pPr>
        <w:spacing w:after="0" w:line="240" w:lineRule="auto"/>
        <w:ind w:firstLine="36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是次調查發現，受訪基層青年普遍面對極大生活</w:t>
      </w:r>
      <w:r w:rsidR="00F363F3" w:rsidRPr="00EF6192">
        <w:rPr>
          <w:rFonts w:ascii="Times New Roman" w:eastAsia="標楷體" w:hAnsi="Times New Roman" w:cs="Times New Roman"/>
          <w:sz w:val="24"/>
          <w:szCs w:val="24"/>
          <w:lang w:eastAsia="zh-TW"/>
        </w:rPr>
        <w:t>及就學</w:t>
      </w:r>
      <w:r w:rsidRPr="00EF6192">
        <w:rPr>
          <w:rFonts w:ascii="Times New Roman" w:eastAsia="標楷體" w:hAnsi="Times New Roman" w:cs="Times New Roman"/>
          <w:sz w:val="24"/>
          <w:szCs w:val="24"/>
          <w:lang w:eastAsia="zh-TW"/>
        </w:rPr>
        <w:t>開支壓力，現時在教育政府及社會福利服務上的支援亟待改善，為保障處於貧窮狀況的青少年享有平等發展機會，並促進貧窮青年向上流動，本會建議如下</w:t>
      </w:r>
      <w:r w:rsidRPr="00EF6192">
        <w:rPr>
          <w:rFonts w:ascii="Times New Roman" w:eastAsia="標楷體" w:hAnsi="Times New Roman" w:cs="Times New Roman"/>
          <w:sz w:val="24"/>
          <w:szCs w:val="24"/>
          <w:lang w:eastAsia="zh-TW"/>
        </w:rPr>
        <w:t>:</w:t>
      </w:r>
    </w:p>
    <w:p w:rsidR="00613AA7" w:rsidRPr="00EF6192" w:rsidRDefault="00613AA7" w:rsidP="006779BD">
      <w:pPr>
        <w:spacing w:after="0" w:line="240" w:lineRule="auto"/>
        <w:ind w:firstLine="360"/>
        <w:jc w:val="both"/>
        <w:rPr>
          <w:rFonts w:ascii="Times New Roman" w:eastAsia="標楷體" w:hAnsi="Times New Roman" w:cs="Times New Roman"/>
          <w:b/>
          <w:sz w:val="24"/>
          <w:szCs w:val="24"/>
          <w:lang w:eastAsia="zh-TW"/>
        </w:rPr>
      </w:pPr>
    </w:p>
    <w:p w:rsidR="007141B5" w:rsidRPr="00EF6192" w:rsidRDefault="002A7905" w:rsidP="006779BD">
      <w:pPr>
        <w:pStyle w:val="a3"/>
        <w:numPr>
          <w:ilvl w:val="1"/>
          <w:numId w:val="5"/>
        </w:numPr>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改革青年發展</w:t>
      </w:r>
      <w:r w:rsidR="00137980" w:rsidRPr="00EF6192">
        <w:rPr>
          <w:rFonts w:ascii="Times New Roman" w:eastAsia="標楷體" w:hAnsi="Times New Roman" w:cs="Times New Roman"/>
          <w:b/>
          <w:szCs w:val="24"/>
        </w:rPr>
        <w:t>委員會</w:t>
      </w:r>
      <w:r w:rsidR="00137980" w:rsidRPr="00EF6192">
        <w:rPr>
          <w:rFonts w:ascii="Times New Roman" w:eastAsia="標楷體" w:hAnsi="Times New Roman" w:cs="Times New Roman"/>
          <w:b/>
          <w:szCs w:val="24"/>
        </w:rPr>
        <w:t xml:space="preserve">   </w:t>
      </w:r>
      <w:r w:rsidR="007141B5" w:rsidRPr="00EF6192">
        <w:rPr>
          <w:rFonts w:ascii="Times New Roman" w:eastAsia="標楷體" w:hAnsi="Times New Roman" w:cs="Times New Roman"/>
          <w:b/>
          <w:szCs w:val="24"/>
        </w:rPr>
        <w:t>訂立全面</w:t>
      </w:r>
      <w:r w:rsidR="00FE0BE2" w:rsidRPr="00EF6192">
        <w:rPr>
          <w:rFonts w:ascii="Times New Roman" w:eastAsia="標楷體" w:hAnsi="Times New Roman" w:cs="Times New Roman"/>
          <w:b/>
          <w:szCs w:val="24"/>
        </w:rPr>
        <w:t>扶助貧窮</w:t>
      </w:r>
      <w:r w:rsidR="007141B5" w:rsidRPr="00EF6192">
        <w:rPr>
          <w:rFonts w:ascii="Times New Roman" w:eastAsia="標楷體" w:hAnsi="Times New Roman" w:cs="Times New Roman"/>
          <w:b/>
          <w:szCs w:val="24"/>
        </w:rPr>
        <w:t>青年政策</w:t>
      </w:r>
      <w:r w:rsidR="007141B5" w:rsidRPr="00EF6192">
        <w:rPr>
          <w:rFonts w:ascii="Times New Roman" w:eastAsia="標楷體" w:hAnsi="Times New Roman" w:cs="Times New Roman"/>
          <w:b/>
          <w:szCs w:val="24"/>
        </w:rPr>
        <w:t xml:space="preserve"> </w:t>
      </w:r>
    </w:p>
    <w:p w:rsidR="000372FA" w:rsidRPr="00EF6192" w:rsidRDefault="000372FA" w:rsidP="006779BD">
      <w:pPr>
        <w:pStyle w:val="a3"/>
        <w:ind w:leftChars="0" w:left="720"/>
        <w:jc w:val="both"/>
        <w:rPr>
          <w:rFonts w:ascii="Times New Roman" w:eastAsia="標楷體" w:hAnsi="Times New Roman" w:cs="Times New Roman"/>
          <w:b/>
          <w:szCs w:val="24"/>
        </w:rPr>
      </w:pPr>
    </w:p>
    <w:p w:rsidR="000A7D5F" w:rsidRPr="00EF6192" w:rsidRDefault="00131079" w:rsidP="006779BD">
      <w:pPr>
        <w:spacing w:after="0" w:line="240" w:lineRule="auto"/>
        <w:ind w:firstLine="720"/>
        <w:jc w:val="both"/>
        <w:rPr>
          <w:rFonts w:ascii="Times New Roman" w:eastAsia="標楷體" w:hAnsi="Times New Roman" w:cs="Times New Roman"/>
          <w:b/>
          <w:color w:val="000000"/>
          <w:sz w:val="24"/>
          <w:szCs w:val="24"/>
          <w:lang w:eastAsia="zh-TW"/>
        </w:rPr>
      </w:pPr>
      <w:r w:rsidRPr="00EF6192">
        <w:rPr>
          <w:rFonts w:ascii="Times New Roman" w:eastAsia="標楷體" w:hAnsi="Times New Roman" w:cs="Times New Roman"/>
          <w:sz w:val="24"/>
          <w:szCs w:val="24"/>
          <w:lang w:eastAsia="zh-TW"/>
        </w:rPr>
        <w:t>貧窮青年</w:t>
      </w:r>
      <w:r w:rsidR="00783584" w:rsidRPr="00EF6192">
        <w:rPr>
          <w:rFonts w:ascii="Times New Roman" w:eastAsia="標楷體" w:hAnsi="Times New Roman" w:cs="Times New Roman"/>
          <w:sz w:val="24"/>
          <w:szCs w:val="24"/>
          <w:lang w:eastAsia="zh-TW"/>
        </w:rPr>
        <w:t>亦屬</w:t>
      </w:r>
      <w:r w:rsidRPr="00EF6192">
        <w:rPr>
          <w:rFonts w:ascii="Times New Roman" w:eastAsia="標楷體" w:hAnsi="Times New Roman" w:cs="Times New Roman"/>
          <w:sz w:val="24"/>
          <w:szCs w:val="24"/>
          <w:lang w:eastAsia="zh-TW"/>
        </w:rPr>
        <w:t>社會</w:t>
      </w:r>
      <w:r w:rsidR="00783584" w:rsidRPr="00EF6192">
        <w:rPr>
          <w:rFonts w:ascii="Times New Roman" w:eastAsia="標楷體" w:hAnsi="Times New Roman" w:cs="Times New Roman"/>
          <w:sz w:val="24"/>
          <w:szCs w:val="24"/>
          <w:lang w:eastAsia="zh-TW"/>
        </w:rPr>
        <w:t>重要一員，其教育、就業的困境，需要當局適時政策介入。</w:t>
      </w:r>
      <w:r w:rsidR="00783584" w:rsidRPr="00EF6192">
        <w:rPr>
          <w:rFonts w:ascii="Times New Roman" w:eastAsia="標楷體" w:hAnsi="Times New Roman" w:cs="Times New Roman"/>
          <w:b/>
          <w:sz w:val="24"/>
          <w:szCs w:val="24"/>
          <w:lang w:eastAsia="zh-TW"/>
        </w:rPr>
        <w:t>為此，當局應針對貧窮青年制訂專項政策，定期搜集及分析貧窮青年的人口狀況及需求，著力從改善教育、就業及社會福利政策入手。</w:t>
      </w:r>
      <w:r w:rsidR="00783584" w:rsidRPr="00EF6192">
        <w:rPr>
          <w:rFonts w:ascii="Times New Roman" w:eastAsia="標楷體" w:hAnsi="Times New Roman" w:cs="Times New Roman"/>
          <w:sz w:val="24"/>
          <w:szCs w:val="24"/>
          <w:lang w:eastAsia="zh-TW"/>
        </w:rPr>
        <w:t>現</w:t>
      </w:r>
      <w:r w:rsidR="00151BA6" w:rsidRPr="00EF6192">
        <w:rPr>
          <w:rFonts w:ascii="Times New Roman" w:eastAsia="標楷體" w:hAnsi="Times New Roman" w:cs="Times New Roman"/>
          <w:sz w:val="24"/>
          <w:szCs w:val="24"/>
          <w:lang w:eastAsia="zh-TW"/>
        </w:rPr>
        <w:t>時</w:t>
      </w:r>
      <w:r w:rsidR="00783584" w:rsidRPr="00EF6192">
        <w:rPr>
          <w:rFonts w:ascii="Times New Roman" w:eastAsia="標楷體" w:hAnsi="Times New Roman" w:cs="Times New Roman"/>
          <w:sz w:val="24"/>
          <w:szCs w:val="24"/>
          <w:lang w:eastAsia="zh-TW"/>
        </w:rPr>
        <w:t>的青年事務委員會</w:t>
      </w:r>
      <w:r w:rsidR="00151BA6" w:rsidRPr="00EF6192">
        <w:rPr>
          <w:rFonts w:ascii="Times New Roman" w:eastAsia="標楷體" w:hAnsi="Times New Roman" w:cs="Times New Roman"/>
          <w:sz w:val="24"/>
          <w:szCs w:val="24"/>
          <w:lang w:eastAsia="zh-TW"/>
        </w:rPr>
        <w:t>僅屬諮詢組織，在行政架構上既徒具實權，加上主席及委員均由政府委任，缺乏青年代表，社會代表性及公眾承受性均不足。過去數年本港社會出現各種深層次矛盾，當中包括不少青年人對社會和政府不滿，現屆行政長官及一眾行政長官選舉的候選人，也強調要推動青年發展。</w:t>
      </w:r>
      <w:r w:rsidR="00151BA6" w:rsidRPr="00EF6192">
        <w:rPr>
          <w:rFonts w:ascii="Times New Roman" w:eastAsia="標楷體" w:hAnsi="Times New Roman" w:cs="Times New Roman"/>
          <w:sz w:val="24"/>
          <w:szCs w:val="24"/>
          <w:lang w:eastAsia="zh-TW"/>
        </w:rPr>
        <w:t>2017</w:t>
      </w:r>
      <w:r w:rsidR="00151BA6" w:rsidRPr="00EF6192">
        <w:rPr>
          <w:rFonts w:ascii="Times New Roman" w:eastAsia="標楷體" w:hAnsi="Times New Roman" w:cs="Times New Roman"/>
          <w:sz w:val="24"/>
          <w:szCs w:val="24"/>
          <w:lang w:eastAsia="zh-TW"/>
        </w:rPr>
        <w:t>年施政報告中，特首更表示會</w:t>
      </w:r>
      <w:r w:rsidR="00151BA6" w:rsidRPr="00EF6192">
        <w:rPr>
          <w:rFonts w:ascii="Times New Roman" w:eastAsia="標楷體" w:hAnsi="Times New Roman" w:cs="Times New Roman"/>
          <w:color w:val="000000"/>
          <w:sz w:val="24"/>
          <w:szCs w:val="24"/>
          <w:lang w:eastAsia="zh-TW"/>
        </w:rPr>
        <w:t>邀請青年事務委員會就青年發展政策的未來路向提出建議，並加強與政府各部門在青年工作上的協調。</w:t>
      </w:r>
      <w:r w:rsidR="0005588E" w:rsidRPr="00EF6192">
        <w:rPr>
          <w:rFonts w:ascii="Times New Roman" w:eastAsia="標楷體" w:hAnsi="Times New Roman" w:cs="Times New Roman"/>
          <w:color w:val="000000"/>
          <w:sz w:val="24"/>
          <w:szCs w:val="24"/>
          <w:lang w:eastAsia="zh-TW"/>
        </w:rPr>
        <w:t>候任行政長官林鄭月娥，亦在其參選政綱中表示設立由政務司司長主持的「青年發展</w:t>
      </w:r>
      <w:r w:rsidR="00F732A9" w:rsidRPr="00EF6192">
        <w:rPr>
          <w:rFonts w:ascii="Times New Roman" w:eastAsia="標楷體" w:hAnsi="Times New Roman" w:cs="Times New Roman"/>
          <w:color w:val="000000"/>
          <w:sz w:val="24"/>
          <w:szCs w:val="24"/>
          <w:lang w:eastAsia="zh-TW"/>
        </w:rPr>
        <w:t>委員會」，將督導相關政策局及部門推動青年發展工作，並由行政長官</w:t>
      </w:r>
      <w:r w:rsidR="0005588E" w:rsidRPr="00EF6192">
        <w:rPr>
          <w:rFonts w:ascii="Times New Roman" w:eastAsia="標楷體" w:hAnsi="Times New Roman" w:cs="Times New Roman"/>
          <w:color w:val="000000"/>
          <w:sz w:val="24"/>
          <w:szCs w:val="24"/>
          <w:lang w:eastAsia="zh-TW"/>
        </w:rPr>
        <w:t>親自主持一年一度的「青年發展委員會高峰會</w:t>
      </w:r>
      <w:r w:rsidR="00A55C29" w:rsidRPr="00EF6192">
        <w:rPr>
          <w:rFonts w:ascii="Times New Roman" w:eastAsia="標楷體" w:hAnsi="Times New Roman" w:cs="Times New Roman"/>
          <w:color w:val="000000"/>
          <w:sz w:val="24"/>
          <w:szCs w:val="24"/>
          <w:lang w:eastAsia="zh-TW"/>
        </w:rPr>
        <w:t>」，並聆聽青年人心聲。</w:t>
      </w:r>
      <w:r w:rsidR="0005588E" w:rsidRPr="00EF6192">
        <w:rPr>
          <w:rFonts w:ascii="Times New Roman" w:eastAsia="標楷體" w:hAnsi="Times New Roman" w:cs="Times New Roman"/>
          <w:color w:val="000000"/>
          <w:sz w:val="24"/>
          <w:szCs w:val="24"/>
          <w:lang w:eastAsia="zh-TW"/>
        </w:rPr>
        <w:t xml:space="preserve"> </w:t>
      </w:r>
      <w:r w:rsidR="00A55C29" w:rsidRPr="00EF6192">
        <w:rPr>
          <w:rStyle w:val="af0"/>
          <w:rFonts w:ascii="Times New Roman" w:eastAsia="標楷體" w:hAnsi="Times New Roman" w:cs="Times New Roman"/>
          <w:color w:val="000000"/>
          <w:sz w:val="24"/>
          <w:szCs w:val="24"/>
          <w:lang w:eastAsia="zh-TW"/>
        </w:rPr>
        <w:footnoteReference w:id="48"/>
      </w:r>
      <w:r w:rsidR="00151BA6" w:rsidRPr="00EF6192">
        <w:rPr>
          <w:rFonts w:ascii="Times New Roman" w:eastAsia="標楷體" w:hAnsi="Times New Roman" w:cs="Times New Roman"/>
          <w:b/>
          <w:color w:val="000000"/>
          <w:sz w:val="24"/>
          <w:szCs w:val="24"/>
          <w:lang w:eastAsia="zh-TW"/>
        </w:rPr>
        <w:t>因此，當局應強化青年事務</w:t>
      </w:r>
      <w:r w:rsidR="00F65AD3" w:rsidRPr="00EF6192">
        <w:rPr>
          <w:rFonts w:ascii="Times New Roman" w:eastAsia="標楷體" w:hAnsi="Times New Roman" w:cs="Times New Roman"/>
          <w:b/>
          <w:color w:val="000000"/>
          <w:sz w:val="24"/>
          <w:szCs w:val="24"/>
          <w:lang w:eastAsia="zh-TW"/>
        </w:rPr>
        <w:t>工作</w:t>
      </w:r>
      <w:r w:rsidR="00151BA6" w:rsidRPr="00EF6192">
        <w:rPr>
          <w:rFonts w:ascii="Times New Roman" w:eastAsia="標楷體" w:hAnsi="Times New Roman" w:cs="Times New Roman"/>
          <w:b/>
          <w:color w:val="000000"/>
          <w:sz w:val="24"/>
          <w:szCs w:val="24"/>
          <w:lang w:eastAsia="zh-TW"/>
        </w:rPr>
        <w:t>，</w:t>
      </w:r>
      <w:r w:rsidR="00353F49" w:rsidRPr="00EF6192">
        <w:rPr>
          <w:rFonts w:ascii="Times New Roman" w:eastAsia="標楷體" w:hAnsi="Times New Roman" w:cs="Times New Roman"/>
          <w:b/>
          <w:color w:val="000000"/>
          <w:sz w:val="24"/>
          <w:szCs w:val="24"/>
          <w:lang w:eastAsia="zh-TW"/>
        </w:rPr>
        <w:t>日後成立的青年發展委員會，</w:t>
      </w:r>
      <w:r w:rsidR="00151BA6" w:rsidRPr="00EF6192">
        <w:rPr>
          <w:rFonts w:ascii="Times New Roman" w:eastAsia="標楷體" w:hAnsi="Times New Roman" w:cs="Times New Roman"/>
          <w:b/>
          <w:color w:val="000000"/>
          <w:sz w:val="24"/>
          <w:szCs w:val="24"/>
          <w:lang w:eastAsia="zh-TW"/>
        </w:rPr>
        <w:t>當中除包括高層次決策局的官員外，</w:t>
      </w:r>
      <w:r w:rsidR="00FE23AF" w:rsidRPr="00EF6192">
        <w:rPr>
          <w:rFonts w:ascii="Times New Roman" w:eastAsia="標楷體" w:hAnsi="Times New Roman" w:cs="Times New Roman"/>
          <w:b/>
          <w:color w:val="000000"/>
          <w:sz w:val="24"/>
          <w:szCs w:val="24"/>
          <w:lang w:eastAsia="zh-TW"/>
        </w:rPr>
        <w:t>成員更</w:t>
      </w:r>
      <w:r w:rsidR="00623433" w:rsidRPr="00EF6192">
        <w:rPr>
          <w:rFonts w:ascii="Times New Roman" w:eastAsia="標楷體" w:hAnsi="Times New Roman" w:cs="Times New Roman"/>
          <w:b/>
          <w:color w:val="000000"/>
          <w:sz w:val="24"/>
          <w:szCs w:val="24"/>
          <w:lang w:eastAsia="zh-TW"/>
        </w:rPr>
        <w:t>應</w:t>
      </w:r>
      <w:r w:rsidR="00FE23AF" w:rsidRPr="00EF6192">
        <w:rPr>
          <w:rFonts w:ascii="Times New Roman" w:eastAsia="標楷體" w:hAnsi="Times New Roman" w:cs="Times New Roman"/>
          <w:b/>
          <w:color w:val="000000"/>
          <w:sz w:val="24"/>
          <w:szCs w:val="24"/>
          <w:lang w:eastAsia="zh-TW"/>
        </w:rPr>
        <w:t>包括</w:t>
      </w:r>
      <w:r w:rsidR="003B27E3" w:rsidRPr="00EF6192">
        <w:rPr>
          <w:rFonts w:ascii="Times New Roman" w:eastAsia="標楷體" w:hAnsi="Times New Roman" w:cs="Times New Roman"/>
          <w:b/>
          <w:color w:val="000000"/>
          <w:sz w:val="24"/>
          <w:szCs w:val="24"/>
          <w:lang w:eastAsia="zh-TW"/>
        </w:rPr>
        <w:t>青年及</w:t>
      </w:r>
      <w:r w:rsidR="0073166F" w:rsidRPr="00EF6192">
        <w:rPr>
          <w:rFonts w:ascii="Times New Roman" w:eastAsia="標楷體" w:hAnsi="Times New Roman" w:cs="Times New Roman"/>
          <w:b/>
          <w:color w:val="000000"/>
          <w:sz w:val="24"/>
          <w:szCs w:val="24"/>
          <w:lang w:eastAsia="zh-TW"/>
        </w:rPr>
        <w:t>兒童</w:t>
      </w:r>
      <w:r w:rsidR="003B27E3" w:rsidRPr="00EF6192">
        <w:rPr>
          <w:rFonts w:ascii="Times New Roman" w:eastAsia="標楷體" w:hAnsi="Times New Roman" w:cs="Times New Roman"/>
          <w:b/>
          <w:color w:val="000000"/>
          <w:sz w:val="24"/>
          <w:szCs w:val="24"/>
          <w:lang w:eastAsia="zh-TW"/>
        </w:rPr>
        <w:t>代表</w:t>
      </w:r>
      <w:r w:rsidR="00F37C4E" w:rsidRPr="00EF6192">
        <w:rPr>
          <w:rFonts w:ascii="Times New Roman" w:eastAsia="標楷體" w:hAnsi="Times New Roman" w:cs="Times New Roman"/>
          <w:b/>
          <w:color w:val="000000"/>
          <w:sz w:val="24"/>
          <w:szCs w:val="24"/>
          <w:lang w:eastAsia="zh-TW"/>
        </w:rPr>
        <w:t>；以便從更高決策層面，檢視與青年</w:t>
      </w:r>
      <w:r w:rsidR="00F37C4E" w:rsidRPr="00EF6192">
        <w:rPr>
          <w:rFonts w:ascii="Times New Roman" w:eastAsia="標楷體" w:hAnsi="Times New Roman" w:cs="Times New Roman"/>
          <w:b/>
          <w:color w:val="000000"/>
          <w:sz w:val="24"/>
          <w:szCs w:val="24"/>
          <w:lang w:eastAsia="zh-TW"/>
        </w:rPr>
        <w:t>(</w:t>
      </w:r>
      <w:r w:rsidR="00F37C4E" w:rsidRPr="00EF6192">
        <w:rPr>
          <w:rFonts w:ascii="Times New Roman" w:eastAsia="標楷體" w:hAnsi="Times New Roman" w:cs="Times New Roman"/>
          <w:b/>
          <w:color w:val="000000"/>
          <w:sz w:val="24"/>
          <w:szCs w:val="24"/>
          <w:lang w:eastAsia="zh-TW"/>
        </w:rPr>
        <w:t>特別是基層青年</w:t>
      </w:r>
      <w:r w:rsidR="00F37C4E" w:rsidRPr="00EF6192">
        <w:rPr>
          <w:rFonts w:ascii="Times New Roman" w:eastAsia="標楷體" w:hAnsi="Times New Roman" w:cs="Times New Roman"/>
          <w:b/>
          <w:color w:val="000000"/>
          <w:sz w:val="24"/>
          <w:szCs w:val="24"/>
          <w:lang w:eastAsia="zh-TW"/>
        </w:rPr>
        <w:t>)</w:t>
      </w:r>
      <w:r w:rsidR="00F37C4E" w:rsidRPr="00EF6192">
        <w:rPr>
          <w:rFonts w:ascii="Times New Roman" w:eastAsia="標楷體" w:hAnsi="Times New Roman" w:cs="Times New Roman"/>
          <w:b/>
          <w:color w:val="000000"/>
          <w:sz w:val="24"/>
          <w:szCs w:val="24"/>
          <w:lang w:eastAsia="zh-TW"/>
        </w:rPr>
        <w:t>發展</w:t>
      </w:r>
      <w:r w:rsidR="007F1ABA" w:rsidRPr="00EF6192">
        <w:rPr>
          <w:rFonts w:ascii="Times New Roman" w:eastAsia="標楷體" w:hAnsi="Times New Roman" w:cs="Times New Roman"/>
          <w:b/>
          <w:color w:val="000000"/>
          <w:sz w:val="24"/>
          <w:szCs w:val="24"/>
          <w:lang w:eastAsia="zh-TW"/>
        </w:rPr>
        <w:t>相關</w:t>
      </w:r>
      <w:r w:rsidR="00F37C4E" w:rsidRPr="00EF6192">
        <w:rPr>
          <w:rFonts w:ascii="Times New Roman" w:eastAsia="標楷體" w:hAnsi="Times New Roman" w:cs="Times New Roman"/>
          <w:b/>
          <w:color w:val="000000"/>
          <w:sz w:val="24"/>
          <w:szCs w:val="24"/>
          <w:lang w:eastAsia="zh-TW"/>
        </w:rPr>
        <w:t>的政策。</w:t>
      </w:r>
    </w:p>
    <w:p w:rsidR="00613AA7" w:rsidRPr="00EF6192" w:rsidRDefault="00613AA7" w:rsidP="006779BD">
      <w:pPr>
        <w:spacing w:after="0" w:line="240" w:lineRule="auto"/>
        <w:ind w:firstLine="720"/>
        <w:jc w:val="both"/>
        <w:rPr>
          <w:rFonts w:ascii="Times New Roman" w:eastAsia="標楷體" w:hAnsi="Times New Roman" w:cs="Times New Roman"/>
          <w:sz w:val="24"/>
          <w:szCs w:val="24"/>
          <w:lang w:eastAsia="zh-TW"/>
        </w:rPr>
      </w:pPr>
    </w:p>
    <w:p w:rsidR="001A79EF" w:rsidRPr="00EF6192" w:rsidRDefault="0088429B" w:rsidP="006779BD">
      <w:pPr>
        <w:pStyle w:val="a3"/>
        <w:numPr>
          <w:ilvl w:val="1"/>
          <w:numId w:val="5"/>
        </w:numPr>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強</w:t>
      </w:r>
      <w:r w:rsidR="00FE0BE2" w:rsidRPr="00EF6192">
        <w:rPr>
          <w:rFonts w:ascii="Times New Roman" w:eastAsia="標楷體" w:hAnsi="Times New Roman" w:cs="Times New Roman"/>
          <w:b/>
          <w:szCs w:val="24"/>
        </w:rPr>
        <w:t>化</w:t>
      </w:r>
      <w:r w:rsidRPr="00EF6192">
        <w:rPr>
          <w:rFonts w:ascii="Times New Roman" w:eastAsia="標楷體" w:hAnsi="Times New Roman" w:cs="Times New Roman"/>
          <w:b/>
          <w:szCs w:val="24"/>
        </w:rPr>
        <w:t>對基層青年的</w:t>
      </w:r>
      <w:r w:rsidRPr="00EF6192">
        <w:rPr>
          <w:rFonts w:ascii="Times New Roman" w:eastAsia="標楷體" w:hAnsi="Times New Roman" w:cs="Times New Roman"/>
          <w:b/>
          <w:szCs w:val="24"/>
          <w:u w:val="single"/>
        </w:rPr>
        <w:t>經濟</w:t>
      </w:r>
      <w:r w:rsidRPr="00EF6192">
        <w:rPr>
          <w:rFonts w:ascii="Times New Roman" w:eastAsia="標楷體" w:hAnsi="Times New Roman" w:cs="Times New Roman"/>
          <w:b/>
          <w:szCs w:val="24"/>
        </w:rPr>
        <w:t>支援</w:t>
      </w:r>
    </w:p>
    <w:p w:rsidR="00225F74" w:rsidRPr="00EF6192" w:rsidRDefault="00225F74" w:rsidP="006779BD">
      <w:pPr>
        <w:pStyle w:val="a3"/>
        <w:ind w:leftChars="0" w:left="720"/>
        <w:jc w:val="both"/>
        <w:rPr>
          <w:rFonts w:ascii="Times New Roman" w:eastAsia="標楷體" w:hAnsi="Times New Roman" w:cs="Times New Roman"/>
          <w:b/>
          <w:szCs w:val="24"/>
        </w:rPr>
      </w:pPr>
    </w:p>
    <w:p w:rsidR="00B16B2A" w:rsidRPr="00B16B2A" w:rsidRDefault="00B16B2A" w:rsidP="00B16B2A">
      <w:pPr>
        <w:pStyle w:val="a3"/>
        <w:numPr>
          <w:ilvl w:val="2"/>
          <w:numId w:val="5"/>
        </w:numPr>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改革綜援制度</w:t>
      </w:r>
      <w:r w:rsidRPr="00EF6192">
        <w:rPr>
          <w:rFonts w:ascii="Times New Roman" w:eastAsia="標楷體" w:hAnsi="Times New Roman" w:cs="Times New Roman"/>
          <w:b/>
          <w:szCs w:val="24"/>
        </w:rPr>
        <w:t xml:space="preserve">  </w:t>
      </w:r>
      <w:r w:rsidRPr="00EF6192">
        <w:rPr>
          <w:rFonts w:ascii="Times New Roman" w:eastAsia="標楷體" w:hAnsi="Times New Roman" w:cs="Times New Roman"/>
          <w:b/>
          <w:szCs w:val="24"/>
        </w:rPr>
        <w:t>強化社會安全網</w:t>
      </w:r>
      <w:r>
        <w:rPr>
          <w:rFonts w:ascii="Times New Roman" w:eastAsia="標楷體" w:hAnsi="Times New Roman" w:cs="Times New Roman" w:hint="eastAsia"/>
          <w:b/>
          <w:szCs w:val="24"/>
        </w:rPr>
        <w:t xml:space="preserve">  </w:t>
      </w:r>
      <w:r w:rsidRPr="00EF6192">
        <w:rPr>
          <w:rFonts w:ascii="Times New Roman" w:eastAsia="標楷體" w:hAnsi="Times New Roman" w:cs="Times New Roman"/>
          <w:b/>
          <w:szCs w:val="24"/>
        </w:rPr>
        <w:t>綜援應</w:t>
      </w:r>
      <w:r>
        <w:rPr>
          <w:rFonts w:ascii="Times New Roman" w:eastAsia="標楷體" w:hAnsi="Times New Roman" w:cs="Times New Roman"/>
          <w:b/>
          <w:szCs w:val="24"/>
        </w:rPr>
        <w:t>涵蓋</w:t>
      </w:r>
      <w:r w:rsidRPr="00EF6192">
        <w:rPr>
          <w:rFonts w:ascii="Times New Roman" w:eastAsia="標楷體" w:hAnsi="Times New Roman" w:cs="Times New Roman"/>
          <w:b/>
          <w:szCs w:val="24"/>
        </w:rPr>
        <w:t>全職專上院校學生</w:t>
      </w:r>
    </w:p>
    <w:p w:rsidR="00B16B2A" w:rsidRDefault="00B16B2A" w:rsidP="00B16B2A">
      <w:pPr>
        <w:pStyle w:val="a3"/>
        <w:spacing w:line="320" w:lineRule="exact"/>
        <w:ind w:leftChars="0" w:left="720"/>
        <w:jc w:val="both"/>
        <w:rPr>
          <w:rFonts w:ascii="Times New Roman" w:eastAsia="標楷體" w:hAnsi="Times New Roman" w:cs="Times New Roman"/>
          <w:szCs w:val="24"/>
        </w:rPr>
      </w:pPr>
    </w:p>
    <w:p w:rsidR="00B16B2A" w:rsidRDefault="00B16B2A" w:rsidP="00B16B2A">
      <w:pPr>
        <w:spacing w:after="0" w:line="240" w:lineRule="auto"/>
        <w:ind w:firstLine="720"/>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rPr>
        <w:t>貧窮家庭青年由中學升讀大專時，</w:t>
      </w:r>
      <w:r w:rsidRPr="00EF6192">
        <w:rPr>
          <w:rFonts w:ascii="Times New Roman" w:eastAsia="標楷體" w:hAnsi="Times New Roman" w:cs="Times New Roman"/>
          <w:b/>
          <w:sz w:val="24"/>
          <w:szCs w:val="24"/>
          <w:lang w:eastAsia="zh-TW"/>
        </w:rPr>
        <w:t>大專學習及生活的開支其實較中小學更大，青年要工作養家及支付額外開支的壓力已經很大，但綜援反而停止，令青年要加倍時間工作，</w:t>
      </w:r>
      <w:r w:rsidRPr="00EF6192">
        <w:rPr>
          <w:rFonts w:ascii="Times New Roman" w:eastAsia="標楷體" w:hAnsi="Times New Roman" w:cs="Times New Roman"/>
          <w:b/>
          <w:sz w:val="24"/>
          <w:szCs w:val="24"/>
        </w:rPr>
        <w:t>社署不應停止其生活資助，應繼續發放綜援資助，減少綜援家庭</w:t>
      </w:r>
      <w:r w:rsidRPr="00EF6192">
        <w:rPr>
          <w:rFonts w:ascii="Times New Roman" w:eastAsia="標楷體" w:hAnsi="Times New Roman" w:cs="Times New Roman"/>
          <w:b/>
          <w:sz w:val="24"/>
          <w:szCs w:val="24"/>
          <w:lang w:eastAsia="zh-TW"/>
        </w:rPr>
        <w:t>大專生</w:t>
      </w:r>
      <w:r w:rsidR="007239F4">
        <w:rPr>
          <w:rFonts w:ascii="Times New Roman" w:eastAsia="標楷體" w:hAnsi="Times New Roman" w:cs="Times New Roman" w:hint="eastAsia"/>
          <w:b/>
          <w:sz w:val="24"/>
          <w:szCs w:val="24"/>
          <w:lang w:eastAsia="zh-TW"/>
        </w:rPr>
        <w:t>及家庭三餐也成問題的困境，或</w:t>
      </w:r>
      <w:r w:rsidRPr="00EF6192">
        <w:rPr>
          <w:rFonts w:ascii="Times New Roman" w:eastAsia="標楷體" w:hAnsi="Times New Roman" w:cs="Times New Roman"/>
          <w:b/>
          <w:sz w:val="24"/>
          <w:szCs w:val="24"/>
          <w:lang w:eastAsia="zh-TW"/>
        </w:rPr>
        <w:t>要放棄學習時間過度工作的情況</w:t>
      </w:r>
      <w:r>
        <w:rPr>
          <w:rFonts w:ascii="Times New Roman" w:eastAsia="標楷體" w:hAnsi="Times New Roman" w:cs="Times New Roman" w:hint="eastAsia"/>
          <w:b/>
          <w:sz w:val="24"/>
          <w:szCs w:val="24"/>
          <w:lang w:eastAsia="zh-TW"/>
        </w:rPr>
        <w:t>，</w:t>
      </w:r>
      <w:r w:rsidRPr="00EF6192">
        <w:rPr>
          <w:rFonts w:ascii="Times New Roman" w:eastAsia="標楷體" w:hAnsi="Times New Roman" w:cs="Times New Roman"/>
          <w:b/>
          <w:sz w:val="24"/>
          <w:szCs w:val="24"/>
          <w:lang w:eastAsia="zh-TW"/>
        </w:rPr>
        <w:t>令</w:t>
      </w:r>
      <w:r w:rsidR="006A1BF1">
        <w:rPr>
          <w:rFonts w:ascii="Times New Roman" w:eastAsia="標楷體" w:hAnsi="Times New Roman" w:cs="Times New Roman" w:hint="eastAsia"/>
          <w:b/>
          <w:sz w:val="24"/>
          <w:szCs w:val="24"/>
          <w:lang w:eastAsia="zh-TW"/>
        </w:rPr>
        <w:t>來自</w:t>
      </w:r>
      <w:r w:rsidRPr="00EF6192">
        <w:rPr>
          <w:rFonts w:ascii="Times New Roman" w:eastAsia="標楷體" w:hAnsi="Times New Roman" w:cs="Times New Roman"/>
          <w:b/>
          <w:sz w:val="24"/>
          <w:szCs w:val="24"/>
          <w:lang w:eastAsia="zh-TW"/>
        </w:rPr>
        <w:t>綜援家庭的大專學生可以投入學習，善用大專的學習機會發揮所長，以貢獻社會。</w:t>
      </w:r>
    </w:p>
    <w:p w:rsidR="00B16B2A" w:rsidRPr="00B16B2A" w:rsidRDefault="00B16B2A" w:rsidP="00B16B2A">
      <w:pPr>
        <w:pStyle w:val="a3"/>
        <w:spacing w:line="320" w:lineRule="exact"/>
        <w:ind w:leftChars="0" w:left="720"/>
        <w:jc w:val="both"/>
        <w:rPr>
          <w:rFonts w:ascii="Times New Roman" w:eastAsia="標楷體" w:hAnsi="Times New Roman" w:cs="Times New Roman"/>
          <w:szCs w:val="24"/>
        </w:rPr>
      </w:pPr>
    </w:p>
    <w:p w:rsidR="00C456B9" w:rsidRPr="00C456B9" w:rsidRDefault="006F7073" w:rsidP="00C456B9">
      <w:pPr>
        <w:pStyle w:val="a3"/>
        <w:numPr>
          <w:ilvl w:val="3"/>
          <w:numId w:val="5"/>
        </w:numPr>
        <w:autoSpaceDE w:val="0"/>
        <w:autoSpaceDN w:val="0"/>
        <w:adjustRightInd w:val="0"/>
        <w:spacing w:line="320" w:lineRule="exact"/>
        <w:ind w:leftChars="0"/>
        <w:jc w:val="both"/>
        <w:rPr>
          <w:rFonts w:ascii="Times New Roman" w:eastAsia="標楷體" w:hAnsi="Times New Roman" w:cs="Times New Roman"/>
          <w:b/>
          <w:bCs/>
          <w:szCs w:val="24"/>
          <w:lang w:val="zh-TW"/>
        </w:rPr>
      </w:pPr>
      <w:r w:rsidRPr="00C456B9">
        <w:rPr>
          <w:rFonts w:ascii="Times New Roman" w:eastAsia="標楷體" w:hAnsi="Times New Roman" w:cs="Times New Roman"/>
          <w:b/>
          <w:szCs w:val="24"/>
        </w:rPr>
        <w:t>為綜援受助家庭的大學</w:t>
      </w:r>
      <w:r w:rsidRPr="00C456B9">
        <w:rPr>
          <w:rFonts w:ascii="Times New Roman" w:eastAsia="標楷體" w:hAnsi="Times New Roman" w:cs="Times New Roman"/>
          <w:b/>
          <w:szCs w:val="24"/>
        </w:rPr>
        <w:t>/</w:t>
      </w:r>
      <w:r w:rsidRPr="00C456B9">
        <w:rPr>
          <w:rFonts w:ascii="Times New Roman" w:eastAsia="標楷體" w:hAnsi="Times New Roman" w:cs="Times New Roman"/>
          <w:b/>
          <w:szCs w:val="24"/>
        </w:rPr>
        <w:t>大專學生提供綜援金</w:t>
      </w:r>
      <w:r>
        <w:rPr>
          <w:rFonts w:ascii="Times New Roman" w:eastAsia="標楷體" w:hAnsi="Times New Roman" w:cs="Times New Roman" w:hint="eastAsia"/>
          <w:b/>
          <w:szCs w:val="24"/>
        </w:rPr>
        <w:t xml:space="preserve">  </w:t>
      </w:r>
      <w:r w:rsidR="00C456B9" w:rsidRPr="00C456B9">
        <w:rPr>
          <w:rFonts w:ascii="Times New Roman" w:eastAsia="標楷體" w:hAnsi="Times New Roman" w:cs="Times New Roman"/>
          <w:b/>
          <w:szCs w:val="24"/>
        </w:rPr>
        <w:t>按兒童年齡設立分層綜援基本金額</w:t>
      </w:r>
      <w:r w:rsidR="00C456B9" w:rsidRPr="00C456B9">
        <w:rPr>
          <w:rFonts w:ascii="Times New Roman" w:eastAsia="標楷體" w:hAnsi="Times New Roman" w:cs="Times New Roman"/>
          <w:b/>
          <w:szCs w:val="24"/>
        </w:rPr>
        <w:t xml:space="preserve">   </w:t>
      </w:r>
    </w:p>
    <w:p w:rsidR="00C456B9" w:rsidRPr="00EF6192" w:rsidRDefault="00C456B9" w:rsidP="00C456B9">
      <w:pPr>
        <w:pStyle w:val="a3"/>
        <w:autoSpaceDE w:val="0"/>
        <w:autoSpaceDN w:val="0"/>
        <w:adjustRightInd w:val="0"/>
        <w:spacing w:line="320" w:lineRule="exact"/>
        <w:ind w:leftChars="0" w:left="1080"/>
        <w:jc w:val="both"/>
        <w:rPr>
          <w:rFonts w:ascii="Times New Roman" w:eastAsia="標楷體" w:hAnsi="Times New Roman" w:cs="Times New Roman"/>
          <w:b/>
          <w:bCs/>
          <w:szCs w:val="24"/>
          <w:lang w:val="zh-TW"/>
        </w:rPr>
      </w:pPr>
    </w:p>
    <w:p w:rsidR="00C456B9" w:rsidRPr="00EF6192" w:rsidRDefault="00C456B9" w:rsidP="00C456B9">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現時接受全日制專上教育的青年並不符合資格申領綜援；當局應將全日制專上教育學生納入綜援網，向他們發放基本金額及特別津貼，確保他們基本生活獲得保障和專注學業，避免為應付生活開支而從事兼職等工作，影響個人作息及學習。另方面，現時不同年齡的兒童綜援受助人，均領取相同的綜援基本金額；社署透過為就讀不同年級的綜援學童，提供不同金額而與就學有關的支援。然而，由於不同年齡階段的兒</w:t>
      </w:r>
      <w:r w:rsidRPr="00EF6192">
        <w:rPr>
          <w:rFonts w:ascii="Times New Roman" w:eastAsia="標楷體" w:hAnsi="Times New Roman" w:cs="Times New Roman"/>
          <w:sz w:val="24"/>
          <w:szCs w:val="24"/>
          <w:lang w:eastAsia="zh-TW"/>
        </w:rPr>
        <w:lastRenderedPageBreak/>
        <w:t>童</w:t>
      </w:r>
      <w:r w:rsidRPr="00EF6192">
        <w:rPr>
          <w:rFonts w:ascii="Times New Roman" w:eastAsia="標楷體" w:hAnsi="Times New Roman" w:cs="Times New Roman"/>
          <w:sz w:val="24"/>
          <w:szCs w:val="24"/>
          <w:lang w:eastAsia="zh-TW"/>
        </w:rPr>
        <w:t>(0</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18</w:t>
      </w:r>
      <w:r w:rsidRPr="00EF6192">
        <w:rPr>
          <w:rFonts w:ascii="Times New Roman" w:eastAsia="標楷體" w:hAnsi="Times New Roman" w:cs="Times New Roman"/>
          <w:sz w:val="24"/>
          <w:szCs w:val="24"/>
          <w:lang w:eastAsia="zh-TW"/>
        </w:rPr>
        <w:t>歲以下</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的成長需要差異甚大，例如</w:t>
      </w:r>
      <w:r w:rsidRPr="00EF6192">
        <w:rPr>
          <w:rFonts w:ascii="Times New Roman" w:eastAsia="標楷體" w:hAnsi="Times New Roman" w:cs="Times New Roman"/>
          <w:sz w:val="24"/>
          <w:szCs w:val="24"/>
          <w:lang w:eastAsia="zh-TW"/>
        </w:rPr>
        <w:t>:3</w:t>
      </w:r>
      <w:r w:rsidRPr="00EF6192">
        <w:rPr>
          <w:rFonts w:ascii="Times New Roman" w:eastAsia="標楷體" w:hAnsi="Times New Roman" w:cs="Times New Roman"/>
          <w:sz w:val="24"/>
          <w:szCs w:val="24"/>
          <w:lang w:eastAsia="zh-TW"/>
        </w:rPr>
        <w:t>歲的幼童成長期需要家人密切照顧、</w:t>
      </w:r>
      <w:r w:rsidRPr="00EF6192">
        <w:rPr>
          <w:rFonts w:ascii="Times New Roman" w:eastAsia="標楷體" w:hAnsi="Times New Roman" w:cs="Times New Roman"/>
          <w:sz w:val="24"/>
          <w:szCs w:val="24"/>
          <w:lang w:eastAsia="zh-TW"/>
        </w:rPr>
        <w:t>13</w:t>
      </w:r>
      <w:r w:rsidRPr="00EF6192">
        <w:rPr>
          <w:rFonts w:ascii="Times New Roman" w:eastAsia="標楷體" w:hAnsi="Times New Roman" w:cs="Times New Roman"/>
          <w:sz w:val="24"/>
          <w:szCs w:val="24"/>
          <w:lang w:eastAsia="zh-TW"/>
        </w:rPr>
        <w:t>歲的青少年需要建立朋輩和人際網絡，需要更多社交生活，不同年齡兒童所需吸收營養亦各異。為此，當局應按兒童年齡訂立分層兒童基本金額，以照顧不同成長階段兒童的基本需要。</w:t>
      </w:r>
    </w:p>
    <w:p w:rsidR="002E1851" w:rsidRPr="002E1851" w:rsidRDefault="002E1851" w:rsidP="002E1851">
      <w:pPr>
        <w:pStyle w:val="a3"/>
        <w:autoSpaceDE w:val="0"/>
        <w:autoSpaceDN w:val="0"/>
        <w:adjustRightInd w:val="0"/>
        <w:spacing w:line="320" w:lineRule="exact"/>
        <w:ind w:leftChars="0" w:left="1080"/>
        <w:jc w:val="both"/>
        <w:rPr>
          <w:rFonts w:ascii="Times New Roman" w:eastAsia="標楷體" w:hAnsi="Times New Roman" w:cs="Times New Roman"/>
          <w:b/>
          <w:bCs/>
          <w:szCs w:val="24"/>
          <w:lang w:val="zh-TW"/>
        </w:rPr>
      </w:pPr>
    </w:p>
    <w:p w:rsidR="00B16B2A" w:rsidRDefault="00B16B2A" w:rsidP="00B16B2A">
      <w:pPr>
        <w:pStyle w:val="a3"/>
        <w:numPr>
          <w:ilvl w:val="3"/>
          <w:numId w:val="5"/>
        </w:numPr>
        <w:autoSpaceDE w:val="0"/>
        <w:autoSpaceDN w:val="0"/>
        <w:adjustRightInd w:val="0"/>
        <w:spacing w:line="320" w:lineRule="exact"/>
        <w:ind w:leftChars="0"/>
        <w:jc w:val="both"/>
        <w:rPr>
          <w:rFonts w:ascii="Times New Roman" w:eastAsia="標楷體" w:hAnsi="Times New Roman" w:cs="Times New Roman"/>
          <w:b/>
          <w:bCs/>
          <w:szCs w:val="24"/>
          <w:lang w:val="zh-TW"/>
        </w:rPr>
      </w:pPr>
      <w:r w:rsidRPr="00B16B2A">
        <w:rPr>
          <w:rFonts w:ascii="Times New Roman" w:eastAsia="標楷體" w:hAnsi="Times New Roman" w:cs="Times New Roman"/>
          <w:b/>
          <w:szCs w:val="24"/>
        </w:rPr>
        <w:t>重訂綜援生活水平</w:t>
      </w:r>
      <w:r w:rsidRPr="00B16B2A">
        <w:rPr>
          <w:rFonts w:ascii="Times New Roman" w:eastAsia="標楷體" w:hAnsi="Times New Roman" w:cs="Times New Roman"/>
          <w:b/>
          <w:szCs w:val="24"/>
        </w:rPr>
        <w:t xml:space="preserve">  </w:t>
      </w:r>
      <w:r w:rsidRPr="00B16B2A">
        <w:rPr>
          <w:rFonts w:ascii="Times New Roman" w:eastAsia="標楷體" w:hAnsi="Times New Roman" w:cs="Times New Roman"/>
          <w:b/>
          <w:bCs/>
          <w:szCs w:val="24"/>
          <w:lang w:val="zh-TW"/>
        </w:rPr>
        <w:t>提升綜援水平及恢復綜援特別津貼金額</w:t>
      </w:r>
    </w:p>
    <w:p w:rsidR="00B16B2A" w:rsidRPr="00EF6192" w:rsidRDefault="00B16B2A" w:rsidP="00B16B2A">
      <w:pPr>
        <w:autoSpaceDE w:val="0"/>
        <w:autoSpaceDN w:val="0"/>
        <w:adjustRightInd w:val="0"/>
        <w:spacing w:after="0" w:line="320" w:lineRule="exact"/>
        <w:jc w:val="both"/>
        <w:rPr>
          <w:rFonts w:ascii="Times New Roman" w:eastAsia="標楷體" w:hAnsi="Times New Roman" w:cs="Times New Roman"/>
          <w:sz w:val="24"/>
          <w:szCs w:val="24"/>
          <w:lang w:eastAsia="zh-TW"/>
        </w:rPr>
      </w:pPr>
    </w:p>
    <w:p w:rsidR="00B16B2A" w:rsidRPr="00EF6192" w:rsidRDefault="00B16B2A" w:rsidP="00B16B2A">
      <w:pPr>
        <w:autoSpaceDE w:val="0"/>
        <w:autoSpaceDN w:val="0"/>
        <w:adjustRightInd w:val="0"/>
        <w:spacing w:after="0" w:line="320" w:lineRule="exact"/>
        <w:ind w:firstLine="48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val="zh-TW" w:eastAsia="zh-TW"/>
        </w:rPr>
        <w:t>過去</w:t>
      </w:r>
      <w:r w:rsidRPr="00EF6192">
        <w:rPr>
          <w:rFonts w:ascii="Times New Roman" w:eastAsia="標楷體" w:hAnsi="Times New Roman" w:cs="Times New Roman"/>
          <w:sz w:val="24"/>
          <w:szCs w:val="24"/>
          <w:lang w:val="zh-TW" w:eastAsia="zh-TW"/>
        </w:rPr>
        <w:t>20</w:t>
      </w:r>
      <w:r w:rsidRPr="00EF6192">
        <w:rPr>
          <w:rFonts w:ascii="Times New Roman" w:eastAsia="標楷體" w:hAnsi="Times New Roman" w:cs="Times New Roman"/>
          <w:sz w:val="24"/>
          <w:szCs w:val="24"/>
          <w:lang w:val="zh-TW" w:eastAsia="zh-TW"/>
        </w:rPr>
        <w:t>年來，社會經濟及環境不斷變遷，惟當局仍未有</w:t>
      </w:r>
      <w:r w:rsidRPr="00EF6192">
        <w:rPr>
          <w:rFonts w:ascii="Times New Roman" w:eastAsia="標楷體" w:hAnsi="Times New Roman" w:cs="Times New Roman"/>
          <w:sz w:val="24"/>
          <w:szCs w:val="24"/>
          <w:lang w:eastAsia="zh-TW"/>
        </w:rPr>
        <w:t>基本生活開支進行調查，重訂綜援基本金額。</w:t>
      </w:r>
    </w:p>
    <w:p w:rsidR="00B16B2A" w:rsidRPr="00EF6192" w:rsidRDefault="00B16B2A" w:rsidP="00B16B2A">
      <w:pPr>
        <w:widowControl w:val="0"/>
        <w:autoSpaceDE w:val="0"/>
        <w:autoSpaceDN w:val="0"/>
        <w:adjustRightInd w:val="0"/>
        <w:spacing w:after="0" w:line="320" w:lineRule="exact"/>
        <w:jc w:val="both"/>
        <w:rPr>
          <w:rFonts w:ascii="Times New Roman" w:eastAsia="標楷體" w:hAnsi="Times New Roman" w:cs="Times New Roman"/>
          <w:sz w:val="24"/>
          <w:szCs w:val="24"/>
          <w:lang w:eastAsia="zh-TW"/>
        </w:rPr>
      </w:pPr>
      <w:r w:rsidRPr="00EF6192">
        <w:rPr>
          <w:rFonts w:ascii="Times New Roman" w:eastAsia="標楷體" w:hAnsi="Times New Roman" w:cs="Times New Roman"/>
          <w:kern w:val="2"/>
          <w:sz w:val="24"/>
          <w:szCs w:val="24"/>
          <w:lang w:val="zh-TW" w:eastAsia="zh-TW"/>
        </w:rPr>
        <w:t>當局應按社會發展水平，從新制定綜援水平作為增減標準，避免受助的家庭及兒童的生活水平與社會脫節。現時本港經濟已見改善，通漲亦已持續浮現，政府應儘快恢復</w:t>
      </w:r>
      <w:r w:rsidRPr="00EF6192">
        <w:rPr>
          <w:rFonts w:ascii="Times New Roman" w:eastAsia="標楷體" w:hAnsi="Times New Roman" w:cs="Times New Roman"/>
          <w:kern w:val="2"/>
          <w:sz w:val="24"/>
          <w:szCs w:val="24"/>
          <w:lang w:eastAsia="zh-TW"/>
        </w:rPr>
        <w:t>1999</w:t>
      </w:r>
      <w:r w:rsidRPr="00EF6192">
        <w:rPr>
          <w:rFonts w:ascii="Times New Roman" w:eastAsia="標楷體" w:hAnsi="Times New Roman" w:cs="Times New Roman"/>
          <w:kern w:val="2"/>
          <w:sz w:val="24"/>
          <w:szCs w:val="24"/>
          <w:lang w:val="zh-TW" w:eastAsia="zh-TW"/>
        </w:rPr>
        <w:t>年及</w:t>
      </w:r>
      <w:r w:rsidRPr="00EF6192">
        <w:rPr>
          <w:rFonts w:ascii="Times New Roman" w:eastAsia="標楷體" w:hAnsi="Times New Roman" w:cs="Times New Roman"/>
          <w:kern w:val="2"/>
          <w:sz w:val="24"/>
          <w:szCs w:val="24"/>
          <w:lang w:eastAsia="zh-TW"/>
        </w:rPr>
        <w:t>2003</w:t>
      </w:r>
      <w:r w:rsidRPr="00EF6192">
        <w:rPr>
          <w:rFonts w:ascii="Times New Roman" w:eastAsia="標楷體" w:hAnsi="Times New Roman" w:cs="Times New Roman"/>
          <w:kern w:val="2"/>
          <w:sz w:val="24"/>
          <w:szCs w:val="24"/>
          <w:lang w:val="zh-TW" w:eastAsia="zh-TW"/>
        </w:rPr>
        <w:t>年削減綜援金額，</w:t>
      </w:r>
      <w:r w:rsidRPr="00EF6192">
        <w:rPr>
          <w:rFonts w:ascii="Times New Roman" w:eastAsia="標楷體" w:hAnsi="Times New Roman" w:cs="Times New Roman"/>
          <w:b/>
          <w:bCs/>
          <w:kern w:val="2"/>
          <w:sz w:val="24"/>
          <w:szCs w:val="24"/>
          <w:lang w:val="zh-TW" w:eastAsia="zh-TW"/>
        </w:rPr>
        <w:t>恢復各項特別津貼</w:t>
      </w:r>
      <w:r w:rsidRPr="00EF6192">
        <w:rPr>
          <w:rFonts w:ascii="Times New Roman" w:eastAsia="標楷體" w:hAnsi="Times New Roman" w:cs="Times New Roman"/>
          <w:b/>
          <w:bCs/>
          <w:kern w:val="2"/>
          <w:sz w:val="24"/>
          <w:szCs w:val="24"/>
          <w:lang w:eastAsia="zh-TW"/>
        </w:rPr>
        <w:t>(</w:t>
      </w:r>
      <w:r w:rsidRPr="00EF6192">
        <w:rPr>
          <w:rFonts w:ascii="Times New Roman" w:eastAsia="標楷體" w:hAnsi="Times New Roman" w:cs="Times New Roman"/>
          <w:b/>
          <w:bCs/>
          <w:kern w:val="2"/>
          <w:sz w:val="24"/>
          <w:szCs w:val="24"/>
          <w:lang w:val="zh-TW" w:eastAsia="zh-TW"/>
        </w:rPr>
        <w:t>例如：電話費、補牙、眼鏡、長期補助金、搬遷津貼、按金等</w:t>
      </w:r>
      <w:r w:rsidRPr="00EF6192">
        <w:rPr>
          <w:rFonts w:ascii="Times New Roman" w:eastAsia="標楷體" w:hAnsi="Times New Roman" w:cs="Times New Roman"/>
          <w:b/>
          <w:bCs/>
          <w:kern w:val="2"/>
          <w:sz w:val="24"/>
          <w:szCs w:val="24"/>
          <w:lang w:eastAsia="zh-TW"/>
        </w:rPr>
        <w:t>)</w:t>
      </w:r>
      <w:r w:rsidRPr="00EF6192">
        <w:rPr>
          <w:rFonts w:ascii="Times New Roman" w:eastAsia="標楷體" w:hAnsi="Times New Roman" w:cs="Times New Roman"/>
          <w:b/>
          <w:bCs/>
          <w:kern w:val="2"/>
          <w:sz w:val="24"/>
          <w:szCs w:val="24"/>
          <w:lang w:val="zh-TW" w:eastAsia="zh-TW"/>
        </w:rPr>
        <w:t>，</w:t>
      </w:r>
      <w:r w:rsidRPr="00EF6192">
        <w:rPr>
          <w:rFonts w:ascii="Times New Roman" w:eastAsia="標楷體" w:hAnsi="Times New Roman" w:cs="Times New Roman"/>
          <w:kern w:val="2"/>
          <w:sz w:val="24"/>
          <w:szCs w:val="24"/>
          <w:lang w:val="zh-TW" w:eastAsia="zh-TW"/>
        </w:rPr>
        <w:t>改善受助家庭的經濟環境。</w:t>
      </w:r>
      <w:r w:rsidRPr="00EF6192">
        <w:rPr>
          <w:rFonts w:ascii="Times New Roman" w:eastAsia="標楷體" w:hAnsi="Times New Roman" w:cs="Times New Roman"/>
          <w:sz w:val="24"/>
          <w:szCs w:val="24"/>
          <w:lang w:eastAsia="zh-TW" w:bidi="ne-NP"/>
        </w:rPr>
        <w:t>此外，當局亦應恢復早年預測性通漲的金額，而非按照已過去的通漲率作調整指標，避免租金津貼上限的金額滯後，令受助人未能應付市場實際租金的升幅。</w:t>
      </w:r>
      <w:r w:rsidRPr="00EF6192">
        <w:rPr>
          <w:rFonts w:ascii="Times New Roman" w:eastAsia="標楷體" w:hAnsi="Times New Roman" w:cs="Times New Roman"/>
          <w:sz w:val="24"/>
          <w:szCs w:val="24"/>
          <w:lang w:eastAsia="zh-TW"/>
        </w:rPr>
        <w:t>以即時舒緩私樓綜援受助人的經濟負擔。</w:t>
      </w:r>
    </w:p>
    <w:p w:rsidR="004F31D4" w:rsidRPr="00EF6192" w:rsidRDefault="004F31D4" w:rsidP="006779BD">
      <w:pPr>
        <w:spacing w:after="0" w:line="240" w:lineRule="auto"/>
        <w:ind w:firstLine="720"/>
        <w:jc w:val="both"/>
        <w:rPr>
          <w:rFonts w:ascii="Times New Roman" w:eastAsia="標楷體" w:hAnsi="Times New Roman" w:cs="Times New Roman"/>
          <w:b/>
          <w:sz w:val="24"/>
          <w:szCs w:val="24"/>
          <w:lang w:eastAsia="zh-TW"/>
        </w:rPr>
      </w:pPr>
    </w:p>
    <w:p w:rsidR="00602A7D" w:rsidRPr="00602A7D" w:rsidRDefault="00602A7D" w:rsidP="00602A7D">
      <w:pPr>
        <w:pStyle w:val="a3"/>
        <w:numPr>
          <w:ilvl w:val="2"/>
          <w:numId w:val="5"/>
        </w:numPr>
        <w:ind w:leftChars="0"/>
        <w:jc w:val="both"/>
        <w:rPr>
          <w:rFonts w:ascii="Times New Roman" w:eastAsia="標楷體" w:hAnsi="Times New Roman" w:cs="Times New Roman"/>
          <w:b/>
          <w:szCs w:val="24"/>
        </w:rPr>
      </w:pPr>
      <w:r w:rsidRPr="00602A7D">
        <w:rPr>
          <w:rFonts w:ascii="Times New Roman" w:eastAsia="標楷體" w:hAnsi="Times New Roman" w:cs="Times New Roman"/>
          <w:b/>
          <w:szCs w:val="24"/>
        </w:rPr>
        <w:t>低津計劃問題多</w:t>
      </w:r>
      <w:r w:rsidRPr="00602A7D">
        <w:rPr>
          <w:rFonts w:ascii="Times New Roman" w:eastAsia="標楷體" w:hAnsi="Times New Roman" w:cs="Times New Roman"/>
          <w:b/>
          <w:szCs w:val="24"/>
        </w:rPr>
        <w:t xml:space="preserve">   </w:t>
      </w:r>
      <w:r w:rsidRPr="00602A7D">
        <w:rPr>
          <w:rFonts w:ascii="Times New Roman" w:eastAsia="標楷體" w:hAnsi="Times New Roman" w:cs="Times New Roman"/>
          <w:b/>
          <w:szCs w:val="24"/>
        </w:rPr>
        <w:t>全面</w:t>
      </w:r>
      <w:r w:rsidRPr="00602A7D">
        <w:rPr>
          <w:rFonts w:ascii="Times New Roman" w:eastAsia="標楷體" w:hAnsi="Times New Roman" w:cs="Times New Roman"/>
          <w:b/>
          <w:bCs/>
          <w:szCs w:val="24"/>
          <w:lang w:val="zh-TW"/>
        </w:rPr>
        <w:t>改革</w:t>
      </w:r>
      <w:r w:rsidRPr="00602A7D">
        <w:rPr>
          <w:rFonts w:ascii="Times New Roman" w:eastAsia="標楷體" w:hAnsi="Times New Roman" w:cs="Times New Roman"/>
          <w:b/>
          <w:szCs w:val="24"/>
        </w:rPr>
        <w:t>低收入在職家庭津貼</w:t>
      </w:r>
    </w:p>
    <w:p w:rsidR="00602A7D" w:rsidRPr="00EF6192" w:rsidRDefault="00602A7D" w:rsidP="00602A7D">
      <w:pPr>
        <w:spacing w:after="0" w:line="320" w:lineRule="exact"/>
        <w:ind w:firstLine="720"/>
        <w:jc w:val="both"/>
        <w:rPr>
          <w:rFonts w:ascii="Times New Roman" w:eastAsia="標楷體" w:hAnsi="Times New Roman" w:cs="Times New Roman"/>
          <w:b/>
          <w:sz w:val="24"/>
          <w:szCs w:val="24"/>
          <w:lang w:eastAsia="zh-TW"/>
        </w:rPr>
      </w:pPr>
    </w:p>
    <w:p w:rsidR="00602A7D" w:rsidRPr="00EF6192" w:rsidRDefault="00602A7D" w:rsidP="00602A7D">
      <w:pPr>
        <w:spacing w:after="0" w:line="320" w:lineRule="exact"/>
        <w:ind w:firstLine="720"/>
        <w:jc w:val="both"/>
        <w:rPr>
          <w:rFonts w:ascii="Times New Roman" w:eastAsia="標楷體" w:hAnsi="Times New Roman" w:cs="Times New Roman"/>
          <w:color w:val="000000"/>
          <w:sz w:val="24"/>
          <w:szCs w:val="24"/>
          <w:lang w:eastAsia="zh-TW"/>
        </w:rPr>
      </w:pPr>
      <w:r w:rsidRPr="00EF6192">
        <w:rPr>
          <w:rFonts w:ascii="Times New Roman" w:eastAsia="標楷體" w:hAnsi="Times New Roman" w:cs="Times New Roman"/>
          <w:sz w:val="24"/>
          <w:szCs w:val="24"/>
          <w:lang w:eastAsia="zh-TW"/>
        </w:rPr>
        <w:t>低收入在職家庭津貼計劃</w:t>
      </w:r>
      <w:r w:rsidRPr="00EF6192">
        <w:rPr>
          <w:rFonts w:ascii="Times New Roman" w:eastAsia="標楷體" w:hAnsi="Times New Roman" w:cs="Times New Roman"/>
          <w:color w:val="000000"/>
          <w:sz w:val="24"/>
          <w:szCs w:val="24"/>
          <w:lang w:eastAsia="zh-TW"/>
        </w:rPr>
        <w:t>未能有效大幅減少貧窮人口，究其原因，是計劃申請手續繁複且資格嚴苛，加上設有多重限制，令低收入家庭望門卻步。</w:t>
      </w:r>
      <w:r w:rsidRPr="00EF6192">
        <w:rPr>
          <w:rFonts w:ascii="Times New Roman" w:eastAsia="標楷體" w:hAnsi="Times New Roman" w:cs="Times New Roman"/>
          <w:bCs/>
          <w:sz w:val="24"/>
          <w:szCs w:val="24"/>
          <w:lang w:eastAsia="zh-TW"/>
        </w:rPr>
        <w:t>雖然當局於</w:t>
      </w:r>
      <w:r w:rsidRPr="00EF6192">
        <w:rPr>
          <w:rFonts w:ascii="Times New Roman" w:eastAsia="標楷體" w:hAnsi="Times New Roman" w:cs="Times New Roman"/>
          <w:bCs/>
          <w:sz w:val="24"/>
          <w:szCs w:val="24"/>
          <w:lang w:eastAsia="zh-TW"/>
        </w:rPr>
        <w:t>2016</w:t>
      </w:r>
      <w:r w:rsidRPr="00EF6192">
        <w:rPr>
          <w:rFonts w:ascii="Times New Roman" w:eastAsia="標楷體" w:hAnsi="Times New Roman" w:cs="Times New Roman"/>
          <w:bCs/>
          <w:sz w:val="24"/>
          <w:szCs w:val="24"/>
          <w:lang w:eastAsia="zh-TW"/>
        </w:rPr>
        <w:t>年</w:t>
      </w:r>
      <w:r w:rsidRPr="00EF6192">
        <w:rPr>
          <w:rFonts w:ascii="Times New Roman" w:eastAsia="標楷體" w:hAnsi="Times New Roman" w:cs="Times New Roman"/>
          <w:bCs/>
          <w:sz w:val="24"/>
          <w:szCs w:val="24"/>
          <w:lang w:eastAsia="zh-TW"/>
        </w:rPr>
        <w:t>12</w:t>
      </w:r>
      <w:r w:rsidRPr="00EF6192">
        <w:rPr>
          <w:rFonts w:ascii="Times New Roman" w:eastAsia="標楷體" w:hAnsi="Times New Roman" w:cs="Times New Roman"/>
          <w:bCs/>
          <w:sz w:val="24"/>
          <w:szCs w:val="24"/>
          <w:lang w:eastAsia="zh-TW"/>
        </w:rPr>
        <w:t>月</w:t>
      </w:r>
      <w:r w:rsidRPr="00EF6192">
        <w:rPr>
          <w:rFonts w:ascii="Times New Roman" w:eastAsia="標楷體" w:hAnsi="Times New Roman" w:cs="Times New Roman"/>
          <w:bCs/>
          <w:sz w:val="24"/>
          <w:szCs w:val="24"/>
          <w:lang w:eastAsia="zh-TW"/>
        </w:rPr>
        <w:t>6</w:t>
      </w:r>
      <w:r w:rsidRPr="00EF6192">
        <w:rPr>
          <w:rFonts w:ascii="Times New Roman" w:eastAsia="標楷體" w:hAnsi="Times New Roman" w:cs="Times New Roman"/>
          <w:bCs/>
          <w:sz w:val="24"/>
          <w:szCs w:val="24"/>
          <w:lang w:eastAsia="zh-TW"/>
        </w:rPr>
        <w:t>日宣佈取消低津計劃的離港限制</w:t>
      </w:r>
      <w:r w:rsidRPr="00EF6192">
        <w:rPr>
          <w:rStyle w:val="af0"/>
          <w:rFonts w:ascii="Times New Roman" w:eastAsia="標楷體" w:hAnsi="Times New Roman" w:cs="Times New Roman"/>
          <w:bCs/>
          <w:sz w:val="24"/>
          <w:szCs w:val="24"/>
        </w:rPr>
        <w:footnoteReference w:id="49"/>
      </w:r>
      <w:r w:rsidRPr="00EF6192">
        <w:rPr>
          <w:rFonts w:ascii="Times New Roman" w:eastAsia="標楷體" w:hAnsi="Times New Roman" w:cs="Times New Roman"/>
          <w:bCs/>
          <w:sz w:val="24"/>
          <w:szCs w:val="24"/>
          <w:lang w:eastAsia="zh-TW"/>
        </w:rPr>
        <w:t>，惟當中亦有不少問題急需改善</w:t>
      </w:r>
      <w:r w:rsidRPr="00EF6192">
        <w:rPr>
          <w:rFonts w:ascii="Times New Roman" w:eastAsia="標楷體" w:hAnsi="Times New Roman" w:cs="Times New Roman"/>
          <w:color w:val="000000"/>
          <w:sz w:val="24"/>
          <w:szCs w:val="24"/>
          <w:lang w:eastAsia="zh-TW"/>
        </w:rPr>
        <w:t>：</w:t>
      </w:r>
    </w:p>
    <w:p w:rsidR="00602A7D" w:rsidRPr="00EF6192" w:rsidRDefault="00602A7D" w:rsidP="00602A7D">
      <w:pPr>
        <w:spacing w:after="0" w:line="320" w:lineRule="exact"/>
        <w:jc w:val="both"/>
        <w:rPr>
          <w:rFonts w:ascii="Times New Roman" w:eastAsia="標楷體" w:hAnsi="Times New Roman" w:cs="Times New Roman"/>
          <w:b/>
          <w:kern w:val="2"/>
          <w:sz w:val="24"/>
          <w:szCs w:val="24"/>
          <w:lang w:eastAsia="zh-TW"/>
        </w:rPr>
      </w:pPr>
    </w:p>
    <w:p w:rsidR="00602A7D" w:rsidRPr="00EF6192" w:rsidRDefault="00602A7D" w:rsidP="00602A7D">
      <w:pPr>
        <w:pStyle w:val="a3"/>
        <w:numPr>
          <w:ilvl w:val="3"/>
          <w:numId w:val="5"/>
        </w:numPr>
        <w:spacing w:line="320" w:lineRule="exact"/>
        <w:ind w:leftChars="0"/>
        <w:jc w:val="both"/>
        <w:rPr>
          <w:rFonts w:ascii="Times New Roman" w:eastAsia="標楷體" w:hAnsi="Times New Roman" w:cs="Times New Roman"/>
          <w:b/>
          <w:bCs/>
          <w:color w:val="000000"/>
          <w:szCs w:val="24"/>
        </w:rPr>
      </w:pPr>
      <w:r w:rsidRPr="00EF6192">
        <w:rPr>
          <w:rFonts w:ascii="Times New Roman" w:eastAsia="標楷體" w:hAnsi="Times New Roman" w:cs="Times New Roman"/>
          <w:b/>
          <w:szCs w:val="24"/>
        </w:rPr>
        <w:t>將全日制專上教育學生納入低津受惠對象</w:t>
      </w:r>
      <w:r w:rsidRPr="00EF6192">
        <w:rPr>
          <w:rFonts w:ascii="Times New Roman" w:eastAsia="標楷體" w:hAnsi="Times New Roman" w:cs="Times New Roman"/>
          <w:b/>
          <w:szCs w:val="24"/>
        </w:rPr>
        <w:t xml:space="preserve">    </w:t>
      </w:r>
      <w:r w:rsidRPr="00EF6192">
        <w:rPr>
          <w:rFonts w:ascii="Times New Roman" w:eastAsia="標楷體" w:hAnsi="Times New Roman" w:cs="Times New Roman"/>
          <w:b/>
          <w:szCs w:val="24"/>
        </w:rPr>
        <w:t>增加兒童津貼金額及基本金額</w:t>
      </w:r>
    </w:p>
    <w:p w:rsidR="00602A7D" w:rsidRDefault="00602A7D" w:rsidP="00602A7D">
      <w:pPr>
        <w:spacing w:after="0" w:line="320" w:lineRule="exact"/>
        <w:ind w:firstLine="360"/>
        <w:jc w:val="both"/>
        <w:rPr>
          <w:rFonts w:ascii="Times New Roman" w:eastAsia="標楷體" w:hAnsi="Times New Roman" w:cs="Times New Roman"/>
          <w:sz w:val="24"/>
          <w:szCs w:val="24"/>
          <w:lang w:eastAsia="zh-TW"/>
        </w:rPr>
      </w:pPr>
    </w:p>
    <w:p w:rsidR="00602A7D" w:rsidRPr="00602A7D" w:rsidRDefault="00602A7D" w:rsidP="00602A7D">
      <w:pPr>
        <w:spacing w:after="0" w:line="240" w:lineRule="auto"/>
        <w:ind w:firstLine="720"/>
        <w:jc w:val="both"/>
        <w:rPr>
          <w:rFonts w:ascii="Times New Roman" w:eastAsia="標楷體" w:hAnsi="Times New Roman" w:cs="Times New Roman"/>
          <w:b/>
          <w:sz w:val="24"/>
          <w:szCs w:val="24"/>
        </w:rPr>
      </w:pPr>
      <w:r w:rsidRPr="00EF6192">
        <w:rPr>
          <w:rFonts w:ascii="Times New Roman" w:eastAsia="標楷體" w:hAnsi="Times New Roman" w:cs="Times New Roman"/>
          <w:b/>
          <w:sz w:val="24"/>
          <w:szCs w:val="24"/>
        </w:rPr>
        <w:t>扶貧委員會過去幾年的研究指出在職低收入而有子女的家庭其負擔特別重，有跨代貧窮的危機，貧窮家庭青年由中學升讀大專時，仍需全職讀書，津貼應</w:t>
      </w:r>
      <w:r>
        <w:rPr>
          <w:rFonts w:ascii="Times New Roman" w:eastAsia="標楷體" w:hAnsi="Times New Roman" w:cs="Times New Roman"/>
          <w:b/>
          <w:sz w:val="24"/>
          <w:szCs w:val="24"/>
        </w:rPr>
        <w:t>涵蓋</w:t>
      </w:r>
      <w:r w:rsidRPr="00EF6192">
        <w:rPr>
          <w:rFonts w:ascii="Times New Roman" w:eastAsia="標楷體" w:hAnsi="Times New Roman" w:cs="Times New Roman"/>
          <w:b/>
          <w:sz w:val="24"/>
          <w:szCs w:val="24"/>
        </w:rPr>
        <w:t>全職專上院校學生，以減輕這些家庭的負擔及青年工作的壓力。</w:t>
      </w:r>
      <w:r w:rsidRPr="00EF6192">
        <w:rPr>
          <w:rFonts w:ascii="Times New Roman" w:eastAsia="標楷體" w:hAnsi="Times New Roman" w:cs="Times New Roman"/>
          <w:sz w:val="24"/>
          <w:szCs w:val="24"/>
          <w:lang w:eastAsia="zh-TW"/>
        </w:rPr>
        <w:t>現時低收入在職家庭津貼計劃，並無協助包括</w:t>
      </w:r>
      <w:r w:rsidRPr="00EF6192">
        <w:rPr>
          <w:rFonts w:ascii="Times New Roman" w:eastAsia="標楷體" w:hAnsi="Times New Roman" w:cs="Times New Roman"/>
          <w:sz w:val="24"/>
          <w:szCs w:val="24"/>
          <w:lang w:eastAsia="zh-TW"/>
        </w:rPr>
        <w:t>15</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21</w:t>
      </w:r>
      <w:r w:rsidRPr="00EF6192">
        <w:rPr>
          <w:rFonts w:ascii="Times New Roman" w:eastAsia="標楷體" w:hAnsi="Times New Roman" w:cs="Times New Roman"/>
          <w:sz w:val="24"/>
          <w:szCs w:val="24"/>
          <w:lang w:eastAsia="zh-TW"/>
        </w:rPr>
        <w:t>歲正接受全日制專上教育的學生，</w:t>
      </w:r>
      <w:r w:rsidRPr="00EF6192">
        <w:rPr>
          <w:rFonts w:ascii="Times New Roman" w:eastAsia="標楷體" w:hAnsi="Times New Roman" w:cs="Times New Roman"/>
          <w:b/>
          <w:sz w:val="24"/>
          <w:szCs w:val="24"/>
          <w:lang w:eastAsia="zh-TW"/>
        </w:rPr>
        <w:t>當局應將計劃中「兒童津貼」的受惠對象，放寬至</w:t>
      </w:r>
      <w:r w:rsidRPr="00EF6192">
        <w:rPr>
          <w:rFonts w:ascii="Times New Roman" w:eastAsia="標楷體" w:hAnsi="Times New Roman" w:cs="Times New Roman"/>
          <w:b/>
          <w:sz w:val="24"/>
          <w:szCs w:val="24"/>
          <w:lang w:eastAsia="zh-TW"/>
        </w:rPr>
        <w:t>15</w:t>
      </w:r>
      <w:r w:rsidRPr="00EF6192">
        <w:rPr>
          <w:rFonts w:ascii="Times New Roman" w:eastAsia="標楷體" w:hAnsi="Times New Roman" w:cs="Times New Roman"/>
          <w:b/>
          <w:sz w:val="24"/>
          <w:szCs w:val="24"/>
          <w:lang w:eastAsia="zh-TW"/>
        </w:rPr>
        <w:t>至</w:t>
      </w:r>
      <w:r w:rsidRPr="00EF6192">
        <w:rPr>
          <w:rFonts w:ascii="Times New Roman" w:eastAsia="標楷體" w:hAnsi="Times New Roman" w:cs="Times New Roman"/>
          <w:b/>
          <w:sz w:val="24"/>
          <w:szCs w:val="24"/>
          <w:lang w:eastAsia="zh-TW"/>
        </w:rPr>
        <w:t>21</w:t>
      </w:r>
      <w:r w:rsidRPr="00EF6192">
        <w:rPr>
          <w:rFonts w:ascii="Times New Roman" w:eastAsia="標楷體" w:hAnsi="Times New Roman" w:cs="Times New Roman"/>
          <w:b/>
          <w:sz w:val="24"/>
          <w:szCs w:val="24"/>
          <w:lang w:eastAsia="zh-TW"/>
        </w:rPr>
        <w:t>歲正接受全日制專上教育的學生。</w:t>
      </w:r>
    </w:p>
    <w:p w:rsidR="00602A7D" w:rsidRPr="00EF6192" w:rsidRDefault="00602A7D" w:rsidP="00602A7D">
      <w:pPr>
        <w:spacing w:after="0" w:line="320" w:lineRule="exact"/>
        <w:ind w:firstLine="720"/>
        <w:jc w:val="both"/>
        <w:rPr>
          <w:rFonts w:ascii="Times New Roman" w:eastAsia="標楷體" w:hAnsi="Times New Roman" w:cs="Times New Roman"/>
          <w:sz w:val="24"/>
          <w:szCs w:val="24"/>
          <w:lang w:eastAsia="zh-HK"/>
        </w:rPr>
      </w:pPr>
    </w:p>
    <w:p w:rsidR="00602A7D" w:rsidRPr="00EF6192" w:rsidRDefault="00602A7D" w:rsidP="00602A7D">
      <w:pPr>
        <w:spacing w:after="0" w:line="320" w:lineRule="exact"/>
        <w:ind w:firstLine="720"/>
        <w:jc w:val="both"/>
        <w:rPr>
          <w:rFonts w:ascii="Times New Roman" w:eastAsia="標楷體" w:hAnsi="Times New Roman" w:cs="Times New Roman"/>
          <w:sz w:val="24"/>
          <w:szCs w:val="24"/>
          <w:lang w:eastAsia="zh-HK"/>
        </w:rPr>
      </w:pPr>
      <w:r w:rsidRPr="00EF6192">
        <w:rPr>
          <w:rFonts w:ascii="Times New Roman" w:eastAsia="標楷體" w:hAnsi="Times New Roman" w:cs="Times New Roman"/>
          <w:sz w:val="24"/>
          <w:szCs w:val="24"/>
          <w:lang w:eastAsia="zh-TW"/>
        </w:rPr>
        <w:t>另外，低津下亦設有兒童津貼，若工時達到</w:t>
      </w:r>
      <w:r w:rsidR="007239F4">
        <w:rPr>
          <w:rFonts w:ascii="Times New Roman" w:eastAsia="標楷體" w:hAnsi="Times New Roman" w:cs="Times New Roman" w:hint="eastAsia"/>
          <w:sz w:val="24"/>
          <w:szCs w:val="24"/>
          <w:lang w:eastAsia="zh-TW"/>
        </w:rPr>
        <w:t>192</w:t>
      </w:r>
      <w:r w:rsidRPr="00EF6192">
        <w:rPr>
          <w:rFonts w:ascii="Times New Roman" w:eastAsia="標楷體" w:hAnsi="Times New Roman" w:cs="Times New Roman"/>
          <w:sz w:val="24"/>
          <w:szCs w:val="24"/>
          <w:lang w:eastAsia="zh-TW"/>
        </w:rPr>
        <w:t>小時或以上，則申領高額津貼。針對兒童需要，符合資格領取全額津貼的受助家庭，其兒童可獲取全額兒童津貼</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每月</w:t>
      </w:r>
      <w:r w:rsidRPr="00EF6192">
        <w:rPr>
          <w:rFonts w:ascii="Times New Roman" w:eastAsia="標楷體" w:hAnsi="Times New Roman" w:cs="Times New Roman"/>
          <w:sz w:val="24"/>
          <w:szCs w:val="24"/>
          <w:lang w:eastAsia="zh-TW"/>
        </w:rPr>
        <w:t>$800)</w:t>
      </w:r>
      <w:r w:rsidRPr="00EF6192">
        <w:rPr>
          <w:rFonts w:ascii="Times New Roman" w:eastAsia="標楷體" w:hAnsi="Times New Roman" w:cs="Times New Roman"/>
          <w:sz w:val="24"/>
          <w:szCs w:val="24"/>
          <w:lang w:eastAsia="zh-TW"/>
        </w:rPr>
        <w:t>，或領取半額津貼的受助家庭，其兒童則可領取半額兒童津貼</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每月</w:t>
      </w:r>
      <w:r w:rsidRPr="00EF6192">
        <w:rPr>
          <w:rFonts w:ascii="Times New Roman" w:eastAsia="標楷體" w:hAnsi="Times New Roman" w:cs="Times New Roman"/>
          <w:sz w:val="24"/>
          <w:szCs w:val="24"/>
          <w:lang w:eastAsia="zh-TW"/>
        </w:rPr>
        <w:t>$400)</w:t>
      </w:r>
      <w:r w:rsidRPr="00EF6192">
        <w:rPr>
          <w:rFonts w:ascii="Times New Roman" w:eastAsia="標楷體" w:hAnsi="Times New Roman" w:cs="Times New Roman"/>
          <w:sz w:val="24"/>
          <w:szCs w:val="24"/>
          <w:lang w:eastAsia="zh-TW"/>
        </w:rPr>
        <w:t>。然而，兒童津貼金額過低，未能照顧低收入家庭的兒童的生活開支；當局應上調每月全額兒童津貼至</w:t>
      </w:r>
      <w:r w:rsidRPr="00EF6192">
        <w:rPr>
          <w:rFonts w:ascii="Times New Roman" w:eastAsia="標楷體" w:hAnsi="Times New Roman" w:cs="Times New Roman"/>
          <w:sz w:val="24"/>
          <w:szCs w:val="24"/>
          <w:lang w:eastAsia="zh-TW"/>
        </w:rPr>
        <w:t>2,000</w:t>
      </w:r>
      <w:r w:rsidRPr="00EF6192">
        <w:rPr>
          <w:rFonts w:ascii="Times New Roman" w:eastAsia="標楷體" w:hAnsi="Times New Roman" w:cs="Times New Roman"/>
          <w:sz w:val="24"/>
          <w:szCs w:val="24"/>
          <w:lang w:eastAsia="zh-TW"/>
        </w:rPr>
        <w:t>元，半額兒童津貼應上調至</w:t>
      </w:r>
      <w:r w:rsidRPr="00EF6192">
        <w:rPr>
          <w:rFonts w:ascii="Times New Roman" w:eastAsia="標楷體" w:hAnsi="Times New Roman" w:cs="Times New Roman"/>
          <w:sz w:val="24"/>
          <w:szCs w:val="24"/>
          <w:lang w:eastAsia="zh-TW"/>
        </w:rPr>
        <w:t>1,000</w:t>
      </w:r>
      <w:r w:rsidRPr="00EF6192">
        <w:rPr>
          <w:rFonts w:ascii="Times New Roman" w:eastAsia="標楷體" w:hAnsi="Times New Roman" w:cs="Times New Roman"/>
          <w:sz w:val="24"/>
          <w:szCs w:val="24"/>
          <w:lang w:eastAsia="zh-TW"/>
        </w:rPr>
        <w:t>元。低津資助金額已是兩年前的標準，當局亦需因應通脹，增加津貼金額。</w:t>
      </w:r>
      <w:r w:rsidRPr="00EF6192">
        <w:rPr>
          <w:rFonts w:ascii="Times New Roman" w:eastAsia="標楷體" w:hAnsi="Times New Roman" w:cs="Times New Roman"/>
          <w:b/>
          <w:sz w:val="24"/>
          <w:szCs w:val="24"/>
          <w:lang w:eastAsia="zh-TW"/>
        </w:rPr>
        <w:t>另外，在津助級別方面，當局應</w:t>
      </w:r>
      <w:r w:rsidRPr="00EF6192">
        <w:rPr>
          <w:rFonts w:ascii="Times New Roman" w:eastAsia="標楷體" w:hAnsi="Times New Roman" w:cs="Times New Roman"/>
          <w:b/>
          <w:sz w:val="24"/>
          <w:szCs w:val="24"/>
          <w:lang w:eastAsia="zh-HK"/>
        </w:rPr>
        <w:t>擴闊津助階層，除全額及半額外，另設額外津貼級別</w:t>
      </w:r>
      <w:r w:rsidRPr="00EF6192">
        <w:rPr>
          <w:rFonts w:ascii="Times New Roman" w:eastAsia="標楷體" w:hAnsi="Times New Roman" w:cs="Times New Roman"/>
          <w:b/>
          <w:sz w:val="24"/>
          <w:szCs w:val="24"/>
          <w:lang w:eastAsia="zh-TW"/>
        </w:rPr>
        <w:t>，例如</w:t>
      </w:r>
      <w:r w:rsidRPr="00EF6192">
        <w:rPr>
          <w:rFonts w:ascii="Times New Roman" w:eastAsia="標楷體" w:hAnsi="Times New Roman" w:cs="Times New Roman"/>
          <w:b/>
          <w:sz w:val="24"/>
          <w:szCs w:val="24"/>
          <w:lang w:eastAsia="zh-TW"/>
        </w:rPr>
        <w:t>:3/4</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1/4</w:t>
      </w:r>
      <w:r w:rsidRPr="00EF6192">
        <w:rPr>
          <w:rFonts w:ascii="Times New Roman" w:eastAsia="標楷體" w:hAnsi="Times New Roman" w:cs="Times New Roman"/>
          <w:b/>
          <w:sz w:val="24"/>
          <w:szCs w:val="24"/>
          <w:lang w:eastAsia="zh-HK"/>
        </w:rPr>
        <w:t>，以鼓勵家庭就業及防貧。</w:t>
      </w:r>
    </w:p>
    <w:p w:rsidR="00602A7D" w:rsidRPr="00EF6192" w:rsidRDefault="00602A7D" w:rsidP="00602A7D">
      <w:pPr>
        <w:spacing w:after="0" w:line="320" w:lineRule="exact"/>
        <w:ind w:firstLine="720"/>
        <w:jc w:val="both"/>
        <w:rPr>
          <w:rFonts w:ascii="Times New Roman" w:eastAsia="標楷體" w:hAnsi="Times New Roman" w:cs="Times New Roman"/>
          <w:sz w:val="24"/>
          <w:szCs w:val="24"/>
          <w:lang w:eastAsia="zh-TW"/>
        </w:rPr>
      </w:pPr>
    </w:p>
    <w:p w:rsidR="00B87ABF" w:rsidRPr="00B87ABF" w:rsidRDefault="00602A7D" w:rsidP="00B87ABF">
      <w:pPr>
        <w:pStyle w:val="a3"/>
        <w:numPr>
          <w:ilvl w:val="3"/>
          <w:numId w:val="5"/>
        </w:numPr>
        <w:spacing w:line="320" w:lineRule="exact"/>
        <w:ind w:leftChars="0"/>
        <w:jc w:val="both"/>
        <w:rPr>
          <w:rFonts w:ascii="Times New Roman" w:eastAsia="標楷體" w:hAnsi="Times New Roman" w:cs="Times New Roman"/>
          <w:b/>
          <w:bCs/>
          <w:color w:val="000000"/>
          <w:szCs w:val="24"/>
        </w:rPr>
      </w:pPr>
      <w:r w:rsidRPr="00EF6192">
        <w:rPr>
          <w:rFonts w:ascii="Times New Roman" w:eastAsia="標楷體" w:hAnsi="Times New Roman" w:cs="Times New Roman"/>
          <w:b/>
          <w:bCs/>
          <w:color w:val="000000"/>
          <w:szCs w:val="24"/>
        </w:rPr>
        <w:t>低津規定住戶入息限額過低</w:t>
      </w:r>
      <w:r w:rsidRPr="00EF6192">
        <w:rPr>
          <w:rFonts w:ascii="Times New Roman" w:eastAsia="標楷體" w:hAnsi="Times New Roman" w:cs="Times New Roman"/>
          <w:b/>
          <w:bCs/>
          <w:color w:val="000000"/>
          <w:szCs w:val="24"/>
        </w:rPr>
        <w:t xml:space="preserve">   </w:t>
      </w:r>
      <w:r w:rsidRPr="00EF6192">
        <w:rPr>
          <w:rFonts w:ascii="Times New Roman" w:eastAsia="標楷體" w:hAnsi="Times New Roman" w:cs="Times New Roman"/>
          <w:b/>
          <w:szCs w:val="24"/>
        </w:rPr>
        <w:t>放寬申請資格</w:t>
      </w:r>
    </w:p>
    <w:p w:rsidR="00B87ABF" w:rsidRPr="00B87ABF" w:rsidRDefault="00B87ABF" w:rsidP="00B87ABF">
      <w:pPr>
        <w:pStyle w:val="a3"/>
        <w:spacing w:line="320" w:lineRule="exact"/>
        <w:ind w:leftChars="0" w:left="1080"/>
        <w:jc w:val="both"/>
        <w:rPr>
          <w:rFonts w:ascii="Times New Roman" w:eastAsia="標楷體" w:hAnsi="Times New Roman" w:cs="Times New Roman"/>
          <w:b/>
          <w:bCs/>
          <w:color w:val="000000"/>
          <w:szCs w:val="24"/>
        </w:rPr>
      </w:pPr>
    </w:p>
    <w:p w:rsidR="0070477D" w:rsidRPr="007239F4" w:rsidRDefault="002A79F3" w:rsidP="00764138">
      <w:pPr>
        <w:spacing w:after="0" w:line="240" w:lineRule="auto"/>
        <w:ind w:firstLine="720"/>
        <w:jc w:val="both"/>
        <w:rPr>
          <w:rFonts w:ascii="Times New Roman" w:eastAsia="標楷體" w:hAnsi="Times New Roman"/>
          <w:b/>
          <w:sz w:val="24"/>
          <w:szCs w:val="24"/>
          <w:lang w:eastAsia="zh-TW"/>
        </w:rPr>
      </w:pPr>
      <w:r w:rsidRPr="007239F4">
        <w:rPr>
          <w:rFonts w:ascii="Times New Roman" w:eastAsia="標楷體" w:hAnsi="Times New Roman" w:hint="eastAsia"/>
          <w:b/>
          <w:sz w:val="24"/>
          <w:szCs w:val="24"/>
          <w:lang w:eastAsia="zh-TW"/>
        </w:rPr>
        <w:t>為容讓更多低收入家庭受惠及抗貧，當局應放寬</w:t>
      </w:r>
      <w:r w:rsidR="003208B8" w:rsidRPr="007239F4">
        <w:rPr>
          <w:rFonts w:ascii="Times New Roman" w:eastAsia="標楷體" w:hAnsi="Times New Roman" w:hint="eastAsia"/>
          <w:b/>
          <w:sz w:val="24"/>
          <w:szCs w:val="24"/>
          <w:lang w:eastAsia="zh-TW"/>
        </w:rPr>
        <w:t>現行</w:t>
      </w:r>
      <w:r w:rsidR="003208B8" w:rsidRPr="007239F4">
        <w:rPr>
          <w:rFonts w:ascii="Times New Roman" w:eastAsia="標楷體" w:hAnsi="Times New Roman"/>
          <w:b/>
          <w:sz w:val="24"/>
          <w:szCs w:val="24"/>
        </w:rPr>
        <w:t>入息限額</w:t>
      </w:r>
      <w:r w:rsidRPr="007239F4">
        <w:rPr>
          <w:rFonts w:ascii="Times New Roman" w:eastAsia="標楷體" w:hAnsi="Times New Roman" w:hint="eastAsia"/>
          <w:b/>
          <w:sz w:val="24"/>
          <w:szCs w:val="24"/>
          <w:lang w:eastAsia="zh-TW"/>
        </w:rPr>
        <w:t>，</w:t>
      </w:r>
      <w:r w:rsidR="0070477D" w:rsidRPr="007239F4">
        <w:rPr>
          <w:rFonts w:ascii="Times New Roman" w:eastAsia="標楷體" w:hAnsi="Times New Roman" w:hint="eastAsia"/>
          <w:b/>
          <w:sz w:val="24"/>
          <w:szCs w:val="24"/>
          <w:lang w:eastAsia="zh-TW"/>
        </w:rPr>
        <w:t>全額受助家庭，其</w:t>
      </w:r>
      <w:r w:rsidR="003208B8" w:rsidRPr="007239F4">
        <w:rPr>
          <w:rFonts w:ascii="Times New Roman" w:eastAsia="標楷體" w:hAnsi="Times New Roman"/>
          <w:b/>
          <w:sz w:val="24"/>
          <w:szCs w:val="24"/>
        </w:rPr>
        <w:t>住戶每月入息由現時全港住戶入息中位數一半</w:t>
      </w:r>
      <w:r w:rsidR="003208B8" w:rsidRPr="007239F4">
        <w:rPr>
          <w:rFonts w:ascii="Times New Roman" w:eastAsia="標楷體" w:hAnsi="Times New Roman"/>
          <w:b/>
          <w:sz w:val="24"/>
          <w:szCs w:val="24"/>
        </w:rPr>
        <w:t>(50%</w:t>
      </w:r>
      <w:r w:rsidR="003208B8" w:rsidRPr="007239F4">
        <w:rPr>
          <w:rFonts w:ascii="Times New Roman" w:eastAsia="標楷體" w:hAnsi="Times New Roman"/>
          <w:b/>
          <w:sz w:val="24"/>
          <w:szCs w:val="24"/>
        </w:rPr>
        <w:t>以下</w:t>
      </w:r>
      <w:r w:rsidR="003208B8" w:rsidRPr="007239F4">
        <w:rPr>
          <w:rFonts w:ascii="Times New Roman" w:eastAsia="標楷體" w:hAnsi="Times New Roman"/>
          <w:b/>
          <w:sz w:val="24"/>
          <w:szCs w:val="24"/>
        </w:rPr>
        <w:t>)</w:t>
      </w:r>
      <w:r w:rsidR="003208B8" w:rsidRPr="007239F4">
        <w:rPr>
          <w:rFonts w:ascii="Times New Roman" w:eastAsia="標楷體" w:hAnsi="Times New Roman"/>
          <w:b/>
          <w:sz w:val="24"/>
          <w:szCs w:val="24"/>
        </w:rPr>
        <w:t>，</w:t>
      </w:r>
      <w:r w:rsidR="0070477D" w:rsidRPr="007239F4">
        <w:rPr>
          <w:rFonts w:ascii="Times New Roman" w:eastAsia="標楷體" w:hAnsi="Times New Roman"/>
          <w:b/>
          <w:sz w:val="24"/>
          <w:szCs w:val="24"/>
        </w:rPr>
        <w:t>提升至</w:t>
      </w:r>
      <w:r w:rsidR="0070477D" w:rsidRPr="007239F4">
        <w:rPr>
          <w:rFonts w:ascii="Times New Roman" w:eastAsia="標楷體" w:hAnsi="Times New Roman"/>
          <w:b/>
          <w:sz w:val="24"/>
          <w:szCs w:val="24"/>
        </w:rPr>
        <w:t>60%</w:t>
      </w:r>
      <w:r w:rsidR="0070477D" w:rsidRPr="007239F4">
        <w:rPr>
          <w:rFonts w:ascii="Times New Roman" w:eastAsia="標楷體" w:hAnsi="Times New Roman"/>
          <w:b/>
          <w:sz w:val="24"/>
          <w:szCs w:val="24"/>
        </w:rPr>
        <w:t>以下</w:t>
      </w:r>
      <w:r w:rsidR="0070477D" w:rsidRPr="007239F4">
        <w:rPr>
          <w:rFonts w:ascii="Times New Roman" w:eastAsia="標楷體" w:hAnsi="Times New Roman"/>
          <w:b/>
          <w:sz w:val="24"/>
          <w:szCs w:val="24"/>
        </w:rPr>
        <w:t>(3</w:t>
      </w:r>
      <w:r w:rsidR="0070477D" w:rsidRPr="007239F4">
        <w:rPr>
          <w:rFonts w:ascii="Times New Roman" w:eastAsia="標楷體" w:hAnsi="Times New Roman"/>
          <w:b/>
          <w:sz w:val="24"/>
          <w:szCs w:val="24"/>
        </w:rPr>
        <w:t>人或以上住戶</w:t>
      </w:r>
      <w:r w:rsidR="0070477D" w:rsidRPr="007239F4">
        <w:rPr>
          <w:rFonts w:ascii="Times New Roman" w:eastAsia="標楷體" w:hAnsi="Times New Roman"/>
          <w:b/>
          <w:sz w:val="24"/>
          <w:szCs w:val="24"/>
        </w:rPr>
        <w:t>)</w:t>
      </w:r>
      <w:r w:rsidR="0070477D" w:rsidRPr="007239F4">
        <w:rPr>
          <w:rFonts w:ascii="Times New Roman" w:eastAsia="標楷體" w:hAnsi="Times New Roman" w:hint="eastAsia"/>
          <w:b/>
          <w:sz w:val="24"/>
          <w:szCs w:val="24"/>
          <w:lang w:eastAsia="zh-TW"/>
        </w:rPr>
        <w:t>及</w:t>
      </w:r>
      <w:r w:rsidR="0070477D" w:rsidRPr="007239F4">
        <w:rPr>
          <w:rFonts w:ascii="Times New Roman" w:eastAsia="標楷體" w:hAnsi="Times New Roman" w:hint="eastAsia"/>
          <w:b/>
          <w:sz w:val="24"/>
          <w:szCs w:val="24"/>
          <w:lang w:eastAsia="zh-TW"/>
        </w:rPr>
        <w:t>70%</w:t>
      </w:r>
      <w:r w:rsidR="0070477D" w:rsidRPr="007239F4">
        <w:rPr>
          <w:rFonts w:ascii="Times New Roman" w:eastAsia="標楷體" w:hAnsi="Times New Roman" w:hint="eastAsia"/>
          <w:b/>
          <w:sz w:val="24"/>
          <w:szCs w:val="24"/>
          <w:lang w:eastAsia="zh-TW"/>
        </w:rPr>
        <w:t>以下</w:t>
      </w:r>
      <w:r w:rsidR="0070477D" w:rsidRPr="007239F4">
        <w:rPr>
          <w:rFonts w:ascii="Times New Roman" w:eastAsia="標楷體" w:hAnsi="Times New Roman" w:hint="eastAsia"/>
          <w:b/>
          <w:sz w:val="24"/>
          <w:szCs w:val="24"/>
          <w:lang w:eastAsia="zh-TW"/>
        </w:rPr>
        <w:t>(2</w:t>
      </w:r>
      <w:r w:rsidR="0070477D" w:rsidRPr="007239F4">
        <w:rPr>
          <w:rFonts w:ascii="Times New Roman" w:eastAsia="標楷體" w:hAnsi="Times New Roman" w:hint="eastAsia"/>
          <w:b/>
          <w:sz w:val="24"/>
          <w:szCs w:val="24"/>
          <w:lang w:eastAsia="zh-TW"/>
        </w:rPr>
        <w:t>人住戶</w:t>
      </w:r>
      <w:r w:rsidR="0070477D" w:rsidRPr="007239F4">
        <w:rPr>
          <w:rFonts w:ascii="Times New Roman" w:eastAsia="標楷體" w:hAnsi="Times New Roman" w:hint="eastAsia"/>
          <w:b/>
          <w:sz w:val="24"/>
          <w:szCs w:val="24"/>
          <w:lang w:eastAsia="zh-TW"/>
        </w:rPr>
        <w:t>)</w:t>
      </w:r>
      <w:r w:rsidR="0070477D" w:rsidRPr="007239F4">
        <w:rPr>
          <w:rFonts w:ascii="Times New Roman" w:eastAsia="標楷體" w:hAnsi="Times New Roman" w:hint="eastAsia"/>
          <w:b/>
          <w:sz w:val="24"/>
          <w:szCs w:val="24"/>
          <w:lang w:eastAsia="zh-TW"/>
        </w:rPr>
        <w:t>。另外，半額受助家庭，其住戶</w:t>
      </w:r>
      <w:r w:rsidR="0070477D" w:rsidRPr="007239F4">
        <w:rPr>
          <w:rFonts w:ascii="Times New Roman" w:eastAsia="標楷體" w:hAnsi="Times New Roman"/>
          <w:b/>
          <w:sz w:val="24"/>
          <w:szCs w:val="24"/>
        </w:rPr>
        <w:t>每月入息由現時全港住戶入息中位數</w:t>
      </w:r>
      <w:r w:rsidR="0070477D" w:rsidRPr="007239F4">
        <w:rPr>
          <w:rFonts w:ascii="Times New Roman" w:eastAsia="標楷體" w:hAnsi="Times New Roman" w:hint="eastAsia"/>
          <w:b/>
          <w:sz w:val="24"/>
          <w:szCs w:val="24"/>
          <w:lang w:eastAsia="zh-TW"/>
        </w:rPr>
        <w:t>六成</w:t>
      </w:r>
      <w:r w:rsidR="0070477D" w:rsidRPr="007239F4">
        <w:rPr>
          <w:rFonts w:ascii="Times New Roman" w:eastAsia="標楷體" w:hAnsi="Times New Roman"/>
          <w:b/>
          <w:sz w:val="24"/>
          <w:szCs w:val="24"/>
        </w:rPr>
        <w:t>(</w:t>
      </w:r>
      <w:r w:rsidR="0070477D" w:rsidRPr="007239F4">
        <w:rPr>
          <w:rFonts w:ascii="Times New Roman" w:eastAsia="標楷體" w:hAnsi="Times New Roman" w:hint="eastAsia"/>
          <w:b/>
          <w:sz w:val="24"/>
          <w:szCs w:val="24"/>
          <w:lang w:eastAsia="zh-TW"/>
        </w:rPr>
        <w:t>6</w:t>
      </w:r>
      <w:r w:rsidR="0070477D" w:rsidRPr="007239F4">
        <w:rPr>
          <w:rFonts w:ascii="Times New Roman" w:eastAsia="標楷體" w:hAnsi="Times New Roman"/>
          <w:b/>
          <w:sz w:val="24"/>
          <w:szCs w:val="24"/>
        </w:rPr>
        <w:t>0%</w:t>
      </w:r>
      <w:r w:rsidR="0070477D" w:rsidRPr="007239F4">
        <w:rPr>
          <w:rFonts w:ascii="Times New Roman" w:eastAsia="標楷體" w:hAnsi="Times New Roman"/>
          <w:b/>
          <w:sz w:val="24"/>
          <w:szCs w:val="24"/>
        </w:rPr>
        <w:t>以下</w:t>
      </w:r>
      <w:r w:rsidR="0070477D" w:rsidRPr="007239F4">
        <w:rPr>
          <w:rFonts w:ascii="Times New Roman" w:eastAsia="標楷體" w:hAnsi="Times New Roman"/>
          <w:b/>
          <w:sz w:val="24"/>
          <w:szCs w:val="24"/>
        </w:rPr>
        <w:t>)</w:t>
      </w:r>
      <w:r w:rsidR="0070477D" w:rsidRPr="007239F4">
        <w:rPr>
          <w:rFonts w:ascii="Times New Roman" w:eastAsia="標楷體" w:hAnsi="Times New Roman" w:hint="eastAsia"/>
          <w:b/>
          <w:sz w:val="24"/>
          <w:szCs w:val="24"/>
          <w:lang w:eastAsia="zh-TW"/>
        </w:rPr>
        <w:t>，</w:t>
      </w:r>
      <w:r w:rsidR="004B07FA" w:rsidRPr="007239F4">
        <w:rPr>
          <w:rFonts w:ascii="Times New Roman" w:eastAsia="標楷體" w:hAnsi="Times New Roman" w:hint="eastAsia"/>
          <w:b/>
          <w:sz w:val="24"/>
          <w:szCs w:val="24"/>
          <w:lang w:eastAsia="zh-TW"/>
        </w:rPr>
        <w:t>分別</w:t>
      </w:r>
      <w:r w:rsidR="004B07FA" w:rsidRPr="007239F4">
        <w:rPr>
          <w:rFonts w:ascii="Times New Roman" w:eastAsia="標楷體" w:hAnsi="Times New Roman"/>
          <w:b/>
          <w:sz w:val="24"/>
          <w:szCs w:val="24"/>
        </w:rPr>
        <w:t>提升至</w:t>
      </w:r>
      <w:r w:rsidR="004B07FA" w:rsidRPr="007239F4">
        <w:rPr>
          <w:rFonts w:ascii="Times New Roman" w:eastAsia="標楷體" w:hAnsi="Times New Roman" w:hint="eastAsia"/>
          <w:b/>
          <w:sz w:val="24"/>
          <w:szCs w:val="24"/>
          <w:lang w:eastAsia="zh-TW"/>
        </w:rPr>
        <w:t>7</w:t>
      </w:r>
      <w:r w:rsidR="004B07FA" w:rsidRPr="007239F4">
        <w:rPr>
          <w:rFonts w:ascii="Times New Roman" w:eastAsia="標楷體" w:hAnsi="Times New Roman"/>
          <w:b/>
          <w:sz w:val="24"/>
          <w:szCs w:val="24"/>
        </w:rPr>
        <w:t>0%</w:t>
      </w:r>
      <w:r w:rsidR="004B07FA" w:rsidRPr="007239F4">
        <w:rPr>
          <w:rFonts w:ascii="Times New Roman" w:eastAsia="標楷體" w:hAnsi="Times New Roman"/>
          <w:b/>
          <w:sz w:val="24"/>
          <w:szCs w:val="24"/>
        </w:rPr>
        <w:t>以下</w:t>
      </w:r>
      <w:r w:rsidR="004B07FA" w:rsidRPr="007239F4">
        <w:rPr>
          <w:rFonts w:ascii="Times New Roman" w:eastAsia="標楷體" w:hAnsi="Times New Roman"/>
          <w:b/>
          <w:sz w:val="24"/>
          <w:szCs w:val="24"/>
        </w:rPr>
        <w:t>(3</w:t>
      </w:r>
      <w:r w:rsidR="004B07FA" w:rsidRPr="007239F4">
        <w:rPr>
          <w:rFonts w:ascii="Times New Roman" w:eastAsia="標楷體" w:hAnsi="Times New Roman"/>
          <w:b/>
          <w:sz w:val="24"/>
          <w:szCs w:val="24"/>
        </w:rPr>
        <w:t>人或以上住戶</w:t>
      </w:r>
      <w:r w:rsidR="004B07FA" w:rsidRPr="007239F4">
        <w:rPr>
          <w:rFonts w:ascii="Times New Roman" w:eastAsia="標楷體" w:hAnsi="Times New Roman"/>
          <w:b/>
          <w:sz w:val="24"/>
          <w:szCs w:val="24"/>
        </w:rPr>
        <w:t>)</w:t>
      </w:r>
      <w:r w:rsidR="004B07FA" w:rsidRPr="007239F4">
        <w:rPr>
          <w:rFonts w:ascii="Times New Roman" w:eastAsia="標楷體" w:hAnsi="Times New Roman" w:hint="eastAsia"/>
          <w:b/>
          <w:sz w:val="24"/>
          <w:szCs w:val="24"/>
          <w:lang w:eastAsia="zh-TW"/>
        </w:rPr>
        <w:t>及</w:t>
      </w:r>
      <w:r w:rsidR="004B07FA" w:rsidRPr="007239F4">
        <w:rPr>
          <w:rFonts w:ascii="Times New Roman" w:eastAsia="標楷體" w:hAnsi="Times New Roman" w:hint="eastAsia"/>
          <w:b/>
          <w:sz w:val="24"/>
          <w:szCs w:val="24"/>
          <w:lang w:eastAsia="zh-TW"/>
        </w:rPr>
        <w:t>80%</w:t>
      </w:r>
      <w:r w:rsidR="004B07FA" w:rsidRPr="007239F4">
        <w:rPr>
          <w:rFonts w:ascii="Times New Roman" w:eastAsia="標楷體" w:hAnsi="Times New Roman" w:hint="eastAsia"/>
          <w:b/>
          <w:sz w:val="24"/>
          <w:szCs w:val="24"/>
          <w:lang w:eastAsia="zh-TW"/>
        </w:rPr>
        <w:t>以下</w:t>
      </w:r>
      <w:r w:rsidR="004B07FA" w:rsidRPr="007239F4">
        <w:rPr>
          <w:rFonts w:ascii="Times New Roman" w:eastAsia="標楷體" w:hAnsi="Times New Roman" w:hint="eastAsia"/>
          <w:b/>
          <w:sz w:val="24"/>
          <w:szCs w:val="24"/>
          <w:lang w:eastAsia="zh-TW"/>
        </w:rPr>
        <w:t>(2</w:t>
      </w:r>
      <w:r w:rsidR="004B07FA" w:rsidRPr="007239F4">
        <w:rPr>
          <w:rFonts w:ascii="Times New Roman" w:eastAsia="標楷體" w:hAnsi="Times New Roman" w:hint="eastAsia"/>
          <w:b/>
          <w:sz w:val="24"/>
          <w:szCs w:val="24"/>
          <w:lang w:eastAsia="zh-TW"/>
        </w:rPr>
        <w:t>人住戶</w:t>
      </w:r>
      <w:r w:rsidR="004B07FA" w:rsidRPr="007239F4">
        <w:rPr>
          <w:rFonts w:ascii="Times New Roman" w:eastAsia="標楷體" w:hAnsi="Times New Roman" w:hint="eastAsia"/>
          <w:b/>
          <w:sz w:val="24"/>
          <w:szCs w:val="24"/>
          <w:lang w:eastAsia="zh-TW"/>
        </w:rPr>
        <w:t>)</w:t>
      </w:r>
      <w:r w:rsidR="004B07FA" w:rsidRPr="007239F4">
        <w:rPr>
          <w:rFonts w:ascii="Times New Roman" w:eastAsia="標楷體" w:hAnsi="Times New Roman" w:hint="eastAsia"/>
          <w:b/>
          <w:sz w:val="24"/>
          <w:szCs w:val="24"/>
          <w:lang w:eastAsia="zh-TW"/>
        </w:rPr>
        <w:t>。</w:t>
      </w:r>
    </w:p>
    <w:p w:rsidR="00764138" w:rsidRPr="007239F4" w:rsidRDefault="00D6415F" w:rsidP="00764138">
      <w:pPr>
        <w:spacing w:after="0" w:line="240" w:lineRule="auto"/>
        <w:jc w:val="both"/>
        <w:rPr>
          <w:rFonts w:ascii="Times New Roman" w:eastAsia="標楷體" w:hAnsi="Times New Roman"/>
          <w:b/>
          <w:sz w:val="24"/>
          <w:szCs w:val="24"/>
          <w:lang w:eastAsia="zh-TW"/>
        </w:rPr>
      </w:pPr>
      <w:r w:rsidRPr="007239F4">
        <w:rPr>
          <w:rFonts w:ascii="Times New Roman" w:eastAsia="標楷體" w:hAnsi="Times New Roman"/>
          <w:b/>
          <w:sz w:val="24"/>
          <w:szCs w:val="24"/>
        </w:rPr>
        <w:t>調整全額的入息限額理據</w:t>
      </w:r>
      <w:r w:rsidRPr="007239F4">
        <w:rPr>
          <w:rFonts w:ascii="Times New Roman" w:eastAsia="標楷體" w:hAnsi="Times New Roman"/>
          <w:b/>
          <w:sz w:val="24"/>
          <w:szCs w:val="24"/>
        </w:rPr>
        <w:t xml:space="preserve">: </w:t>
      </w:r>
      <w:r w:rsidRPr="007239F4">
        <w:rPr>
          <w:rFonts w:ascii="Times New Roman" w:eastAsia="標楷體" w:hAnsi="Times New Roman"/>
          <w:sz w:val="24"/>
          <w:szCs w:val="24"/>
        </w:rPr>
        <w:t>由於</w:t>
      </w:r>
      <w:r w:rsidRPr="007239F4">
        <w:rPr>
          <w:rFonts w:ascii="Times New Roman" w:eastAsia="標楷體" w:hAnsi="Times New Roman"/>
          <w:sz w:val="24"/>
          <w:szCs w:val="24"/>
        </w:rPr>
        <w:t>2</w:t>
      </w:r>
      <w:r w:rsidRPr="007239F4">
        <w:rPr>
          <w:rFonts w:ascii="Times New Roman" w:eastAsia="標楷體" w:hAnsi="Times New Roman"/>
          <w:sz w:val="24"/>
          <w:szCs w:val="24"/>
        </w:rPr>
        <w:t>人、</w:t>
      </w:r>
      <w:r w:rsidRPr="007239F4">
        <w:rPr>
          <w:rFonts w:ascii="Times New Roman" w:eastAsia="標楷體" w:hAnsi="Times New Roman"/>
          <w:sz w:val="24"/>
          <w:szCs w:val="24"/>
        </w:rPr>
        <w:t>3</w:t>
      </w:r>
      <w:r w:rsidRPr="007239F4">
        <w:rPr>
          <w:rFonts w:ascii="Times New Roman" w:eastAsia="標楷體" w:hAnsi="Times New Roman"/>
          <w:sz w:val="24"/>
          <w:szCs w:val="24"/>
        </w:rPr>
        <w:t>人及</w:t>
      </w:r>
      <w:r w:rsidRPr="007239F4">
        <w:rPr>
          <w:rFonts w:ascii="Times New Roman" w:eastAsia="標楷體" w:hAnsi="Times New Roman"/>
          <w:sz w:val="24"/>
          <w:szCs w:val="24"/>
        </w:rPr>
        <w:t>4</w:t>
      </w:r>
      <w:r w:rsidRPr="007239F4">
        <w:rPr>
          <w:rFonts w:ascii="Times New Roman" w:eastAsia="標楷體" w:hAnsi="Times New Roman"/>
          <w:sz w:val="24"/>
          <w:szCs w:val="24"/>
        </w:rPr>
        <w:t>人貧窮住戶</w:t>
      </w:r>
      <w:r w:rsidRPr="007239F4">
        <w:rPr>
          <w:rFonts w:ascii="Times New Roman" w:eastAsia="標楷體" w:hAnsi="Times New Roman"/>
          <w:color w:val="000000"/>
          <w:sz w:val="24"/>
          <w:szCs w:val="24"/>
        </w:rPr>
        <w:t>現行每月平均開支佔現行低津全額的入息限額</w:t>
      </w:r>
      <w:r w:rsidRPr="007239F4">
        <w:rPr>
          <w:rFonts w:ascii="Times New Roman" w:eastAsia="標楷體" w:hAnsi="Times New Roman"/>
          <w:color w:val="000000"/>
          <w:sz w:val="24"/>
          <w:szCs w:val="24"/>
        </w:rPr>
        <w:t>(</w:t>
      </w:r>
      <w:r w:rsidRPr="007239F4">
        <w:rPr>
          <w:rFonts w:ascii="Times New Roman" w:eastAsia="標楷體" w:hAnsi="Times New Roman"/>
          <w:color w:val="000000"/>
          <w:sz w:val="24"/>
          <w:szCs w:val="24"/>
        </w:rPr>
        <w:t>即貧窮線</w:t>
      </w:r>
      <w:r w:rsidRPr="007239F4">
        <w:rPr>
          <w:rFonts w:ascii="Times New Roman" w:eastAsia="標楷體" w:hAnsi="Times New Roman"/>
          <w:color w:val="000000"/>
          <w:sz w:val="24"/>
          <w:szCs w:val="24"/>
        </w:rPr>
        <w:t>)</w:t>
      </w:r>
      <w:r w:rsidRPr="007239F4">
        <w:rPr>
          <w:rFonts w:ascii="Times New Roman" w:eastAsia="標楷體" w:hAnsi="Times New Roman"/>
          <w:color w:val="000000"/>
          <w:sz w:val="24"/>
          <w:szCs w:val="24"/>
        </w:rPr>
        <w:t>的百分比分別高達</w:t>
      </w:r>
      <w:r w:rsidRPr="007239F4">
        <w:rPr>
          <w:rFonts w:ascii="Times New Roman" w:eastAsia="標楷體" w:hAnsi="Times New Roman"/>
          <w:color w:val="000000"/>
          <w:sz w:val="24"/>
          <w:szCs w:val="24"/>
        </w:rPr>
        <w:t>155.7%</w:t>
      </w:r>
      <w:r w:rsidRPr="007239F4">
        <w:rPr>
          <w:rFonts w:ascii="Times New Roman" w:eastAsia="標楷體" w:hAnsi="Times New Roman"/>
          <w:color w:val="000000"/>
          <w:sz w:val="24"/>
          <w:szCs w:val="24"/>
        </w:rPr>
        <w:t>、</w:t>
      </w:r>
      <w:r w:rsidRPr="007239F4">
        <w:rPr>
          <w:rFonts w:ascii="Times New Roman" w:eastAsia="標楷體" w:hAnsi="Times New Roman"/>
          <w:color w:val="000000"/>
          <w:sz w:val="24"/>
          <w:szCs w:val="24"/>
        </w:rPr>
        <w:t>113.6%</w:t>
      </w:r>
      <w:r w:rsidRPr="007239F4">
        <w:rPr>
          <w:rFonts w:ascii="Times New Roman" w:eastAsia="標楷體" w:hAnsi="Times New Roman"/>
          <w:color w:val="000000"/>
          <w:sz w:val="24"/>
          <w:szCs w:val="24"/>
        </w:rPr>
        <w:t>、</w:t>
      </w:r>
      <w:r w:rsidRPr="007239F4">
        <w:rPr>
          <w:rFonts w:ascii="Times New Roman" w:eastAsia="標楷體" w:hAnsi="Times New Roman"/>
          <w:color w:val="000000"/>
          <w:sz w:val="24"/>
          <w:szCs w:val="24"/>
        </w:rPr>
        <w:t>97.2%</w:t>
      </w:r>
      <w:r w:rsidRPr="007239F4">
        <w:rPr>
          <w:rFonts w:ascii="Times New Roman" w:eastAsia="標楷體" w:hAnsi="Times New Roman"/>
          <w:color w:val="000000"/>
          <w:sz w:val="24"/>
          <w:szCs w:val="24"/>
        </w:rPr>
        <w:t>，換言之，現行低津全額的入息限額，較住戶每月開支為低，因此，全額津貼的入息限額應相應上調至中位數</w:t>
      </w:r>
      <w:r w:rsidRPr="007239F4">
        <w:rPr>
          <w:rFonts w:ascii="Times New Roman" w:eastAsia="標楷體" w:hAnsi="Times New Roman"/>
          <w:color w:val="000000"/>
          <w:sz w:val="24"/>
          <w:szCs w:val="24"/>
        </w:rPr>
        <w:t>70%</w:t>
      </w:r>
      <w:r w:rsidRPr="007239F4">
        <w:rPr>
          <w:rFonts w:ascii="Times New Roman" w:eastAsia="標楷體" w:hAnsi="Times New Roman"/>
          <w:color w:val="000000"/>
          <w:sz w:val="24"/>
          <w:szCs w:val="24"/>
        </w:rPr>
        <w:t>或</w:t>
      </w:r>
      <w:r w:rsidRPr="007239F4">
        <w:rPr>
          <w:rFonts w:ascii="Times New Roman" w:eastAsia="標楷體" w:hAnsi="Times New Roman"/>
          <w:color w:val="000000"/>
          <w:sz w:val="24"/>
          <w:szCs w:val="24"/>
        </w:rPr>
        <w:t>60%</w:t>
      </w:r>
      <w:r w:rsidRPr="007239F4">
        <w:rPr>
          <w:rFonts w:ascii="Times New Roman" w:eastAsia="標楷體" w:hAnsi="Times New Roman"/>
          <w:color w:val="000000"/>
          <w:sz w:val="24"/>
          <w:szCs w:val="24"/>
        </w:rPr>
        <w:t>以下。</w:t>
      </w:r>
    </w:p>
    <w:p w:rsidR="00764138" w:rsidRPr="007239F4" w:rsidRDefault="00764138" w:rsidP="00764138">
      <w:pPr>
        <w:spacing w:after="0" w:line="240" w:lineRule="auto"/>
        <w:jc w:val="both"/>
        <w:rPr>
          <w:rFonts w:ascii="Times New Roman" w:eastAsia="標楷體" w:hAnsi="Times New Roman"/>
          <w:b/>
          <w:sz w:val="24"/>
          <w:szCs w:val="24"/>
          <w:lang w:eastAsia="zh-TW"/>
        </w:rPr>
      </w:pPr>
    </w:p>
    <w:p w:rsidR="00D6415F" w:rsidRPr="007239F4" w:rsidRDefault="00D6415F" w:rsidP="00764138">
      <w:pPr>
        <w:spacing w:after="0" w:line="240" w:lineRule="auto"/>
        <w:jc w:val="both"/>
        <w:rPr>
          <w:rFonts w:ascii="Times New Roman" w:eastAsia="標楷體" w:hAnsi="Times New Roman"/>
          <w:sz w:val="24"/>
          <w:szCs w:val="24"/>
          <w:lang w:eastAsia="zh-TW"/>
        </w:rPr>
      </w:pPr>
      <w:r w:rsidRPr="007239F4">
        <w:rPr>
          <w:rFonts w:ascii="Times New Roman" w:eastAsia="標楷體" w:hAnsi="Times New Roman"/>
          <w:b/>
          <w:sz w:val="24"/>
          <w:szCs w:val="24"/>
        </w:rPr>
        <w:t>調整半額的入息限額理據</w:t>
      </w:r>
      <w:r w:rsidRPr="007239F4">
        <w:rPr>
          <w:rFonts w:ascii="Times New Roman" w:eastAsia="標楷體" w:hAnsi="Times New Roman"/>
          <w:b/>
          <w:sz w:val="24"/>
          <w:szCs w:val="24"/>
        </w:rPr>
        <w:t>:</w:t>
      </w:r>
      <w:r w:rsidRPr="007239F4">
        <w:rPr>
          <w:rFonts w:ascii="Times New Roman" w:eastAsia="標楷體" w:hAnsi="Times New Roman"/>
          <w:sz w:val="24"/>
          <w:szCs w:val="24"/>
        </w:rPr>
        <w:t>由於</w:t>
      </w:r>
      <w:r w:rsidRPr="007239F4">
        <w:rPr>
          <w:rFonts w:ascii="Times New Roman" w:eastAsia="標楷體" w:hAnsi="Times New Roman"/>
          <w:sz w:val="24"/>
          <w:szCs w:val="24"/>
        </w:rPr>
        <w:t>2</w:t>
      </w:r>
      <w:r w:rsidRPr="007239F4">
        <w:rPr>
          <w:rFonts w:ascii="Times New Roman" w:eastAsia="標楷體" w:hAnsi="Times New Roman"/>
          <w:sz w:val="24"/>
          <w:szCs w:val="24"/>
        </w:rPr>
        <w:t>人、</w:t>
      </w:r>
      <w:r w:rsidRPr="007239F4">
        <w:rPr>
          <w:rFonts w:ascii="Times New Roman" w:eastAsia="標楷體" w:hAnsi="Times New Roman"/>
          <w:sz w:val="24"/>
          <w:szCs w:val="24"/>
        </w:rPr>
        <w:t>3</w:t>
      </w:r>
      <w:r w:rsidRPr="007239F4">
        <w:rPr>
          <w:rFonts w:ascii="Times New Roman" w:eastAsia="標楷體" w:hAnsi="Times New Roman"/>
          <w:sz w:val="24"/>
          <w:szCs w:val="24"/>
        </w:rPr>
        <w:t>人及</w:t>
      </w:r>
      <w:r w:rsidRPr="007239F4">
        <w:rPr>
          <w:rFonts w:ascii="Times New Roman" w:eastAsia="標楷體" w:hAnsi="Times New Roman"/>
          <w:sz w:val="24"/>
          <w:szCs w:val="24"/>
        </w:rPr>
        <w:t>4</w:t>
      </w:r>
      <w:r w:rsidRPr="007239F4">
        <w:rPr>
          <w:rFonts w:ascii="Times New Roman" w:eastAsia="標楷體" w:hAnsi="Times New Roman"/>
          <w:sz w:val="24"/>
          <w:szCs w:val="24"/>
        </w:rPr>
        <w:t>人貧窮住戶</w:t>
      </w:r>
      <w:r w:rsidRPr="007239F4">
        <w:rPr>
          <w:rFonts w:ascii="Times New Roman" w:eastAsia="標楷體" w:hAnsi="Times New Roman"/>
          <w:color w:val="000000"/>
          <w:sz w:val="24"/>
          <w:szCs w:val="24"/>
        </w:rPr>
        <w:t>現行每月平均開支佔現行低津半額的入息限額</w:t>
      </w:r>
      <w:r w:rsidRPr="007239F4">
        <w:rPr>
          <w:rFonts w:ascii="Times New Roman" w:eastAsia="標楷體" w:hAnsi="Times New Roman"/>
          <w:color w:val="000000"/>
          <w:sz w:val="24"/>
          <w:szCs w:val="24"/>
        </w:rPr>
        <w:t>(</w:t>
      </w:r>
      <w:r w:rsidRPr="007239F4">
        <w:rPr>
          <w:rFonts w:ascii="Times New Roman" w:eastAsia="標楷體" w:hAnsi="Times New Roman"/>
          <w:color w:val="000000"/>
          <w:sz w:val="24"/>
          <w:szCs w:val="24"/>
        </w:rPr>
        <w:t>即中位數的</w:t>
      </w:r>
      <w:r w:rsidRPr="007239F4">
        <w:rPr>
          <w:rFonts w:ascii="Times New Roman" w:eastAsia="標楷體" w:hAnsi="Times New Roman"/>
          <w:color w:val="000000"/>
          <w:sz w:val="24"/>
          <w:szCs w:val="24"/>
        </w:rPr>
        <w:t>60%)</w:t>
      </w:r>
      <w:r w:rsidRPr="007239F4">
        <w:rPr>
          <w:rFonts w:ascii="Times New Roman" w:eastAsia="標楷體" w:hAnsi="Times New Roman"/>
          <w:color w:val="000000"/>
          <w:sz w:val="24"/>
          <w:szCs w:val="24"/>
        </w:rPr>
        <w:t>的百分比分別高達</w:t>
      </w:r>
      <w:r w:rsidRPr="007239F4">
        <w:rPr>
          <w:rFonts w:ascii="Times New Roman" w:eastAsia="標楷體" w:hAnsi="Times New Roman"/>
          <w:color w:val="000000"/>
          <w:sz w:val="24"/>
          <w:szCs w:val="24"/>
        </w:rPr>
        <w:t>129.7%</w:t>
      </w:r>
      <w:r w:rsidRPr="007239F4">
        <w:rPr>
          <w:rFonts w:ascii="Times New Roman" w:eastAsia="標楷體" w:hAnsi="Times New Roman"/>
          <w:color w:val="000000"/>
          <w:sz w:val="24"/>
          <w:szCs w:val="24"/>
        </w:rPr>
        <w:t>、</w:t>
      </w:r>
      <w:r w:rsidRPr="007239F4">
        <w:rPr>
          <w:rFonts w:ascii="Times New Roman" w:eastAsia="標楷體" w:hAnsi="Times New Roman"/>
          <w:color w:val="000000"/>
          <w:sz w:val="24"/>
          <w:szCs w:val="24"/>
        </w:rPr>
        <w:t>94.6%</w:t>
      </w:r>
      <w:r w:rsidRPr="007239F4">
        <w:rPr>
          <w:rFonts w:ascii="Times New Roman" w:eastAsia="標楷體" w:hAnsi="Times New Roman"/>
          <w:color w:val="000000"/>
          <w:sz w:val="24"/>
          <w:szCs w:val="24"/>
        </w:rPr>
        <w:t>、</w:t>
      </w:r>
      <w:r w:rsidRPr="007239F4">
        <w:rPr>
          <w:rFonts w:ascii="Times New Roman" w:eastAsia="標楷體" w:hAnsi="Times New Roman"/>
          <w:color w:val="000000"/>
          <w:sz w:val="24"/>
          <w:szCs w:val="24"/>
        </w:rPr>
        <w:t>81.0%</w:t>
      </w:r>
      <w:r w:rsidRPr="007239F4">
        <w:rPr>
          <w:rFonts w:ascii="Times New Roman" w:eastAsia="標楷體" w:hAnsi="Times New Roman"/>
          <w:color w:val="000000"/>
          <w:sz w:val="24"/>
          <w:szCs w:val="24"/>
        </w:rPr>
        <w:t>，換言之，現行低津半額的入息限額，較住戶每月開支為低，因此，半額津貼的入息限額應相應上調至中位數介乎</w:t>
      </w:r>
      <w:r w:rsidRPr="007239F4">
        <w:rPr>
          <w:rFonts w:ascii="Times New Roman" w:eastAsia="標楷體" w:hAnsi="Times New Roman"/>
          <w:color w:val="000000"/>
          <w:sz w:val="24"/>
          <w:szCs w:val="24"/>
        </w:rPr>
        <w:t>70%</w:t>
      </w:r>
      <w:r w:rsidRPr="007239F4">
        <w:rPr>
          <w:rFonts w:ascii="Times New Roman" w:eastAsia="標楷體" w:hAnsi="Times New Roman"/>
          <w:color w:val="000000"/>
          <w:sz w:val="24"/>
          <w:szCs w:val="24"/>
        </w:rPr>
        <w:t>至</w:t>
      </w:r>
      <w:r w:rsidRPr="007239F4">
        <w:rPr>
          <w:rFonts w:ascii="Times New Roman" w:eastAsia="標楷體" w:hAnsi="Times New Roman"/>
          <w:color w:val="000000"/>
          <w:sz w:val="24"/>
          <w:szCs w:val="24"/>
        </w:rPr>
        <w:t>80%</w:t>
      </w:r>
      <w:r w:rsidRPr="007239F4">
        <w:rPr>
          <w:rFonts w:ascii="Times New Roman" w:eastAsia="標楷體" w:hAnsi="Times New Roman"/>
          <w:color w:val="000000"/>
          <w:sz w:val="24"/>
          <w:szCs w:val="24"/>
        </w:rPr>
        <w:t>和</w:t>
      </w:r>
      <w:r w:rsidRPr="007239F4">
        <w:rPr>
          <w:rFonts w:ascii="Times New Roman" w:eastAsia="標楷體" w:hAnsi="Times New Roman"/>
          <w:color w:val="000000"/>
          <w:sz w:val="24"/>
          <w:szCs w:val="24"/>
        </w:rPr>
        <w:t>60%</w:t>
      </w:r>
      <w:r w:rsidRPr="007239F4">
        <w:rPr>
          <w:rFonts w:ascii="Times New Roman" w:eastAsia="標楷體" w:hAnsi="Times New Roman"/>
          <w:color w:val="000000"/>
          <w:sz w:val="24"/>
          <w:szCs w:val="24"/>
        </w:rPr>
        <w:t>至</w:t>
      </w:r>
      <w:r w:rsidRPr="007239F4">
        <w:rPr>
          <w:rFonts w:ascii="Times New Roman" w:eastAsia="標楷體" w:hAnsi="Times New Roman"/>
          <w:color w:val="000000"/>
          <w:sz w:val="24"/>
          <w:szCs w:val="24"/>
        </w:rPr>
        <w:t>70%</w:t>
      </w:r>
      <w:r w:rsidRPr="007239F4">
        <w:rPr>
          <w:rFonts w:ascii="Times New Roman" w:eastAsia="標楷體" w:hAnsi="Times New Roman"/>
          <w:color w:val="000000"/>
          <w:sz w:val="24"/>
          <w:szCs w:val="24"/>
        </w:rPr>
        <w:t>。</w:t>
      </w:r>
      <w:r w:rsidRPr="007239F4">
        <w:rPr>
          <w:rStyle w:val="af0"/>
          <w:rFonts w:ascii="Times New Roman" w:eastAsia="標楷體" w:hAnsi="Times New Roman"/>
          <w:color w:val="000000"/>
          <w:sz w:val="24"/>
          <w:szCs w:val="24"/>
        </w:rPr>
        <w:footnoteReference w:id="50"/>
      </w:r>
      <w:r w:rsidRPr="007239F4">
        <w:rPr>
          <w:rFonts w:ascii="Times New Roman" w:eastAsia="標楷體" w:hAnsi="Times New Roman"/>
          <w:color w:val="000000"/>
          <w:sz w:val="24"/>
          <w:szCs w:val="24"/>
        </w:rPr>
        <w:t>上調全額及半額的入息限額，有助防止</w:t>
      </w:r>
      <w:r w:rsidRPr="007239F4">
        <w:rPr>
          <w:rFonts w:ascii="Times New Roman" w:eastAsia="標楷體" w:hAnsi="Times New Roman"/>
          <w:sz w:val="24"/>
          <w:szCs w:val="24"/>
        </w:rPr>
        <w:t>基層家庭面對貧窮及墮入貧窮境況。</w:t>
      </w:r>
    </w:p>
    <w:p w:rsidR="00764138" w:rsidRPr="007239F4" w:rsidRDefault="00764138" w:rsidP="00764138">
      <w:pPr>
        <w:spacing w:after="0" w:line="240" w:lineRule="auto"/>
        <w:jc w:val="both"/>
        <w:rPr>
          <w:rFonts w:ascii="Times New Roman" w:eastAsia="標楷體" w:hAnsi="Times New Roman"/>
          <w:b/>
          <w:sz w:val="24"/>
          <w:szCs w:val="24"/>
          <w:lang w:eastAsia="zh-TW"/>
        </w:rPr>
      </w:pPr>
    </w:p>
    <w:tbl>
      <w:tblPr>
        <w:tblW w:w="9380" w:type="dxa"/>
        <w:jc w:val="center"/>
        <w:tblInd w:w="13" w:type="dxa"/>
        <w:tblCellMar>
          <w:left w:w="28" w:type="dxa"/>
          <w:right w:w="28" w:type="dxa"/>
        </w:tblCellMar>
        <w:tblLook w:val="04A0" w:firstRow="1" w:lastRow="0" w:firstColumn="1" w:lastColumn="0" w:noHBand="0" w:noVBand="1"/>
      </w:tblPr>
      <w:tblGrid>
        <w:gridCol w:w="5540"/>
        <w:gridCol w:w="1280"/>
        <w:gridCol w:w="1280"/>
        <w:gridCol w:w="1280"/>
      </w:tblGrid>
      <w:tr w:rsidR="00D6415F" w:rsidRPr="007239F4" w:rsidTr="00D6415F">
        <w:trPr>
          <w:trHeight w:val="345"/>
          <w:jc w:val="center"/>
        </w:trPr>
        <w:tc>
          <w:tcPr>
            <w:tcW w:w="5540"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hideMark/>
          </w:tcPr>
          <w:p w:rsidR="00D6415F" w:rsidRPr="007239F4" w:rsidRDefault="00D6415F" w:rsidP="00D6415F">
            <w:pPr>
              <w:spacing w:after="0" w:line="240" w:lineRule="exact"/>
              <w:jc w:val="center"/>
              <w:rPr>
                <w:rFonts w:ascii="Times New Roman" w:eastAsia="標楷體" w:hAnsi="Times New Roman" w:cs="Times New Roman"/>
                <w:b/>
                <w:bCs/>
                <w:szCs w:val="24"/>
              </w:rPr>
            </w:pPr>
            <w:r w:rsidRPr="007239F4">
              <w:rPr>
                <w:rFonts w:ascii="Times New Roman" w:eastAsia="標楷體" w:hAnsi="Times New Roman" w:cs="Times New Roman"/>
                <w:b/>
                <w:bCs/>
              </w:rPr>
              <w:t>住戶人數</w:t>
            </w:r>
          </w:p>
        </w:tc>
        <w:tc>
          <w:tcPr>
            <w:tcW w:w="128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6415F" w:rsidRPr="007239F4" w:rsidRDefault="00D6415F" w:rsidP="00D6415F">
            <w:pPr>
              <w:spacing w:after="0" w:line="240" w:lineRule="exact"/>
              <w:jc w:val="center"/>
              <w:rPr>
                <w:rFonts w:ascii="Times New Roman" w:eastAsia="標楷體" w:hAnsi="Times New Roman" w:cs="Times New Roman"/>
                <w:b/>
                <w:bCs/>
                <w:szCs w:val="24"/>
              </w:rPr>
            </w:pPr>
            <w:r w:rsidRPr="007239F4">
              <w:rPr>
                <w:rFonts w:ascii="Times New Roman" w:eastAsia="標楷體" w:hAnsi="Times New Roman" w:cs="Times New Roman"/>
                <w:b/>
                <w:bCs/>
              </w:rPr>
              <w:t>2</w:t>
            </w:r>
            <w:r w:rsidRPr="007239F4">
              <w:rPr>
                <w:rFonts w:ascii="Times New Roman" w:eastAsia="標楷體" w:hAnsi="Times New Roman" w:cs="Times New Roman"/>
                <w:b/>
                <w:bCs/>
              </w:rPr>
              <w:t>人</w:t>
            </w:r>
          </w:p>
        </w:tc>
        <w:tc>
          <w:tcPr>
            <w:tcW w:w="128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6415F" w:rsidRPr="007239F4" w:rsidRDefault="00D6415F" w:rsidP="00D6415F">
            <w:pPr>
              <w:spacing w:after="0" w:line="240" w:lineRule="exact"/>
              <w:jc w:val="center"/>
              <w:rPr>
                <w:rFonts w:ascii="Times New Roman" w:eastAsia="標楷體" w:hAnsi="Times New Roman" w:cs="Times New Roman"/>
                <w:b/>
                <w:bCs/>
                <w:szCs w:val="24"/>
              </w:rPr>
            </w:pPr>
            <w:r w:rsidRPr="007239F4">
              <w:rPr>
                <w:rFonts w:ascii="Times New Roman" w:eastAsia="標楷體" w:hAnsi="Times New Roman" w:cs="Times New Roman"/>
                <w:b/>
                <w:bCs/>
              </w:rPr>
              <w:t>3</w:t>
            </w:r>
            <w:r w:rsidRPr="007239F4">
              <w:rPr>
                <w:rFonts w:ascii="Times New Roman" w:eastAsia="標楷體" w:hAnsi="Times New Roman" w:cs="Times New Roman"/>
                <w:b/>
                <w:bCs/>
              </w:rPr>
              <w:t>人</w:t>
            </w:r>
          </w:p>
        </w:tc>
        <w:tc>
          <w:tcPr>
            <w:tcW w:w="128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6415F" w:rsidRPr="007239F4" w:rsidRDefault="00D6415F" w:rsidP="00D6415F">
            <w:pPr>
              <w:spacing w:after="0" w:line="240" w:lineRule="exact"/>
              <w:jc w:val="center"/>
              <w:rPr>
                <w:rFonts w:ascii="Times New Roman" w:eastAsia="標楷體" w:hAnsi="Times New Roman" w:cs="Times New Roman"/>
                <w:b/>
                <w:bCs/>
                <w:szCs w:val="24"/>
              </w:rPr>
            </w:pPr>
            <w:r w:rsidRPr="007239F4">
              <w:rPr>
                <w:rFonts w:ascii="Times New Roman" w:eastAsia="標楷體" w:hAnsi="Times New Roman" w:cs="Times New Roman"/>
                <w:b/>
                <w:bCs/>
              </w:rPr>
              <w:t>4</w:t>
            </w:r>
            <w:r w:rsidRPr="007239F4">
              <w:rPr>
                <w:rFonts w:ascii="Times New Roman" w:eastAsia="標楷體" w:hAnsi="Times New Roman" w:cs="Times New Roman"/>
                <w:b/>
                <w:bCs/>
              </w:rPr>
              <w:t>人</w:t>
            </w:r>
          </w:p>
        </w:tc>
      </w:tr>
      <w:tr w:rsidR="00D6415F" w:rsidRPr="007239F4" w:rsidTr="00D6415F">
        <w:trPr>
          <w:trHeight w:val="330"/>
          <w:jc w:val="center"/>
        </w:trPr>
        <w:tc>
          <w:tcPr>
            <w:tcW w:w="5540" w:type="dxa"/>
            <w:tcBorders>
              <w:top w:val="nil"/>
              <w:left w:val="single" w:sz="4" w:space="0" w:color="auto"/>
              <w:bottom w:val="single" w:sz="4" w:space="0" w:color="auto"/>
              <w:right w:val="single" w:sz="8" w:space="0" w:color="auto"/>
            </w:tcBorders>
            <w:shd w:val="clear" w:color="auto" w:fill="D9D9D9" w:themeFill="background1" w:themeFillShade="D9"/>
            <w:vAlign w:val="center"/>
            <w:hideMark/>
          </w:tcPr>
          <w:p w:rsidR="00D6415F" w:rsidRPr="007239F4" w:rsidRDefault="00D6415F" w:rsidP="00D6415F">
            <w:pPr>
              <w:spacing w:after="0" w:line="240" w:lineRule="exact"/>
              <w:jc w:val="center"/>
              <w:rPr>
                <w:rFonts w:ascii="Times New Roman" w:eastAsia="標楷體" w:hAnsi="Times New Roman" w:cs="Times New Roman"/>
                <w:szCs w:val="24"/>
              </w:rPr>
            </w:pPr>
            <w:r w:rsidRPr="007239F4">
              <w:rPr>
                <w:rFonts w:ascii="Times New Roman" w:eastAsia="標楷體" w:hAnsi="Times New Roman" w:cs="Times New Roman"/>
              </w:rPr>
              <w:t>貧窮住戶每月平均開支</w:t>
            </w:r>
            <w:r w:rsidRPr="007239F4">
              <w:rPr>
                <w:rFonts w:ascii="Times New Roman" w:eastAsia="標楷體" w:hAnsi="Times New Roman" w:cs="Times New Roman"/>
              </w:rPr>
              <w:t xml:space="preserve"> (2015</w:t>
            </w:r>
            <w:r w:rsidRPr="007239F4">
              <w:rPr>
                <w:rFonts w:ascii="Times New Roman" w:eastAsia="標楷體" w:hAnsi="Times New Roman" w:cs="Times New Roman"/>
              </w:rPr>
              <w:t>年</w:t>
            </w:r>
            <w:r w:rsidRPr="007239F4">
              <w:rPr>
                <w:rFonts w:ascii="Times New Roman" w:eastAsia="標楷體" w:hAnsi="Times New Roman" w:cs="Times New Roman"/>
              </w:rPr>
              <w:t>)</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color w:val="000000"/>
                <w:szCs w:val="24"/>
              </w:rPr>
            </w:pPr>
            <w:r w:rsidRPr="007239F4">
              <w:rPr>
                <w:rFonts w:ascii="Times New Roman" w:eastAsia="標楷體" w:hAnsi="Times New Roman" w:cs="Times New Roman"/>
                <w:color w:val="000000"/>
              </w:rPr>
              <w:t xml:space="preserve">13,700 </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color w:val="000000"/>
                <w:szCs w:val="24"/>
              </w:rPr>
            </w:pPr>
            <w:r w:rsidRPr="007239F4">
              <w:rPr>
                <w:rFonts w:ascii="Times New Roman" w:eastAsia="標楷體" w:hAnsi="Times New Roman" w:cs="Times New Roman"/>
                <w:color w:val="000000"/>
              </w:rPr>
              <w:t xml:space="preserve">15,900 </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color w:val="000000"/>
                <w:szCs w:val="24"/>
              </w:rPr>
            </w:pPr>
            <w:r w:rsidRPr="007239F4">
              <w:rPr>
                <w:rFonts w:ascii="Times New Roman" w:eastAsia="標楷體" w:hAnsi="Times New Roman" w:cs="Times New Roman"/>
                <w:color w:val="000000"/>
              </w:rPr>
              <w:t xml:space="preserve">17,100 </w:t>
            </w:r>
          </w:p>
        </w:tc>
      </w:tr>
      <w:tr w:rsidR="00D6415F" w:rsidRPr="007239F4" w:rsidTr="00D6415F">
        <w:trPr>
          <w:trHeight w:val="330"/>
          <w:jc w:val="center"/>
        </w:trPr>
        <w:tc>
          <w:tcPr>
            <w:tcW w:w="5540" w:type="dxa"/>
            <w:tcBorders>
              <w:top w:val="nil"/>
              <w:left w:val="single" w:sz="4" w:space="0" w:color="auto"/>
              <w:bottom w:val="single" w:sz="4" w:space="0" w:color="auto"/>
              <w:right w:val="single" w:sz="8" w:space="0" w:color="auto"/>
            </w:tcBorders>
            <w:shd w:val="clear" w:color="auto" w:fill="D9D9D9" w:themeFill="background1" w:themeFillShade="D9"/>
            <w:vAlign w:val="center"/>
            <w:hideMark/>
          </w:tcPr>
          <w:p w:rsidR="00D6415F" w:rsidRPr="007239F4" w:rsidRDefault="00D6415F" w:rsidP="00D6415F">
            <w:pPr>
              <w:spacing w:after="0" w:line="240" w:lineRule="exact"/>
              <w:jc w:val="center"/>
              <w:rPr>
                <w:rFonts w:ascii="Times New Roman" w:eastAsia="標楷體" w:hAnsi="Times New Roman" w:cs="Times New Roman"/>
                <w:szCs w:val="24"/>
              </w:rPr>
            </w:pPr>
            <w:r w:rsidRPr="007239F4">
              <w:rPr>
                <w:rFonts w:ascii="Times New Roman" w:eastAsia="標楷體" w:hAnsi="Times New Roman" w:cs="Times New Roman"/>
              </w:rPr>
              <w:t>全港住戶入息中位數</w:t>
            </w:r>
            <w:r w:rsidRPr="007239F4">
              <w:rPr>
                <w:rFonts w:ascii="Times New Roman" w:eastAsia="標楷體" w:hAnsi="Times New Roman" w:cs="Times New Roman"/>
              </w:rPr>
              <w:t xml:space="preserve"> (2015</w:t>
            </w:r>
            <w:r w:rsidRPr="007239F4">
              <w:rPr>
                <w:rFonts w:ascii="Times New Roman" w:eastAsia="標楷體" w:hAnsi="Times New Roman" w:cs="Times New Roman"/>
              </w:rPr>
              <w:t>年</w:t>
            </w:r>
            <w:r w:rsidRPr="007239F4">
              <w:rPr>
                <w:rFonts w:ascii="Times New Roman" w:eastAsia="標楷體" w:hAnsi="Times New Roman" w:cs="Times New Roman"/>
              </w:rPr>
              <w:t>)</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color w:val="000000"/>
                <w:szCs w:val="24"/>
              </w:rPr>
            </w:pPr>
            <w:r w:rsidRPr="007239F4">
              <w:rPr>
                <w:rFonts w:ascii="Times New Roman" w:eastAsia="標楷體" w:hAnsi="Times New Roman" w:cs="Times New Roman"/>
                <w:color w:val="000000"/>
              </w:rPr>
              <w:t xml:space="preserve">17,600 </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color w:val="000000"/>
                <w:szCs w:val="24"/>
              </w:rPr>
            </w:pPr>
            <w:r w:rsidRPr="007239F4">
              <w:rPr>
                <w:rFonts w:ascii="Times New Roman" w:eastAsia="標楷體" w:hAnsi="Times New Roman" w:cs="Times New Roman"/>
                <w:color w:val="000000"/>
              </w:rPr>
              <w:t xml:space="preserve">28,000 </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color w:val="000000"/>
                <w:szCs w:val="24"/>
              </w:rPr>
            </w:pPr>
            <w:r w:rsidRPr="007239F4">
              <w:rPr>
                <w:rFonts w:ascii="Times New Roman" w:eastAsia="標楷體" w:hAnsi="Times New Roman" w:cs="Times New Roman"/>
                <w:color w:val="000000"/>
              </w:rPr>
              <w:t xml:space="preserve">35,200 </w:t>
            </w:r>
          </w:p>
        </w:tc>
      </w:tr>
      <w:tr w:rsidR="00D6415F" w:rsidRPr="007239F4" w:rsidTr="00D6415F">
        <w:trPr>
          <w:trHeight w:val="345"/>
          <w:jc w:val="center"/>
        </w:trPr>
        <w:tc>
          <w:tcPr>
            <w:tcW w:w="5540" w:type="dxa"/>
            <w:tcBorders>
              <w:top w:val="nil"/>
              <w:left w:val="single" w:sz="4" w:space="0" w:color="auto"/>
              <w:bottom w:val="single" w:sz="4" w:space="0" w:color="auto"/>
              <w:right w:val="single" w:sz="8" w:space="0" w:color="auto"/>
            </w:tcBorders>
            <w:shd w:val="clear" w:color="auto" w:fill="D9D9D9" w:themeFill="background1" w:themeFillShade="D9"/>
            <w:vAlign w:val="center"/>
            <w:hideMark/>
          </w:tcPr>
          <w:p w:rsidR="00D6415F" w:rsidRPr="007239F4" w:rsidRDefault="00D6415F" w:rsidP="00D6415F">
            <w:pPr>
              <w:spacing w:after="0" w:line="240" w:lineRule="exact"/>
              <w:jc w:val="center"/>
              <w:rPr>
                <w:rFonts w:ascii="Times New Roman" w:eastAsia="標楷體" w:hAnsi="Times New Roman" w:cs="Times New Roman"/>
                <w:szCs w:val="24"/>
              </w:rPr>
            </w:pPr>
            <w:r w:rsidRPr="007239F4">
              <w:rPr>
                <w:rFonts w:ascii="Times New Roman" w:eastAsia="標楷體" w:hAnsi="Times New Roman" w:cs="Times New Roman"/>
              </w:rPr>
              <w:t>現行低津全額的入息限額</w:t>
            </w:r>
            <w:r w:rsidRPr="007239F4">
              <w:rPr>
                <w:rFonts w:ascii="Times New Roman" w:eastAsia="標楷體" w:hAnsi="Times New Roman" w:cs="Times New Roman"/>
              </w:rPr>
              <w:t>(</w:t>
            </w:r>
            <w:r w:rsidRPr="007239F4">
              <w:rPr>
                <w:rFonts w:ascii="Times New Roman" w:eastAsia="標楷體" w:hAnsi="Times New Roman" w:cs="Times New Roman"/>
              </w:rPr>
              <w:t>即貧窮線</w:t>
            </w:r>
            <w:r w:rsidRPr="007239F4">
              <w:rPr>
                <w:rFonts w:ascii="Times New Roman" w:eastAsia="標楷體" w:hAnsi="Times New Roman" w:cs="Times New Roman"/>
              </w:rPr>
              <w:t>)</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szCs w:val="24"/>
              </w:rPr>
            </w:pPr>
            <w:r w:rsidRPr="007239F4">
              <w:rPr>
                <w:rFonts w:ascii="Times New Roman" w:eastAsia="標楷體" w:hAnsi="Times New Roman" w:cs="Times New Roman"/>
              </w:rPr>
              <w:t xml:space="preserve">8,800 </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szCs w:val="24"/>
              </w:rPr>
            </w:pPr>
            <w:r w:rsidRPr="007239F4">
              <w:rPr>
                <w:rFonts w:ascii="Times New Roman" w:eastAsia="標楷體" w:hAnsi="Times New Roman" w:cs="Times New Roman"/>
              </w:rPr>
              <w:t xml:space="preserve">14,000 </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szCs w:val="24"/>
              </w:rPr>
            </w:pPr>
            <w:r w:rsidRPr="007239F4">
              <w:rPr>
                <w:rFonts w:ascii="Times New Roman" w:eastAsia="標楷體" w:hAnsi="Times New Roman" w:cs="Times New Roman"/>
              </w:rPr>
              <w:t xml:space="preserve">17,600 </w:t>
            </w:r>
          </w:p>
        </w:tc>
      </w:tr>
      <w:tr w:rsidR="00D6415F" w:rsidRPr="007239F4" w:rsidTr="00D6415F">
        <w:trPr>
          <w:trHeight w:val="345"/>
          <w:jc w:val="center"/>
        </w:trPr>
        <w:tc>
          <w:tcPr>
            <w:tcW w:w="5540" w:type="dxa"/>
            <w:tcBorders>
              <w:top w:val="nil"/>
              <w:left w:val="single" w:sz="4" w:space="0" w:color="auto"/>
              <w:bottom w:val="single" w:sz="4" w:space="0" w:color="auto"/>
              <w:right w:val="single" w:sz="8" w:space="0" w:color="auto"/>
            </w:tcBorders>
            <w:shd w:val="clear" w:color="auto" w:fill="D9D9D9" w:themeFill="background1" w:themeFillShade="D9"/>
            <w:vAlign w:val="center"/>
            <w:hideMark/>
          </w:tcPr>
          <w:p w:rsidR="00D6415F" w:rsidRPr="007239F4" w:rsidRDefault="00D6415F" w:rsidP="00D6415F">
            <w:pPr>
              <w:spacing w:after="0" w:line="240" w:lineRule="exact"/>
              <w:jc w:val="center"/>
              <w:rPr>
                <w:rFonts w:ascii="Times New Roman" w:eastAsia="標楷體" w:hAnsi="Times New Roman" w:cs="Times New Roman"/>
                <w:szCs w:val="24"/>
              </w:rPr>
            </w:pPr>
            <w:r w:rsidRPr="007239F4">
              <w:rPr>
                <w:rFonts w:ascii="Times New Roman" w:eastAsia="標楷體" w:hAnsi="Times New Roman" w:cs="Times New Roman"/>
              </w:rPr>
              <w:t>現行低津半額的入息限額</w:t>
            </w:r>
            <w:r w:rsidRPr="007239F4">
              <w:rPr>
                <w:rFonts w:ascii="Times New Roman" w:eastAsia="標楷體" w:hAnsi="Times New Roman" w:cs="Times New Roman"/>
              </w:rPr>
              <w:t>(</w:t>
            </w:r>
            <w:r w:rsidRPr="007239F4">
              <w:rPr>
                <w:rFonts w:ascii="Times New Roman" w:eastAsia="標楷體" w:hAnsi="Times New Roman" w:cs="Times New Roman"/>
              </w:rPr>
              <w:t>即中位數</w:t>
            </w:r>
            <w:r w:rsidRPr="007239F4">
              <w:rPr>
                <w:rFonts w:ascii="Times New Roman" w:eastAsia="標楷體" w:hAnsi="Times New Roman" w:cs="Times New Roman"/>
              </w:rPr>
              <w:t>50</w:t>
            </w:r>
            <w:r w:rsidRPr="007239F4">
              <w:rPr>
                <w:rFonts w:ascii="Times New Roman" w:eastAsia="標楷體" w:hAnsi="Times New Roman" w:cs="Times New Roman"/>
              </w:rPr>
              <w:t>至</w:t>
            </w:r>
            <w:r w:rsidRPr="007239F4">
              <w:rPr>
                <w:rFonts w:ascii="Times New Roman" w:eastAsia="標楷體" w:hAnsi="Times New Roman" w:cs="Times New Roman"/>
              </w:rPr>
              <w:t>60%)</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szCs w:val="24"/>
              </w:rPr>
            </w:pPr>
            <w:r w:rsidRPr="007239F4">
              <w:rPr>
                <w:rFonts w:ascii="Times New Roman" w:eastAsia="標楷體" w:hAnsi="Times New Roman" w:cs="Times New Roman"/>
              </w:rPr>
              <w:t xml:space="preserve">10,560 </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szCs w:val="24"/>
              </w:rPr>
            </w:pPr>
            <w:r w:rsidRPr="007239F4">
              <w:rPr>
                <w:rFonts w:ascii="Times New Roman" w:eastAsia="標楷體" w:hAnsi="Times New Roman" w:cs="Times New Roman"/>
              </w:rPr>
              <w:t xml:space="preserve">16,800 </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szCs w:val="24"/>
              </w:rPr>
            </w:pPr>
            <w:r w:rsidRPr="007239F4">
              <w:rPr>
                <w:rFonts w:ascii="Times New Roman" w:eastAsia="標楷體" w:hAnsi="Times New Roman" w:cs="Times New Roman"/>
              </w:rPr>
              <w:t xml:space="preserve">21,120 </w:t>
            </w:r>
          </w:p>
        </w:tc>
      </w:tr>
      <w:tr w:rsidR="00D6415F" w:rsidRPr="007239F4" w:rsidTr="00D6415F">
        <w:trPr>
          <w:trHeight w:val="690"/>
          <w:jc w:val="center"/>
        </w:trPr>
        <w:tc>
          <w:tcPr>
            <w:tcW w:w="5540" w:type="dxa"/>
            <w:tcBorders>
              <w:top w:val="nil"/>
              <w:left w:val="single" w:sz="4" w:space="0" w:color="auto"/>
              <w:bottom w:val="single" w:sz="4" w:space="0" w:color="auto"/>
              <w:right w:val="single" w:sz="8" w:space="0" w:color="auto"/>
            </w:tcBorders>
            <w:shd w:val="clear" w:color="auto" w:fill="D9D9D9" w:themeFill="background1" w:themeFillShade="D9"/>
            <w:vAlign w:val="center"/>
            <w:hideMark/>
          </w:tcPr>
          <w:p w:rsidR="00D6415F" w:rsidRPr="007239F4" w:rsidRDefault="00D6415F" w:rsidP="00D6415F">
            <w:pPr>
              <w:spacing w:after="0" w:line="240" w:lineRule="exact"/>
              <w:jc w:val="center"/>
              <w:rPr>
                <w:rFonts w:ascii="Times New Roman" w:eastAsia="標楷體" w:hAnsi="Times New Roman" w:cs="Times New Roman"/>
                <w:szCs w:val="24"/>
              </w:rPr>
            </w:pPr>
            <w:r w:rsidRPr="007239F4">
              <w:rPr>
                <w:rFonts w:ascii="Times New Roman" w:eastAsia="標楷體" w:hAnsi="Times New Roman" w:cs="Times New Roman"/>
              </w:rPr>
              <w:t>現行貧窮住戶每月平均開支佔現行低津全額的入息限額</w:t>
            </w:r>
            <w:r w:rsidRPr="007239F4">
              <w:rPr>
                <w:rFonts w:ascii="Times New Roman" w:eastAsia="標楷體" w:hAnsi="Times New Roman" w:cs="Times New Roman"/>
              </w:rPr>
              <w:t>(</w:t>
            </w:r>
            <w:r w:rsidRPr="007239F4">
              <w:rPr>
                <w:rFonts w:ascii="Times New Roman" w:eastAsia="標楷體" w:hAnsi="Times New Roman" w:cs="Times New Roman"/>
              </w:rPr>
              <w:t>即貧窮線</w:t>
            </w:r>
            <w:r w:rsidRPr="007239F4">
              <w:rPr>
                <w:rFonts w:ascii="Times New Roman" w:eastAsia="標楷體" w:hAnsi="Times New Roman" w:cs="Times New Roman"/>
              </w:rPr>
              <w:t>)</w:t>
            </w:r>
            <w:r w:rsidRPr="007239F4">
              <w:rPr>
                <w:rFonts w:ascii="Times New Roman" w:eastAsia="標楷體" w:hAnsi="Times New Roman" w:cs="Times New Roman"/>
              </w:rPr>
              <w:t>的百分比</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color w:val="000000"/>
                <w:szCs w:val="24"/>
              </w:rPr>
            </w:pPr>
            <w:r w:rsidRPr="007239F4">
              <w:rPr>
                <w:rFonts w:ascii="Times New Roman" w:eastAsia="標楷體" w:hAnsi="Times New Roman" w:cs="Times New Roman"/>
                <w:color w:val="000000"/>
              </w:rPr>
              <w:t>155.7%</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color w:val="000000"/>
                <w:szCs w:val="24"/>
              </w:rPr>
            </w:pPr>
            <w:r w:rsidRPr="007239F4">
              <w:rPr>
                <w:rFonts w:ascii="Times New Roman" w:eastAsia="標楷體" w:hAnsi="Times New Roman" w:cs="Times New Roman"/>
                <w:color w:val="000000"/>
              </w:rPr>
              <w:t>113.6%</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color w:val="000000"/>
                <w:szCs w:val="24"/>
              </w:rPr>
            </w:pPr>
            <w:r w:rsidRPr="007239F4">
              <w:rPr>
                <w:rFonts w:ascii="Times New Roman" w:eastAsia="標楷體" w:hAnsi="Times New Roman" w:cs="Times New Roman"/>
                <w:color w:val="000000"/>
              </w:rPr>
              <w:t>97.2%</w:t>
            </w:r>
          </w:p>
        </w:tc>
      </w:tr>
      <w:tr w:rsidR="00D6415F" w:rsidRPr="007239F4" w:rsidTr="00D6415F">
        <w:trPr>
          <w:trHeight w:val="690"/>
          <w:jc w:val="center"/>
        </w:trPr>
        <w:tc>
          <w:tcPr>
            <w:tcW w:w="5540" w:type="dxa"/>
            <w:tcBorders>
              <w:top w:val="nil"/>
              <w:left w:val="single" w:sz="4" w:space="0" w:color="auto"/>
              <w:bottom w:val="single" w:sz="4" w:space="0" w:color="auto"/>
              <w:right w:val="single" w:sz="8" w:space="0" w:color="auto"/>
            </w:tcBorders>
            <w:shd w:val="clear" w:color="auto" w:fill="D9D9D9" w:themeFill="background1" w:themeFillShade="D9"/>
            <w:vAlign w:val="center"/>
            <w:hideMark/>
          </w:tcPr>
          <w:p w:rsidR="00D6415F" w:rsidRPr="007239F4" w:rsidRDefault="00D6415F" w:rsidP="00D6415F">
            <w:pPr>
              <w:spacing w:after="0" w:line="240" w:lineRule="exact"/>
              <w:jc w:val="center"/>
              <w:rPr>
                <w:rFonts w:ascii="Times New Roman" w:eastAsia="標楷體" w:hAnsi="Times New Roman" w:cs="Times New Roman"/>
                <w:szCs w:val="24"/>
              </w:rPr>
            </w:pPr>
            <w:r w:rsidRPr="007239F4">
              <w:rPr>
                <w:rFonts w:ascii="Times New Roman" w:eastAsia="標楷體" w:hAnsi="Times New Roman" w:cs="Times New Roman"/>
              </w:rPr>
              <w:t>現行貧窮住戶每月平均開支佔現行低津半額的入息限額</w:t>
            </w:r>
            <w:r w:rsidRPr="007239F4">
              <w:rPr>
                <w:rFonts w:ascii="Times New Roman" w:eastAsia="標楷體" w:hAnsi="Times New Roman" w:cs="Times New Roman"/>
              </w:rPr>
              <w:t>(</w:t>
            </w:r>
            <w:r w:rsidRPr="007239F4">
              <w:rPr>
                <w:rFonts w:ascii="Times New Roman" w:eastAsia="標楷體" w:hAnsi="Times New Roman" w:cs="Times New Roman"/>
              </w:rPr>
              <w:t>即中位數</w:t>
            </w:r>
            <w:r w:rsidRPr="007239F4">
              <w:rPr>
                <w:rFonts w:ascii="Times New Roman" w:eastAsia="標楷體" w:hAnsi="Times New Roman" w:cs="Times New Roman"/>
              </w:rPr>
              <w:t>50</w:t>
            </w:r>
            <w:r w:rsidRPr="007239F4">
              <w:rPr>
                <w:rFonts w:ascii="Times New Roman" w:eastAsia="標楷體" w:hAnsi="Times New Roman" w:cs="Times New Roman"/>
              </w:rPr>
              <w:t>至</w:t>
            </w:r>
            <w:r w:rsidRPr="007239F4">
              <w:rPr>
                <w:rFonts w:ascii="Times New Roman" w:eastAsia="標楷體" w:hAnsi="Times New Roman" w:cs="Times New Roman"/>
              </w:rPr>
              <w:t>60%)</w:t>
            </w:r>
            <w:r w:rsidRPr="007239F4">
              <w:rPr>
                <w:rFonts w:ascii="Times New Roman" w:eastAsia="標楷體" w:hAnsi="Times New Roman" w:cs="Times New Roman"/>
              </w:rPr>
              <w:t>的百分比</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color w:val="000000"/>
                <w:szCs w:val="24"/>
              </w:rPr>
            </w:pPr>
            <w:r w:rsidRPr="007239F4">
              <w:rPr>
                <w:rFonts w:ascii="Times New Roman" w:eastAsia="標楷體" w:hAnsi="Times New Roman" w:cs="Times New Roman"/>
                <w:color w:val="000000"/>
              </w:rPr>
              <w:t>129.7%</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color w:val="000000"/>
                <w:szCs w:val="24"/>
              </w:rPr>
            </w:pPr>
            <w:r w:rsidRPr="007239F4">
              <w:rPr>
                <w:rFonts w:ascii="Times New Roman" w:eastAsia="標楷體" w:hAnsi="Times New Roman" w:cs="Times New Roman"/>
                <w:color w:val="000000"/>
              </w:rPr>
              <w:t>94.6%</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color w:val="000000"/>
                <w:szCs w:val="24"/>
              </w:rPr>
            </w:pPr>
            <w:r w:rsidRPr="007239F4">
              <w:rPr>
                <w:rFonts w:ascii="Times New Roman" w:eastAsia="標楷體" w:hAnsi="Times New Roman" w:cs="Times New Roman"/>
                <w:color w:val="000000"/>
              </w:rPr>
              <w:t>81.0%</w:t>
            </w:r>
          </w:p>
        </w:tc>
      </w:tr>
      <w:tr w:rsidR="00D6415F" w:rsidRPr="007239F4" w:rsidTr="00D6415F">
        <w:trPr>
          <w:trHeight w:val="360"/>
          <w:jc w:val="center"/>
        </w:trPr>
        <w:tc>
          <w:tcPr>
            <w:tcW w:w="5540" w:type="dxa"/>
            <w:tcBorders>
              <w:top w:val="nil"/>
              <w:left w:val="single" w:sz="8" w:space="0" w:color="auto"/>
              <w:bottom w:val="single" w:sz="4" w:space="0" w:color="auto"/>
              <w:right w:val="single" w:sz="8" w:space="0" w:color="auto"/>
            </w:tcBorders>
            <w:shd w:val="clear" w:color="auto" w:fill="D9D9D9" w:themeFill="background1" w:themeFillShade="D9"/>
            <w:vAlign w:val="center"/>
            <w:hideMark/>
          </w:tcPr>
          <w:p w:rsidR="00D6415F" w:rsidRPr="007239F4" w:rsidRDefault="00D6415F" w:rsidP="00D6415F">
            <w:pPr>
              <w:spacing w:after="0" w:line="240" w:lineRule="exact"/>
              <w:jc w:val="center"/>
              <w:rPr>
                <w:rFonts w:ascii="Times New Roman" w:eastAsia="標楷體" w:hAnsi="Times New Roman" w:cs="Times New Roman"/>
                <w:b/>
                <w:bCs/>
                <w:szCs w:val="24"/>
              </w:rPr>
            </w:pPr>
            <w:r w:rsidRPr="007239F4">
              <w:rPr>
                <w:rFonts w:ascii="Times New Roman" w:eastAsia="標楷體" w:hAnsi="Times New Roman" w:cs="Times New Roman"/>
                <w:b/>
                <w:bCs/>
              </w:rPr>
              <w:t>建議低津全額的入息限額</w:t>
            </w:r>
            <w:r w:rsidRPr="007239F4">
              <w:rPr>
                <w:rFonts w:ascii="Times New Roman" w:eastAsia="標楷體" w:hAnsi="Times New Roman" w:cs="Times New Roman"/>
                <w:b/>
                <w:bCs/>
              </w:rPr>
              <w:t>(</w:t>
            </w:r>
            <w:r w:rsidRPr="007239F4">
              <w:rPr>
                <w:rFonts w:ascii="Times New Roman" w:eastAsia="標楷體" w:hAnsi="Times New Roman" w:cs="Times New Roman"/>
                <w:b/>
                <w:bCs/>
              </w:rPr>
              <w:t>即中位數</w:t>
            </w:r>
            <w:r w:rsidRPr="007239F4">
              <w:rPr>
                <w:rFonts w:ascii="Times New Roman" w:eastAsia="標楷體" w:hAnsi="Times New Roman" w:cs="Times New Roman"/>
                <w:b/>
                <w:bCs/>
              </w:rPr>
              <w:t>60</w:t>
            </w:r>
            <w:r w:rsidRPr="007239F4">
              <w:rPr>
                <w:rFonts w:ascii="Times New Roman" w:eastAsia="標楷體" w:hAnsi="Times New Roman" w:cs="Times New Roman"/>
                <w:b/>
                <w:bCs/>
              </w:rPr>
              <w:t>至</w:t>
            </w:r>
            <w:r w:rsidRPr="007239F4">
              <w:rPr>
                <w:rFonts w:ascii="Times New Roman" w:eastAsia="標楷體" w:hAnsi="Times New Roman" w:cs="Times New Roman"/>
                <w:b/>
                <w:bCs/>
              </w:rPr>
              <w:t>70%)</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b/>
                <w:bCs/>
                <w:szCs w:val="24"/>
              </w:rPr>
            </w:pPr>
            <w:r w:rsidRPr="007239F4">
              <w:rPr>
                <w:rFonts w:ascii="Times New Roman" w:eastAsia="標楷體" w:hAnsi="Times New Roman" w:cs="Times New Roman"/>
                <w:b/>
                <w:bCs/>
                <w:szCs w:val="24"/>
              </w:rPr>
              <w:t>12,320</w:t>
            </w:r>
          </w:p>
          <w:p w:rsidR="00D6415F" w:rsidRPr="007239F4" w:rsidRDefault="00D6415F" w:rsidP="00D6415F">
            <w:pPr>
              <w:spacing w:after="0" w:line="240" w:lineRule="exact"/>
              <w:jc w:val="center"/>
              <w:rPr>
                <w:rFonts w:ascii="Times New Roman" w:eastAsia="標楷體" w:hAnsi="Times New Roman" w:cs="Times New Roman"/>
                <w:b/>
                <w:bCs/>
                <w:szCs w:val="24"/>
              </w:rPr>
            </w:pPr>
            <w:r w:rsidRPr="007239F4">
              <w:rPr>
                <w:rFonts w:ascii="Times New Roman" w:eastAsia="標楷體" w:hAnsi="Times New Roman" w:cs="Times New Roman"/>
                <w:b/>
                <w:bCs/>
                <w:szCs w:val="24"/>
              </w:rPr>
              <w:t>(</w:t>
            </w:r>
            <w:r w:rsidRPr="007239F4">
              <w:rPr>
                <w:rFonts w:ascii="Times New Roman" w:eastAsia="標楷體" w:hAnsi="Times New Roman" w:cs="Times New Roman"/>
                <w:b/>
                <w:bCs/>
                <w:szCs w:val="24"/>
              </w:rPr>
              <w:t>中位數</w:t>
            </w:r>
            <w:r w:rsidRPr="007239F4">
              <w:rPr>
                <w:rFonts w:ascii="Times New Roman" w:eastAsia="標楷體" w:hAnsi="Times New Roman" w:cs="Times New Roman"/>
                <w:b/>
                <w:bCs/>
                <w:szCs w:val="24"/>
              </w:rPr>
              <w:t xml:space="preserve">70%) </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b/>
                <w:bCs/>
                <w:szCs w:val="24"/>
              </w:rPr>
            </w:pPr>
            <w:r w:rsidRPr="007239F4">
              <w:rPr>
                <w:rFonts w:ascii="Times New Roman" w:eastAsia="標楷體" w:hAnsi="Times New Roman" w:cs="Times New Roman"/>
                <w:b/>
                <w:bCs/>
                <w:szCs w:val="24"/>
              </w:rPr>
              <w:t>16,800</w:t>
            </w:r>
          </w:p>
          <w:p w:rsidR="00D6415F" w:rsidRPr="007239F4" w:rsidRDefault="00D6415F" w:rsidP="00D6415F">
            <w:pPr>
              <w:spacing w:after="0" w:line="240" w:lineRule="exact"/>
              <w:jc w:val="center"/>
              <w:rPr>
                <w:rFonts w:ascii="Times New Roman" w:eastAsia="標楷體" w:hAnsi="Times New Roman" w:cs="Times New Roman"/>
                <w:b/>
                <w:bCs/>
                <w:szCs w:val="24"/>
              </w:rPr>
            </w:pPr>
            <w:r w:rsidRPr="007239F4">
              <w:rPr>
                <w:rFonts w:ascii="Times New Roman" w:eastAsia="標楷體" w:hAnsi="Times New Roman" w:cs="Times New Roman"/>
                <w:b/>
                <w:bCs/>
                <w:szCs w:val="24"/>
              </w:rPr>
              <w:t>(</w:t>
            </w:r>
            <w:r w:rsidRPr="007239F4">
              <w:rPr>
                <w:rFonts w:ascii="Times New Roman" w:eastAsia="標楷體" w:hAnsi="Times New Roman" w:cs="Times New Roman"/>
                <w:b/>
                <w:bCs/>
                <w:szCs w:val="24"/>
              </w:rPr>
              <w:t>中位數</w:t>
            </w:r>
            <w:r w:rsidRPr="007239F4">
              <w:rPr>
                <w:rFonts w:ascii="Times New Roman" w:eastAsia="標楷體" w:hAnsi="Times New Roman" w:cs="Times New Roman"/>
                <w:b/>
                <w:bCs/>
                <w:szCs w:val="24"/>
              </w:rPr>
              <w:t>60%)</w:t>
            </w:r>
          </w:p>
        </w:tc>
        <w:tc>
          <w:tcPr>
            <w:tcW w:w="1280" w:type="dxa"/>
            <w:tcBorders>
              <w:top w:val="nil"/>
              <w:left w:val="nil"/>
              <w:bottom w:val="single" w:sz="4" w:space="0" w:color="auto"/>
              <w:right w:val="single" w:sz="8"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b/>
                <w:bCs/>
                <w:szCs w:val="24"/>
              </w:rPr>
            </w:pPr>
            <w:r w:rsidRPr="007239F4">
              <w:rPr>
                <w:rFonts w:ascii="Times New Roman" w:eastAsia="標楷體" w:hAnsi="Times New Roman" w:cs="Times New Roman"/>
                <w:b/>
                <w:bCs/>
                <w:szCs w:val="24"/>
              </w:rPr>
              <w:t>21,120</w:t>
            </w:r>
          </w:p>
          <w:p w:rsidR="00D6415F" w:rsidRPr="007239F4" w:rsidRDefault="00D6415F" w:rsidP="00D6415F">
            <w:pPr>
              <w:spacing w:after="0" w:line="240" w:lineRule="exact"/>
              <w:jc w:val="center"/>
              <w:rPr>
                <w:rFonts w:ascii="Times New Roman" w:eastAsia="標楷體" w:hAnsi="Times New Roman" w:cs="Times New Roman"/>
                <w:b/>
                <w:bCs/>
                <w:szCs w:val="24"/>
              </w:rPr>
            </w:pPr>
            <w:r w:rsidRPr="007239F4">
              <w:rPr>
                <w:rFonts w:ascii="Times New Roman" w:eastAsia="標楷體" w:hAnsi="Times New Roman" w:cs="Times New Roman"/>
                <w:b/>
                <w:bCs/>
                <w:szCs w:val="24"/>
              </w:rPr>
              <w:t>(</w:t>
            </w:r>
            <w:r w:rsidRPr="007239F4">
              <w:rPr>
                <w:rFonts w:ascii="Times New Roman" w:eastAsia="標楷體" w:hAnsi="Times New Roman" w:cs="Times New Roman"/>
                <w:b/>
                <w:bCs/>
                <w:szCs w:val="24"/>
              </w:rPr>
              <w:t>中位數</w:t>
            </w:r>
            <w:r w:rsidRPr="007239F4">
              <w:rPr>
                <w:rFonts w:ascii="Times New Roman" w:eastAsia="標楷體" w:hAnsi="Times New Roman" w:cs="Times New Roman"/>
                <w:b/>
                <w:bCs/>
                <w:szCs w:val="24"/>
              </w:rPr>
              <w:t xml:space="preserve">60%) </w:t>
            </w:r>
          </w:p>
        </w:tc>
      </w:tr>
      <w:tr w:rsidR="00D6415F" w:rsidRPr="007239F4" w:rsidTr="00D6415F">
        <w:trPr>
          <w:trHeight w:val="690"/>
          <w:jc w:val="center"/>
        </w:trPr>
        <w:tc>
          <w:tcPr>
            <w:tcW w:w="5540" w:type="dxa"/>
            <w:tcBorders>
              <w:top w:val="nil"/>
              <w:left w:val="single" w:sz="8" w:space="0" w:color="auto"/>
              <w:bottom w:val="single" w:sz="4" w:space="0" w:color="auto"/>
              <w:right w:val="single" w:sz="8" w:space="0" w:color="auto"/>
            </w:tcBorders>
            <w:shd w:val="clear" w:color="auto" w:fill="D9D9D9" w:themeFill="background1" w:themeFillShade="D9"/>
            <w:vAlign w:val="center"/>
            <w:hideMark/>
          </w:tcPr>
          <w:p w:rsidR="00D6415F" w:rsidRPr="007239F4" w:rsidRDefault="00D6415F" w:rsidP="00D6415F">
            <w:pPr>
              <w:spacing w:after="0" w:line="240" w:lineRule="exact"/>
              <w:jc w:val="center"/>
              <w:rPr>
                <w:rFonts w:ascii="Times New Roman" w:eastAsia="標楷體" w:hAnsi="Times New Roman" w:cs="Times New Roman"/>
                <w:szCs w:val="24"/>
              </w:rPr>
            </w:pPr>
            <w:r w:rsidRPr="007239F4">
              <w:rPr>
                <w:rFonts w:ascii="Times New Roman" w:eastAsia="標楷體" w:hAnsi="Times New Roman" w:cs="Times New Roman"/>
              </w:rPr>
              <w:t>建議之下貧窮住戶每月平均開支佔現行低津全額的入息限額</w:t>
            </w:r>
            <w:r w:rsidRPr="007239F4">
              <w:rPr>
                <w:rFonts w:ascii="Times New Roman" w:eastAsia="標楷體" w:hAnsi="Times New Roman" w:cs="Times New Roman"/>
              </w:rPr>
              <w:t>(</w:t>
            </w:r>
            <w:r w:rsidRPr="007239F4">
              <w:rPr>
                <w:rFonts w:ascii="Times New Roman" w:eastAsia="標楷體" w:hAnsi="Times New Roman" w:cs="Times New Roman"/>
              </w:rPr>
              <w:t>即中位數</w:t>
            </w:r>
            <w:r w:rsidRPr="007239F4">
              <w:rPr>
                <w:rFonts w:ascii="Times New Roman" w:eastAsia="標楷體" w:hAnsi="Times New Roman" w:cs="Times New Roman"/>
              </w:rPr>
              <w:t>60</w:t>
            </w:r>
            <w:r w:rsidRPr="007239F4">
              <w:rPr>
                <w:rFonts w:ascii="Times New Roman" w:eastAsia="標楷體" w:hAnsi="Times New Roman" w:cs="Times New Roman"/>
              </w:rPr>
              <w:t>至</w:t>
            </w:r>
            <w:r w:rsidRPr="007239F4">
              <w:rPr>
                <w:rFonts w:ascii="Times New Roman" w:eastAsia="標楷體" w:hAnsi="Times New Roman" w:cs="Times New Roman"/>
              </w:rPr>
              <w:t>70%)</w:t>
            </w:r>
            <w:r w:rsidRPr="007239F4">
              <w:rPr>
                <w:rFonts w:ascii="Times New Roman" w:eastAsia="標楷體" w:hAnsi="Times New Roman" w:cs="Times New Roman"/>
              </w:rPr>
              <w:t>的百分比</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szCs w:val="24"/>
              </w:rPr>
            </w:pPr>
            <w:r w:rsidRPr="007239F4">
              <w:rPr>
                <w:rFonts w:ascii="Times New Roman" w:eastAsia="標楷體" w:hAnsi="Times New Roman" w:cs="Times New Roman"/>
                <w:szCs w:val="24"/>
              </w:rPr>
              <w:t>111.2%</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szCs w:val="24"/>
              </w:rPr>
            </w:pPr>
            <w:r w:rsidRPr="007239F4">
              <w:rPr>
                <w:rFonts w:ascii="Times New Roman" w:eastAsia="標楷體" w:hAnsi="Times New Roman" w:cs="Times New Roman"/>
                <w:szCs w:val="24"/>
              </w:rPr>
              <w:t>94.6%</w:t>
            </w:r>
          </w:p>
        </w:tc>
        <w:tc>
          <w:tcPr>
            <w:tcW w:w="1280" w:type="dxa"/>
            <w:tcBorders>
              <w:top w:val="nil"/>
              <w:left w:val="nil"/>
              <w:bottom w:val="single" w:sz="4" w:space="0" w:color="auto"/>
              <w:right w:val="single" w:sz="8"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szCs w:val="24"/>
              </w:rPr>
            </w:pPr>
            <w:r w:rsidRPr="007239F4">
              <w:rPr>
                <w:rFonts w:ascii="Times New Roman" w:eastAsia="標楷體" w:hAnsi="Times New Roman" w:cs="Times New Roman"/>
                <w:szCs w:val="24"/>
              </w:rPr>
              <w:t>81.0%</w:t>
            </w:r>
          </w:p>
        </w:tc>
      </w:tr>
      <w:tr w:rsidR="00D6415F" w:rsidRPr="007239F4" w:rsidTr="00D6415F">
        <w:trPr>
          <w:trHeight w:val="345"/>
          <w:jc w:val="center"/>
        </w:trPr>
        <w:tc>
          <w:tcPr>
            <w:tcW w:w="5540" w:type="dxa"/>
            <w:tcBorders>
              <w:top w:val="nil"/>
              <w:left w:val="single" w:sz="8" w:space="0" w:color="auto"/>
              <w:bottom w:val="single" w:sz="4" w:space="0" w:color="auto"/>
              <w:right w:val="single" w:sz="8" w:space="0" w:color="auto"/>
            </w:tcBorders>
            <w:shd w:val="clear" w:color="auto" w:fill="D9D9D9" w:themeFill="background1" w:themeFillShade="D9"/>
            <w:vAlign w:val="center"/>
            <w:hideMark/>
          </w:tcPr>
          <w:p w:rsidR="00D6415F" w:rsidRPr="007239F4" w:rsidRDefault="00D6415F" w:rsidP="00D6415F">
            <w:pPr>
              <w:spacing w:after="0" w:line="240" w:lineRule="exact"/>
              <w:jc w:val="center"/>
              <w:rPr>
                <w:rFonts w:ascii="Times New Roman" w:eastAsia="標楷體" w:hAnsi="Times New Roman" w:cs="Times New Roman"/>
                <w:b/>
                <w:bCs/>
                <w:szCs w:val="24"/>
              </w:rPr>
            </w:pPr>
            <w:r w:rsidRPr="007239F4">
              <w:rPr>
                <w:rFonts w:ascii="Times New Roman" w:eastAsia="標楷體" w:hAnsi="Times New Roman" w:cs="Times New Roman"/>
                <w:b/>
                <w:bCs/>
              </w:rPr>
              <w:t>建議低津半額的入息限額</w:t>
            </w:r>
            <w:r w:rsidRPr="007239F4">
              <w:rPr>
                <w:rFonts w:ascii="Times New Roman" w:eastAsia="標楷體" w:hAnsi="Times New Roman" w:cs="Times New Roman"/>
                <w:b/>
                <w:bCs/>
              </w:rPr>
              <w:t>(</w:t>
            </w:r>
            <w:r w:rsidRPr="007239F4">
              <w:rPr>
                <w:rFonts w:ascii="Times New Roman" w:eastAsia="標楷體" w:hAnsi="Times New Roman" w:cs="Times New Roman"/>
                <w:b/>
                <w:bCs/>
              </w:rPr>
              <w:t>即中位數</w:t>
            </w:r>
            <w:r w:rsidRPr="007239F4">
              <w:rPr>
                <w:rFonts w:ascii="Times New Roman" w:eastAsia="標楷體" w:hAnsi="Times New Roman" w:cs="Times New Roman"/>
                <w:b/>
                <w:bCs/>
              </w:rPr>
              <w:t>70</w:t>
            </w:r>
            <w:r w:rsidRPr="007239F4">
              <w:rPr>
                <w:rFonts w:ascii="Times New Roman" w:eastAsia="標楷體" w:hAnsi="Times New Roman" w:cs="Times New Roman"/>
                <w:b/>
                <w:bCs/>
              </w:rPr>
              <w:t>至</w:t>
            </w:r>
            <w:r w:rsidRPr="007239F4">
              <w:rPr>
                <w:rFonts w:ascii="Times New Roman" w:eastAsia="標楷體" w:hAnsi="Times New Roman" w:cs="Times New Roman"/>
                <w:b/>
                <w:bCs/>
              </w:rPr>
              <w:t>80%)</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b/>
                <w:bCs/>
                <w:szCs w:val="24"/>
              </w:rPr>
            </w:pPr>
            <w:r w:rsidRPr="007239F4">
              <w:rPr>
                <w:rFonts w:ascii="Times New Roman" w:eastAsia="標楷體" w:hAnsi="Times New Roman" w:cs="Times New Roman"/>
                <w:b/>
                <w:bCs/>
                <w:szCs w:val="24"/>
              </w:rPr>
              <w:t xml:space="preserve">14,080 </w:t>
            </w:r>
          </w:p>
          <w:p w:rsidR="00D6415F" w:rsidRPr="007239F4" w:rsidRDefault="00D6415F" w:rsidP="00D6415F">
            <w:pPr>
              <w:spacing w:after="0" w:line="240" w:lineRule="exact"/>
              <w:jc w:val="center"/>
              <w:rPr>
                <w:rFonts w:ascii="Times New Roman" w:eastAsia="標楷體" w:hAnsi="Times New Roman" w:cs="Times New Roman"/>
                <w:b/>
                <w:bCs/>
                <w:szCs w:val="24"/>
              </w:rPr>
            </w:pPr>
            <w:r w:rsidRPr="007239F4">
              <w:rPr>
                <w:rFonts w:ascii="Times New Roman" w:eastAsia="標楷體" w:hAnsi="Times New Roman" w:cs="Times New Roman"/>
                <w:b/>
                <w:bCs/>
                <w:szCs w:val="24"/>
              </w:rPr>
              <w:t>(</w:t>
            </w:r>
            <w:r w:rsidRPr="007239F4">
              <w:rPr>
                <w:rFonts w:ascii="Times New Roman" w:eastAsia="標楷體" w:hAnsi="Times New Roman" w:cs="Times New Roman"/>
                <w:b/>
                <w:bCs/>
                <w:szCs w:val="24"/>
              </w:rPr>
              <w:t>中位數</w:t>
            </w:r>
            <w:r w:rsidRPr="007239F4">
              <w:rPr>
                <w:rFonts w:ascii="Times New Roman" w:eastAsia="標楷體" w:hAnsi="Times New Roman" w:cs="Times New Roman"/>
                <w:b/>
                <w:bCs/>
                <w:szCs w:val="24"/>
              </w:rPr>
              <w:t>80%)</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b/>
                <w:bCs/>
                <w:szCs w:val="24"/>
              </w:rPr>
            </w:pPr>
            <w:r w:rsidRPr="007239F4">
              <w:rPr>
                <w:rFonts w:ascii="Times New Roman" w:eastAsia="標楷體" w:hAnsi="Times New Roman" w:cs="Times New Roman"/>
                <w:b/>
                <w:bCs/>
                <w:szCs w:val="24"/>
              </w:rPr>
              <w:t xml:space="preserve">19,600 </w:t>
            </w:r>
          </w:p>
          <w:p w:rsidR="00D6415F" w:rsidRPr="007239F4" w:rsidRDefault="00D6415F" w:rsidP="00D6415F">
            <w:pPr>
              <w:spacing w:after="0" w:line="240" w:lineRule="exact"/>
              <w:jc w:val="center"/>
              <w:rPr>
                <w:rFonts w:ascii="Times New Roman" w:eastAsia="標楷體" w:hAnsi="Times New Roman" w:cs="Times New Roman"/>
                <w:b/>
                <w:bCs/>
                <w:szCs w:val="24"/>
              </w:rPr>
            </w:pPr>
            <w:r w:rsidRPr="007239F4">
              <w:rPr>
                <w:rFonts w:ascii="Times New Roman" w:eastAsia="標楷體" w:hAnsi="Times New Roman" w:cs="Times New Roman"/>
                <w:b/>
                <w:bCs/>
                <w:szCs w:val="24"/>
              </w:rPr>
              <w:t>(</w:t>
            </w:r>
            <w:r w:rsidRPr="007239F4">
              <w:rPr>
                <w:rFonts w:ascii="Times New Roman" w:eastAsia="標楷體" w:hAnsi="Times New Roman" w:cs="Times New Roman"/>
                <w:b/>
                <w:bCs/>
                <w:szCs w:val="24"/>
              </w:rPr>
              <w:t>中位數</w:t>
            </w:r>
            <w:r w:rsidRPr="007239F4">
              <w:rPr>
                <w:rFonts w:ascii="Times New Roman" w:eastAsia="標楷體" w:hAnsi="Times New Roman" w:cs="Times New Roman"/>
                <w:b/>
                <w:bCs/>
                <w:szCs w:val="24"/>
              </w:rPr>
              <w:t>70%)</w:t>
            </w:r>
          </w:p>
        </w:tc>
        <w:tc>
          <w:tcPr>
            <w:tcW w:w="1280" w:type="dxa"/>
            <w:tcBorders>
              <w:top w:val="nil"/>
              <w:left w:val="nil"/>
              <w:bottom w:val="single" w:sz="4" w:space="0" w:color="auto"/>
              <w:right w:val="single" w:sz="8"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b/>
                <w:bCs/>
                <w:szCs w:val="24"/>
              </w:rPr>
            </w:pPr>
            <w:r w:rsidRPr="007239F4">
              <w:rPr>
                <w:rFonts w:ascii="Times New Roman" w:eastAsia="標楷體" w:hAnsi="Times New Roman" w:cs="Times New Roman"/>
                <w:b/>
                <w:bCs/>
                <w:szCs w:val="24"/>
              </w:rPr>
              <w:t xml:space="preserve">24,640 </w:t>
            </w:r>
          </w:p>
          <w:p w:rsidR="00D6415F" w:rsidRPr="007239F4" w:rsidRDefault="00D6415F" w:rsidP="00D6415F">
            <w:pPr>
              <w:spacing w:after="0" w:line="240" w:lineRule="exact"/>
              <w:jc w:val="center"/>
              <w:rPr>
                <w:rFonts w:ascii="Times New Roman" w:eastAsia="標楷體" w:hAnsi="Times New Roman" w:cs="Times New Roman"/>
                <w:b/>
                <w:bCs/>
                <w:szCs w:val="24"/>
              </w:rPr>
            </w:pPr>
            <w:r w:rsidRPr="007239F4">
              <w:rPr>
                <w:rFonts w:ascii="Times New Roman" w:eastAsia="標楷體" w:hAnsi="Times New Roman" w:cs="Times New Roman"/>
                <w:b/>
                <w:bCs/>
                <w:szCs w:val="24"/>
              </w:rPr>
              <w:t>(</w:t>
            </w:r>
            <w:r w:rsidRPr="007239F4">
              <w:rPr>
                <w:rFonts w:ascii="Times New Roman" w:eastAsia="標楷體" w:hAnsi="Times New Roman" w:cs="Times New Roman"/>
                <w:b/>
                <w:bCs/>
                <w:szCs w:val="24"/>
              </w:rPr>
              <w:t>中位數</w:t>
            </w:r>
            <w:r w:rsidRPr="007239F4">
              <w:rPr>
                <w:rFonts w:ascii="Times New Roman" w:eastAsia="標楷體" w:hAnsi="Times New Roman" w:cs="Times New Roman"/>
                <w:b/>
                <w:bCs/>
                <w:szCs w:val="24"/>
              </w:rPr>
              <w:t>70%)</w:t>
            </w:r>
          </w:p>
        </w:tc>
      </w:tr>
      <w:tr w:rsidR="00D6415F" w:rsidRPr="007239F4" w:rsidTr="00D6415F">
        <w:trPr>
          <w:trHeight w:val="690"/>
          <w:jc w:val="center"/>
        </w:trPr>
        <w:tc>
          <w:tcPr>
            <w:tcW w:w="5540" w:type="dxa"/>
            <w:tcBorders>
              <w:top w:val="nil"/>
              <w:left w:val="single" w:sz="8" w:space="0" w:color="auto"/>
              <w:bottom w:val="single" w:sz="4" w:space="0" w:color="auto"/>
              <w:right w:val="single" w:sz="8" w:space="0" w:color="auto"/>
            </w:tcBorders>
            <w:shd w:val="clear" w:color="auto" w:fill="D9D9D9" w:themeFill="background1" w:themeFillShade="D9"/>
            <w:vAlign w:val="center"/>
            <w:hideMark/>
          </w:tcPr>
          <w:p w:rsidR="00D6415F" w:rsidRPr="007239F4" w:rsidRDefault="00D6415F" w:rsidP="00D6415F">
            <w:pPr>
              <w:spacing w:after="0" w:line="240" w:lineRule="exact"/>
              <w:jc w:val="center"/>
              <w:rPr>
                <w:rFonts w:ascii="Times New Roman" w:eastAsia="標楷體" w:hAnsi="Times New Roman" w:cs="Times New Roman"/>
                <w:szCs w:val="24"/>
              </w:rPr>
            </w:pPr>
            <w:r w:rsidRPr="007239F4">
              <w:rPr>
                <w:rFonts w:ascii="Times New Roman" w:eastAsia="標楷體" w:hAnsi="Times New Roman" w:cs="Times New Roman"/>
              </w:rPr>
              <w:t>建議之下貧窮住戶每月平均開支佔現行低津半額的入息限額</w:t>
            </w:r>
            <w:r w:rsidRPr="007239F4">
              <w:rPr>
                <w:rFonts w:ascii="Times New Roman" w:eastAsia="標楷體" w:hAnsi="Times New Roman" w:cs="Times New Roman"/>
              </w:rPr>
              <w:t>(</w:t>
            </w:r>
            <w:r w:rsidRPr="007239F4">
              <w:rPr>
                <w:rFonts w:ascii="Times New Roman" w:eastAsia="標楷體" w:hAnsi="Times New Roman" w:cs="Times New Roman"/>
              </w:rPr>
              <w:t>即中位數</w:t>
            </w:r>
            <w:r w:rsidRPr="007239F4">
              <w:rPr>
                <w:rFonts w:ascii="Times New Roman" w:eastAsia="標楷體" w:hAnsi="Times New Roman" w:cs="Times New Roman"/>
              </w:rPr>
              <w:t>70</w:t>
            </w:r>
            <w:r w:rsidRPr="007239F4">
              <w:rPr>
                <w:rFonts w:ascii="Times New Roman" w:eastAsia="標楷體" w:hAnsi="Times New Roman" w:cs="Times New Roman"/>
              </w:rPr>
              <w:t>至</w:t>
            </w:r>
            <w:r w:rsidRPr="007239F4">
              <w:rPr>
                <w:rFonts w:ascii="Times New Roman" w:eastAsia="標楷體" w:hAnsi="Times New Roman" w:cs="Times New Roman"/>
              </w:rPr>
              <w:t>80%)</w:t>
            </w:r>
            <w:r w:rsidRPr="007239F4">
              <w:rPr>
                <w:rFonts w:ascii="Times New Roman" w:eastAsia="標楷體" w:hAnsi="Times New Roman" w:cs="Times New Roman"/>
              </w:rPr>
              <w:t>的百分比</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szCs w:val="24"/>
              </w:rPr>
            </w:pPr>
            <w:r w:rsidRPr="007239F4">
              <w:rPr>
                <w:rFonts w:ascii="Times New Roman" w:eastAsia="標楷體" w:hAnsi="Times New Roman" w:cs="Times New Roman"/>
                <w:szCs w:val="24"/>
              </w:rPr>
              <w:t>97.3%</w:t>
            </w:r>
          </w:p>
        </w:tc>
        <w:tc>
          <w:tcPr>
            <w:tcW w:w="1280" w:type="dxa"/>
            <w:tcBorders>
              <w:top w:val="nil"/>
              <w:left w:val="nil"/>
              <w:bottom w:val="single" w:sz="4" w:space="0" w:color="auto"/>
              <w:right w:val="single" w:sz="4"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szCs w:val="24"/>
              </w:rPr>
            </w:pPr>
            <w:r w:rsidRPr="007239F4">
              <w:rPr>
                <w:rFonts w:ascii="Times New Roman" w:eastAsia="標楷體" w:hAnsi="Times New Roman" w:cs="Times New Roman"/>
                <w:szCs w:val="24"/>
              </w:rPr>
              <w:t>81.1%</w:t>
            </w:r>
          </w:p>
        </w:tc>
        <w:tc>
          <w:tcPr>
            <w:tcW w:w="1280" w:type="dxa"/>
            <w:tcBorders>
              <w:top w:val="nil"/>
              <w:left w:val="nil"/>
              <w:bottom w:val="single" w:sz="4" w:space="0" w:color="auto"/>
              <w:right w:val="single" w:sz="8" w:space="0" w:color="auto"/>
            </w:tcBorders>
            <w:shd w:val="clear" w:color="auto" w:fill="auto"/>
            <w:vAlign w:val="center"/>
            <w:hideMark/>
          </w:tcPr>
          <w:p w:rsidR="00D6415F" w:rsidRPr="007239F4" w:rsidRDefault="00D6415F" w:rsidP="00D6415F">
            <w:pPr>
              <w:spacing w:after="0" w:line="240" w:lineRule="exact"/>
              <w:jc w:val="center"/>
              <w:rPr>
                <w:rFonts w:ascii="Times New Roman" w:eastAsia="標楷體" w:hAnsi="Times New Roman" w:cs="Times New Roman"/>
                <w:szCs w:val="24"/>
              </w:rPr>
            </w:pPr>
            <w:r w:rsidRPr="007239F4">
              <w:rPr>
                <w:rFonts w:ascii="Times New Roman" w:eastAsia="標楷體" w:hAnsi="Times New Roman" w:cs="Times New Roman"/>
                <w:szCs w:val="24"/>
              </w:rPr>
              <w:t>69.4%</w:t>
            </w:r>
          </w:p>
        </w:tc>
      </w:tr>
    </w:tbl>
    <w:p w:rsidR="00D6415F" w:rsidRPr="007239F4" w:rsidRDefault="00D6415F" w:rsidP="00D6415F">
      <w:pPr>
        <w:pStyle w:val="a3"/>
        <w:spacing w:line="320" w:lineRule="exact"/>
        <w:ind w:leftChars="0" w:left="1080"/>
        <w:jc w:val="both"/>
        <w:rPr>
          <w:rFonts w:ascii="Times New Roman" w:eastAsia="標楷體" w:hAnsi="Times New Roman" w:cs="Times New Roman"/>
          <w:b/>
          <w:bCs/>
          <w:color w:val="000000"/>
          <w:szCs w:val="24"/>
        </w:rPr>
      </w:pPr>
    </w:p>
    <w:p w:rsidR="00602A7D" w:rsidRPr="007239F4" w:rsidRDefault="00602A7D" w:rsidP="00B87ABF">
      <w:pPr>
        <w:pStyle w:val="a3"/>
        <w:numPr>
          <w:ilvl w:val="3"/>
          <w:numId w:val="5"/>
        </w:numPr>
        <w:spacing w:line="320" w:lineRule="exact"/>
        <w:ind w:leftChars="0"/>
        <w:jc w:val="both"/>
        <w:rPr>
          <w:rFonts w:ascii="Times New Roman" w:eastAsia="標楷體" w:hAnsi="Times New Roman" w:cs="Times New Roman"/>
          <w:b/>
          <w:bCs/>
          <w:color w:val="000000"/>
          <w:szCs w:val="24"/>
        </w:rPr>
      </w:pPr>
      <w:r w:rsidRPr="007239F4">
        <w:rPr>
          <w:rFonts w:ascii="Times New Roman" w:eastAsia="標楷體" w:hAnsi="Times New Roman" w:cs="Times New Roman"/>
          <w:b/>
          <w:bCs/>
          <w:color w:val="000000"/>
          <w:szCs w:val="24"/>
        </w:rPr>
        <w:t>工時要求忽視基層零散工種狀況</w:t>
      </w:r>
      <w:r w:rsidRPr="007239F4">
        <w:rPr>
          <w:rFonts w:ascii="Times New Roman" w:eastAsia="標楷體" w:hAnsi="Times New Roman" w:cs="Times New Roman"/>
          <w:b/>
          <w:bCs/>
          <w:color w:val="000000"/>
          <w:szCs w:val="24"/>
        </w:rPr>
        <w:t xml:space="preserve">    </w:t>
      </w:r>
      <w:r w:rsidRPr="007239F4">
        <w:rPr>
          <w:rFonts w:ascii="Times New Roman" w:eastAsia="標楷體" w:hAnsi="Times New Roman" w:cs="Times New Roman"/>
          <w:b/>
          <w:bCs/>
          <w:color w:val="000000"/>
          <w:szCs w:val="24"/>
        </w:rPr>
        <w:t>放寬甚或取消</w:t>
      </w:r>
      <w:r w:rsidRPr="007239F4">
        <w:rPr>
          <w:rFonts w:ascii="Times New Roman" w:eastAsia="標楷體" w:hAnsi="Times New Roman" w:cs="Times New Roman"/>
          <w:b/>
          <w:szCs w:val="24"/>
        </w:rPr>
        <w:t>工時要求</w:t>
      </w:r>
    </w:p>
    <w:p w:rsidR="00602A7D" w:rsidRPr="007239F4" w:rsidRDefault="00602A7D" w:rsidP="00602A7D">
      <w:pPr>
        <w:pStyle w:val="a3"/>
        <w:spacing w:line="320" w:lineRule="exact"/>
        <w:ind w:leftChars="0" w:left="1080"/>
        <w:jc w:val="both"/>
        <w:rPr>
          <w:rFonts w:ascii="Times New Roman" w:eastAsia="標楷體" w:hAnsi="Times New Roman" w:cs="Times New Roman"/>
          <w:b/>
          <w:bCs/>
          <w:color w:val="000000"/>
          <w:szCs w:val="24"/>
        </w:rPr>
      </w:pPr>
    </w:p>
    <w:p w:rsidR="008861EE" w:rsidRPr="007239F4" w:rsidRDefault="00602A7D" w:rsidP="008861EE">
      <w:pPr>
        <w:spacing w:after="0" w:line="320" w:lineRule="exact"/>
        <w:ind w:firstLine="720"/>
        <w:jc w:val="both"/>
        <w:rPr>
          <w:rFonts w:ascii="Times New Roman" w:eastAsia="標楷體" w:hAnsi="Times New Roman" w:cs="Times New Roman"/>
          <w:b/>
          <w:sz w:val="24"/>
          <w:szCs w:val="24"/>
          <w:lang w:eastAsia="zh-TW"/>
        </w:rPr>
      </w:pPr>
      <w:r w:rsidRPr="007239F4">
        <w:rPr>
          <w:rFonts w:ascii="Times New Roman" w:eastAsia="標楷體" w:hAnsi="Times New Roman" w:cs="Times New Roman"/>
          <w:color w:val="000000"/>
          <w:sz w:val="24"/>
          <w:szCs w:val="24"/>
          <w:lang w:eastAsia="zh-TW"/>
        </w:rPr>
        <w:t>在鼓勵就業政策中，交津計劃工時下限是每月</w:t>
      </w:r>
      <w:r w:rsidRPr="007239F4">
        <w:rPr>
          <w:rFonts w:ascii="Times New Roman" w:eastAsia="標楷體" w:hAnsi="Times New Roman" w:cs="Times New Roman"/>
          <w:color w:val="000000"/>
          <w:sz w:val="24"/>
          <w:szCs w:val="24"/>
          <w:lang w:eastAsia="zh-TW"/>
        </w:rPr>
        <w:t>72</w:t>
      </w:r>
      <w:r w:rsidRPr="007239F4">
        <w:rPr>
          <w:rFonts w:ascii="Times New Roman" w:eastAsia="標楷體" w:hAnsi="Times New Roman" w:cs="Times New Roman"/>
          <w:color w:val="000000"/>
          <w:sz w:val="24"/>
          <w:szCs w:val="24"/>
          <w:lang w:eastAsia="zh-TW"/>
        </w:rPr>
        <w:t>小時（全額</w:t>
      </w:r>
      <w:r w:rsidRPr="007239F4">
        <w:rPr>
          <w:rFonts w:ascii="Times New Roman" w:eastAsia="標楷體" w:hAnsi="Times New Roman" w:cs="Times New Roman"/>
          <w:color w:val="000000"/>
          <w:sz w:val="24"/>
          <w:szCs w:val="24"/>
          <w:lang w:eastAsia="zh-TW"/>
        </w:rPr>
        <w:t>600</w:t>
      </w:r>
      <w:r w:rsidRPr="007239F4">
        <w:rPr>
          <w:rFonts w:ascii="Times New Roman" w:eastAsia="標楷體" w:hAnsi="Times New Roman" w:cs="Times New Roman"/>
          <w:color w:val="000000"/>
          <w:sz w:val="24"/>
          <w:szCs w:val="24"/>
          <w:lang w:eastAsia="zh-TW"/>
        </w:rPr>
        <w:t>元）及</w:t>
      </w:r>
      <w:r w:rsidRPr="007239F4">
        <w:rPr>
          <w:rFonts w:ascii="Times New Roman" w:eastAsia="標楷體" w:hAnsi="Times New Roman" w:cs="Times New Roman"/>
          <w:color w:val="000000"/>
          <w:sz w:val="24"/>
          <w:szCs w:val="24"/>
          <w:lang w:eastAsia="zh-TW"/>
        </w:rPr>
        <w:t>36</w:t>
      </w:r>
      <w:r w:rsidRPr="007239F4">
        <w:rPr>
          <w:rFonts w:ascii="Times New Roman" w:eastAsia="標楷體" w:hAnsi="Times New Roman" w:cs="Times New Roman"/>
          <w:color w:val="000000"/>
          <w:sz w:val="24"/>
          <w:szCs w:val="24"/>
          <w:lang w:eastAsia="zh-TW"/>
        </w:rPr>
        <w:t>小時（半額</w:t>
      </w:r>
      <w:r w:rsidRPr="007239F4">
        <w:rPr>
          <w:rFonts w:ascii="Times New Roman" w:eastAsia="標楷體" w:hAnsi="Times New Roman" w:cs="Times New Roman"/>
          <w:color w:val="000000"/>
          <w:sz w:val="24"/>
          <w:szCs w:val="24"/>
          <w:lang w:eastAsia="zh-TW"/>
        </w:rPr>
        <w:t>300</w:t>
      </w:r>
      <w:r w:rsidRPr="007239F4">
        <w:rPr>
          <w:rFonts w:ascii="Times New Roman" w:eastAsia="標楷體" w:hAnsi="Times New Roman" w:cs="Times New Roman"/>
          <w:color w:val="000000"/>
          <w:sz w:val="24"/>
          <w:szCs w:val="24"/>
          <w:lang w:eastAsia="zh-TW"/>
        </w:rPr>
        <w:t>元），惟低津計劃卻要求受助家庭每月工時須增加兩倍以上；高額津貼規定申請人每月工時達到至少</w:t>
      </w:r>
      <w:r w:rsidRPr="007239F4">
        <w:rPr>
          <w:rFonts w:ascii="Times New Roman" w:eastAsia="標楷體" w:hAnsi="Times New Roman" w:cs="Times New Roman"/>
          <w:color w:val="000000"/>
          <w:sz w:val="24"/>
          <w:szCs w:val="24"/>
          <w:lang w:eastAsia="zh-TW"/>
        </w:rPr>
        <w:t>192</w:t>
      </w:r>
      <w:r w:rsidRPr="007239F4">
        <w:rPr>
          <w:rFonts w:ascii="Times New Roman" w:eastAsia="標楷體" w:hAnsi="Times New Roman" w:cs="Times New Roman"/>
          <w:color w:val="000000"/>
          <w:sz w:val="24"/>
          <w:szCs w:val="24"/>
          <w:lang w:eastAsia="zh-TW"/>
        </w:rPr>
        <w:t>小時或以上，基本津貼則要求至少</w:t>
      </w:r>
      <w:r w:rsidRPr="007239F4">
        <w:rPr>
          <w:rFonts w:ascii="Times New Roman" w:eastAsia="標楷體" w:hAnsi="Times New Roman" w:cs="Times New Roman"/>
          <w:color w:val="000000"/>
          <w:sz w:val="24"/>
          <w:szCs w:val="24"/>
          <w:lang w:eastAsia="zh-TW"/>
        </w:rPr>
        <w:t>144</w:t>
      </w:r>
      <w:r w:rsidRPr="007239F4">
        <w:rPr>
          <w:rFonts w:ascii="Times New Roman" w:eastAsia="標楷體" w:hAnsi="Times New Roman" w:cs="Times New Roman"/>
          <w:color w:val="000000"/>
          <w:sz w:val="24"/>
          <w:szCs w:val="24"/>
          <w:lang w:eastAsia="zh-TW"/>
        </w:rPr>
        <w:t>小時。然而，本港低技術勞工職位「零散化、短期化、外判，甚至判上判」情況嚴重，數十萬「零散工」經常面對開工不足問題，例如裝修、地盤、家務助理等工作。此外，雖然當局容許有薪假期、有薪病假亦可計算在工時內，但不少「零散工」其實並無有薪年假、有薪法定假期，「零散工」亦無「有薪病假」，因此有關做法對他們幫助不大。低津原意是協助低收入家庭，若因工時要求過高而反未能受惠，實有違低津原意。</w:t>
      </w:r>
      <w:r w:rsidRPr="007239F4">
        <w:rPr>
          <w:rFonts w:ascii="Times New Roman" w:eastAsia="標楷體" w:hAnsi="Times New Roman" w:cs="Times New Roman"/>
          <w:b/>
          <w:sz w:val="24"/>
          <w:szCs w:val="24"/>
          <w:lang w:eastAsia="zh-TW"/>
        </w:rPr>
        <w:t>為此，當局亦由現時要求由</w:t>
      </w:r>
      <w:r w:rsidRPr="007239F4">
        <w:rPr>
          <w:rFonts w:ascii="Times New Roman" w:eastAsia="標楷體" w:hAnsi="Times New Roman" w:cs="Times New Roman"/>
          <w:b/>
          <w:sz w:val="24"/>
          <w:szCs w:val="24"/>
          <w:lang w:eastAsia="zh-TW"/>
        </w:rPr>
        <w:t>144</w:t>
      </w:r>
      <w:r w:rsidRPr="007239F4">
        <w:rPr>
          <w:rFonts w:ascii="Times New Roman" w:eastAsia="標楷體" w:hAnsi="Times New Roman" w:cs="Times New Roman"/>
          <w:b/>
          <w:sz w:val="24"/>
          <w:szCs w:val="24"/>
          <w:lang w:eastAsia="zh-TW"/>
        </w:rPr>
        <w:t>小時及</w:t>
      </w:r>
      <w:r w:rsidRPr="007239F4">
        <w:rPr>
          <w:rFonts w:ascii="Times New Roman" w:eastAsia="標楷體" w:hAnsi="Times New Roman" w:cs="Times New Roman"/>
          <w:b/>
          <w:sz w:val="24"/>
          <w:szCs w:val="24"/>
          <w:lang w:eastAsia="zh-TW"/>
        </w:rPr>
        <w:t>192</w:t>
      </w:r>
      <w:r w:rsidRPr="007239F4">
        <w:rPr>
          <w:rFonts w:ascii="Times New Roman" w:eastAsia="標楷體" w:hAnsi="Times New Roman" w:cs="Times New Roman"/>
          <w:b/>
          <w:sz w:val="24"/>
          <w:szCs w:val="24"/>
          <w:lang w:eastAsia="zh-TW"/>
        </w:rPr>
        <w:t>小時的過份嚴格工時要求，下降至</w:t>
      </w:r>
      <w:r w:rsidR="0033083A" w:rsidRPr="007239F4">
        <w:rPr>
          <w:rFonts w:ascii="Times New Roman" w:eastAsia="標楷體" w:hAnsi="Times New Roman" w:cs="Times New Roman" w:hint="eastAsia"/>
          <w:b/>
          <w:sz w:val="24"/>
          <w:szCs w:val="24"/>
          <w:lang w:eastAsia="zh-TW"/>
        </w:rPr>
        <w:t>70</w:t>
      </w:r>
      <w:r w:rsidRPr="007239F4">
        <w:rPr>
          <w:rFonts w:ascii="Times New Roman" w:eastAsia="標楷體" w:hAnsi="Times New Roman" w:cs="Times New Roman"/>
          <w:b/>
          <w:sz w:val="24"/>
          <w:szCs w:val="24"/>
          <w:lang w:eastAsia="zh-TW"/>
        </w:rPr>
        <w:t>小時</w:t>
      </w:r>
      <w:r w:rsidRPr="007239F4">
        <w:rPr>
          <w:rFonts w:ascii="Times New Roman" w:eastAsia="標楷體" w:hAnsi="Times New Roman" w:cs="Times New Roman"/>
          <w:b/>
          <w:sz w:val="24"/>
          <w:szCs w:val="24"/>
          <w:lang w:eastAsia="zh-TW"/>
        </w:rPr>
        <w:t>(</w:t>
      </w:r>
      <w:r w:rsidRPr="007239F4">
        <w:rPr>
          <w:rFonts w:ascii="Times New Roman" w:eastAsia="標楷體" w:hAnsi="Times New Roman" w:cs="Times New Roman"/>
          <w:b/>
          <w:sz w:val="24"/>
          <w:szCs w:val="24"/>
          <w:lang w:eastAsia="zh-TW"/>
        </w:rPr>
        <w:t>半額資助</w:t>
      </w:r>
      <w:r w:rsidRPr="007239F4">
        <w:rPr>
          <w:rFonts w:ascii="Times New Roman" w:eastAsia="標楷體" w:hAnsi="Times New Roman" w:cs="Times New Roman"/>
          <w:b/>
          <w:sz w:val="24"/>
          <w:szCs w:val="24"/>
          <w:lang w:eastAsia="zh-TW"/>
        </w:rPr>
        <w:t>)</w:t>
      </w:r>
      <w:r w:rsidRPr="007239F4">
        <w:rPr>
          <w:rFonts w:ascii="Times New Roman" w:eastAsia="標楷體" w:hAnsi="Times New Roman" w:cs="Times New Roman"/>
          <w:b/>
          <w:sz w:val="24"/>
          <w:szCs w:val="24"/>
          <w:lang w:eastAsia="zh-TW"/>
        </w:rPr>
        <w:t>及</w:t>
      </w:r>
      <w:r w:rsidR="0033083A" w:rsidRPr="007239F4">
        <w:rPr>
          <w:rFonts w:ascii="Times New Roman" w:eastAsia="標楷體" w:hAnsi="Times New Roman" w:cs="Times New Roman" w:hint="eastAsia"/>
          <w:b/>
          <w:sz w:val="24"/>
          <w:szCs w:val="24"/>
          <w:lang w:eastAsia="zh-TW"/>
        </w:rPr>
        <w:t>140</w:t>
      </w:r>
      <w:r w:rsidRPr="007239F4">
        <w:rPr>
          <w:rFonts w:ascii="Times New Roman" w:eastAsia="標楷體" w:hAnsi="Times New Roman" w:cs="Times New Roman"/>
          <w:b/>
          <w:sz w:val="24"/>
          <w:szCs w:val="24"/>
          <w:lang w:eastAsia="zh-TW"/>
        </w:rPr>
        <w:t>小時</w:t>
      </w:r>
      <w:r w:rsidRPr="007239F4">
        <w:rPr>
          <w:rFonts w:ascii="Times New Roman" w:eastAsia="標楷體" w:hAnsi="Times New Roman" w:cs="Times New Roman"/>
          <w:b/>
          <w:sz w:val="24"/>
          <w:szCs w:val="24"/>
          <w:lang w:eastAsia="zh-TW"/>
        </w:rPr>
        <w:t>(</w:t>
      </w:r>
      <w:r w:rsidRPr="007239F4">
        <w:rPr>
          <w:rFonts w:ascii="Times New Roman" w:eastAsia="標楷體" w:hAnsi="Times New Roman" w:cs="Times New Roman"/>
          <w:b/>
          <w:sz w:val="24"/>
          <w:szCs w:val="24"/>
          <w:lang w:eastAsia="zh-TW"/>
        </w:rPr>
        <w:t>全額資助</w:t>
      </w:r>
      <w:r w:rsidRPr="007239F4">
        <w:rPr>
          <w:rFonts w:ascii="Times New Roman" w:eastAsia="標楷體" w:hAnsi="Times New Roman" w:cs="Times New Roman"/>
          <w:b/>
          <w:sz w:val="24"/>
          <w:szCs w:val="24"/>
          <w:lang w:eastAsia="zh-TW"/>
        </w:rPr>
        <w:t>)</w:t>
      </w:r>
      <w:r w:rsidRPr="007239F4">
        <w:rPr>
          <w:rFonts w:ascii="Times New Roman" w:eastAsia="標楷體" w:hAnsi="Times New Roman" w:cs="Times New Roman"/>
          <w:b/>
          <w:sz w:val="24"/>
          <w:szCs w:val="24"/>
          <w:lang w:eastAsia="zh-TW"/>
        </w:rPr>
        <w:t>，</w:t>
      </w:r>
      <w:r w:rsidRPr="007239F4">
        <w:rPr>
          <w:rFonts w:ascii="Times New Roman" w:eastAsia="標楷體" w:hAnsi="Times New Roman" w:cs="Times New Roman"/>
          <w:b/>
          <w:sz w:val="24"/>
          <w:szCs w:val="24"/>
          <w:lang w:eastAsia="zh-HK"/>
        </w:rPr>
        <w:t>並採用自我申報工時</w:t>
      </w:r>
      <w:r w:rsidRPr="007239F4">
        <w:rPr>
          <w:rFonts w:ascii="Times New Roman" w:eastAsia="標楷體" w:hAnsi="Times New Roman" w:cs="Times New Roman"/>
          <w:b/>
          <w:sz w:val="24"/>
          <w:szCs w:val="24"/>
          <w:lang w:eastAsia="zh-TW"/>
        </w:rPr>
        <w:t>。</w:t>
      </w:r>
      <w:r w:rsidR="008861EE" w:rsidRPr="007239F4">
        <w:rPr>
          <w:rFonts w:ascii="Times New Roman" w:eastAsia="標楷體" w:hAnsi="Times New Roman" w:cs="Times New Roman" w:hint="eastAsia"/>
          <w:b/>
          <w:sz w:val="24"/>
          <w:szCs w:val="24"/>
          <w:lang w:eastAsia="zh-TW"/>
        </w:rPr>
        <w:t>此外，當局更亦考慮</w:t>
      </w:r>
      <w:r w:rsidR="008861EE" w:rsidRPr="007239F4">
        <w:rPr>
          <w:rFonts w:ascii="Times New Roman" w:eastAsia="標楷體" w:hAnsi="Times New Roman" w:hint="eastAsia"/>
          <w:sz w:val="24"/>
          <w:szCs w:val="24"/>
        </w:rPr>
        <w:t>將現行申請人的有薪工時，改為各家庭成員可合併工時計算，此乃非硬性規定，申請人可自行選擇。</w:t>
      </w:r>
    </w:p>
    <w:p w:rsidR="00602A7D" w:rsidRPr="007239F4" w:rsidRDefault="00602A7D" w:rsidP="00602A7D">
      <w:pPr>
        <w:spacing w:after="0" w:line="320" w:lineRule="exact"/>
        <w:ind w:firstLine="720"/>
        <w:jc w:val="both"/>
        <w:rPr>
          <w:rFonts w:ascii="Times New Roman" w:eastAsia="標楷體" w:hAnsi="Times New Roman" w:cs="Times New Roman"/>
          <w:b/>
          <w:sz w:val="24"/>
          <w:szCs w:val="24"/>
          <w:lang w:eastAsia="zh-TW"/>
        </w:rPr>
      </w:pPr>
    </w:p>
    <w:p w:rsidR="00602A7D" w:rsidRPr="007239F4" w:rsidRDefault="00602A7D" w:rsidP="00602A7D">
      <w:pPr>
        <w:pStyle w:val="a3"/>
        <w:numPr>
          <w:ilvl w:val="3"/>
          <w:numId w:val="5"/>
        </w:numPr>
        <w:spacing w:line="320" w:lineRule="exact"/>
        <w:ind w:leftChars="0"/>
        <w:jc w:val="both"/>
        <w:rPr>
          <w:rFonts w:ascii="Times New Roman" w:eastAsia="標楷體" w:hAnsi="Times New Roman" w:cs="Times New Roman"/>
          <w:b/>
          <w:bCs/>
          <w:color w:val="000000"/>
          <w:szCs w:val="24"/>
        </w:rPr>
      </w:pPr>
      <w:r w:rsidRPr="007239F4">
        <w:rPr>
          <w:rFonts w:ascii="Times New Roman" w:eastAsia="標楷體" w:hAnsi="Times New Roman" w:cs="Times New Roman"/>
          <w:b/>
          <w:bCs/>
          <w:color w:val="000000"/>
          <w:szCs w:val="24"/>
        </w:rPr>
        <w:t>程序繁複冗長打擊申領意欲</w:t>
      </w:r>
      <w:r w:rsidRPr="007239F4">
        <w:rPr>
          <w:rFonts w:ascii="Times New Roman" w:eastAsia="標楷體" w:hAnsi="Times New Roman" w:cs="Times New Roman"/>
          <w:b/>
          <w:bCs/>
          <w:color w:val="000000"/>
          <w:szCs w:val="24"/>
        </w:rPr>
        <w:t xml:space="preserve">   </w:t>
      </w:r>
      <w:r w:rsidRPr="007239F4">
        <w:rPr>
          <w:rFonts w:ascii="Times New Roman" w:eastAsia="標楷體" w:hAnsi="Times New Roman" w:cs="Times New Roman"/>
          <w:b/>
          <w:bCs/>
          <w:color w:val="000000"/>
          <w:szCs w:val="24"/>
        </w:rPr>
        <w:t>應</w:t>
      </w:r>
      <w:r w:rsidRPr="007239F4">
        <w:rPr>
          <w:rFonts w:ascii="Times New Roman" w:eastAsia="標楷體" w:hAnsi="Times New Roman" w:cs="Times New Roman"/>
          <w:b/>
          <w:szCs w:val="24"/>
        </w:rPr>
        <w:t>簡化申請文件及放寬申請時限</w:t>
      </w:r>
    </w:p>
    <w:p w:rsidR="00602A7D" w:rsidRPr="00EF6192" w:rsidRDefault="00602A7D" w:rsidP="00602A7D">
      <w:pPr>
        <w:pStyle w:val="a3"/>
        <w:spacing w:line="320" w:lineRule="exact"/>
        <w:ind w:leftChars="0" w:left="1080"/>
        <w:jc w:val="both"/>
        <w:rPr>
          <w:rFonts w:ascii="Times New Roman" w:eastAsia="標楷體" w:hAnsi="Times New Roman" w:cs="Times New Roman"/>
          <w:b/>
          <w:bCs/>
          <w:color w:val="000000"/>
          <w:szCs w:val="24"/>
        </w:rPr>
      </w:pPr>
    </w:p>
    <w:p w:rsidR="00602A7D" w:rsidRPr="00EF6192" w:rsidRDefault="00602A7D" w:rsidP="00602A7D">
      <w:pPr>
        <w:pStyle w:val="a3"/>
        <w:widowControl/>
        <w:spacing w:line="320" w:lineRule="exact"/>
        <w:ind w:leftChars="0" w:left="0" w:firstLine="720"/>
        <w:jc w:val="both"/>
        <w:rPr>
          <w:rFonts w:ascii="Times New Roman" w:eastAsia="標楷體" w:hAnsi="Times New Roman" w:cs="Times New Roman"/>
          <w:color w:val="000000"/>
          <w:szCs w:val="24"/>
        </w:rPr>
      </w:pPr>
      <w:r w:rsidRPr="00EF6192">
        <w:rPr>
          <w:rFonts w:ascii="Times New Roman" w:eastAsia="標楷體" w:hAnsi="Times New Roman" w:cs="Times New Roman"/>
          <w:color w:val="000000"/>
          <w:szCs w:val="24"/>
        </w:rPr>
        <w:t>低津計劃最為致命的缺陷，是繁複冗長的申請程序。現時低津的申領期為過去</w:t>
      </w:r>
      <w:r w:rsidRPr="00EF6192">
        <w:rPr>
          <w:rFonts w:ascii="Times New Roman" w:eastAsia="標楷體" w:hAnsi="Times New Roman" w:cs="Times New Roman"/>
          <w:color w:val="000000"/>
          <w:szCs w:val="24"/>
        </w:rPr>
        <w:t>6</w:t>
      </w:r>
      <w:r w:rsidRPr="00EF6192">
        <w:rPr>
          <w:rFonts w:ascii="Times New Roman" w:eastAsia="標楷體" w:hAnsi="Times New Roman" w:cs="Times New Roman"/>
          <w:color w:val="000000"/>
          <w:szCs w:val="24"/>
        </w:rPr>
        <w:t>個月，津貼會按每月計算，申請人每一個符合申請資格的月份，可獲發該月的津貼。計劃亦規定申請人在滿半年後的一個月</w:t>
      </w:r>
      <w:r w:rsidRPr="00EF6192">
        <w:rPr>
          <w:rFonts w:ascii="Times New Roman" w:eastAsia="標楷體" w:hAnsi="Times New Roman" w:cs="Times New Roman"/>
          <w:color w:val="000000"/>
          <w:szCs w:val="24"/>
        </w:rPr>
        <w:lastRenderedPageBreak/>
        <w:t>內要提出申請，對於工作繁忙又難以索取文件（工資、工時、銀行月結單等）的基層申請人而言實過於短促。當局部分要求亦非常苛刻，甚至有玩弄申請人士之嫌。舉例而言，儘管僱主以銀行轉帳出糧，卻不一定有提供糧單，糧單中亦不一定有工作時數證明。惟不少申請人提供銀行證明或糧單後，在職家庭津貼辦事處仍不接受其「工作時數自述書（</w:t>
      </w:r>
      <w:r w:rsidRPr="00EF6192">
        <w:rPr>
          <w:rFonts w:ascii="Times New Roman" w:eastAsia="標楷體" w:hAnsi="Times New Roman" w:cs="Times New Roman"/>
          <w:color w:val="000000"/>
          <w:szCs w:val="24"/>
        </w:rPr>
        <w:t>LIFA009A</w:t>
      </w:r>
      <w:r w:rsidRPr="00EF6192">
        <w:rPr>
          <w:rFonts w:ascii="Times New Roman" w:eastAsia="標楷體" w:hAnsi="Times New Roman" w:cs="Times New Roman"/>
          <w:color w:val="000000"/>
          <w:szCs w:val="24"/>
        </w:rPr>
        <w:t>）」，反要求申請人聯絡僱主填寫「僱主證明書（</w:t>
      </w:r>
      <w:r w:rsidRPr="00EF6192">
        <w:rPr>
          <w:rFonts w:ascii="Times New Roman" w:eastAsia="標楷體" w:hAnsi="Times New Roman" w:cs="Times New Roman"/>
          <w:color w:val="000000"/>
          <w:szCs w:val="24"/>
        </w:rPr>
        <w:t>LIFA008A</w:t>
      </w:r>
      <w:r w:rsidRPr="00EF6192">
        <w:rPr>
          <w:rFonts w:ascii="Times New Roman" w:eastAsia="標楷體" w:hAnsi="Times New Roman" w:cs="Times New Roman"/>
          <w:color w:val="000000"/>
          <w:szCs w:val="24"/>
        </w:rPr>
        <w:t>）」。另外，不少從事零散工作人士，更因無固定僱主，並以現金出糧而未能提供書面收入證明。需知道，並非所有僱主願意填寫證明，不少基層勞工擔心提出申請後飯碗不保，最終放棄申請。</w:t>
      </w:r>
    </w:p>
    <w:p w:rsidR="00602A7D" w:rsidRPr="008861EE" w:rsidRDefault="00602A7D" w:rsidP="00602A7D">
      <w:pPr>
        <w:pStyle w:val="a3"/>
        <w:widowControl/>
        <w:spacing w:line="320" w:lineRule="exact"/>
        <w:ind w:leftChars="0" w:left="0" w:firstLine="720"/>
        <w:jc w:val="both"/>
        <w:rPr>
          <w:rFonts w:ascii="Times New Roman" w:eastAsia="標楷體" w:hAnsi="Times New Roman" w:cs="Times New Roman"/>
          <w:color w:val="000000"/>
          <w:szCs w:val="24"/>
        </w:rPr>
      </w:pPr>
    </w:p>
    <w:p w:rsidR="005634CD" w:rsidRPr="008861EE" w:rsidRDefault="00602A7D" w:rsidP="008861EE">
      <w:pPr>
        <w:pStyle w:val="a3"/>
        <w:widowControl/>
        <w:spacing w:line="320" w:lineRule="exact"/>
        <w:ind w:leftChars="0" w:left="0" w:firstLine="720"/>
        <w:jc w:val="both"/>
        <w:rPr>
          <w:rFonts w:ascii="Times New Roman" w:eastAsia="標楷體" w:hAnsi="Times New Roman" w:cs="Times New Roman"/>
          <w:b/>
          <w:szCs w:val="24"/>
          <w:lang w:eastAsia="zh-HK"/>
        </w:rPr>
      </w:pPr>
      <w:r w:rsidRPr="008861EE">
        <w:rPr>
          <w:rFonts w:ascii="Times New Roman" w:eastAsia="標楷體" w:hAnsi="Times New Roman" w:cs="Times New Roman"/>
          <w:b/>
          <w:color w:val="000000"/>
          <w:szCs w:val="24"/>
        </w:rPr>
        <w:t>為此，當局應</w:t>
      </w:r>
      <w:r w:rsidRPr="008861EE">
        <w:rPr>
          <w:rFonts w:ascii="Times New Roman" w:eastAsia="標楷體" w:hAnsi="Times New Roman" w:cs="Times New Roman"/>
          <w:b/>
          <w:szCs w:val="24"/>
        </w:rPr>
        <w:t>簡化申請文件及放寬申請時限，仿傚交津，將申領期由半年，改為容許半年至一年</w:t>
      </w:r>
      <w:r w:rsidRPr="008861EE">
        <w:rPr>
          <w:rFonts w:ascii="Times New Roman" w:eastAsia="標楷體" w:hAnsi="Times New Roman" w:cs="Times New Roman"/>
          <w:b/>
          <w:szCs w:val="24"/>
          <w:lang w:eastAsia="zh-HK"/>
        </w:rPr>
        <w:t>，減輕行政及申請手續</w:t>
      </w:r>
      <w:r w:rsidRPr="007239F4">
        <w:rPr>
          <w:rFonts w:ascii="Times New Roman" w:eastAsia="標楷體" w:hAnsi="Times New Roman" w:cs="Times New Roman"/>
          <w:b/>
          <w:szCs w:val="24"/>
          <w:lang w:eastAsia="zh-HK"/>
        </w:rPr>
        <w:t>。</w:t>
      </w:r>
      <w:r w:rsidR="008861EE" w:rsidRPr="007239F4">
        <w:rPr>
          <w:rFonts w:ascii="Times New Roman" w:eastAsia="標楷體" w:hAnsi="Times New Roman" w:cs="Times New Roman" w:hint="eastAsia"/>
          <w:szCs w:val="24"/>
        </w:rPr>
        <w:t>假</w:t>
      </w:r>
      <w:r w:rsidR="008861EE" w:rsidRPr="007239F4">
        <w:rPr>
          <w:rFonts w:ascii="Times New Roman" w:eastAsia="標楷體" w:hAnsi="Times New Roman" w:hint="eastAsia"/>
          <w:szCs w:val="24"/>
        </w:rPr>
        <w:t>若第一次申請申報後，工作性質相同，之後申請不用再申報。</w:t>
      </w:r>
      <w:r w:rsidR="008861EE" w:rsidRPr="007239F4">
        <w:rPr>
          <w:rFonts w:ascii="Times New Roman" w:eastAsia="標楷體" w:hAnsi="Times New Roman" w:cs="Times New Roman" w:hint="eastAsia"/>
          <w:b/>
          <w:szCs w:val="24"/>
        </w:rPr>
        <w:t>此外</w:t>
      </w:r>
      <w:r w:rsidR="008861EE" w:rsidRPr="008861EE">
        <w:rPr>
          <w:rFonts w:ascii="Times New Roman" w:eastAsia="標楷體" w:hAnsi="Times New Roman" w:cs="Times New Roman" w:hint="eastAsia"/>
          <w:b/>
          <w:szCs w:val="24"/>
        </w:rPr>
        <w:t>，</w:t>
      </w:r>
      <w:r w:rsidRPr="008861EE">
        <w:rPr>
          <w:rFonts w:ascii="Times New Roman" w:eastAsia="標楷體" w:hAnsi="Times New Roman" w:cs="Times New Roman"/>
          <w:b/>
          <w:szCs w:val="24"/>
        </w:rPr>
        <w:t>當局應設立「支援低收入家庭的一站式服務中心」，整合各項支援低收入家庭的津貼計劃，發出統一綜合表格，安排各「派發」申請表格的辦事處，均可同時「協助填寫」及「遞交」申請。</w:t>
      </w:r>
      <w:r w:rsidRPr="008861EE">
        <w:rPr>
          <w:rFonts w:ascii="Times New Roman" w:eastAsia="標楷體" w:hAnsi="Times New Roman" w:cs="Times New Roman"/>
          <w:szCs w:val="24"/>
        </w:rPr>
        <w:t>另外，將索取文件辦事處的開放時間拓展至夜晚，除派發申請文件外，亦協助申請人填表，同時作外展宣傳；或仿傚關愛基金「</w:t>
      </w:r>
      <w:r w:rsidRPr="008861EE">
        <w:rPr>
          <w:rFonts w:ascii="Times New Roman" w:eastAsia="標楷體" w:hAnsi="Times New Roman" w:cs="Times New Roman"/>
          <w:szCs w:val="24"/>
        </w:rPr>
        <w:t>N</w:t>
      </w:r>
      <w:r w:rsidRPr="008861EE">
        <w:rPr>
          <w:rFonts w:ascii="Times New Roman" w:eastAsia="標楷體" w:hAnsi="Times New Roman" w:cs="Times New Roman"/>
          <w:szCs w:val="24"/>
        </w:rPr>
        <w:t>無津</w:t>
      </w:r>
      <w:r w:rsidRPr="00EF6192">
        <w:rPr>
          <w:rFonts w:ascii="Times New Roman" w:eastAsia="標楷體" w:hAnsi="Times New Roman" w:cs="Times New Roman"/>
          <w:szCs w:val="24"/>
        </w:rPr>
        <w:t>貼」，讓非政府機構成為協助推行項目的服務單位。</w:t>
      </w:r>
    </w:p>
    <w:p w:rsidR="00B16B2A" w:rsidRPr="00B16B2A" w:rsidRDefault="00B16B2A" w:rsidP="00B16B2A">
      <w:pPr>
        <w:pStyle w:val="a3"/>
        <w:widowControl/>
        <w:spacing w:line="320" w:lineRule="exact"/>
        <w:ind w:leftChars="0" w:left="0" w:firstLine="720"/>
        <w:jc w:val="both"/>
        <w:rPr>
          <w:rFonts w:ascii="Times New Roman" w:eastAsia="標楷體" w:hAnsi="Times New Roman" w:cs="Times New Roman"/>
          <w:szCs w:val="24"/>
        </w:rPr>
      </w:pPr>
    </w:p>
    <w:p w:rsidR="000F2FFB" w:rsidRPr="00EF6192" w:rsidRDefault="0013240D" w:rsidP="006779BD">
      <w:pPr>
        <w:pStyle w:val="a3"/>
        <w:numPr>
          <w:ilvl w:val="2"/>
          <w:numId w:val="5"/>
        </w:numPr>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學生資助制度</w:t>
      </w:r>
      <w:r w:rsidR="009817F4">
        <w:rPr>
          <w:rFonts w:ascii="Times New Roman" w:eastAsia="標楷體" w:hAnsi="Times New Roman" w:cs="Times New Roman"/>
          <w:b/>
          <w:szCs w:val="24"/>
        </w:rPr>
        <w:t xml:space="preserve"> </w:t>
      </w:r>
      <w:r w:rsidR="009817F4">
        <w:rPr>
          <w:rFonts w:ascii="Times New Roman" w:eastAsia="標楷體" w:hAnsi="Times New Roman" w:cs="Times New Roman" w:hint="eastAsia"/>
          <w:b/>
          <w:szCs w:val="24"/>
        </w:rPr>
        <w:t xml:space="preserve"> </w:t>
      </w:r>
      <w:r w:rsidR="00C842A6" w:rsidRPr="00EF6192">
        <w:rPr>
          <w:rFonts w:ascii="Times New Roman" w:eastAsia="標楷體" w:hAnsi="Times New Roman" w:cs="Times New Roman"/>
          <w:b/>
          <w:szCs w:val="24"/>
        </w:rPr>
        <w:t xml:space="preserve"> </w:t>
      </w:r>
      <w:r w:rsidR="00C842A6" w:rsidRPr="00EF6192">
        <w:rPr>
          <w:rFonts w:ascii="Times New Roman" w:eastAsia="標楷體" w:hAnsi="Times New Roman" w:cs="Times New Roman"/>
          <w:b/>
          <w:szCs w:val="24"/>
        </w:rPr>
        <w:t>檢討貧窮學生學費資助及</w:t>
      </w:r>
      <w:r w:rsidR="000F2FFB" w:rsidRPr="00EF6192">
        <w:rPr>
          <w:rFonts w:ascii="Times New Roman" w:eastAsia="標楷體" w:hAnsi="Times New Roman" w:cs="Times New Roman"/>
          <w:b/>
          <w:szCs w:val="24"/>
        </w:rPr>
        <w:t>生活費</w:t>
      </w:r>
      <w:r w:rsidR="00C842A6" w:rsidRPr="00EF6192">
        <w:rPr>
          <w:rFonts w:ascii="Times New Roman" w:eastAsia="標楷體" w:hAnsi="Times New Roman" w:cs="Times New Roman"/>
          <w:b/>
          <w:szCs w:val="24"/>
        </w:rPr>
        <w:t>還</w:t>
      </w:r>
      <w:r w:rsidR="000F2FFB" w:rsidRPr="00EF6192">
        <w:rPr>
          <w:rFonts w:ascii="Times New Roman" w:eastAsia="標楷體" w:hAnsi="Times New Roman" w:cs="Times New Roman"/>
          <w:b/>
          <w:szCs w:val="24"/>
        </w:rPr>
        <w:t>款</w:t>
      </w:r>
      <w:r w:rsidR="00C842A6" w:rsidRPr="00EF6192">
        <w:rPr>
          <w:rFonts w:ascii="Times New Roman" w:eastAsia="標楷體" w:hAnsi="Times New Roman" w:cs="Times New Roman"/>
          <w:b/>
          <w:szCs w:val="24"/>
        </w:rPr>
        <w:t>安排</w:t>
      </w:r>
    </w:p>
    <w:p w:rsidR="000F2FFB" w:rsidRPr="009817F4" w:rsidRDefault="000F2FFB" w:rsidP="006779BD">
      <w:pPr>
        <w:pStyle w:val="a3"/>
        <w:ind w:leftChars="0" w:left="720"/>
        <w:jc w:val="both"/>
        <w:rPr>
          <w:rFonts w:ascii="Times New Roman" w:eastAsia="標楷體" w:hAnsi="Times New Roman" w:cs="Times New Roman"/>
          <w:b/>
          <w:szCs w:val="24"/>
        </w:rPr>
      </w:pPr>
    </w:p>
    <w:p w:rsidR="006558F2" w:rsidRPr="00EF6192" w:rsidRDefault="009B7FE8" w:rsidP="006779BD">
      <w:pPr>
        <w:spacing w:after="0" w:line="240" w:lineRule="auto"/>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以往當局一直將正接受大學或專上教育學生的生活開支視為個人責任，因此縱使在各項公共福利政策中，均刻意排除專上學生</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例如</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大學及專上學生資助計劃、綜合社會保障援助計劃、低收入在職家庭生活津貼等等</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。由於絕大部份接受全日制的大學或專上教育的學生，</w:t>
      </w:r>
      <w:r w:rsidR="00C842A6" w:rsidRPr="00EF6192">
        <w:rPr>
          <w:rFonts w:ascii="Times New Roman" w:eastAsia="標楷體" w:hAnsi="Times New Roman" w:cs="Times New Roman"/>
          <w:sz w:val="24"/>
          <w:szCs w:val="24"/>
          <w:lang w:eastAsia="zh-TW"/>
        </w:rPr>
        <w:t>其</w:t>
      </w:r>
      <w:r w:rsidRPr="00EF6192">
        <w:rPr>
          <w:rFonts w:ascii="Times New Roman" w:eastAsia="標楷體" w:hAnsi="Times New Roman" w:cs="Times New Roman"/>
          <w:sz w:val="24"/>
          <w:szCs w:val="24"/>
          <w:lang w:eastAsia="zh-TW"/>
        </w:rPr>
        <w:t>主</w:t>
      </w:r>
      <w:r w:rsidR="00C842A6" w:rsidRPr="00EF6192">
        <w:rPr>
          <w:rFonts w:ascii="Times New Roman" w:eastAsia="標楷體" w:hAnsi="Times New Roman" w:cs="Times New Roman"/>
          <w:sz w:val="24"/>
          <w:szCs w:val="24"/>
          <w:lang w:eastAsia="zh-TW"/>
        </w:rPr>
        <w:t>要使命是完成學業課程，隨著社會經濟發展及不斷進步，當局應考慮基層</w:t>
      </w:r>
      <w:r w:rsidRPr="00EF6192">
        <w:rPr>
          <w:rFonts w:ascii="Times New Roman" w:eastAsia="標楷體" w:hAnsi="Times New Roman" w:cs="Times New Roman"/>
          <w:sz w:val="24"/>
          <w:szCs w:val="24"/>
          <w:lang w:eastAsia="zh-TW"/>
        </w:rPr>
        <w:t>大學及專上教育學生的需要，</w:t>
      </w:r>
      <w:r w:rsidR="00C842A6" w:rsidRPr="00EF6192">
        <w:rPr>
          <w:rFonts w:ascii="Times New Roman" w:eastAsia="標楷體" w:hAnsi="Times New Roman" w:cs="Times New Roman"/>
          <w:sz w:val="24"/>
          <w:szCs w:val="24"/>
          <w:lang w:eastAsia="zh-TW"/>
        </w:rPr>
        <w:t>檢討</w:t>
      </w:r>
      <w:r w:rsidRPr="00EF6192">
        <w:rPr>
          <w:rFonts w:ascii="Times New Roman" w:eastAsia="標楷體" w:hAnsi="Times New Roman" w:cs="Times New Roman"/>
          <w:sz w:val="24"/>
          <w:szCs w:val="24"/>
          <w:lang w:eastAsia="zh-TW"/>
        </w:rPr>
        <w:t>學生資助制度</w:t>
      </w:r>
      <w:r w:rsidR="00C842A6" w:rsidRPr="00EF6192">
        <w:rPr>
          <w:rFonts w:ascii="Times New Roman" w:eastAsia="標楷體" w:hAnsi="Times New Roman" w:cs="Times New Roman"/>
          <w:sz w:val="24"/>
          <w:szCs w:val="24"/>
          <w:lang w:eastAsia="zh-TW"/>
        </w:rPr>
        <w:t>，包括</w:t>
      </w:r>
      <w:r w:rsidR="00C842A6" w:rsidRPr="00EF6192">
        <w:rPr>
          <w:rFonts w:ascii="Times New Roman" w:eastAsia="標楷體" w:hAnsi="Times New Roman" w:cs="Times New Roman"/>
          <w:b/>
          <w:sz w:val="24"/>
          <w:szCs w:val="24"/>
        </w:rPr>
        <w:t>貧窮學生學費</w:t>
      </w:r>
      <w:r w:rsidR="00C842A6" w:rsidRPr="00EF6192">
        <w:rPr>
          <w:rFonts w:ascii="Times New Roman" w:eastAsia="標楷體" w:hAnsi="Times New Roman" w:cs="Times New Roman"/>
          <w:b/>
          <w:sz w:val="24"/>
          <w:szCs w:val="24"/>
          <w:lang w:eastAsia="zh-TW"/>
        </w:rPr>
        <w:t>的資助</w:t>
      </w:r>
      <w:r w:rsidR="00C842A6" w:rsidRPr="00EF6192">
        <w:rPr>
          <w:rFonts w:ascii="Times New Roman" w:eastAsia="標楷體" w:hAnsi="Times New Roman" w:cs="Times New Roman"/>
          <w:b/>
          <w:sz w:val="24"/>
          <w:szCs w:val="24"/>
        </w:rPr>
        <w:t>及生活費還款</w:t>
      </w:r>
      <w:r w:rsidR="00C842A6" w:rsidRPr="00EF6192">
        <w:rPr>
          <w:rFonts w:ascii="Times New Roman" w:eastAsia="標楷體" w:hAnsi="Times New Roman" w:cs="Times New Roman"/>
          <w:b/>
          <w:sz w:val="24"/>
          <w:szCs w:val="24"/>
          <w:lang w:eastAsia="zh-TW"/>
        </w:rPr>
        <w:t>的</w:t>
      </w:r>
      <w:r w:rsidR="00C842A6" w:rsidRPr="00EF6192">
        <w:rPr>
          <w:rFonts w:ascii="Times New Roman" w:eastAsia="標楷體" w:hAnsi="Times New Roman" w:cs="Times New Roman"/>
          <w:b/>
          <w:sz w:val="24"/>
          <w:szCs w:val="24"/>
        </w:rPr>
        <w:t>安排</w:t>
      </w:r>
      <w:r w:rsidR="00C842A6" w:rsidRPr="00EF6192">
        <w:rPr>
          <w:rFonts w:ascii="Times New Roman" w:eastAsia="標楷體" w:hAnsi="Times New Roman" w:cs="Times New Roman"/>
          <w:b/>
          <w:sz w:val="24"/>
          <w:szCs w:val="24"/>
          <w:lang w:eastAsia="zh-TW"/>
        </w:rPr>
        <w:t>，當局應提高學費資助額，</w:t>
      </w:r>
      <w:r w:rsidR="009817F4">
        <w:rPr>
          <w:rFonts w:ascii="Times New Roman" w:eastAsia="標楷體" w:hAnsi="Times New Roman" w:cs="Times New Roman" w:hint="eastAsia"/>
          <w:b/>
          <w:sz w:val="24"/>
          <w:szCs w:val="24"/>
          <w:lang w:eastAsia="zh-TW"/>
        </w:rPr>
        <w:t>改善</w:t>
      </w:r>
      <w:r w:rsidR="00C842A6" w:rsidRPr="00EF6192">
        <w:rPr>
          <w:rFonts w:ascii="Times New Roman" w:eastAsia="標楷體" w:hAnsi="Times New Roman" w:cs="Times New Roman"/>
          <w:b/>
          <w:sz w:val="24"/>
          <w:szCs w:val="24"/>
          <w:lang w:eastAsia="zh-TW"/>
        </w:rPr>
        <w:t>學費及生活費的還款安排，考慮其收入及家庭狀況，而作出</w:t>
      </w:r>
      <w:r w:rsidR="006558F2" w:rsidRPr="00EF6192">
        <w:rPr>
          <w:rFonts w:ascii="Times New Roman" w:eastAsia="標楷體" w:hAnsi="Times New Roman" w:cs="Times New Roman"/>
          <w:b/>
          <w:sz w:val="24"/>
          <w:szCs w:val="24"/>
          <w:lang w:eastAsia="zh-TW"/>
        </w:rPr>
        <w:t>定出還款額</w:t>
      </w:r>
      <w:r w:rsidRPr="00EF6192">
        <w:rPr>
          <w:rFonts w:ascii="Times New Roman" w:eastAsia="標楷體" w:hAnsi="Times New Roman" w:cs="Times New Roman"/>
          <w:sz w:val="24"/>
          <w:szCs w:val="24"/>
          <w:lang w:eastAsia="zh-TW"/>
        </w:rPr>
        <w:t>。</w:t>
      </w:r>
    </w:p>
    <w:p w:rsidR="006558F2" w:rsidRPr="00EF6192" w:rsidRDefault="006558F2" w:rsidP="006779BD">
      <w:pPr>
        <w:spacing w:after="0" w:line="240" w:lineRule="auto"/>
        <w:jc w:val="both"/>
        <w:rPr>
          <w:rFonts w:ascii="Times New Roman" w:eastAsia="標楷體" w:hAnsi="Times New Roman" w:cs="Times New Roman"/>
          <w:sz w:val="24"/>
          <w:szCs w:val="24"/>
          <w:lang w:eastAsia="zh-TW"/>
        </w:rPr>
      </w:pPr>
    </w:p>
    <w:p w:rsidR="00FE0BE2" w:rsidRPr="00EF6192" w:rsidRDefault="006558F2" w:rsidP="006779BD">
      <w:pPr>
        <w:spacing w:after="0" w:line="240" w:lineRule="auto"/>
        <w:jc w:val="both"/>
        <w:rPr>
          <w:rFonts w:ascii="Times New Roman" w:eastAsia="標楷體" w:hAnsi="Times New Roman" w:cs="Times New Roman"/>
          <w:b/>
          <w:sz w:val="24"/>
          <w:szCs w:val="24"/>
        </w:rPr>
      </w:pPr>
      <w:r w:rsidRPr="00EF6192">
        <w:rPr>
          <w:rFonts w:ascii="Times New Roman" w:eastAsia="標楷體" w:hAnsi="Times New Roman" w:cs="Times New Roman"/>
          <w:b/>
          <w:sz w:val="24"/>
          <w:szCs w:val="24"/>
          <w:lang w:eastAsia="zh-TW"/>
        </w:rPr>
        <w:t>9.2.4</w:t>
      </w:r>
      <w:r w:rsidR="00706E07" w:rsidRPr="00EF6192">
        <w:rPr>
          <w:rFonts w:ascii="Times New Roman" w:eastAsia="標楷體" w:hAnsi="Times New Roman" w:cs="Times New Roman"/>
          <w:b/>
          <w:sz w:val="24"/>
          <w:szCs w:val="24"/>
        </w:rPr>
        <w:t>改革</w:t>
      </w:r>
      <w:r w:rsidR="0088429B" w:rsidRPr="00EF6192">
        <w:rPr>
          <w:rFonts w:ascii="Times New Roman" w:eastAsia="標楷體" w:hAnsi="Times New Roman" w:cs="Times New Roman"/>
          <w:b/>
          <w:sz w:val="24"/>
          <w:szCs w:val="24"/>
        </w:rPr>
        <w:t>學生資助制度</w:t>
      </w:r>
    </w:p>
    <w:p w:rsidR="000372FA" w:rsidRPr="00EF6192" w:rsidRDefault="000372FA" w:rsidP="006779BD">
      <w:pPr>
        <w:pStyle w:val="a3"/>
        <w:ind w:leftChars="0" w:left="720"/>
        <w:jc w:val="both"/>
        <w:rPr>
          <w:rFonts w:ascii="Times New Roman" w:eastAsia="標楷體" w:hAnsi="Times New Roman" w:cs="Times New Roman"/>
          <w:szCs w:val="24"/>
        </w:rPr>
      </w:pPr>
    </w:p>
    <w:p w:rsidR="00AE6906" w:rsidRPr="00EF6192" w:rsidRDefault="000372FA" w:rsidP="006779BD">
      <w:pPr>
        <w:spacing w:after="0" w:line="240" w:lineRule="auto"/>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本港雖然由</w:t>
      </w:r>
      <w:r w:rsidRPr="00EF6192">
        <w:rPr>
          <w:rFonts w:ascii="Times New Roman" w:eastAsia="標楷體" w:hAnsi="Times New Roman" w:cs="Times New Roman"/>
          <w:sz w:val="24"/>
          <w:szCs w:val="24"/>
          <w:lang w:eastAsia="zh-TW"/>
        </w:rPr>
        <w:t>2017/18</w:t>
      </w:r>
      <w:r w:rsidRPr="00EF6192">
        <w:rPr>
          <w:rFonts w:ascii="Times New Roman" w:eastAsia="標楷體" w:hAnsi="Times New Roman" w:cs="Times New Roman"/>
          <w:sz w:val="24"/>
          <w:szCs w:val="24"/>
          <w:lang w:eastAsia="zh-TW"/>
        </w:rPr>
        <w:t>學年起推行十五年免費教育，惟免費教育主要針對學費，其他相關學習開支</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例如</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書簿費、校服、學習活動、交通費等等</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均屬學生資助範疇。當局政策方向是針對有經濟需要的學童，提供相應經濟支援。現屆政府於</w:t>
      </w:r>
      <w:r w:rsidRPr="00EF6192">
        <w:rPr>
          <w:rFonts w:ascii="Times New Roman" w:eastAsia="標楷體" w:hAnsi="Times New Roman" w:cs="Times New Roman"/>
          <w:sz w:val="24"/>
          <w:szCs w:val="24"/>
          <w:lang w:eastAsia="zh-TW"/>
        </w:rPr>
        <w:t>201</w:t>
      </w:r>
      <w:r w:rsidR="00976173">
        <w:rPr>
          <w:rFonts w:ascii="Times New Roman" w:eastAsia="標楷體" w:hAnsi="Times New Roman" w:cs="Times New Roman" w:hint="eastAsia"/>
          <w:sz w:val="24"/>
          <w:szCs w:val="24"/>
          <w:lang w:eastAsia="zh-TW"/>
        </w:rPr>
        <w:t>3</w:t>
      </w:r>
      <w:r w:rsidRPr="00EF6192">
        <w:rPr>
          <w:rFonts w:ascii="Times New Roman" w:eastAsia="標楷體" w:hAnsi="Times New Roman" w:cs="Times New Roman"/>
          <w:sz w:val="24"/>
          <w:szCs w:val="24"/>
          <w:lang w:eastAsia="zh-TW"/>
        </w:rPr>
        <w:t>年</w:t>
      </w:r>
      <w:r w:rsidR="00976173">
        <w:rPr>
          <w:rFonts w:ascii="Times New Roman" w:eastAsia="標楷體" w:hAnsi="Times New Roman" w:cs="Times New Roman" w:hint="eastAsia"/>
          <w:sz w:val="24"/>
          <w:szCs w:val="24"/>
          <w:lang w:eastAsia="zh-TW"/>
        </w:rPr>
        <w:t>9</w:t>
      </w:r>
      <w:r w:rsidR="00976173">
        <w:rPr>
          <w:rFonts w:ascii="Times New Roman" w:eastAsia="標楷體" w:hAnsi="Times New Roman" w:cs="Times New Roman" w:hint="eastAsia"/>
          <w:sz w:val="24"/>
          <w:szCs w:val="24"/>
          <w:lang w:eastAsia="zh-TW"/>
        </w:rPr>
        <w:t>月</w:t>
      </w:r>
      <w:r w:rsidRPr="00EF6192">
        <w:rPr>
          <w:rFonts w:ascii="Times New Roman" w:eastAsia="標楷體" w:hAnsi="Times New Roman" w:cs="Times New Roman"/>
          <w:sz w:val="24"/>
          <w:szCs w:val="24"/>
          <w:lang w:eastAsia="zh-TW"/>
        </w:rPr>
        <w:t>訂立官方貧窮線</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住戶每月入息中位數的一半以下</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，以界定貧窮人口，並制訂相應扶貧政策。為此，</w:t>
      </w:r>
      <w:r w:rsidRPr="00EF6192">
        <w:rPr>
          <w:rFonts w:ascii="Times New Roman" w:eastAsia="標楷體" w:hAnsi="Times New Roman" w:cs="Times New Roman"/>
          <w:b/>
          <w:sz w:val="24"/>
          <w:szCs w:val="24"/>
          <w:lang w:eastAsia="zh-TW"/>
        </w:rPr>
        <w:t>當局應按照官方貧窮線，完善學生資助制度，確保所有家庭收入低於貧窮線的</w:t>
      </w:r>
      <w:r w:rsidR="006573E6" w:rsidRPr="00EF6192">
        <w:rPr>
          <w:rFonts w:ascii="Times New Roman" w:eastAsia="標楷體" w:hAnsi="Times New Roman" w:cs="Times New Roman"/>
          <w:b/>
          <w:sz w:val="24"/>
          <w:szCs w:val="24"/>
          <w:lang w:eastAsia="zh-TW"/>
        </w:rPr>
        <w:t>學童</w:t>
      </w:r>
      <w:r w:rsidRPr="00EF6192">
        <w:rPr>
          <w:rFonts w:ascii="Times New Roman" w:eastAsia="標楷體" w:hAnsi="Times New Roman" w:cs="Times New Roman"/>
          <w:b/>
          <w:sz w:val="24"/>
          <w:szCs w:val="24"/>
          <w:lang w:eastAsia="zh-TW"/>
        </w:rPr>
        <w:t>，</w:t>
      </w:r>
      <w:r w:rsidR="006573E6" w:rsidRPr="00EF6192">
        <w:rPr>
          <w:rFonts w:ascii="Times New Roman" w:eastAsia="標楷體" w:hAnsi="Times New Roman" w:cs="Times New Roman"/>
          <w:b/>
          <w:sz w:val="24"/>
          <w:szCs w:val="24"/>
          <w:lang w:eastAsia="zh-TW"/>
        </w:rPr>
        <w:t>能獲得全額的學生資助；由於當局亦指出貧窮線並非扶貧線，因此，來自家庭每月收入稍高於貧窮線的學童，其獲得的支援亦應相應維持及增加。</w:t>
      </w:r>
      <w:r w:rsidR="00202AE2" w:rsidRPr="00EF6192">
        <w:rPr>
          <w:rFonts w:ascii="Times New Roman" w:eastAsia="標楷體" w:hAnsi="Times New Roman" w:cs="Times New Roman"/>
          <w:sz w:val="24"/>
          <w:szCs w:val="24"/>
          <w:lang w:eastAsia="zh-TW"/>
        </w:rPr>
        <w:t>換言之，當局應放寬申請各項資助計劃的入息限額</w:t>
      </w:r>
      <w:r w:rsidR="00662874" w:rsidRPr="00EF6192">
        <w:rPr>
          <w:rFonts w:ascii="Times New Roman" w:eastAsia="標楷體" w:hAnsi="Times New Roman" w:cs="Times New Roman"/>
          <w:sz w:val="24"/>
          <w:szCs w:val="24"/>
          <w:lang w:eastAsia="zh-TW"/>
        </w:rPr>
        <w:t>、增加資助</w:t>
      </w:r>
      <w:r w:rsidR="00DF0236" w:rsidRPr="00EF6192">
        <w:rPr>
          <w:rFonts w:ascii="Times New Roman" w:eastAsia="標楷體" w:hAnsi="Times New Roman" w:cs="Times New Roman"/>
          <w:sz w:val="24"/>
          <w:szCs w:val="24"/>
          <w:lang w:eastAsia="zh-TW"/>
        </w:rPr>
        <w:t>層級、資助</w:t>
      </w:r>
      <w:r w:rsidR="00662874" w:rsidRPr="00EF6192">
        <w:rPr>
          <w:rFonts w:ascii="Times New Roman" w:eastAsia="標楷體" w:hAnsi="Times New Roman" w:cs="Times New Roman"/>
          <w:sz w:val="24"/>
          <w:szCs w:val="24"/>
          <w:lang w:eastAsia="zh-TW"/>
        </w:rPr>
        <w:t>金額及資助範疇。</w:t>
      </w:r>
    </w:p>
    <w:p w:rsidR="00DB1D5D" w:rsidRPr="00EF6192" w:rsidRDefault="00DB1D5D" w:rsidP="006779BD">
      <w:pPr>
        <w:spacing w:after="0" w:line="240" w:lineRule="auto"/>
        <w:ind w:firstLine="720"/>
        <w:jc w:val="both"/>
        <w:rPr>
          <w:rFonts w:ascii="Times New Roman" w:eastAsia="標楷體" w:hAnsi="Times New Roman" w:cs="Times New Roman"/>
          <w:sz w:val="24"/>
          <w:szCs w:val="24"/>
          <w:lang w:eastAsia="zh-TW"/>
        </w:rPr>
      </w:pPr>
    </w:p>
    <w:p w:rsidR="00AE6906" w:rsidRPr="00EF6192" w:rsidRDefault="00DF0236" w:rsidP="00173357">
      <w:pPr>
        <w:pStyle w:val="a3"/>
        <w:numPr>
          <w:ilvl w:val="3"/>
          <w:numId w:val="36"/>
        </w:numPr>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中學及小學學生資助計劃</w:t>
      </w:r>
    </w:p>
    <w:p w:rsidR="00DF0236" w:rsidRPr="00EF6192" w:rsidRDefault="00DF0236" w:rsidP="006779BD">
      <w:pPr>
        <w:pStyle w:val="a3"/>
        <w:ind w:leftChars="0" w:left="840"/>
        <w:jc w:val="both"/>
        <w:rPr>
          <w:rFonts w:ascii="Times New Roman" w:eastAsia="標楷體" w:hAnsi="Times New Roman" w:cs="Times New Roman"/>
          <w:b/>
          <w:szCs w:val="24"/>
        </w:rPr>
      </w:pPr>
    </w:p>
    <w:p w:rsidR="00AE6906" w:rsidRPr="00EF6192" w:rsidRDefault="00DF0236" w:rsidP="006779BD">
      <w:pPr>
        <w:pStyle w:val="a3"/>
        <w:numPr>
          <w:ilvl w:val="1"/>
          <w:numId w:val="4"/>
        </w:numPr>
        <w:ind w:leftChars="0" w:left="426" w:hanging="426"/>
        <w:jc w:val="both"/>
        <w:rPr>
          <w:rFonts w:ascii="Times New Roman" w:eastAsia="標楷體" w:hAnsi="Times New Roman" w:cs="Times New Roman"/>
          <w:szCs w:val="24"/>
        </w:rPr>
      </w:pPr>
      <w:r w:rsidRPr="00EF6192">
        <w:rPr>
          <w:rFonts w:ascii="Times New Roman" w:eastAsia="標楷體" w:hAnsi="Times New Roman" w:cs="Times New Roman"/>
          <w:b/>
          <w:kern w:val="0"/>
          <w:szCs w:val="24"/>
        </w:rPr>
        <w:t>放寬</w:t>
      </w:r>
      <w:r w:rsidR="00AE6906" w:rsidRPr="00EF6192">
        <w:rPr>
          <w:rFonts w:ascii="Times New Roman" w:eastAsia="標楷體" w:hAnsi="Times New Roman" w:cs="Times New Roman"/>
          <w:b/>
          <w:kern w:val="0"/>
          <w:szCs w:val="24"/>
        </w:rPr>
        <w:t>入息限額</w:t>
      </w:r>
      <w:r w:rsidR="00AE6906" w:rsidRPr="00EF6192">
        <w:rPr>
          <w:rFonts w:ascii="Times New Roman" w:eastAsia="標楷體" w:hAnsi="Times New Roman" w:cs="Times New Roman"/>
          <w:b/>
          <w:kern w:val="0"/>
          <w:szCs w:val="24"/>
        </w:rPr>
        <w:t xml:space="preserve">: </w:t>
      </w:r>
      <w:r w:rsidR="00AE6906" w:rsidRPr="00EF6192">
        <w:rPr>
          <w:rFonts w:ascii="Times New Roman" w:eastAsia="標楷體" w:hAnsi="Times New Roman" w:cs="Times New Roman"/>
          <w:kern w:val="0"/>
          <w:szCs w:val="24"/>
        </w:rPr>
        <w:t>雖然每月家庭收入普遍均低於貧窮線的申請者可獲全額津貼，惟半額</w:t>
      </w:r>
      <w:r w:rsidR="00AE6906" w:rsidRPr="00EF6192">
        <w:rPr>
          <w:rFonts w:ascii="Times New Roman" w:eastAsia="標楷體" w:hAnsi="Times New Roman" w:cs="Times New Roman"/>
          <w:szCs w:val="24"/>
        </w:rPr>
        <w:t>津貼的受助人其每月家庭收入僅約為全港住戶入息中位數的</w:t>
      </w:r>
      <w:r w:rsidR="00AE6906" w:rsidRPr="00EF6192">
        <w:rPr>
          <w:rFonts w:ascii="Times New Roman" w:eastAsia="標楷體" w:hAnsi="Times New Roman" w:cs="Times New Roman"/>
          <w:szCs w:val="24"/>
        </w:rPr>
        <w:t>60%</w:t>
      </w:r>
      <w:r w:rsidR="00AE6906" w:rsidRPr="00EF6192">
        <w:rPr>
          <w:rFonts w:ascii="Times New Roman" w:eastAsia="標楷體" w:hAnsi="Times New Roman" w:cs="Times New Roman"/>
          <w:szCs w:val="24"/>
        </w:rPr>
        <w:t>至</w:t>
      </w:r>
      <w:r w:rsidR="00AE6906" w:rsidRPr="00EF6192">
        <w:rPr>
          <w:rFonts w:ascii="Times New Roman" w:eastAsia="標楷體" w:hAnsi="Times New Roman" w:cs="Times New Roman"/>
          <w:szCs w:val="24"/>
        </w:rPr>
        <w:t>100%</w:t>
      </w:r>
      <w:r w:rsidR="00AE6906" w:rsidRPr="00EF6192">
        <w:rPr>
          <w:rFonts w:ascii="Times New Roman" w:eastAsia="標楷體" w:hAnsi="Times New Roman" w:cs="Times New Roman"/>
          <w:szCs w:val="24"/>
        </w:rPr>
        <w:t>，反映來自三人家庭及四人家庭的申請家庭未必符合領取半額津貼資格，學生資助受惠有限。</w:t>
      </w:r>
      <w:r w:rsidR="00AE6906" w:rsidRPr="00EF6192">
        <w:rPr>
          <w:rFonts w:ascii="Times New Roman" w:eastAsia="標楷體" w:hAnsi="Times New Roman" w:cs="Times New Roman"/>
          <w:b/>
          <w:szCs w:val="24"/>
        </w:rPr>
        <w:t>為此，當局應進一步將入息限制調高至全港住戶入息中位數，確保所有收入低於全港住戶入息中位數的申請家庭均能受惠於學生資助。</w:t>
      </w:r>
    </w:p>
    <w:p w:rsidR="00AE6906" w:rsidRPr="00EF6192" w:rsidRDefault="00AE6906" w:rsidP="006779BD">
      <w:pPr>
        <w:pStyle w:val="a3"/>
        <w:ind w:leftChars="0" w:left="426" w:hanging="426"/>
        <w:jc w:val="both"/>
        <w:rPr>
          <w:rFonts w:ascii="Times New Roman" w:eastAsia="標楷體" w:hAnsi="Times New Roman" w:cs="Times New Roman"/>
          <w:szCs w:val="24"/>
        </w:rPr>
      </w:pPr>
    </w:p>
    <w:p w:rsidR="00C52E2D" w:rsidRPr="00EF6192" w:rsidRDefault="00DF0236" w:rsidP="006779BD">
      <w:pPr>
        <w:pStyle w:val="a3"/>
        <w:numPr>
          <w:ilvl w:val="1"/>
          <w:numId w:val="4"/>
        </w:numPr>
        <w:ind w:leftChars="0" w:left="426" w:hanging="426"/>
        <w:jc w:val="both"/>
        <w:rPr>
          <w:rFonts w:ascii="Times New Roman" w:eastAsia="標楷體" w:hAnsi="Times New Roman" w:cs="Times New Roman"/>
          <w:b/>
          <w:szCs w:val="24"/>
        </w:rPr>
      </w:pPr>
      <w:r w:rsidRPr="00EF6192">
        <w:rPr>
          <w:rFonts w:ascii="Times New Roman" w:eastAsia="標楷體" w:hAnsi="Times New Roman" w:cs="Times New Roman"/>
          <w:b/>
          <w:szCs w:val="24"/>
        </w:rPr>
        <w:t>增加</w:t>
      </w:r>
      <w:r w:rsidR="00AE6906" w:rsidRPr="00EF6192">
        <w:rPr>
          <w:rFonts w:ascii="Times New Roman" w:eastAsia="標楷體" w:hAnsi="Times New Roman" w:cs="Times New Roman"/>
          <w:b/>
          <w:szCs w:val="24"/>
        </w:rPr>
        <w:t>資助層級</w:t>
      </w:r>
      <w:r w:rsidR="00AE6906" w:rsidRPr="00EF6192">
        <w:rPr>
          <w:rFonts w:ascii="Times New Roman" w:eastAsia="標楷體" w:hAnsi="Times New Roman" w:cs="Times New Roman"/>
          <w:b/>
          <w:szCs w:val="24"/>
        </w:rPr>
        <w:t xml:space="preserve">: </w:t>
      </w:r>
      <w:r w:rsidR="00AE6906" w:rsidRPr="00EF6192">
        <w:rPr>
          <w:rFonts w:ascii="Times New Roman" w:eastAsia="標楷體" w:hAnsi="Times New Roman" w:cs="Times New Roman"/>
          <w:szCs w:val="24"/>
        </w:rPr>
        <w:t>現時資助層級只有兩層，未有較仔細分層，為不同收入組別的申請家庭提供學生資助；導致部份申請人家庭收入一旦超出限額，便由全額津貼轉為半額津貼，或甚沒有任何資助。</w:t>
      </w:r>
      <w:r w:rsidR="00AE6906" w:rsidRPr="00EF6192">
        <w:rPr>
          <w:rFonts w:ascii="Times New Roman" w:eastAsia="標楷體" w:hAnsi="Times New Roman" w:cs="Times New Roman"/>
          <w:b/>
          <w:szCs w:val="24"/>
        </w:rPr>
        <w:t>為此，當局應考慮設立不同層級的資助，例如</w:t>
      </w:r>
      <w:r w:rsidR="00AE6906" w:rsidRPr="00EF6192">
        <w:rPr>
          <w:rFonts w:ascii="Times New Roman" w:eastAsia="標楷體" w:hAnsi="Times New Roman" w:cs="Times New Roman"/>
          <w:b/>
          <w:szCs w:val="24"/>
        </w:rPr>
        <w:t>: 100%(</w:t>
      </w:r>
      <w:r w:rsidR="00AE6906" w:rsidRPr="00EF6192">
        <w:rPr>
          <w:rFonts w:ascii="Times New Roman" w:eastAsia="標楷體" w:hAnsi="Times New Roman" w:cs="Times New Roman"/>
          <w:b/>
          <w:szCs w:val="24"/>
        </w:rPr>
        <w:t>全額</w:t>
      </w:r>
      <w:r w:rsidR="00AE6906" w:rsidRPr="00EF6192">
        <w:rPr>
          <w:rFonts w:ascii="Times New Roman" w:eastAsia="標楷體" w:hAnsi="Times New Roman" w:cs="Times New Roman"/>
          <w:b/>
          <w:szCs w:val="24"/>
        </w:rPr>
        <w:t>)</w:t>
      </w:r>
      <w:r w:rsidR="00AE6906" w:rsidRPr="00EF6192">
        <w:rPr>
          <w:rFonts w:ascii="Times New Roman" w:eastAsia="標楷體" w:hAnsi="Times New Roman" w:cs="Times New Roman"/>
          <w:b/>
          <w:szCs w:val="24"/>
        </w:rPr>
        <w:t>、</w:t>
      </w:r>
      <w:r w:rsidR="00AE6906" w:rsidRPr="00EF6192">
        <w:rPr>
          <w:rFonts w:ascii="Times New Roman" w:eastAsia="標楷體" w:hAnsi="Times New Roman" w:cs="Times New Roman"/>
          <w:b/>
          <w:szCs w:val="24"/>
        </w:rPr>
        <w:t>75%(3/4</w:t>
      </w:r>
      <w:r w:rsidR="00AE6906" w:rsidRPr="00EF6192">
        <w:rPr>
          <w:rFonts w:ascii="Times New Roman" w:eastAsia="標楷體" w:hAnsi="Times New Roman" w:cs="Times New Roman"/>
          <w:b/>
          <w:szCs w:val="24"/>
        </w:rPr>
        <w:t>額</w:t>
      </w:r>
      <w:r w:rsidR="00AE6906" w:rsidRPr="00EF6192">
        <w:rPr>
          <w:rFonts w:ascii="Times New Roman" w:eastAsia="標楷體" w:hAnsi="Times New Roman" w:cs="Times New Roman"/>
          <w:b/>
          <w:szCs w:val="24"/>
        </w:rPr>
        <w:t>)</w:t>
      </w:r>
      <w:r w:rsidR="00AE6906" w:rsidRPr="00EF6192">
        <w:rPr>
          <w:rFonts w:ascii="Times New Roman" w:eastAsia="標楷體" w:hAnsi="Times New Roman" w:cs="Times New Roman"/>
          <w:b/>
          <w:szCs w:val="24"/>
        </w:rPr>
        <w:t>、</w:t>
      </w:r>
      <w:r w:rsidR="00AE6906" w:rsidRPr="00EF6192">
        <w:rPr>
          <w:rFonts w:ascii="Times New Roman" w:eastAsia="標楷體" w:hAnsi="Times New Roman" w:cs="Times New Roman"/>
          <w:b/>
          <w:szCs w:val="24"/>
        </w:rPr>
        <w:t>50%(</w:t>
      </w:r>
      <w:r w:rsidR="00AE6906" w:rsidRPr="00EF6192">
        <w:rPr>
          <w:rFonts w:ascii="Times New Roman" w:eastAsia="標楷體" w:hAnsi="Times New Roman" w:cs="Times New Roman"/>
          <w:b/>
          <w:szCs w:val="24"/>
        </w:rPr>
        <w:t>半額</w:t>
      </w:r>
      <w:r w:rsidR="00AE6906" w:rsidRPr="00EF6192">
        <w:rPr>
          <w:rFonts w:ascii="Times New Roman" w:eastAsia="標楷體" w:hAnsi="Times New Roman" w:cs="Times New Roman"/>
          <w:b/>
          <w:szCs w:val="24"/>
        </w:rPr>
        <w:t>)</w:t>
      </w:r>
      <w:r w:rsidR="00AE6906" w:rsidRPr="00EF6192">
        <w:rPr>
          <w:rFonts w:ascii="Times New Roman" w:eastAsia="標楷體" w:hAnsi="Times New Roman" w:cs="Times New Roman"/>
          <w:b/>
          <w:szCs w:val="24"/>
        </w:rPr>
        <w:t>、</w:t>
      </w:r>
      <w:r w:rsidR="00AE6906" w:rsidRPr="00EF6192">
        <w:rPr>
          <w:rFonts w:ascii="Times New Roman" w:eastAsia="標楷體" w:hAnsi="Times New Roman" w:cs="Times New Roman"/>
          <w:b/>
          <w:szCs w:val="24"/>
        </w:rPr>
        <w:t>25%(1/4</w:t>
      </w:r>
      <w:r w:rsidR="00AE6906" w:rsidRPr="00EF6192">
        <w:rPr>
          <w:rFonts w:ascii="Times New Roman" w:eastAsia="標楷體" w:hAnsi="Times New Roman" w:cs="Times New Roman"/>
          <w:b/>
          <w:szCs w:val="24"/>
        </w:rPr>
        <w:t>額</w:t>
      </w:r>
      <w:r w:rsidR="00AE6906" w:rsidRPr="00EF6192">
        <w:rPr>
          <w:rFonts w:ascii="Times New Roman" w:eastAsia="標楷體" w:hAnsi="Times New Roman" w:cs="Times New Roman"/>
          <w:b/>
          <w:szCs w:val="24"/>
        </w:rPr>
        <w:t>)</w:t>
      </w:r>
      <w:r w:rsidR="00AE6906" w:rsidRPr="00EF6192">
        <w:rPr>
          <w:rFonts w:ascii="Times New Roman" w:eastAsia="標楷體" w:hAnsi="Times New Roman" w:cs="Times New Roman"/>
          <w:b/>
          <w:szCs w:val="24"/>
        </w:rPr>
        <w:t>。</w:t>
      </w:r>
    </w:p>
    <w:p w:rsidR="00C52E2D" w:rsidRPr="00EF6192" w:rsidRDefault="00C52E2D" w:rsidP="006779BD">
      <w:pPr>
        <w:pStyle w:val="a3"/>
        <w:ind w:left="440"/>
        <w:jc w:val="both"/>
        <w:rPr>
          <w:rFonts w:ascii="Times New Roman" w:eastAsia="標楷體" w:hAnsi="Times New Roman" w:cs="Times New Roman"/>
          <w:szCs w:val="24"/>
        </w:rPr>
      </w:pPr>
    </w:p>
    <w:p w:rsidR="001137DB" w:rsidRDefault="001137DB">
      <w:pPr>
        <w:rPr>
          <w:rFonts w:ascii="Times New Roman" w:eastAsia="標楷體" w:hAnsi="Times New Roman" w:cs="Times New Roman"/>
          <w:b/>
          <w:kern w:val="2"/>
          <w:sz w:val="24"/>
          <w:szCs w:val="24"/>
          <w:lang w:eastAsia="zh-TW"/>
        </w:rPr>
      </w:pPr>
      <w:r>
        <w:rPr>
          <w:rFonts w:ascii="Times New Roman" w:eastAsia="標楷體" w:hAnsi="Times New Roman" w:cs="Times New Roman"/>
          <w:b/>
          <w:szCs w:val="24"/>
        </w:rPr>
        <w:br w:type="page"/>
      </w:r>
    </w:p>
    <w:p w:rsidR="00883E94" w:rsidRPr="00EF6192" w:rsidRDefault="00D74F79" w:rsidP="006779BD">
      <w:pPr>
        <w:pStyle w:val="a3"/>
        <w:numPr>
          <w:ilvl w:val="1"/>
          <w:numId w:val="4"/>
        </w:numPr>
        <w:ind w:leftChars="0" w:left="426" w:hanging="426"/>
        <w:jc w:val="both"/>
        <w:rPr>
          <w:rFonts w:ascii="Times New Roman" w:eastAsia="標楷體" w:hAnsi="Times New Roman" w:cs="Times New Roman"/>
          <w:b/>
          <w:szCs w:val="24"/>
        </w:rPr>
      </w:pPr>
      <w:r w:rsidRPr="00EF6192">
        <w:rPr>
          <w:rFonts w:ascii="Times New Roman" w:eastAsia="標楷體" w:hAnsi="Times New Roman" w:cs="Times New Roman"/>
          <w:b/>
          <w:szCs w:val="24"/>
        </w:rPr>
        <w:lastRenderedPageBreak/>
        <w:t>增加</w:t>
      </w:r>
      <w:r w:rsidR="00AE6906" w:rsidRPr="00EF6192">
        <w:rPr>
          <w:rFonts w:ascii="Times New Roman" w:eastAsia="標楷體" w:hAnsi="Times New Roman" w:cs="Times New Roman"/>
          <w:b/>
          <w:szCs w:val="24"/>
        </w:rPr>
        <w:t>資助金額</w:t>
      </w:r>
      <w:r w:rsidR="00AE6906" w:rsidRPr="00EF6192">
        <w:rPr>
          <w:rFonts w:ascii="Times New Roman" w:eastAsia="標楷體" w:hAnsi="Times New Roman" w:cs="Times New Roman"/>
          <w:b/>
          <w:szCs w:val="24"/>
        </w:rPr>
        <w:t>:</w:t>
      </w:r>
    </w:p>
    <w:p w:rsidR="004070C7" w:rsidRPr="00EF6192" w:rsidRDefault="004070C7" w:rsidP="006779BD">
      <w:pPr>
        <w:spacing w:after="0" w:line="240" w:lineRule="auto"/>
        <w:jc w:val="both"/>
        <w:rPr>
          <w:rFonts w:ascii="Times New Roman" w:eastAsia="標楷體" w:hAnsi="Times New Roman" w:cs="Times New Roman"/>
          <w:b/>
          <w:bCs/>
          <w:sz w:val="24"/>
          <w:szCs w:val="24"/>
          <w:bdr w:val="none" w:sz="0" w:space="0" w:color="auto" w:frame="1"/>
          <w:lang w:eastAsia="zh-TW"/>
        </w:rPr>
      </w:pPr>
    </w:p>
    <w:p w:rsidR="009E6D1E" w:rsidRPr="00EF6192" w:rsidRDefault="00AE6906" w:rsidP="006779BD">
      <w:pPr>
        <w:spacing w:after="0" w:line="240" w:lineRule="auto"/>
        <w:jc w:val="both"/>
        <w:rPr>
          <w:rFonts w:ascii="Times New Roman" w:eastAsia="標楷體" w:hAnsi="Times New Roman" w:cs="Times New Roman"/>
          <w:b/>
          <w:bCs/>
          <w:sz w:val="24"/>
          <w:szCs w:val="24"/>
          <w:bdr w:val="none" w:sz="0" w:space="0" w:color="auto" w:frame="1"/>
          <w:lang w:eastAsia="zh-TW"/>
        </w:rPr>
      </w:pPr>
      <w:r w:rsidRPr="00EF6192">
        <w:rPr>
          <w:rFonts w:ascii="Times New Roman" w:eastAsia="標楷體" w:hAnsi="Times New Roman" w:cs="Times New Roman"/>
          <w:b/>
          <w:bCs/>
          <w:sz w:val="24"/>
          <w:szCs w:val="24"/>
          <w:bdr w:val="none" w:sz="0" w:space="0" w:color="auto" w:frame="1"/>
          <w:lang w:eastAsia="zh-TW"/>
        </w:rPr>
        <w:t>學校書簿津貼計劃</w:t>
      </w:r>
      <w:r w:rsidRPr="00EF6192">
        <w:rPr>
          <w:rFonts w:ascii="Times New Roman" w:eastAsia="標楷體" w:hAnsi="Times New Roman" w:cs="Times New Roman"/>
          <w:b/>
          <w:bCs/>
          <w:sz w:val="24"/>
          <w:szCs w:val="24"/>
          <w:bdr w:val="none" w:sz="0" w:space="0" w:color="auto" w:frame="1"/>
          <w:lang w:eastAsia="zh-TW"/>
        </w:rPr>
        <w:t xml:space="preserve">: </w:t>
      </w:r>
      <w:r w:rsidRPr="00EF6192">
        <w:rPr>
          <w:rFonts w:ascii="Times New Roman" w:eastAsia="標楷體" w:hAnsi="Times New Roman" w:cs="Times New Roman"/>
          <w:sz w:val="24"/>
          <w:szCs w:val="24"/>
          <w:lang w:eastAsia="zh-TW"/>
        </w:rPr>
        <w:t>以</w:t>
      </w:r>
      <w:r w:rsidRPr="00EF6192">
        <w:rPr>
          <w:rFonts w:ascii="Times New Roman" w:eastAsia="標楷體" w:hAnsi="Times New Roman" w:cs="Times New Roman"/>
          <w:bCs/>
          <w:sz w:val="24"/>
          <w:szCs w:val="24"/>
          <w:bdr w:val="none" w:sz="0" w:space="0" w:color="auto" w:frame="1"/>
          <w:lang w:eastAsia="zh-TW"/>
        </w:rPr>
        <w:t>學校書簿津貼計劃為例，</w:t>
      </w:r>
      <w:r w:rsidRPr="00EF6192">
        <w:rPr>
          <w:rFonts w:ascii="Times New Roman" w:eastAsia="標楷體" w:hAnsi="Times New Roman" w:cs="Times New Roman"/>
          <w:sz w:val="24"/>
          <w:szCs w:val="24"/>
          <w:lang w:eastAsia="zh-TW"/>
        </w:rPr>
        <w:t>小一至小六的全額津貼金額僅為</w:t>
      </w:r>
      <w:r w:rsidRPr="00EF6192">
        <w:rPr>
          <w:rFonts w:ascii="Times New Roman" w:eastAsia="標楷體" w:hAnsi="Times New Roman" w:cs="Times New Roman"/>
          <w:sz w:val="24"/>
          <w:szCs w:val="24"/>
          <w:lang w:eastAsia="zh-TW"/>
        </w:rPr>
        <w:t>$4,790</w:t>
      </w:r>
      <w:r w:rsidRPr="00EF6192">
        <w:rPr>
          <w:rFonts w:ascii="Times New Roman" w:eastAsia="標楷體" w:hAnsi="Times New Roman" w:cs="Times New Roman"/>
          <w:sz w:val="24"/>
          <w:szCs w:val="24"/>
          <w:lang w:eastAsia="zh-TW"/>
        </w:rPr>
        <w:t>，半額僅為</w:t>
      </w:r>
      <w:r w:rsidRPr="00EF6192">
        <w:rPr>
          <w:rFonts w:ascii="Times New Roman" w:eastAsia="標楷體" w:hAnsi="Times New Roman" w:cs="Times New Roman"/>
          <w:sz w:val="24"/>
          <w:szCs w:val="24"/>
          <w:lang w:eastAsia="zh-TW"/>
        </w:rPr>
        <w:t>$2,395</w:t>
      </w:r>
      <w:r w:rsidRPr="00EF6192">
        <w:rPr>
          <w:rFonts w:ascii="Times New Roman" w:eastAsia="標楷體" w:hAnsi="Times New Roman" w:cs="Times New Roman"/>
          <w:sz w:val="24"/>
          <w:szCs w:val="24"/>
          <w:lang w:eastAsia="zh-TW"/>
        </w:rPr>
        <w:t>，不足以應付基本金額。</w:t>
      </w:r>
      <w:r w:rsidRPr="00EF6192">
        <w:rPr>
          <w:rFonts w:ascii="Times New Roman" w:eastAsia="標楷體" w:hAnsi="Times New Roman" w:cs="Times New Roman"/>
          <w:bCs/>
          <w:sz w:val="24"/>
          <w:szCs w:val="24"/>
          <w:bdr w:val="none" w:sz="0" w:space="0" w:color="auto" w:frame="1"/>
          <w:lang w:eastAsia="zh-TW"/>
        </w:rPr>
        <w:t>學校書簿津貼計劃的津貼額，包括兩部份的現金津貼額，分別為課本項目津貼和定額津貼。課本項目津貼是供學生購買必須課查，政府每年按立法會財務委員會授權，在每個新學年開始，參照消費者委員會就各級的平均實際購書費的調查結果，修訂課本項目津貼額。</w:t>
      </w:r>
      <w:r w:rsidRPr="00EF6192">
        <w:rPr>
          <w:rFonts w:ascii="Times New Roman" w:eastAsia="標楷體" w:hAnsi="Times New Roman" w:cs="Times New Roman"/>
          <w:b/>
          <w:bCs/>
          <w:sz w:val="24"/>
          <w:szCs w:val="24"/>
          <w:bdr w:val="none" w:sz="0" w:space="0" w:color="auto" w:frame="1"/>
          <w:lang w:eastAsia="zh-TW"/>
        </w:rPr>
        <w:t>雖然課本項目津貼額是按每學年各級購買課本的平均實際購書費來釐定，已反映每年課本價格上漲因素，惟有關津貼額僅屬平均數，忽略了平均數以上的</w:t>
      </w:r>
      <w:r w:rsidR="00343B9A" w:rsidRPr="00EF6192">
        <w:rPr>
          <w:rFonts w:ascii="Times New Roman" w:eastAsia="標楷體" w:hAnsi="Times New Roman" w:cs="Times New Roman"/>
          <w:b/>
          <w:bCs/>
          <w:sz w:val="24"/>
          <w:szCs w:val="24"/>
          <w:bdr w:val="none" w:sz="0" w:space="0" w:color="auto" w:frame="1"/>
          <w:lang w:eastAsia="zh-TW"/>
        </w:rPr>
        <w:t>書簿</w:t>
      </w:r>
      <w:r w:rsidRPr="00EF6192">
        <w:rPr>
          <w:rFonts w:ascii="Times New Roman" w:eastAsia="標楷體" w:hAnsi="Times New Roman" w:cs="Times New Roman"/>
          <w:b/>
          <w:bCs/>
          <w:sz w:val="24"/>
          <w:szCs w:val="24"/>
          <w:bdr w:val="none" w:sz="0" w:space="0" w:color="auto" w:frame="1"/>
          <w:lang w:eastAsia="zh-TW"/>
        </w:rPr>
        <w:t>開支。</w:t>
      </w:r>
    </w:p>
    <w:p w:rsidR="004070C7" w:rsidRPr="00EF6192" w:rsidRDefault="004070C7" w:rsidP="009E6D1E">
      <w:pPr>
        <w:spacing w:after="0" w:line="320" w:lineRule="exact"/>
        <w:jc w:val="both"/>
        <w:rPr>
          <w:rFonts w:ascii="Times New Roman" w:eastAsia="標楷體" w:hAnsi="Times New Roman" w:cs="Times New Roman"/>
          <w:b/>
          <w:bCs/>
          <w:sz w:val="24"/>
          <w:szCs w:val="24"/>
          <w:bdr w:val="none" w:sz="0" w:space="0" w:color="auto" w:frame="1"/>
          <w:lang w:eastAsia="zh-TW"/>
        </w:rPr>
      </w:pPr>
    </w:p>
    <w:p w:rsidR="009E6D1E" w:rsidRDefault="004070C7" w:rsidP="009E6D1E">
      <w:pPr>
        <w:spacing w:after="0" w:line="320" w:lineRule="exact"/>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b/>
          <w:bCs/>
          <w:sz w:val="24"/>
          <w:szCs w:val="24"/>
          <w:bdr w:val="none" w:sz="0" w:space="0" w:color="auto" w:frame="1"/>
          <w:lang w:eastAsia="zh-TW"/>
        </w:rPr>
        <w:t>定額津貼</w:t>
      </w:r>
      <w:r w:rsidRPr="00EF6192">
        <w:rPr>
          <w:rFonts w:ascii="Times New Roman" w:eastAsia="標楷體" w:hAnsi="Times New Roman" w:cs="Times New Roman"/>
          <w:b/>
          <w:bCs/>
          <w:sz w:val="24"/>
          <w:szCs w:val="24"/>
          <w:bdr w:val="none" w:sz="0" w:space="0" w:color="auto" w:frame="1"/>
          <w:lang w:eastAsia="zh-TW"/>
        </w:rPr>
        <w:t xml:space="preserve">: </w:t>
      </w:r>
      <w:r w:rsidR="00AE6906" w:rsidRPr="00CE60DE">
        <w:rPr>
          <w:rFonts w:ascii="Times New Roman" w:eastAsia="標楷體" w:hAnsi="Times New Roman" w:cs="Times New Roman"/>
          <w:bCs/>
          <w:sz w:val="24"/>
          <w:szCs w:val="24"/>
          <w:bdr w:val="none" w:sz="0" w:space="0" w:color="auto" w:frame="1"/>
          <w:lang w:eastAsia="zh-TW"/>
        </w:rPr>
        <w:t>定額津貼</w:t>
      </w:r>
      <w:r w:rsidR="00AE6906" w:rsidRPr="00EF6192">
        <w:rPr>
          <w:rFonts w:ascii="Times New Roman" w:eastAsia="標楷體" w:hAnsi="Times New Roman" w:cs="Times New Roman"/>
          <w:bCs/>
          <w:sz w:val="24"/>
          <w:szCs w:val="24"/>
          <w:bdr w:val="none" w:sz="0" w:space="0" w:color="auto" w:frame="1"/>
          <w:lang w:eastAsia="zh-TW"/>
        </w:rPr>
        <w:t>用以支付各項就學開支，並按綜合消費物價指數的變動，每學年調整一次。雖然政府先行於</w:t>
      </w:r>
      <w:r w:rsidR="00AE6906" w:rsidRPr="00EF6192">
        <w:rPr>
          <w:rFonts w:ascii="Times New Roman" w:eastAsia="標楷體" w:hAnsi="Times New Roman" w:cs="Times New Roman"/>
          <w:bCs/>
          <w:sz w:val="24"/>
          <w:szCs w:val="24"/>
          <w:bdr w:val="none" w:sz="0" w:space="0" w:color="auto" w:frame="1"/>
          <w:lang w:eastAsia="zh-TW"/>
        </w:rPr>
        <w:t>2010/11</w:t>
      </w:r>
      <w:r w:rsidR="00AE6906" w:rsidRPr="00EF6192">
        <w:rPr>
          <w:rFonts w:ascii="Times New Roman" w:eastAsia="標楷體" w:hAnsi="Times New Roman" w:cs="Times New Roman"/>
          <w:bCs/>
          <w:sz w:val="24"/>
          <w:szCs w:val="24"/>
          <w:bdr w:val="none" w:sz="0" w:space="0" w:color="auto" w:frame="1"/>
          <w:lang w:eastAsia="zh-TW"/>
        </w:rPr>
        <w:t>學年，將學校書簿津貼計劃中的定額津貼開支，由全額津助的</w:t>
      </w:r>
      <w:r w:rsidR="00AE6906" w:rsidRPr="00EF6192">
        <w:rPr>
          <w:rFonts w:ascii="Times New Roman" w:eastAsia="標楷體" w:hAnsi="Times New Roman" w:cs="Times New Roman"/>
          <w:bCs/>
          <w:sz w:val="24"/>
          <w:szCs w:val="24"/>
          <w:bdr w:val="none" w:sz="0" w:space="0" w:color="auto" w:frame="1"/>
          <w:lang w:eastAsia="zh-TW"/>
        </w:rPr>
        <w:t>408</w:t>
      </w:r>
      <w:r w:rsidR="00AE6906" w:rsidRPr="00EF6192">
        <w:rPr>
          <w:rFonts w:ascii="Times New Roman" w:eastAsia="標楷體" w:hAnsi="Times New Roman" w:cs="Times New Roman"/>
          <w:bCs/>
          <w:sz w:val="24"/>
          <w:szCs w:val="24"/>
          <w:bdr w:val="none" w:sz="0" w:space="0" w:color="auto" w:frame="1"/>
          <w:lang w:eastAsia="zh-TW"/>
        </w:rPr>
        <w:t>元，增加至</w:t>
      </w:r>
      <w:r w:rsidR="00AE6906" w:rsidRPr="00EF6192">
        <w:rPr>
          <w:rFonts w:ascii="Times New Roman" w:eastAsia="標楷體" w:hAnsi="Times New Roman" w:cs="Times New Roman"/>
          <w:bCs/>
          <w:sz w:val="24"/>
          <w:szCs w:val="24"/>
          <w:bdr w:val="none" w:sz="0" w:space="0" w:color="auto" w:frame="1"/>
          <w:lang w:eastAsia="zh-TW"/>
        </w:rPr>
        <w:t>1,000</w:t>
      </w:r>
      <w:r w:rsidR="00AE6906" w:rsidRPr="00EF6192">
        <w:rPr>
          <w:rFonts w:ascii="Times New Roman" w:eastAsia="標楷體" w:hAnsi="Times New Roman" w:cs="Times New Roman"/>
          <w:bCs/>
          <w:sz w:val="24"/>
          <w:szCs w:val="24"/>
          <w:bdr w:val="none" w:sz="0" w:space="0" w:color="auto" w:frame="1"/>
          <w:lang w:eastAsia="zh-TW"/>
        </w:rPr>
        <w:t>元，半額津貼則由</w:t>
      </w:r>
      <w:r w:rsidR="00AE6906" w:rsidRPr="00EF6192">
        <w:rPr>
          <w:rFonts w:ascii="Times New Roman" w:eastAsia="標楷體" w:hAnsi="Times New Roman" w:cs="Times New Roman"/>
          <w:bCs/>
          <w:sz w:val="24"/>
          <w:szCs w:val="24"/>
          <w:bdr w:val="none" w:sz="0" w:space="0" w:color="auto" w:frame="1"/>
          <w:lang w:eastAsia="zh-TW"/>
        </w:rPr>
        <w:t>204</w:t>
      </w:r>
      <w:r w:rsidR="00AE6906" w:rsidRPr="00EF6192">
        <w:rPr>
          <w:rFonts w:ascii="Times New Roman" w:eastAsia="標楷體" w:hAnsi="Times New Roman" w:cs="Times New Roman"/>
          <w:bCs/>
          <w:sz w:val="24"/>
          <w:szCs w:val="24"/>
          <w:bdr w:val="none" w:sz="0" w:space="0" w:color="auto" w:frame="1"/>
          <w:lang w:eastAsia="zh-TW"/>
        </w:rPr>
        <w:t>元，增加至</w:t>
      </w:r>
      <w:r w:rsidR="00AE6906" w:rsidRPr="00EF6192">
        <w:rPr>
          <w:rFonts w:ascii="Times New Roman" w:eastAsia="標楷體" w:hAnsi="Times New Roman" w:cs="Times New Roman"/>
          <w:bCs/>
          <w:sz w:val="24"/>
          <w:szCs w:val="24"/>
          <w:bdr w:val="none" w:sz="0" w:space="0" w:color="auto" w:frame="1"/>
          <w:lang w:eastAsia="zh-TW"/>
        </w:rPr>
        <w:t>500</w:t>
      </w:r>
      <w:r w:rsidR="00AE6906" w:rsidRPr="00EF6192">
        <w:rPr>
          <w:rFonts w:ascii="Times New Roman" w:eastAsia="標楷體" w:hAnsi="Times New Roman" w:cs="Times New Roman"/>
          <w:bCs/>
          <w:sz w:val="24"/>
          <w:szCs w:val="24"/>
          <w:bdr w:val="none" w:sz="0" w:space="0" w:color="auto" w:frame="1"/>
          <w:lang w:eastAsia="zh-TW"/>
        </w:rPr>
        <w:t>元；並自由</w:t>
      </w:r>
      <w:r w:rsidR="00AE6906" w:rsidRPr="00EF6192">
        <w:rPr>
          <w:rFonts w:ascii="Times New Roman" w:eastAsia="標楷體" w:hAnsi="Times New Roman" w:cs="Times New Roman"/>
          <w:bCs/>
          <w:sz w:val="24"/>
          <w:szCs w:val="24"/>
          <w:bdr w:val="none" w:sz="0" w:space="0" w:color="auto" w:frame="1"/>
          <w:lang w:eastAsia="zh-TW"/>
        </w:rPr>
        <w:t>2014/15</w:t>
      </w:r>
      <w:r w:rsidR="00AE6906" w:rsidRPr="00EF6192">
        <w:rPr>
          <w:rFonts w:ascii="Times New Roman" w:eastAsia="標楷體" w:hAnsi="Times New Roman" w:cs="Times New Roman"/>
          <w:bCs/>
          <w:sz w:val="24"/>
          <w:szCs w:val="24"/>
          <w:bdr w:val="none" w:sz="0" w:space="0" w:color="auto" w:frame="1"/>
          <w:lang w:eastAsia="zh-TW"/>
        </w:rPr>
        <w:t>學年起，將關愛基金援助項目納入恆常資助計劃，將學校書簿津貼計劃中的定額津貼，進一步將全額津助的額外增加</w:t>
      </w:r>
      <w:r w:rsidR="00AE6906" w:rsidRPr="00EF6192">
        <w:rPr>
          <w:rFonts w:ascii="Times New Roman" w:eastAsia="標楷體" w:hAnsi="Times New Roman" w:cs="Times New Roman"/>
          <w:bCs/>
          <w:sz w:val="24"/>
          <w:szCs w:val="24"/>
          <w:bdr w:val="none" w:sz="0" w:space="0" w:color="auto" w:frame="1"/>
          <w:lang w:eastAsia="zh-TW"/>
        </w:rPr>
        <w:t>1,000</w:t>
      </w:r>
      <w:r w:rsidR="00AE6906" w:rsidRPr="00EF6192">
        <w:rPr>
          <w:rFonts w:ascii="Times New Roman" w:eastAsia="標楷體" w:hAnsi="Times New Roman" w:cs="Times New Roman"/>
          <w:bCs/>
          <w:sz w:val="24"/>
          <w:szCs w:val="24"/>
          <w:bdr w:val="none" w:sz="0" w:space="0" w:color="auto" w:frame="1"/>
          <w:lang w:eastAsia="zh-TW"/>
        </w:rPr>
        <w:t>元及半額津貼的</w:t>
      </w:r>
      <w:r w:rsidR="00AE6906" w:rsidRPr="00EF6192">
        <w:rPr>
          <w:rFonts w:ascii="Times New Roman" w:eastAsia="標楷體" w:hAnsi="Times New Roman" w:cs="Times New Roman"/>
          <w:bCs/>
          <w:sz w:val="24"/>
          <w:szCs w:val="24"/>
          <w:bdr w:val="none" w:sz="0" w:space="0" w:color="auto" w:frame="1"/>
          <w:lang w:eastAsia="zh-TW"/>
        </w:rPr>
        <w:t>500</w:t>
      </w:r>
      <w:r w:rsidR="00AE6906" w:rsidRPr="00EF6192">
        <w:rPr>
          <w:rFonts w:ascii="Times New Roman" w:eastAsia="標楷體" w:hAnsi="Times New Roman" w:cs="Times New Roman"/>
          <w:bCs/>
          <w:sz w:val="24"/>
          <w:szCs w:val="24"/>
          <w:bdr w:val="none" w:sz="0" w:space="0" w:color="auto" w:frame="1"/>
          <w:lang w:eastAsia="zh-TW"/>
        </w:rPr>
        <w:t>元。</w:t>
      </w:r>
      <w:r w:rsidR="00AE6906" w:rsidRPr="00EF6192">
        <w:rPr>
          <w:rFonts w:ascii="Times New Roman" w:eastAsia="標楷體" w:hAnsi="Times New Roman" w:cs="Times New Roman"/>
          <w:b/>
          <w:bCs/>
          <w:sz w:val="24"/>
          <w:szCs w:val="24"/>
          <w:bdr w:val="none" w:sz="0" w:space="0" w:color="auto" w:frame="1"/>
          <w:lang w:eastAsia="zh-TW"/>
        </w:rPr>
        <w:t>雖然以上津貼額有大幅增長，惟金額缺乏客觀基礎，當局應定期客觀檢視基本雜項就學開支，確保每個合資格學童均可獲得足夠的津貼。與此同時</w:t>
      </w:r>
      <w:r w:rsidR="00AE6906" w:rsidRPr="00EF6192">
        <w:rPr>
          <w:rFonts w:ascii="Times New Roman" w:eastAsia="標楷體" w:hAnsi="Times New Roman" w:cs="Times New Roman"/>
          <w:b/>
          <w:sz w:val="24"/>
          <w:szCs w:val="24"/>
          <w:lang w:eastAsia="zh-TW"/>
        </w:rPr>
        <w:t>，當局亦有必要考慮為購買必須學習的課本的學生，甚至考慮</w:t>
      </w:r>
      <w:r w:rsidR="00CE60DE">
        <w:rPr>
          <w:rFonts w:ascii="Times New Roman" w:eastAsia="標楷體" w:hAnsi="Times New Roman" w:cs="Times New Roman" w:hint="eastAsia"/>
          <w:b/>
          <w:sz w:val="24"/>
          <w:szCs w:val="24"/>
          <w:lang w:eastAsia="zh-TW"/>
        </w:rPr>
        <w:t>恢復</w:t>
      </w:r>
      <w:r w:rsidR="00AE6906" w:rsidRPr="00EF6192">
        <w:rPr>
          <w:rFonts w:ascii="Times New Roman" w:eastAsia="標楷體" w:hAnsi="Times New Roman" w:cs="Times New Roman"/>
          <w:b/>
          <w:sz w:val="24"/>
          <w:szCs w:val="24"/>
          <w:lang w:eastAsia="zh-TW"/>
        </w:rPr>
        <w:t>實報實銷</w:t>
      </w:r>
      <w:r w:rsidR="00CE60DE">
        <w:rPr>
          <w:rFonts w:ascii="Times New Roman" w:eastAsia="標楷體" w:hAnsi="Times New Roman" w:cs="Times New Roman" w:hint="eastAsia"/>
          <w:b/>
          <w:sz w:val="24"/>
          <w:szCs w:val="24"/>
          <w:lang w:eastAsia="zh-TW"/>
        </w:rPr>
        <w:t>機制，讓學童</w:t>
      </w:r>
      <w:r w:rsidR="00AE6906" w:rsidRPr="00EF6192">
        <w:rPr>
          <w:rFonts w:ascii="Times New Roman" w:eastAsia="標楷體" w:hAnsi="Times New Roman" w:cs="Times New Roman"/>
          <w:b/>
          <w:sz w:val="24"/>
          <w:szCs w:val="24"/>
          <w:lang w:eastAsia="zh-TW"/>
        </w:rPr>
        <w:t>報銷</w:t>
      </w:r>
      <w:r w:rsidR="00CE60DE">
        <w:rPr>
          <w:rFonts w:ascii="Times New Roman" w:eastAsia="標楷體" w:hAnsi="Times New Roman" w:cs="Times New Roman" w:hint="eastAsia"/>
          <w:b/>
          <w:sz w:val="24"/>
          <w:szCs w:val="24"/>
          <w:lang w:eastAsia="zh-TW"/>
        </w:rPr>
        <w:t>實際</w:t>
      </w:r>
      <w:r w:rsidR="00AE6906" w:rsidRPr="00EF6192">
        <w:rPr>
          <w:rFonts w:ascii="Times New Roman" w:eastAsia="標楷體" w:hAnsi="Times New Roman" w:cs="Times New Roman"/>
          <w:b/>
          <w:sz w:val="24"/>
          <w:szCs w:val="24"/>
          <w:lang w:eastAsia="zh-TW"/>
        </w:rPr>
        <w:t>開支</w:t>
      </w:r>
      <w:r w:rsidR="00AE6906" w:rsidRPr="007239F4">
        <w:rPr>
          <w:rFonts w:ascii="Times New Roman" w:eastAsia="標楷體" w:hAnsi="Times New Roman" w:cs="Times New Roman"/>
          <w:b/>
          <w:sz w:val="24"/>
          <w:szCs w:val="24"/>
          <w:lang w:eastAsia="zh-TW"/>
        </w:rPr>
        <w:t>。</w:t>
      </w:r>
      <w:r w:rsidR="00E42C24" w:rsidRPr="007239F4">
        <w:rPr>
          <w:rFonts w:ascii="Times New Roman" w:eastAsia="標楷體" w:hAnsi="Times New Roman" w:cs="Times New Roman" w:hint="eastAsia"/>
          <w:b/>
          <w:sz w:val="24"/>
          <w:szCs w:val="24"/>
          <w:lang w:eastAsia="zh-TW"/>
        </w:rPr>
        <w:t>此外，由於不少學校均在開學後要求學生購買書單以外的課本或習作，當局可撥款予學校，容讓學童</w:t>
      </w:r>
      <w:r w:rsidR="00E42C24" w:rsidRPr="007239F4">
        <w:rPr>
          <w:rFonts w:ascii="Times New Roman" w:eastAsia="標楷體" w:hAnsi="Times New Roman" w:cs="Times New Roman"/>
          <w:b/>
          <w:sz w:val="24"/>
          <w:szCs w:val="24"/>
          <w:lang w:eastAsia="zh-TW"/>
        </w:rPr>
        <w:t>報銷</w:t>
      </w:r>
      <w:r w:rsidR="00E42C24" w:rsidRPr="007239F4">
        <w:rPr>
          <w:rFonts w:ascii="Times New Roman" w:eastAsia="標楷體" w:hAnsi="Times New Roman" w:cs="Times New Roman" w:hint="eastAsia"/>
          <w:b/>
          <w:sz w:val="24"/>
          <w:szCs w:val="24"/>
          <w:lang w:eastAsia="zh-TW"/>
        </w:rPr>
        <w:t>實際額外購買課本的</w:t>
      </w:r>
      <w:r w:rsidR="00E42C24" w:rsidRPr="007239F4">
        <w:rPr>
          <w:rFonts w:ascii="Times New Roman" w:eastAsia="標楷體" w:hAnsi="Times New Roman" w:cs="Times New Roman"/>
          <w:b/>
          <w:sz w:val="24"/>
          <w:szCs w:val="24"/>
          <w:lang w:eastAsia="zh-TW"/>
        </w:rPr>
        <w:t>開支</w:t>
      </w:r>
      <w:r w:rsidR="00E42C24" w:rsidRPr="007239F4">
        <w:rPr>
          <w:rFonts w:ascii="Times New Roman" w:eastAsia="標楷體" w:hAnsi="Times New Roman" w:cs="Times New Roman" w:hint="eastAsia"/>
          <w:b/>
          <w:sz w:val="24"/>
          <w:szCs w:val="24"/>
          <w:lang w:eastAsia="zh-TW"/>
        </w:rPr>
        <w:t>。</w:t>
      </w:r>
    </w:p>
    <w:p w:rsidR="00CE60DE" w:rsidRPr="00E42C24" w:rsidRDefault="00CE60DE" w:rsidP="009E6D1E">
      <w:pPr>
        <w:spacing w:after="0" w:line="320" w:lineRule="exact"/>
        <w:jc w:val="both"/>
        <w:rPr>
          <w:rFonts w:ascii="Times New Roman" w:eastAsia="標楷體" w:hAnsi="Times New Roman" w:cs="Times New Roman"/>
          <w:b/>
          <w:bCs/>
          <w:sz w:val="24"/>
          <w:szCs w:val="24"/>
          <w:bdr w:val="none" w:sz="0" w:space="0" w:color="auto" w:frame="1"/>
          <w:lang w:eastAsia="zh-TW"/>
        </w:rPr>
      </w:pPr>
    </w:p>
    <w:p w:rsidR="004A3DB7" w:rsidRDefault="00AE6906" w:rsidP="009E6D1E">
      <w:pPr>
        <w:spacing w:after="0" w:line="320" w:lineRule="exact"/>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學生車船津貼計劃</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sz w:val="24"/>
          <w:szCs w:val="24"/>
          <w:lang w:eastAsia="zh-TW"/>
        </w:rPr>
        <w:t>在中、小學校或認可院校修讀全日制小學至首個學士學位課程的合資格學生，如其居住地點與學校的距離超逾十分鐘步行時間及其需要乘搭公共交通工具上學，便可向學資處申領車船津貼。全額津貼的款項，相等於學生在學期間乘搭公共交通工具往返學校</w:t>
      </w:r>
      <w:r w:rsidRPr="00EF6192">
        <w:rPr>
          <w:rFonts w:ascii="Times New Roman" w:eastAsia="標楷體" w:hAnsi="Times New Roman" w:cs="Times New Roman"/>
          <w:b/>
          <w:sz w:val="24"/>
          <w:szCs w:val="24"/>
          <w:lang w:eastAsia="zh-TW"/>
        </w:rPr>
        <w:t>平均交通費的全數，而半額津貼的款項為平均交通費的五成</w:t>
      </w:r>
      <w:r w:rsidRPr="00EF6192">
        <w:rPr>
          <w:rFonts w:ascii="Times New Roman" w:eastAsia="標楷體" w:hAnsi="Times New Roman" w:cs="Times New Roman"/>
          <w:sz w:val="24"/>
          <w:szCs w:val="24"/>
          <w:lang w:eastAsia="zh-TW"/>
        </w:rPr>
        <w:t>。非公共交通工具的費用，例如</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校車、的士、私家車、住所提供小巴及保母車等均不會納入計算平均交通費用內。</w:t>
      </w:r>
      <w:r w:rsidRPr="00BA6DF0">
        <w:rPr>
          <w:rFonts w:ascii="Times New Roman" w:eastAsia="標楷體" w:hAnsi="Times New Roman" w:cs="Times New Roman"/>
          <w:b/>
          <w:sz w:val="24"/>
          <w:szCs w:val="24"/>
          <w:lang w:eastAsia="zh-TW"/>
        </w:rPr>
        <w:t>然</w:t>
      </w:r>
      <w:r w:rsidRPr="00EF6192">
        <w:rPr>
          <w:rFonts w:ascii="Times New Roman" w:eastAsia="標楷體" w:hAnsi="Times New Roman" w:cs="Times New Roman"/>
          <w:b/>
          <w:sz w:val="24"/>
          <w:szCs w:val="24"/>
          <w:lang w:eastAsia="zh-TW"/>
        </w:rPr>
        <w:t>而，學生車船津貼的資助額僅屬平均數，</w:t>
      </w:r>
      <w:r w:rsidR="004A3DB7">
        <w:rPr>
          <w:rFonts w:ascii="Times New Roman" w:eastAsia="標楷體" w:hAnsi="Times New Roman" w:cs="Times New Roman" w:hint="eastAsia"/>
          <w:b/>
          <w:sz w:val="24"/>
          <w:szCs w:val="24"/>
          <w:lang w:eastAsia="zh-TW"/>
        </w:rPr>
        <w:t>未能全面照顧</w:t>
      </w:r>
      <w:r w:rsidRPr="00EF6192">
        <w:rPr>
          <w:rFonts w:ascii="Times New Roman" w:eastAsia="標楷體" w:hAnsi="Times New Roman" w:cs="Times New Roman"/>
          <w:b/>
          <w:sz w:val="24"/>
          <w:szCs w:val="24"/>
          <w:lang w:eastAsia="zh-TW"/>
        </w:rPr>
        <w:t>超出平均數的學生</w:t>
      </w:r>
      <w:r w:rsidR="004A3DB7">
        <w:rPr>
          <w:rFonts w:ascii="Times New Roman" w:eastAsia="標楷體" w:hAnsi="Times New Roman" w:cs="Times New Roman" w:hint="eastAsia"/>
          <w:b/>
          <w:sz w:val="24"/>
          <w:szCs w:val="24"/>
          <w:lang w:eastAsia="zh-TW"/>
        </w:rPr>
        <w:t>的</w:t>
      </w:r>
      <w:r w:rsidRPr="00EF6192">
        <w:rPr>
          <w:rFonts w:ascii="Times New Roman" w:eastAsia="標楷體" w:hAnsi="Times New Roman" w:cs="Times New Roman"/>
          <w:b/>
          <w:sz w:val="24"/>
          <w:szCs w:val="24"/>
          <w:lang w:eastAsia="zh-TW"/>
        </w:rPr>
        <w:t>交通費開支</w:t>
      </w:r>
      <w:r w:rsidR="004A3DB7">
        <w:rPr>
          <w:rFonts w:ascii="Times New Roman" w:eastAsia="標楷體" w:hAnsi="Times New Roman" w:cs="Times New Roman" w:hint="eastAsia"/>
          <w:b/>
          <w:sz w:val="24"/>
          <w:szCs w:val="24"/>
          <w:lang w:eastAsia="zh-TW"/>
        </w:rPr>
        <w:t>，</w:t>
      </w:r>
      <w:r w:rsidRPr="00EF6192">
        <w:rPr>
          <w:rFonts w:ascii="Times New Roman" w:eastAsia="標楷體" w:hAnsi="Times New Roman" w:cs="Times New Roman"/>
          <w:b/>
          <w:sz w:val="24"/>
          <w:szCs w:val="24"/>
          <w:lang w:eastAsia="zh-TW"/>
        </w:rPr>
        <w:t>而需要自行繳付。為此，當局有必要考慮</w:t>
      </w:r>
      <w:r w:rsidR="00AA4C52">
        <w:rPr>
          <w:rFonts w:ascii="Times New Roman" w:eastAsia="標楷體" w:hAnsi="Times New Roman" w:cs="Times New Roman" w:hint="eastAsia"/>
          <w:b/>
          <w:sz w:val="24"/>
          <w:szCs w:val="24"/>
          <w:lang w:eastAsia="zh-TW"/>
        </w:rPr>
        <w:t>如何改</w:t>
      </w:r>
      <w:r w:rsidR="004A3DB7">
        <w:rPr>
          <w:rFonts w:ascii="Times New Roman" w:eastAsia="標楷體" w:hAnsi="Times New Roman" w:cs="Times New Roman" w:hint="eastAsia"/>
          <w:b/>
          <w:sz w:val="24"/>
          <w:szCs w:val="24"/>
          <w:lang w:eastAsia="zh-TW"/>
        </w:rPr>
        <w:t>善現行機制。</w:t>
      </w:r>
    </w:p>
    <w:p w:rsidR="004A3DB7" w:rsidRDefault="004A3DB7" w:rsidP="009E6D1E">
      <w:pPr>
        <w:spacing w:after="0" w:line="320" w:lineRule="exact"/>
        <w:jc w:val="both"/>
        <w:rPr>
          <w:rFonts w:ascii="Times New Roman" w:eastAsia="標楷體" w:hAnsi="Times New Roman" w:cs="Times New Roman"/>
          <w:b/>
          <w:sz w:val="24"/>
          <w:szCs w:val="24"/>
          <w:lang w:eastAsia="zh-TW"/>
        </w:rPr>
      </w:pPr>
    </w:p>
    <w:p w:rsidR="00DB1D5D" w:rsidRPr="00EF6192" w:rsidRDefault="00AE6906" w:rsidP="009E6D1E">
      <w:pPr>
        <w:spacing w:after="0" w:line="320" w:lineRule="exact"/>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b/>
          <w:bCs/>
          <w:sz w:val="24"/>
          <w:szCs w:val="24"/>
          <w:bdr w:val="none" w:sz="0" w:space="0" w:color="auto" w:frame="1"/>
          <w:lang w:eastAsia="zh-TW"/>
        </w:rPr>
        <w:t>上網費津貼</w:t>
      </w:r>
      <w:r w:rsidRPr="00EF6192">
        <w:rPr>
          <w:rFonts w:ascii="Times New Roman" w:eastAsia="標楷體" w:hAnsi="Times New Roman" w:cs="Times New Roman"/>
          <w:b/>
          <w:bCs/>
          <w:sz w:val="24"/>
          <w:szCs w:val="24"/>
          <w:bdr w:val="none" w:sz="0" w:space="0" w:color="auto" w:frame="1"/>
          <w:lang w:eastAsia="zh-TW"/>
        </w:rPr>
        <w:t xml:space="preserve">: </w:t>
      </w:r>
      <w:r w:rsidRPr="00EF6192">
        <w:rPr>
          <w:rFonts w:ascii="Times New Roman" w:eastAsia="標楷體" w:hAnsi="Times New Roman" w:cs="Times New Roman"/>
          <w:bCs/>
          <w:sz w:val="24"/>
          <w:szCs w:val="24"/>
          <w:bdr w:val="none" w:sz="0" w:space="0" w:color="auto" w:frame="1"/>
          <w:lang w:eastAsia="zh-TW"/>
        </w:rPr>
        <w:t>上網費津貼方面，有關津貼額主要是參照市場上互聯網服務的價格而釐定，當局雖表示每學年會參考市場上互聯網服務的最新價格，檢討上網費的津貼額，然而，有關津貼額亦明顯低於市場價格；特別是居住舊式私人樓宇的清貧學童，由於居住的樓宇只限於某個別互聯網服務提供互聯網服務，月費往往動輒近兩百元，儘管獲得全額資助，學童仍需自行負擔近一半的月費，可見津貼額嚴重不足。</w:t>
      </w:r>
      <w:r w:rsidR="001B14A6">
        <w:rPr>
          <w:rFonts w:ascii="Times New Roman" w:eastAsia="標楷體" w:hAnsi="Times New Roman" w:cs="Times New Roman"/>
          <w:b/>
          <w:sz w:val="24"/>
          <w:szCs w:val="24"/>
        </w:rPr>
        <w:t>為此，當局有必要考慮提高津貼額</w:t>
      </w:r>
      <w:r w:rsidR="001B14A6">
        <w:rPr>
          <w:rFonts w:ascii="Times New Roman" w:eastAsia="標楷體" w:hAnsi="Times New Roman" w:cs="Times New Roman" w:hint="eastAsia"/>
          <w:b/>
          <w:sz w:val="24"/>
          <w:szCs w:val="24"/>
          <w:lang w:eastAsia="zh-TW"/>
        </w:rPr>
        <w:t>，確保符合資格</w:t>
      </w:r>
      <w:r w:rsidR="001B14A6" w:rsidRPr="001B14A6">
        <w:rPr>
          <w:rFonts w:ascii="Times New Roman" w:eastAsia="標楷體" w:hAnsi="Times New Roman" w:cs="Times New Roman"/>
          <w:b/>
          <w:bCs/>
          <w:sz w:val="24"/>
          <w:szCs w:val="24"/>
          <w:bdr w:val="none" w:sz="0" w:space="0" w:color="auto" w:frame="1"/>
          <w:lang w:eastAsia="zh-TW"/>
        </w:rPr>
        <w:t>獲得全額資助</w:t>
      </w:r>
      <w:r w:rsidR="001B14A6" w:rsidRPr="001B14A6">
        <w:rPr>
          <w:rFonts w:ascii="Times New Roman" w:eastAsia="標楷體" w:hAnsi="Times New Roman" w:cs="Times New Roman" w:hint="eastAsia"/>
          <w:b/>
          <w:sz w:val="24"/>
          <w:szCs w:val="24"/>
          <w:lang w:eastAsia="zh-TW"/>
        </w:rPr>
        <w:t>的學生</w:t>
      </w:r>
      <w:r w:rsidR="001B14A6">
        <w:rPr>
          <w:rFonts w:ascii="Times New Roman" w:eastAsia="標楷體" w:hAnsi="Times New Roman" w:cs="Times New Roman" w:hint="eastAsia"/>
          <w:b/>
          <w:sz w:val="24"/>
          <w:szCs w:val="24"/>
          <w:lang w:eastAsia="zh-TW"/>
        </w:rPr>
        <w:t>，能應付實際上網開支。</w:t>
      </w:r>
    </w:p>
    <w:p w:rsidR="004070C7" w:rsidRPr="00EF6192" w:rsidRDefault="004070C7" w:rsidP="009E6D1E">
      <w:pPr>
        <w:spacing w:after="0" w:line="320" w:lineRule="exact"/>
        <w:jc w:val="both"/>
        <w:rPr>
          <w:rFonts w:ascii="Times New Roman" w:eastAsia="標楷體" w:hAnsi="Times New Roman" w:cs="Times New Roman"/>
          <w:b/>
          <w:sz w:val="24"/>
          <w:szCs w:val="24"/>
          <w:lang w:eastAsia="zh-TW"/>
        </w:rPr>
      </w:pPr>
    </w:p>
    <w:p w:rsidR="00DB1D5D" w:rsidRPr="00EF6192" w:rsidRDefault="00DB1D5D" w:rsidP="009E6D1E">
      <w:pPr>
        <w:pStyle w:val="a3"/>
        <w:numPr>
          <w:ilvl w:val="1"/>
          <w:numId w:val="4"/>
        </w:numPr>
        <w:spacing w:line="320" w:lineRule="exact"/>
        <w:ind w:leftChars="0" w:left="426" w:hanging="426"/>
        <w:jc w:val="both"/>
        <w:rPr>
          <w:rFonts w:ascii="Times New Roman" w:eastAsia="標楷體" w:hAnsi="Times New Roman" w:cs="Times New Roman"/>
          <w:b/>
          <w:szCs w:val="24"/>
        </w:rPr>
      </w:pPr>
      <w:r w:rsidRPr="00EF6192">
        <w:rPr>
          <w:rFonts w:ascii="Times New Roman" w:eastAsia="標楷體" w:hAnsi="Times New Roman" w:cs="Times New Roman"/>
          <w:b/>
          <w:szCs w:val="24"/>
        </w:rPr>
        <w:t>將在校免費午膳計劃擴展至中學</w:t>
      </w:r>
      <w:r w:rsidRPr="00EF6192">
        <w:rPr>
          <w:rFonts w:ascii="Times New Roman" w:eastAsia="標楷體" w:hAnsi="Times New Roman" w:cs="Times New Roman"/>
          <w:b/>
          <w:szCs w:val="24"/>
        </w:rPr>
        <w:t xml:space="preserve">    </w:t>
      </w:r>
      <w:r w:rsidRPr="00EF6192">
        <w:rPr>
          <w:rFonts w:ascii="Times New Roman" w:eastAsia="標楷體" w:hAnsi="Times New Roman" w:cs="Times New Roman"/>
          <w:b/>
          <w:szCs w:val="24"/>
        </w:rPr>
        <w:t>讓中學貧窮學童受惠</w:t>
      </w:r>
    </w:p>
    <w:p w:rsidR="0032397E" w:rsidRPr="00EF6192" w:rsidRDefault="0032397E" w:rsidP="009E6D1E">
      <w:pPr>
        <w:spacing w:after="0" w:line="320" w:lineRule="exact"/>
        <w:ind w:firstLine="720"/>
        <w:jc w:val="both"/>
        <w:rPr>
          <w:rFonts w:ascii="Times New Roman" w:eastAsia="標楷體" w:hAnsi="Times New Roman" w:cs="Times New Roman"/>
          <w:sz w:val="24"/>
          <w:szCs w:val="24"/>
          <w:lang w:eastAsia="zh-TW"/>
        </w:rPr>
      </w:pPr>
    </w:p>
    <w:p w:rsidR="0011315D" w:rsidRPr="00EF6192" w:rsidRDefault="00DB1D5D" w:rsidP="009E6D1E">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過去數年，「在校免費午膳」項目已納入政府的恆常資助，</w:t>
      </w:r>
      <w:r w:rsidR="00213226" w:rsidRPr="00EF6192">
        <w:rPr>
          <w:rFonts w:ascii="Times New Roman" w:eastAsia="標楷體" w:hAnsi="Times New Roman" w:cs="Times New Roman"/>
          <w:sz w:val="24"/>
          <w:szCs w:val="24"/>
          <w:lang w:eastAsia="zh-TW"/>
        </w:rPr>
        <w:t>讓來自低收入家庭的小學學童在校期間能獲得較均衡及充足的膳食，成效顯著。</w:t>
      </w:r>
      <w:r w:rsidRPr="00EF6192">
        <w:rPr>
          <w:rFonts w:ascii="Times New Roman" w:eastAsia="標楷體" w:hAnsi="Times New Roman" w:cs="Times New Roman"/>
          <w:b/>
          <w:sz w:val="24"/>
          <w:szCs w:val="24"/>
          <w:lang w:eastAsia="zh-TW"/>
        </w:rPr>
        <w:t>在校免費午膳對貧窮學童有極大幫助，</w:t>
      </w:r>
      <w:r w:rsidR="00213226" w:rsidRPr="00EF6192">
        <w:rPr>
          <w:rFonts w:ascii="Times New Roman" w:eastAsia="標楷體" w:hAnsi="Times New Roman" w:cs="Times New Roman"/>
          <w:b/>
          <w:sz w:val="24"/>
          <w:szCs w:val="24"/>
          <w:lang w:eastAsia="zh-TW"/>
        </w:rPr>
        <w:t>當局應</w:t>
      </w:r>
      <w:r w:rsidRPr="00EF6192">
        <w:rPr>
          <w:rFonts w:ascii="Times New Roman" w:eastAsia="標楷體" w:hAnsi="Times New Roman" w:cs="Times New Roman"/>
          <w:b/>
          <w:sz w:val="24"/>
          <w:szCs w:val="24"/>
          <w:lang w:eastAsia="zh-TW"/>
        </w:rPr>
        <w:t>擴展</w:t>
      </w:r>
      <w:r w:rsidR="00213226" w:rsidRPr="00EF6192">
        <w:rPr>
          <w:rFonts w:ascii="Times New Roman" w:eastAsia="標楷體" w:hAnsi="Times New Roman" w:cs="Times New Roman"/>
          <w:b/>
          <w:sz w:val="24"/>
          <w:szCs w:val="24"/>
          <w:lang w:eastAsia="zh-TW"/>
        </w:rPr>
        <w:t>計劃</w:t>
      </w:r>
      <w:r w:rsidRPr="00EF6192">
        <w:rPr>
          <w:rFonts w:ascii="Times New Roman" w:eastAsia="標楷體" w:hAnsi="Times New Roman" w:cs="Times New Roman"/>
          <w:b/>
          <w:sz w:val="24"/>
          <w:szCs w:val="24"/>
          <w:lang w:eastAsia="zh-TW"/>
        </w:rPr>
        <w:t>至就讀中學的基層貧窮學童，</w:t>
      </w:r>
      <w:r w:rsidR="00213226" w:rsidRPr="00EF6192">
        <w:rPr>
          <w:rFonts w:ascii="Times New Roman" w:eastAsia="標楷體" w:hAnsi="Times New Roman" w:cs="Times New Roman"/>
          <w:b/>
          <w:sz w:val="24"/>
          <w:szCs w:val="24"/>
          <w:lang w:eastAsia="zh-TW"/>
        </w:rPr>
        <w:t>容讓符合領取全額學生資助的低收入家庭中學學童受惠。建議當</w:t>
      </w:r>
      <w:r w:rsidR="00AB4BC7" w:rsidRPr="00EF6192">
        <w:rPr>
          <w:rFonts w:ascii="Times New Roman" w:eastAsia="標楷體" w:hAnsi="Times New Roman" w:cs="Times New Roman"/>
          <w:b/>
          <w:sz w:val="24"/>
          <w:szCs w:val="24"/>
          <w:lang w:eastAsia="zh-TW"/>
        </w:rPr>
        <w:t>每月資助金額約為</w:t>
      </w:r>
      <w:r w:rsidR="00AB4BC7" w:rsidRPr="00EF6192">
        <w:rPr>
          <w:rFonts w:ascii="Times New Roman" w:eastAsia="標楷體" w:hAnsi="Times New Roman" w:cs="Times New Roman"/>
          <w:b/>
          <w:sz w:val="24"/>
          <w:szCs w:val="24"/>
          <w:lang w:eastAsia="zh-TW"/>
        </w:rPr>
        <w:t>600</w:t>
      </w:r>
      <w:r w:rsidR="00AB4BC7" w:rsidRPr="00EF6192">
        <w:rPr>
          <w:rFonts w:ascii="Times New Roman" w:eastAsia="標楷體" w:hAnsi="Times New Roman" w:cs="Times New Roman"/>
          <w:b/>
          <w:sz w:val="24"/>
          <w:szCs w:val="24"/>
          <w:lang w:eastAsia="zh-TW"/>
        </w:rPr>
        <w:t>元</w:t>
      </w:r>
      <w:r w:rsidR="00AB4BC7" w:rsidRPr="00EF6192">
        <w:rPr>
          <w:rFonts w:ascii="Times New Roman" w:eastAsia="標楷體" w:hAnsi="Times New Roman" w:cs="Times New Roman"/>
          <w:b/>
          <w:sz w:val="24"/>
          <w:szCs w:val="24"/>
          <w:lang w:eastAsia="zh-TW"/>
        </w:rPr>
        <w:t>(</w:t>
      </w:r>
      <w:r w:rsidR="00AB4BC7" w:rsidRPr="00EF6192">
        <w:rPr>
          <w:rFonts w:ascii="Times New Roman" w:eastAsia="標楷體" w:hAnsi="Times New Roman" w:cs="Times New Roman"/>
          <w:b/>
          <w:sz w:val="24"/>
          <w:szCs w:val="24"/>
          <w:lang w:eastAsia="zh-TW"/>
        </w:rPr>
        <w:t>以每日</w:t>
      </w:r>
      <w:r w:rsidR="00AB4BC7" w:rsidRPr="00EF6192">
        <w:rPr>
          <w:rFonts w:ascii="Times New Roman" w:eastAsia="標楷體" w:hAnsi="Times New Roman" w:cs="Times New Roman"/>
          <w:b/>
          <w:sz w:val="24"/>
          <w:szCs w:val="24"/>
          <w:lang w:eastAsia="zh-TW"/>
        </w:rPr>
        <w:t>30</w:t>
      </w:r>
      <w:r w:rsidR="00AB4BC7" w:rsidRPr="00EF6192">
        <w:rPr>
          <w:rFonts w:ascii="Times New Roman" w:eastAsia="標楷體" w:hAnsi="Times New Roman" w:cs="Times New Roman"/>
          <w:b/>
          <w:sz w:val="24"/>
          <w:szCs w:val="24"/>
          <w:lang w:eastAsia="zh-TW"/>
        </w:rPr>
        <w:t>元</w:t>
      </w:r>
      <w:r w:rsidR="00AB4BC7" w:rsidRPr="00EF6192">
        <w:rPr>
          <w:rFonts w:ascii="Times New Roman" w:eastAsia="標楷體" w:hAnsi="Times New Roman" w:cs="Times New Roman"/>
          <w:b/>
          <w:sz w:val="24"/>
          <w:szCs w:val="24"/>
          <w:lang w:eastAsia="zh-TW"/>
        </w:rPr>
        <w:t>X20</w:t>
      </w:r>
      <w:r w:rsidR="00AB4BC7" w:rsidRPr="00EF6192">
        <w:rPr>
          <w:rFonts w:ascii="Times New Roman" w:eastAsia="標楷體" w:hAnsi="Times New Roman" w:cs="Times New Roman"/>
          <w:b/>
          <w:sz w:val="24"/>
          <w:szCs w:val="24"/>
          <w:lang w:eastAsia="zh-TW"/>
        </w:rPr>
        <w:t>日計算</w:t>
      </w:r>
      <w:r w:rsidR="00AB4BC7" w:rsidRPr="00EF6192">
        <w:rPr>
          <w:rFonts w:ascii="Times New Roman" w:eastAsia="標楷體" w:hAnsi="Times New Roman" w:cs="Times New Roman"/>
          <w:b/>
          <w:sz w:val="24"/>
          <w:szCs w:val="24"/>
          <w:lang w:eastAsia="zh-TW"/>
        </w:rPr>
        <w:t>)</w:t>
      </w:r>
      <w:r w:rsidR="00AB4BC7" w:rsidRPr="00EF6192">
        <w:rPr>
          <w:rFonts w:ascii="Times New Roman" w:eastAsia="標楷體" w:hAnsi="Times New Roman" w:cs="Times New Roman"/>
          <w:b/>
          <w:sz w:val="24"/>
          <w:szCs w:val="24"/>
          <w:lang w:eastAsia="zh-TW"/>
        </w:rPr>
        <w:t>。</w:t>
      </w:r>
    </w:p>
    <w:p w:rsidR="00C2255F" w:rsidRDefault="00C2255F">
      <w:pPr>
        <w:rPr>
          <w:rFonts w:ascii="Times New Roman" w:eastAsia="標楷體" w:hAnsi="Times New Roman" w:cs="Times New Roman"/>
          <w:b/>
          <w:kern w:val="2"/>
          <w:sz w:val="24"/>
          <w:szCs w:val="24"/>
          <w:lang w:eastAsia="zh-TW"/>
        </w:rPr>
      </w:pPr>
      <w:r>
        <w:rPr>
          <w:rFonts w:ascii="Times New Roman" w:eastAsia="標楷體" w:hAnsi="Times New Roman" w:cs="Times New Roman"/>
          <w:b/>
          <w:szCs w:val="24"/>
        </w:rPr>
        <w:br w:type="page"/>
      </w:r>
    </w:p>
    <w:p w:rsidR="00B57EC7" w:rsidRPr="00EF6192" w:rsidRDefault="00706E07" w:rsidP="00173357">
      <w:pPr>
        <w:pStyle w:val="a3"/>
        <w:numPr>
          <w:ilvl w:val="3"/>
          <w:numId w:val="36"/>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lastRenderedPageBreak/>
        <w:t>大學及專上教育學生資助建議</w:t>
      </w:r>
    </w:p>
    <w:p w:rsidR="005A4120" w:rsidRPr="00EF6192" w:rsidRDefault="005A4120" w:rsidP="009E6D1E">
      <w:pPr>
        <w:pStyle w:val="a3"/>
        <w:spacing w:line="320" w:lineRule="exact"/>
        <w:ind w:leftChars="0" w:left="426"/>
        <w:jc w:val="both"/>
        <w:rPr>
          <w:rFonts w:ascii="Times New Roman" w:eastAsia="標楷體" w:hAnsi="Times New Roman" w:cs="Times New Roman"/>
          <w:b/>
          <w:szCs w:val="24"/>
        </w:rPr>
      </w:pPr>
    </w:p>
    <w:p w:rsidR="00706E07" w:rsidRPr="00EF6192" w:rsidRDefault="00B57EC7" w:rsidP="009E6D1E">
      <w:pPr>
        <w:pStyle w:val="a3"/>
        <w:numPr>
          <w:ilvl w:val="3"/>
          <w:numId w:val="3"/>
        </w:numPr>
        <w:spacing w:line="320" w:lineRule="exact"/>
        <w:ind w:leftChars="0" w:left="426" w:hanging="426"/>
        <w:jc w:val="both"/>
        <w:rPr>
          <w:rFonts w:ascii="Times New Roman" w:eastAsia="標楷體" w:hAnsi="Times New Roman" w:cs="Times New Roman"/>
          <w:b/>
          <w:szCs w:val="24"/>
        </w:rPr>
      </w:pPr>
      <w:r w:rsidRPr="00EF6192">
        <w:rPr>
          <w:rFonts w:ascii="Times New Roman" w:eastAsia="標楷體" w:hAnsi="Times New Roman" w:cs="Times New Roman"/>
          <w:b/>
          <w:szCs w:val="24"/>
        </w:rPr>
        <w:t>放寬</w:t>
      </w:r>
      <w:r w:rsidR="00706E07" w:rsidRPr="00EF6192">
        <w:rPr>
          <w:rFonts w:ascii="Times New Roman" w:eastAsia="標楷體" w:hAnsi="Times New Roman" w:cs="Times New Roman"/>
          <w:b/>
          <w:szCs w:val="24"/>
        </w:rPr>
        <w:t>入息限額，</w:t>
      </w:r>
      <w:r w:rsidRPr="00EF6192">
        <w:rPr>
          <w:rFonts w:ascii="Times New Roman" w:eastAsia="標楷體" w:hAnsi="Times New Roman" w:cs="Times New Roman"/>
          <w:b/>
          <w:szCs w:val="24"/>
        </w:rPr>
        <w:t>確保</w:t>
      </w:r>
      <w:r w:rsidR="00706E07" w:rsidRPr="00EF6192">
        <w:rPr>
          <w:rFonts w:ascii="Times New Roman" w:eastAsia="標楷體" w:hAnsi="Times New Roman" w:cs="Times New Roman"/>
          <w:b/>
          <w:szCs w:val="24"/>
        </w:rPr>
        <w:t>每月家庭收入低於貧窮線家庭獲最高</w:t>
      </w:r>
      <w:r w:rsidR="00706E07" w:rsidRPr="00EF6192">
        <w:rPr>
          <w:rFonts w:ascii="Times New Roman" w:eastAsia="標楷體" w:hAnsi="Times New Roman" w:cs="Times New Roman"/>
          <w:b/>
          <w:szCs w:val="24"/>
        </w:rPr>
        <w:t>(100%)</w:t>
      </w:r>
      <w:r w:rsidR="00706E07" w:rsidRPr="00EF6192">
        <w:rPr>
          <w:rFonts w:ascii="Times New Roman" w:eastAsia="標楷體" w:hAnsi="Times New Roman" w:cs="Times New Roman"/>
          <w:b/>
          <w:szCs w:val="24"/>
        </w:rPr>
        <w:t>助學金額</w:t>
      </w:r>
      <w:r w:rsidR="00706E07" w:rsidRPr="00EF6192">
        <w:rPr>
          <w:rFonts w:ascii="Times New Roman" w:eastAsia="標楷體" w:hAnsi="Times New Roman" w:cs="Times New Roman"/>
          <w:b/>
          <w:szCs w:val="24"/>
        </w:rPr>
        <w:t>/</w:t>
      </w:r>
      <w:r w:rsidR="00706E07" w:rsidRPr="00EF6192">
        <w:rPr>
          <w:rFonts w:ascii="Times New Roman" w:eastAsia="標楷體" w:hAnsi="Times New Roman" w:cs="Times New Roman"/>
          <w:b/>
          <w:szCs w:val="24"/>
        </w:rPr>
        <w:t>貸款金額</w:t>
      </w:r>
      <w:r w:rsidR="00706E07" w:rsidRPr="00EF6192">
        <w:rPr>
          <w:rFonts w:ascii="Times New Roman" w:eastAsia="標楷體" w:hAnsi="Times New Roman" w:cs="Times New Roman"/>
          <w:b/>
          <w:szCs w:val="24"/>
        </w:rPr>
        <w:t xml:space="preserve"> </w:t>
      </w:r>
    </w:p>
    <w:p w:rsidR="00225F74" w:rsidRPr="00EF6192" w:rsidRDefault="00225F74" w:rsidP="009E6D1E">
      <w:pPr>
        <w:spacing w:after="0" w:line="320" w:lineRule="exact"/>
        <w:ind w:firstLine="720"/>
        <w:jc w:val="both"/>
        <w:rPr>
          <w:rFonts w:ascii="Times New Roman" w:eastAsia="標楷體" w:hAnsi="Times New Roman" w:cs="Times New Roman"/>
          <w:sz w:val="24"/>
          <w:szCs w:val="24"/>
          <w:lang w:eastAsia="zh-TW"/>
        </w:rPr>
      </w:pPr>
    </w:p>
    <w:p w:rsidR="00706E07" w:rsidRPr="00EF6192" w:rsidRDefault="00706E07" w:rsidP="009E6D1E">
      <w:pPr>
        <w:spacing w:after="0" w:line="320" w:lineRule="exact"/>
        <w:ind w:firstLine="720"/>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sz w:val="24"/>
          <w:szCs w:val="24"/>
          <w:lang w:eastAsia="zh-TW"/>
        </w:rPr>
        <w:t>從以上數據可見，大學或專上教育學生申領助學金額</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貸款金額的入息限額，雖然大體上與官方貧窮線一致，惟亦有申請人或因入息仍處於貧窮線下，仍未能獲取</w:t>
      </w:r>
      <w:r w:rsidRPr="00EF6192">
        <w:rPr>
          <w:rFonts w:ascii="Times New Roman" w:eastAsia="標楷體" w:hAnsi="Times New Roman" w:cs="Times New Roman"/>
          <w:sz w:val="24"/>
          <w:szCs w:val="24"/>
          <w:lang w:eastAsia="zh-TW"/>
        </w:rPr>
        <w:t>100%</w:t>
      </w:r>
      <w:r w:rsidRPr="00EF6192">
        <w:rPr>
          <w:rFonts w:ascii="Times New Roman" w:eastAsia="標楷體" w:hAnsi="Times New Roman" w:cs="Times New Roman"/>
          <w:sz w:val="24"/>
          <w:szCs w:val="24"/>
          <w:lang w:eastAsia="zh-TW"/>
        </w:rPr>
        <w:t>的最高助學金額</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貸款金額。舉例來說，</w:t>
      </w:r>
      <w:r w:rsidRPr="00EF6192">
        <w:rPr>
          <w:rFonts w:ascii="Times New Roman" w:eastAsia="標楷體" w:hAnsi="Times New Roman" w:cs="Times New Roman"/>
          <w:sz w:val="24"/>
          <w:szCs w:val="24"/>
          <w:lang w:eastAsia="zh-TW"/>
        </w:rPr>
        <w:t>4</w:t>
      </w:r>
      <w:r w:rsidRPr="00EF6192">
        <w:rPr>
          <w:rFonts w:ascii="Times New Roman" w:eastAsia="標楷體" w:hAnsi="Times New Roman" w:cs="Times New Roman"/>
          <w:sz w:val="24"/>
          <w:szCs w:val="24"/>
          <w:lang w:eastAsia="zh-TW"/>
        </w:rPr>
        <w:t>人家庭貧窮線為</w:t>
      </w:r>
      <w:r w:rsidRPr="00EF6192">
        <w:rPr>
          <w:rFonts w:ascii="Times New Roman" w:eastAsia="標楷體" w:hAnsi="Times New Roman" w:cs="Times New Roman"/>
          <w:sz w:val="24"/>
          <w:szCs w:val="24"/>
          <w:lang w:eastAsia="zh-TW"/>
        </w:rPr>
        <w:t>19,250</w:t>
      </w:r>
      <w:r w:rsidRPr="00EF6192">
        <w:rPr>
          <w:rFonts w:ascii="Times New Roman" w:eastAsia="標楷體" w:hAnsi="Times New Roman" w:cs="Times New Roman"/>
          <w:sz w:val="24"/>
          <w:szCs w:val="24"/>
          <w:lang w:eastAsia="zh-TW"/>
        </w:rPr>
        <w:t>元</w:t>
      </w:r>
      <w:r w:rsidRPr="00EF6192">
        <w:rPr>
          <w:rFonts w:ascii="Times New Roman" w:eastAsia="標楷體" w:hAnsi="Times New Roman" w:cs="Times New Roman"/>
          <w:sz w:val="24"/>
          <w:szCs w:val="24"/>
          <w:lang w:eastAsia="zh-TW"/>
        </w:rPr>
        <w:t>(2016</w:t>
      </w:r>
      <w:r w:rsidRPr="00EF6192">
        <w:rPr>
          <w:rFonts w:ascii="Times New Roman" w:eastAsia="標楷體" w:hAnsi="Times New Roman" w:cs="Times New Roman"/>
          <w:sz w:val="24"/>
          <w:szCs w:val="24"/>
          <w:lang w:eastAsia="zh-TW"/>
        </w:rPr>
        <w:t>年</w:t>
      </w:r>
      <w:r w:rsidRPr="00EF6192">
        <w:rPr>
          <w:rFonts w:ascii="Times New Roman" w:eastAsia="標楷體" w:hAnsi="Times New Roman" w:cs="Times New Roman"/>
          <w:sz w:val="24"/>
          <w:szCs w:val="24"/>
          <w:lang w:eastAsia="zh-TW"/>
        </w:rPr>
        <w:t>7</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9</w:t>
      </w:r>
      <w:r w:rsidRPr="00EF6192">
        <w:rPr>
          <w:rFonts w:ascii="Times New Roman" w:eastAsia="標楷體" w:hAnsi="Times New Roman" w:cs="Times New Roman"/>
          <w:sz w:val="24"/>
          <w:szCs w:val="24"/>
          <w:lang w:eastAsia="zh-TW"/>
        </w:rPr>
        <w:t>月</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，惟</w:t>
      </w:r>
      <w:r w:rsidRPr="00EF6192">
        <w:rPr>
          <w:rFonts w:ascii="Times New Roman" w:eastAsia="標楷體" w:hAnsi="Times New Roman" w:cs="Times New Roman"/>
          <w:sz w:val="24"/>
          <w:szCs w:val="24"/>
          <w:lang w:eastAsia="zh-TW"/>
        </w:rPr>
        <w:t>4</w:t>
      </w:r>
      <w:r w:rsidRPr="00EF6192">
        <w:rPr>
          <w:rFonts w:ascii="Times New Roman" w:eastAsia="標楷體" w:hAnsi="Times New Roman" w:cs="Times New Roman"/>
          <w:sz w:val="24"/>
          <w:szCs w:val="24"/>
          <w:lang w:eastAsia="zh-TW"/>
        </w:rPr>
        <w:t>人家庭的申請人，若要領取最高助學金額</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貸款金額，每月收入則不可高於</w:t>
      </w:r>
      <w:r w:rsidRPr="00EF6192">
        <w:rPr>
          <w:rFonts w:ascii="Times New Roman" w:eastAsia="標楷體" w:hAnsi="Times New Roman" w:cs="Times New Roman"/>
          <w:sz w:val="24"/>
          <w:szCs w:val="24"/>
          <w:lang w:eastAsia="zh-TW"/>
        </w:rPr>
        <w:t>17,427</w:t>
      </w:r>
      <w:r w:rsidRPr="00EF6192">
        <w:rPr>
          <w:rFonts w:ascii="Times New Roman" w:eastAsia="標楷體" w:hAnsi="Times New Roman" w:cs="Times New Roman"/>
          <w:sz w:val="24"/>
          <w:szCs w:val="24"/>
          <w:lang w:eastAsia="zh-TW"/>
        </w:rPr>
        <w:t>元。換言之，身處家庭每月收入介乎</w:t>
      </w:r>
      <w:r w:rsidRPr="00EF6192">
        <w:rPr>
          <w:rFonts w:ascii="Times New Roman" w:eastAsia="標楷體" w:hAnsi="Times New Roman" w:cs="Times New Roman"/>
          <w:sz w:val="24"/>
          <w:szCs w:val="24"/>
          <w:lang w:eastAsia="zh-TW"/>
        </w:rPr>
        <w:t>17,428</w:t>
      </w:r>
      <w:r w:rsidRPr="00EF6192">
        <w:rPr>
          <w:rFonts w:ascii="Times New Roman" w:eastAsia="標楷體" w:hAnsi="Times New Roman" w:cs="Times New Roman"/>
          <w:sz w:val="24"/>
          <w:szCs w:val="24"/>
          <w:lang w:eastAsia="zh-TW"/>
        </w:rPr>
        <w:t>元至</w:t>
      </w:r>
      <w:r w:rsidRPr="00EF6192">
        <w:rPr>
          <w:rFonts w:ascii="Times New Roman" w:eastAsia="標楷體" w:hAnsi="Times New Roman" w:cs="Times New Roman"/>
          <w:sz w:val="24"/>
          <w:szCs w:val="24"/>
          <w:lang w:eastAsia="zh-TW"/>
        </w:rPr>
        <w:t>19,250</w:t>
      </w:r>
      <w:r w:rsidRPr="00EF6192">
        <w:rPr>
          <w:rFonts w:ascii="Times New Roman" w:eastAsia="標楷體" w:hAnsi="Times New Roman" w:cs="Times New Roman"/>
          <w:sz w:val="24"/>
          <w:szCs w:val="24"/>
          <w:lang w:eastAsia="zh-TW"/>
        </w:rPr>
        <w:t>元的申請人，便未能領取最高助學金額</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貸款金額</w:t>
      </w:r>
      <w:r w:rsidRPr="00EF6192">
        <w:rPr>
          <w:rFonts w:ascii="Times New Roman" w:eastAsia="標楷體" w:hAnsi="Times New Roman" w:cs="Times New Roman"/>
          <w:sz w:val="24"/>
          <w:szCs w:val="24"/>
          <w:lang w:eastAsia="zh-TW"/>
        </w:rPr>
        <w:t>(100%)</w:t>
      </w:r>
      <w:r w:rsidRPr="00EF6192">
        <w:rPr>
          <w:rFonts w:ascii="Times New Roman" w:eastAsia="標楷體" w:hAnsi="Times New Roman" w:cs="Times New Roman"/>
          <w:sz w:val="24"/>
          <w:szCs w:val="24"/>
          <w:lang w:eastAsia="zh-TW"/>
        </w:rPr>
        <w:t>，再者，由於申領</w:t>
      </w:r>
      <w:r w:rsidRPr="00EF6192">
        <w:rPr>
          <w:rFonts w:ascii="Times New Roman" w:eastAsia="標楷體" w:hAnsi="Times New Roman" w:cs="Times New Roman"/>
          <w:sz w:val="24"/>
          <w:szCs w:val="24"/>
          <w:lang w:eastAsia="zh-TW"/>
        </w:rPr>
        <w:t>75%</w:t>
      </w:r>
      <w:r w:rsidRPr="00EF6192">
        <w:rPr>
          <w:rFonts w:ascii="Times New Roman" w:eastAsia="標楷體" w:hAnsi="Times New Roman" w:cs="Times New Roman"/>
          <w:sz w:val="24"/>
          <w:szCs w:val="24"/>
          <w:lang w:eastAsia="zh-TW"/>
        </w:rPr>
        <w:t>助學金額</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貸款金額的申請人，家庭月入亦不可超過</w:t>
      </w:r>
      <w:r w:rsidRPr="00EF6192">
        <w:rPr>
          <w:rFonts w:ascii="Times New Roman" w:eastAsia="標楷體" w:hAnsi="Times New Roman" w:cs="Times New Roman"/>
          <w:sz w:val="24"/>
          <w:szCs w:val="24"/>
          <w:lang w:eastAsia="zh-TW"/>
        </w:rPr>
        <w:t>19,166</w:t>
      </w:r>
      <w:r w:rsidRPr="00EF6192">
        <w:rPr>
          <w:rFonts w:ascii="Times New Roman" w:eastAsia="標楷體" w:hAnsi="Times New Roman" w:cs="Times New Roman"/>
          <w:sz w:val="24"/>
          <w:szCs w:val="24"/>
          <w:lang w:eastAsia="zh-TW"/>
        </w:rPr>
        <w:t>元，因此申請人最多只可領取</w:t>
      </w:r>
      <w:r w:rsidRPr="00EF6192">
        <w:rPr>
          <w:rFonts w:ascii="Times New Roman" w:eastAsia="標楷體" w:hAnsi="Times New Roman" w:cs="Times New Roman"/>
          <w:sz w:val="24"/>
          <w:szCs w:val="24"/>
          <w:lang w:eastAsia="zh-TW"/>
        </w:rPr>
        <w:t>50%</w:t>
      </w:r>
      <w:r w:rsidRPr="00EF6192">
        <w:rPr>
          <w:rFonts w:ascii="Times New Roman" w:eastAsia="標楷體" w:hAnsi="Times New Roman" w:cs="Times New Roman"/>
          <w:sz w:val="24"/>
          <w:szCs w:val="24"/>
          <w:lang w:eastAsia="zh-TW"/>
        </w:rPr>
        <w:t>的助學金額</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貸款金額。另外，以</w:t>
      </w:r>
      <w:r w:rsidRPr="00EF6192">
        <w:rPr>
          <w:rFonts w:ascii="Times New Roman" w:eastAsia="標楷體" w:hAnsi="Times New Roman" w:cs="Times New Roman"/>
          <w:sz w:val="24"/>
          <w:szCs w:val="24"/>
          <w:lang w:eastAsia="zh-TW"/>
        </w:rPr>
        <w:t>5</w:t>
      </w:r>
      <w:r w:rsidRPr="00EF6192">
        <w:rPr>
          <w:rFonts w:ascii="Times New Roman" w:eastAsia="標楷體" w:hAnsi="Times New Roman" w:cs="Times New Roman"/>
          <w:sz w:val="24"/>
          <w:szCs w:val="24"/>
          <w:lang w:eastAsia="zh-TW"/>
        </w:rPr>
        <w:t>人家庭為例，官方貧窮線約為</w:t>
      </w:r>
      <w:r w:rsidRPr="00EF6192">
        <w:rPr>
          <w:rFonts w:ascii="Times New Roman" w:eastAsia="標楷體" w:hAnsi="Times New Roman" w:cs="Times New Roman"/>
          <w:sz w:val="24"/>
          <w:szCs w:val="24"/>
          <w:lang w:eastAsia="zh-TW"/>
        </w:rPr>
        <w:t>20,000</w:t>
      </w:r>
      <w:r w:rsidRPr="00EF6192">
        <w:rPr>
          <w:rFonts w:ascii="Times New Roman" w:eastAsia="標楷體" w:hAnsi="Times New Roman" w:cs="Times New Roman"/>
          <w:sz w:val="24"/>
          <w:szCs w:val="24"/>
          <w:lang w:eastAsia="zh-TW"/>
        </w:rPr>
        <w:t>元，惟申請人家庭每月收入需低於</w:t>
      </w:r>
      <w:r w:rsidRPr="00EF6192">
        <w:rPr>
          <w:rFonts w:ascii="Times New Roman" w:eastAsia="標楷體" w:hAnsi="Times New Roman" w:cs="Times New Roman"/>
          <w:sz w:val="24"/>
          <w:szCs w:val="24"/>
          <w:lang w:eastAsia="zh-TW"/>
        </w:rPr>
        <w:t>18,776</w:t>
      </w:r>
      <w:r w:rsidRPr="00EF6192">
        <w:rPr>
          <w:rFonts w:ascii="Times New Roman" w:eastAsia="標楷體" w:hAnsi="Times New Roman" w:cs="Times New Roman"/>
          <w:sz w:val="24"/>
          <w:szCs w:val="24"/>
          <w:lang w:eastAsia="zh-TW"/>
        </w:rPr>
        <w:t>元，方可領取最高助學金額</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貸款金額</w:t>
      </w:r>
      <w:r w:rsidRPr="00EF6192">
        <w:rPr>
          <w:rFonts w:ascii="Times New Roman" w:eastAsia="標楷體" w:hAnsi="Times New Roman" w:cs="Times New Roman"/>
          <w:sz w:val="24"/>
          <w:szCs w:val="24"/>
          <w:lang w:eastAsia="zh-TW"/>
        </w:rPr>
        <w:t>(100%)</w:t>
      </w:r>
      <w:r w:rsidRPr="00EF6192">
        <w:rPr>
          <w:rFonts w:ascii="Times New Roman" w:eastAsia="標楷體" w:hAnsi="Times New Roman" w:cs="Times New Roman"/>
          <w:sz w:val="24"/>
          <w:szCs w:val="24"/>
          <w:lang w:eastAsia="zh-TW"/>
        </w:rPr>
        <w:t>，若家庭每月收入介乎</w:t>
      </w:r>
      <w:r w:rsidRPr="00EF6192">
        <w:rPr>
          <w:rFonts w:ascii="Times New Roman" w:eastAsia="標楷體" w:hAnsi="Times New Roman" w:cs="Times New Roman"/>
          <w:sz w:val="24"/>
          <w:szCs w:val="24"/>
          <w:lang w:eastAsia="zh-TW"/>
        </w:rPr>
        <w:t>18,776</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20,000</w:t>
      </w:r>
      <w:r w:rsidRPr="00EF6192">
        <w:rPr>
          <w:rFonts w:ascii="Times New Roman" w:eastAsia="標楷體" w:hAnsi="Times New Roman" w:cs="Times New Roman"/>
          <w:sz w:val="24"/>
          <w:szCs w:val="24"/>
          <w:lang w:eastAsia="zh-TW"/>
        </w:rPr>
        <w:t>元的申請人，只可領取</w:t>
      </w:r>
      <w:r w:rsidRPr="00EF6192">
        <w:rPr>
          <w:rFonts w:ascii="Times New Roman" w:eastAsia="標楷體" w:hAnsi="Times New Roman" w:cs="Times New Roman"/>
          <w:sz w:val="24"/>
          <w:szCs w:val="24"/>
          <w:lang w:eastAsia="zh-TW"/>
        </w:rPr>
        <w:t>75%</w:t>
      </w:r>
      <w:r w:rsidRPr="00EF6192">
        <w:rPr>
          <w:rFonts w:ascii="Times New Roman" w:eastAsia="標楷體" w:hAnsi="Times New Roman" w:cs="Times New Roman"/>
          <w:sz w:val="24"/>
          <w:szCs w:val="24"/>
          <w:lang w:eastAsia="zh-TW"/>
        </w:rPr>
        <w:t>的助學金額</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貸款金額。</w:t>
      </w:r>
      <w:r w:rsidRPr="00EF6192">
        <w:rPr>
          <w:rFonts w:ascii="Times New Roman" w:eastAsia="標楷體" w:hAnsi="Times New Roman" w:cs="Times New Roman"/>
          <w:b/>
          <w:sz w:val="24"/>
          <w:szCs w:val="24"/>
          <w:lang w:eastAsia="zh-TW"/>
        </w:rPr>
        <w:t>為此，當局應檢視入息限額，確保被定義為處於貧窮家庭的申請人，可獲得最高助學金額</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貸款金額的資助</w:t>
      </w:r>
      <w:r w:rsidRPr="00EF6192">
        <w:rPr>
          <w:rFonts w:ascii="Times New Roman" w:eastAsia="標楷體" w:hAnsi="Times New Roman" w:cs="Times New Roman"/>
          <w:b/>
          <w:sz w:val="24"/>
          <w:szCs w:val="24"/>
          <w:lang w:eastAsia="zh-TW"/>
        </w:rPr>
        <w:t>(100%)</w:t>
      </w:r>
      <w:r w:rsidRPr="00EF6192">
        <w:rPr>
          <w:rFonts w:ascii="Times New Roman" w:eastAsia="標楷體" w:hAnsi="Times New Roman" w:cs="Times New Roman"/>
          <w:b/>
          <w:sz w:val="24"/>
          <w:szCs w:val="24"/>
          <w:lang w:eastAsia="zh-TW"/>
        </w:rPr>
        <w:t>。</w:t>
      </w:r>
    </w:p>
    <w:p w:rsidR="00D63769" w:rsidRPr="00EF6192" w:rsidRDefault="00D63769" w:rsidP="009E6D1E">
      <w:pPr>
        <w:spacing w:after="0" w:line="320" w:lineRule="exact"/>
        <w:ind w:firstLine="720"/>
        <w:jc w:val="both"/>
        <w:rPr>
          <w:rFonts w:ascii="Times New Roman" w:eastAsia="標楷體" w:hAnsi="Times New Roman" w:cs="Times New Roman"/>
          <w:sz w:val="24"/>
          <w:szCs w:val="24"/>
          <w:lang w:eastAsia="zh-TW"/>
        </w:rPr>
      </w:pPr>
    </w:p>
    <w:p w:rsidR="00706E07" w:rsidRPr="00EF6192" w:rsidRDefault="00B57EC7" w:rsidP="009E6D1E">
      <w:pPr>
        <w:pStyle w:val="a3"/>
        <w:numPr>
          <w:ilvl w:val="3"/>
          <w:numId w:val="3"/>
        </w:numPr>
        <w:spacing w:line="320" w:lineRule="exact"/>
        <w:ind w:leftChars="0" w:left="426" w:hanging="426"/>
        <w:jc w:val="both"/>
        <w:rPr>
          <w:rFonts w:ascii="Times New Roman" w:eastAsia="標楷體" w:hAnsi="Times New Roman" w:cs="Times New Roman"/>
          <w:b/>
          <w:szCs w:val="24"/>
        </w:rPr>
      </w:pPr>
      <w:r w:rsidRPr="00EF6192">
        <w:rPr>
          <w:rFonts w:ascii="Times New Roman" w:eastAsia="標楷體" w:hAnsi="Times New Roman" w:cs="Times New Roman"/>
          <w:b/>
          <w:szCs w:val="24"/>
        </w:rPr>
        <w:t>增加</w:t>
      </w:r>
      <w:r w:rsidR="00706E07" w:rsidRPr="00EF6192">
        <w:rPr>
          <w:rFonts w:ascii="Times New Roman" w:eastAsia="標楷體" w:hAnsi="Times New Roman" w:cs="Times New Roman"/>
          <w:b/>
          <w:szCs w:val="24"/>
        </w:rPr>
        <w:t>資助金額</w:t>
      </w:r>
      <w:r w:rsidRPr="00EF6192">
        <w:rPr>
          <w:rFonts w:ascii="Times New Roman" w:eastAsia="標楷體" w:hAnsi="Times New Roman" w:cs="Times New Roman"/>
          <w:b/>
          <w:szCs w:val="24"/>
        </w:rPr>
        <w:t xml:space="preserve">  </w:t>
      </w:r>
      <w:r w:rsidRPr="00EF6192">
        <w:rPr>
          <w:rFonts w:ascii="Times New Roman" w:eastAsia="標楷體" w:hAnsi="Times New Roman" w:cs="Times New Roman"/>
          <w:b/>
          <w:szCs w:val="24"/>
        </w:rPr>
        <w:t>確保</w:t>
      </w:r>
      <w:r w:rsidR="00706E07" w:rsidRPr="00EF6192">
        <w:rPr>
          <w:rFonts w:ascii="Times New Roman" w:eastAsia="標楷體" w:hAnsi="Times New Roman" w:cs="Times New Roman"/>
          <w:b/>
          <w:szCs w:val="24"/>
        </w:rPr>
        <w:t>足以支付學費及相關學習開支</w:t>
      </w:r>
    </w:p>
    <w:p w:rsidR="00B46950" w:rsidRPr="00EF6192" w:rsidRDefault="00B46950" w:rsidP="009E6D1E">
      <w:pPr>
        <w:pStyle w:val="a3"/>
        <w:spacing w:line="320" w:lineRule="exact"/>
        <w:ind w:leftChars="0" w:left="426"/>
        <w:jc w:val="both"/>
        <w:rPr>
          <w:rFonts w:ascii="Times New Roman" w:eastAsia="標楷體" w:hAnsi="Times New Roman" w:cs="Times New Roman"/>
          <w:b/>
          <w:szCs w:val="24"/>
        </w:rPr>
      </w:pPr>
    </w:p>
    <w:p w:rsidR="00706E07" w:rsidRPr="00EF6192" w:rsidRDefault="00706E07" w:rsidP="009E6D1E">
      <w:pPr>
        <w:spacing w:after="0" w:line="320" w:lineRule="exact"/>
        <w:ind w:firstLine="720"/>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sz w:val="24"/>
          <w:szCs w:val="24"/>
          <w:bdr w:val="none" w:sz="0" w:space="0" w:color="auto" w:frame="1"/>
          <w:lang w:eastAsia="zh-TW"/>
        </w:rPr>
        <w:t>此外，在修</w:t>
      </w:r>
      <w:r w:rsidRPr="00EF6192">
        <w:rPr>
          <w:rFonts w:ascii="Times New Roman" w:eastAsia="標楷體" w:hAnsi="Times New Roman" w:cs="Times New Roman"/>
          <w:sz w:val="24"/>
          <w:szCs w:val="24"/>
          <w:lang w:eastAsia="zh-TW"/>
        </w:rPr>
        <w:t>讀以自資形式開辦並經本地評審的全日制專上課程方面，計劃的申請人最多可獲</w:t>
      </w:r>
      <w:r w:rsidRPr="00EF6192">
        <w:rPr>
          <w:rFonts w:ascii="Times New Roman" w:eastAsia="標楷體" w:hAnsi="Times New Roman" w:cs="Times New Roman"/>
          <w:sz w:val="24"/>
          <w:szCs w:val="24"/>
          <w:bdr w:val="none" w:sz="0" w:space="0" w:color="auto" w:frame="1"/>
          <w:lang w:eastAsia="zh-TW"/>
        </w:rPr>
        <w:t>學費助學金</w:t>
      </w:r>
      <w:r w:rsidRPr="00EF6192">
        <w:rPr>
          <w:rFonts w:ascii="Times New Roman" w:eastAsia="標楷體" w:hAnsi="Times New Roman" w:cs="Times New Roman"/>
          <w:sz w:val="24"/>
          <w:szCs w:val="24"/>
          <w:lang w:eastAsia="zh-TW"/>
        </w:rPr>
        <w:t>為港幣</w:t>
      </w:r>
      <w:r w:rsidRPr="00EF6192">
        <w:rPr>
          <w:rFonts w:ascii="Times New Roman" w:eastAsia="標楷體" w:hAnsi="Times New Roman" w:cs="Times New Roman"/>
          <w:sz w:val="24"/>
          <w:szCs w:val="24"/>
          <w:lang w:eastAsia="zh-TW"/>
        </w:rPr>
        <w:t>78,610</w:t>
      </w:r>
      <w:r w:rsidRPr="00EF6192">
        <w:rPr>
          <w:rFonts w:ascii="Times New Roman" w:eastAsia="標楷體" w:hAnsi="Times New Roman" w:cs="Times New Roman"/>
          <w:sz w:val="24"/>
          <w:szCs w:val="24"/>
          <w:lang w:eastAsia="zh-TW"/>
        </w:rPr>
        <w:t>元</w:t>
      </w:r>
      <w:r w:rsidRPr="00EF6192">
        <w:rPr>
          <w:rFonts w:ascii="Times New Roman" w:eastAsia="標楷體" w:hAnsi="Times New Roman" w:cs="Times New Roman"/>
          <w:sz w:val="24"/>
          <w:szCs w:val="24"/>
          <w:bdr w:val="none" w:sz="0" w:space="0" w:color="auto" w:frame="1"/>
          <w:lang w:eastAsia="zh-TW"/>
        </w:rPr>
        <w:t>(</w:t>
      </w:r>
      <w:r w:rsidRPr="00EF6192">
        <w:rPr>
          <w:rFonts w:ascii="Times New Roman" w:eastAsia="標楷體" w:hAnsi="Times New Roman" w:cs="Times New Roman"/>
          <w:sz w:val="24"/>
          <w:szCs w:val="24"/>
          <w:lang w:eastAsia="zh-TW"/>
        </w:rPr>
        <w:t>2016/17</w:t>
      </w:r>
      <w:r w:rsidRPr="00EF6192">
        <w:rPr>
          <w:rFonts w:ascii="Times New Roman" w:eastAsia="標楷體" w:hAnsi="Times New Roman" w:cs="Times New Roman"/>
          <w:sz w:val="24"/>
          <w:szCs w:val="24"/>
          <w:lang w:eastAsia="zh-TW"/>
        </w:rPr>
        <w:t>學年</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；然而，不少課程學費每年動輒近十萬元學費，申請人縱使符合領取最高額學費助學金，每年仍要自行應付過萬元學費；再者，</w:t>
      </w:r>
      <w:r w:rsidRPr="00EF6192">
        <w:rPr>
          <w:rFonts w:ascii="Times New Roman" w:eastAsia="標楷體" w:hAnsi="Times New Roman" w:cs="Times New Roman"/>
          <w:sz w:val="24"/>
          <w:szCs w:val="24"/>
          <w:bdr w:val="none" w:sz="0" w:space="0" w:color="auto" w:frame="1"/>
          <w:lang w:eastAsia="zh-TW"/>
        </w:rPr>
        <w:t>學習開支助學金最高金額仍僅為</w:t>
      </w:r>
      <w:r w:rsidRPr="00EF6192">
        <w:rPr>
          <w:rFonts w:ascii="Times New Roman" w:eastAsia="標楷體" w:hAnsi="Times New Roman" w:cs="Times New Roman"/>
          <w:sz w:val="24"/>
          <w:szCs w:val="24"/>
          <w:lang w:eastAsia="zh-TW"/>
        </w:rPr>
        <w:t>港幣</w:t>
      </w:r>
      <w:r w:rsidRPr="00EF6192">
        <w:rPr>
          <w:rFonts w:ascii="Times New Roman" w:eastAsia="標楷體" w:hAnsi="Times New Roman" w:cs="Times New Roman"/>
          <w:sz w:val="24"/>
          <w:szCs w:val="24"/>
          <w:lang w:eastAsia="zh-TW"/>
        </w:rPr>
        <w:t>5,430</w:t>
      </w:r>
      <w:r w:rsidRPr="00EF6192">
        <w:rPr>
          <w:rFonts w:ascii="Times New Roman" w:eastAsia="標楷體" w:hAnsi="Times New Roman" w:cs="Times New Roman"/>
          <w:sz w:val="24"/>
          <w:szCs w:val="24"/>
          <w:lang w:eastAsia="zh-TW"/>
        </w:rPr>
        <w:t>元</w:t>
      </w:r>
      <w:r w:rsidRPr="00EF6192">
        <w:rPr>
          <w:rFonts w:ascii="Times New Roman" w:eastAsia="標楷體" w:hAnsi="Times New Roman" w:cs="Times New Roman"/>
          <w:sz w:val="24"/>
          <w:szCs w:val="24"/>
          <w:lang w:eastAsia="zh-TW"/>
        </w:rPr>
        <w:t>( 2016/17</w:t>
      </w:r>
      <w:r w:rsidRPr="00EF6192">
        <w:rPr>
          <w:rFonts w:ascii="Times New Roman" w:eastAsia="標楷體" w:hAnsi="Times New Roman" w:cs="Times New Roman"/>
          <w:sz w:val="24"/>
          <w:szCs w:val="24"/>
          <w:lang w:eastAsia="zh-TW"/>
        </w:rPr>
        <w:t>學年</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，未足以應付基本學習開支。</w:t>
      </w:r>
      <w:r w:rsidRPr="00EF6192">
        <w:rPr>
          <w:rFonts w:ascii="Times New Roman" w:eastAsia="標楷體" w:hAnsi="Times New Roman" w:cs="Times New Roman"/>
          <w:b/>
          <w:sz w:val="24"/>
          <w:szCs w:val="24"/>
          <w:lang w:eastAsia="zh-TW"/>
        </w:rPr>
        <w:t>當局應重新檢視各項費用的資助額，若真正協助學生就讀被本地評審認可的全日制專上課程，則學費的資助額應確保能</w:t>
      </w:r>
      <w:r w:rsidRPr="00EF6192">
        <w:rPr>
          <w:rFonts w:ascii="Times New Roman" w:eastAsia="標楷體" w:hAnsi="Times New Roman" w:cs="Times New Roman"/>
          <w:b/>
          <w:sz w:val="24"/>
          <w:szCs w:val="24"/>
          <w:u w:val="single"/>
          <w:lang w:eastAsia="zh-TW"/>
        </w:rPr>
        <w:t>全數</w:t>
      </w:r>
      <w:r w:rsidRPr="00EF6192">
        <w:rPr>
          <w:rFonts w:ascii="Times New Roman" w:eastAsia="標楷體" w:hAnsi="Times New Roman" w:cs="Times New Roman"/>
          <w:b/>
          <w:sz w:val="24"/>
          <w:szCs w:val="24"/>
          <w:lang w:eastAsia="zh-TW"/>
        </w:rPr>
        <w:t>支付該學年內的學費；並同時上調學習開支資助額，以增加學生的財政資源彈性。</w:t>
      </w:r>
    </w:p>
    <w:p w:rsidR="00B16B2A" w:rsidRDefault="00B16B2A" w:rsidP="00B16B2A">
      <w:pPr>
        <w:pStyle w:val="a3"/>
        <w:spacing w:line="320" w:lineRule="exact"/>
        <w:ind w:leftChars="0" w:left="426"/>
        <w:jc w:val="both"/>
        <w:rPr>
          <w:rFonts w:ascii="Times New Roman" w:eastAsia="標楷體" w:hAnsi="Times New Roman" w:cs="Times New Roman"/>
          <w:b/>
          <w:szCs w:val="24"/>
        </w:rPr>
      </w:pPr>
    </w:p>
    <w:p w:rsidR="00653BB0" w:rsidRPr="00EF6192" w:rsidRDefault="00225F74" w:rsidP="009E6D1E">
      <w:pPr>
        <w:pStyle w:val="a3"/>
        <w:numPr>
          <w:ilvl w:val="3"/>
          <w:numId w:val="3"/>
        </w:numPr>
        <w:spacing w:line="320" w:lineRule="exact"/>
        <w:ind w:leftChars="0" w:left="426" w:hanging="426"/>
        <w:jc w:val="both"/>
        <w:rPr>
          <w:rFonts w:ascii="Times New Roman" w:eastAsia="標楷體" w:hAnsi="Times New Roman" w:cs="Times New Roman"/>
          <w:b/>
          <w:szCs w:val="24"/>
        </w:rPr>
      </w:pPr>
      <w:r w:rsidRPr="00EF6192">
        <w:rPr>
          <w:rFonts w:ascii="Times New Roman" w:eastAsia="標楷體" w:hAnsi="Times New Roman" w:cs="Times New Roman"/>
          <w:b/>
          <w:szCs w:val="24"/>
        </w:rPr>
        <w:t>增加</w:t>
      </w:r>
      <w:r w:rsidR="00706E07" w:rsidRPr="00EF6192">
        <w:rPr>
          <w:rFonts w:ascii="Times New Roman" w:eastAsia="標楷體" w:hAnsi="Times New Roman" w:cs="Times New Roman"/>
          <w:b/>
          <w:szCs w:val="24"/>
        </w:rPr>
        <w:t>車船津貼資助金額</w:t>
      </w:r>
      <w:r w:rsidRPr="00EF6192">
        <w:rPr>
          <w:rFonts w:ascii="Times New Roman" w:eastAsia="標楷體" w:hAnsi="Times New Roman" w:cs="Times New Roman"/>
          <w:b/>
          <w:szCs w:val="24"/>
        </w:rPr>
        <w:t>及</w:t>
      </w:r>
      <w:r w:rsidR="00706E07" w:rsidRPr="00EF6192">
        <w:rPr>
          <w:rFonts w:ascii="Times New Roman" w:eastAsia="標楷體" w:hAnsi="Times New Roman" w:cs="Times New Roman"/>
          <w:b/>
          <w:szCs w:val="24"/>
        </w:rPr>
        <w:t>資助層級</w:t>
      </w:r>
    </w:p>
    <w:p w:rsidR="00225F74" w:rsidRPr="00EF6192" w:rsidRDefault="00225F74" w:rsidP="009E6D1E">
      <w:pPr>
        <w:pStyle w:val="a3"/>
        <w:spacing w:line="320" w:lineRule="exact"/>
        <w:ind w:leftChars="0" w:left="426"/>
        <w:jc w:val="both"/>
        <w:rPr>
          <w:rFonts w:ascii="Times New Roman" w:eastAsia="標楷體" w:hAnsi="Times New Roman" w:cs="Times New Roman"/>
          <w:b/>
          <w:szCs w:val="24"/>
        </w:rPr>
      </w:pPr>
    </w:p>
    <w:p w:rsidR="00D63769" w:rsidRDefault="00706E07" w:rsidP="009E6D1E">
      <w:pPr>
        <w:spacing w:after="0" w:line="320" w:lineRule="exact"/>
        <w:ind w:firstLine="720"/>
        <w:jc w:val="both"/>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kern w:val="2"/>
          <w:sz w:val="24"/>
          <w:szCs w:val="24"/>
          <w:lang w:eastAsia="zh-TW"/>
        </w:rPr>
        <w:t>另外，如同為中小學生提供的車船津貼，</w:t>
      </w:r>
      <w:r w:rsidRPr="00EF6192">
        <w:rPr>
          <w:rFonts w:ascii="Times New Roman" w:eastAsia="標楷體" w:hAnsi="Times New Roman" w:cs="Times New Roman"/>
          <w:sz w:val="24"/>
          <w:szCs w:val="24"/>
          <w:bdr w:val="none" w:sz="0" w:space="0" w:color="auto" w:frame="1"/>
          <w:lang w:eastAsia="zh-TW"/>
        </w:rPr>
        <w:t>資助專上課程及專上學生車船津貼，其資助金額主要是</w:t>
      </w:r>
      <w:r w:rsidRPr="00EF6192">
        <w:rPr>
          <w:rFonts w:ascii="Times New Roman" w:eastAsia="標楷體" w:hAnsi="Times New Roman" w:cs="Times New Roman"/>
          <w:sz w:val="24"/>
          <w:szCs w:val="24"/>
          <w:lang w:eastAsia="zh-TW"/>
        </w:rPr>
        <w:t>學生在學期間往返居住地區及日常上課地區的</w:t>
      </w:r>
      <w:r w:rsidRPr="00BA6DF0">
        <w:rPr>
          <w:rFonts w:ascii="Times New Roman" w:eastAsia="標楷體" w:hAnsi="Times New Roman" w:cs="Times New Roman"/>
          <w:sz w:val="24"/>
          <w:szCs w:val="24"/>
          <w:lang w:eastAsia="zh-TW"/>
        </w:rPr>
        <w:t>平均車船費計算</w:t>
      </w:r>
      <w:r w:rsidRPr="00EF6192">
        <w:rPr>
          <w:rFonts w:ascii="Times New Roman" w:eastAsia="標楷體" w:hAnsi="Times New Roman" w:cs="Times New Roman"/>
          <w:sz w:val="24"/>
          <w:szCs w:val="24"/>
          <w:lang w:eastAsia="zh-TW"/>
        </w:rPr>
        <w:t>，惟</w:t>
      </w:r>
      <w:r w:rsidR="00BA6DF0">
        <w:rPr>
          <w:rFonts w:ascii="Times New Roman" w:eastAsia="標楷體" w:hAnsi="Times New Roman" w:cs="Times New Roman"/>
          <w:sz w:val="24"/>
          <w:szCs w:val="24"/>
          <w:lang w:eastAsia="zh-TW"/>
        </w:rPr>
        <w:t>有關資助額僅屬平均性質，一方面未有考慮到平均數以上的交通費開支</w:t>
      </w:r>
      <w:r w:rsidRPr="00EF6192">
        <w:rPr>
          <w:rFonts w:ascii="Times New Roman" w:eastAsia="標楷體" w:hAnsi="Times New Roman" w:cs="Times New Roman"/>
          <w:sz w:val="24"/>
          <w:szCs w:val="24"/>
          <w:lang w:eastAsia="zh-TW"/>
        </w:rPr>
        <w:t>。</w:t>
      </w:r>
    </w:p>
    <w:p w:rsidR="00751687" w:rsidRPr="00E82DDB" w:rsidRDefault="00751687" w:rsidP="009E6D1E">
      <w:pPr>
        <w:spacing w:after="0" w:line="320" w:lineRule="exact"/>
        <w:ind w:firstLine="720"/>
        <w:jc w:val="both"/>
        <w:textAlignment w:val="baseline"/>
        <w:rPr>
          <w:rFonts w:ascii="Times New Roman" w:eastAsia="標楷體" w:hAnsi="Times New Roman" w:cs="Times New Roman"/>
          <w:sz w:val="24"/>
          <w:szCs w:val="24"/>
          <w:lang w:eastAsia="zh-TW"/>
        </w:rPr>
      </w:pPr>
    </w:p>
    <w:p w:rsidR="00706E07" w:rsidRPr="00EF6192" w:rsidRDefault="00E82DDB" w:rsidP="009E6D1E">
      <w:pPr>
        <w:spacing w:after="0" w:line="320" w:lineRule="exact"/>
        <w:ind w:firstLine="720"/>
        <w:jc w:val="both"/>
        <w:textAlignment w:val="baseline"/>
        <w:rPr>
          <w:rFonts w:ascii="Times New Roman" w:eastAsia="標楷體" w:hAnsi="Times New Roman" w:cs="Times New Roman"/>
          <w:b/>
          <w:sz w:val="24"/>
          <w:szCs w:val="24"/>
          <w:lang w:eastAsia="zh-TW"/>
        </w:rPr>
      </w:pPr>
      <w:r>
        <w:rPr>
          <w:rFonts w:ascii="Times New Roman" w:eastAsia="標楷體" w:hAnsi="Times New Roman" w:cs="Times New Roman" w:hint="eastAsia"/>
          <w:sz w:val="24"/>
          <w:szCs w:val="24"/>
          <w:lang w:eastAsia="zh-TW"/>
        </w:rPr>
        <w:t>此</w:t>
      </w:r>
      <w:r w:rsidR="000A0EB4">
        <w:rPr>
          <w:rFonts w:ascii="Times New Roman" w:eastAsia="標楷體" w:hAnsi="Times New Roman" w:cs="Times New Roman" w:hint="eastAsia"/>
          <w:sz w:val="24"/>
          <w:szCs w:val="24"/>
          <w:lang w:eastAsia="zh-TW"/>
        </w:rPr>
        <w:t>外</w:t>
      </w:r>
      <w:r>
        <w:rPr>
          <w:rFonts w:ascii="Times New Roman" w:eastAsia="標楷體" w:hAnsi="Times New Roman" w:cs="Times New Roman" w:hint="eastAsia"/>
          <w:sz w:val="24"/>
          <w:szCs w:val="24"/>
          <w:lang w:eastAsia="zh-TW"/>
        </w:rPr>
        <w:t>，</w:t>
      </w:r>
      <w:r w:rsidR="000A0EB4">
        <w:rPr>
          <w:rFonts w:ascii="Times New Roman" w:eastAsia="標楷體" w:hAnsi="Times New Roman" w:cs="Times New Roman" w:hint="eastAsia"/>
          <w:sz w:val="24"/>
          <w:szCs w:val="24"/>
          <w:lang w:eastAsia="zh-TW"/>
        </w:rPr>
        <w:t>現時</w:t>
      </w:r>
      <w:r w:rsidR="00706E07" w:rsidRPr="00EF6192">
        <w:rPr>
          <w:rFonts w:ascii="Times New Roman" w:eastAsia="標楷體" w:hAnsi="Times New Roman" w:cs="Times New Roman"/>
          <w:sz w:val="24"/>
          <w:szCs w:val="24"/>
          <w:bdr w:val="none" w:sz="0" w:space="0" w:color="auto" w:frame="1"/>
          <w:lang w:eastAsia="zh-TW"/>
        </w:rPr>
        <w:t>車船津貼</w:t>
      </w:r>
      <w:r w:rsidR="00706E07" w:rsidRPr="00EF6192">
        <w:rPr>
          <w:rFonts w:ascii="Times New Roman" w:eastAsia="標楷體" w:hAnsi="Times New Roman" w:cs="Times New Roman"/>
          <w:sz w:val="24"/>
          <w:szCs w:val="24"/>
          <w:lang w:eastAsia="zh-TW"/>
        </w:rPr>
        <w:t>資助幅度僅分為全額及半額兩層資助</w:t>
      </w:r>
      <w:r w:rsidR="00F1129B">
        <w:rPr>
          <w:rFonts w:ascii="Times New Roman" w:eastAsia="標楷體" w:hAnsi="Times New Roman" w:cs="Times New Roman" w:hint="eastAsia"/>
          <w:sz w:val="24"/>
          <w:szCs w:val="24"/>
          <w:lang w:eastAsia="zh-TW"/>
        </w:rPr>
        <w:t>亦欠完善</w:t>
      </w:r>
      <w:r w:rsidR="00706E07" w:rsidRPr="00EF6192">
        <w:rPr>
          <w:rFonts w:ascii="Times New Roman" w:eastAsia="標楷體" w:hAnsi="Times New Roman" w:cs="Times New Roman"/>
          <w:sz w:val="24"/>
          <w:szCs w:val="24"/>
          <w:lang w:eastAsia="zh-TW"/>
        </w:rPr>
        <w:t>，當局規定若申請人在</w:t>
      </w:r>
      <w:r w:rsidR="00706E07" w:rsidRPr="00EF6192">
        <w:rPr>
          <w:rFonts w:ascii="Times New Roman" w:eastAsia="標楷體" w:hAnsi="Times New Roman" w:cs="Times New Roman"/>
          <w:sz w:val="24"/>
          <w:szCs w:val="24"/>
          <w:bdr w:val="none" w:sz="0" w:space="0" w:color="auto" w:frame="1"/>
          <w:lang w:eastAsia="zh-TW"/>
        </w:rPr>
        <w:t>資助專上課程學生資助計劃</w:t>
      </w:r>
      <w:r w:rsidR="00706E07" w:rsidRPr="00EF6192">
        <w:rPr>
          <w:rFonts w:ascii="Times New Roman" w:eastAsia="標楷體" w:hAnsi="Times New Roman" w:cs="Times New Roman"/>
          <w:sz w:val="24"/>
          <w:szCs w:val="24"/>
          <w:lang w:eastAsia="zh-TW"/>
        </w:rPr>
        <w:t>／</w:t>
      </w:r>
      <w:hyperlink r:id="rId22" w:tgtFrame="_parent" w:history="1">
        <w:r w:rsidR="00706E07" w:rsidRPr="00EF6192">
          <w:rPr>
            <w:rStyle w:val="af1"/>
            <w:rFonts w:ascii="Times New Roman" w:eastAsia="標楷體" w:hAnsi="Times New Roman" w:cs="Times New Roman"/>
            <w:color w:val="auto"/>
            <w:sz w:val="24"/>
            <w:szCs w:val="24"/>
            <w:u w:val="none"/>
            <w:bdr w:val="none" w:sz="0" w:space="0" w:color="auto" w:frame="1"/>
            <w:lang w:eastAsia="zh-TW"/>
          </w:rPr>
          <w:t>專上學生資助計劃</w:t>
        </w:r>
      </w:hyperlink>
      <w:r w:rsidR="00706E07" w:rsidRPr="00EF6192">
        <w:rPr>
          <w:rFonts w:ascii="Times New Roman" w:eastAsia="標楷體" w:hAnsi="Times New Roman" w:cs="Times New Roman"/>
          <w:sz w:val="24"/>
          <w:szCs w:val="24"/>
          <w:lang w:eastAsia="zh-TW"/>
        </w:rPr>
        <w:t>下獲得最高助學金，則可獲全額車船津貼，若未能獲得最高助學金，則只可獲半額車船津貼。換言之，為求行政便利，當局將所有獲批出領取</w:t>
      </w:r>
      <w:r w:rsidR="00706E07" w:rsidRPr="00EF6192">
        <w:rPr>
          <w:rFonts w:ascii="Times New Roman" w:eastAsia="標楷體" w:hAnsi="Times New Roman" w:cs="Times New Roman"/>
          <w:sz w:val="24"/>
          <w:szCs w:val="24"/>
          <w:lang w:eastAsia="zh-TW"/>
        </w:rPr>
        <w:t>75%</w:t>
      </w:r>
      <w:r w:rsidR="00706E07" w:rsidRPr="00EF6192">
        <w:rPr>
          <w:rFonts w:ascii="Times New Roman" w:eastAsia="標楷體" w:hAnsi="Times New Roman" w:cs="Times New Roman"/>
          <w:sz w:val="24"/>
          <w:szCs w:val="24"/>
          <w:lang w:eastAsia="zh-TW"/>
        </w:rPr>
        <w:t>、</w:t>
      </w:r>
      <w:r w:rsidR="00706E07" w:rsidRPr="00EF6192">
        <w:rPr>
          <w:rFonts w:ascii="Times New Roman" w:eastAsia="標楷體" w:hAnsi="Times New Roman" w:cs="Times New Roman"/>
          <w:sz w:val="24"/>
          <w:szCs w:val="24"/>
          <w:lang w:eastAsia="zh-TW"/>
        </w:rPr>
        <w:t>50%</w:t>
      </w:r>
      <w:r w:rsidR="00706E07" w:rsidRPr="00EF6192">
        <w:rPr>
          <w:rFonts w:ascii="Times New Roman" w:eastAsia="標楷體" w:hAnsi="Times New Roman" w:cs="Times New Roman"/>
          <w:sz w:val="24"/>
          <w:szCs w:val="24"/>
          <w:lang w:eastAsia="zh-TW"/>
        </w:rPr>
        <w:t>、</w:t>
      </w:r>
      <w:r w:rsidR="00706E07" w:rsidRPr="00EF6192">
        <w:rPr>
          <w:rFonts w:ascii="Times New Roman" w:eastAsia="標楷體" w:hAnsi="Times New Roman" w:cs="Times New Roman"/>
          <w:sz w:val="24"/>
          <w:szCs w:val="24"/>
          <w:lang w:eastAsia="zh-TW"/>
        </w:rPr>
        <w:t>25%</w:t>
      </w:r>
      <w:r w:rsidR="00706E07" w:rsidRPr="00EF6192">
        <w:rPr>
          <w:rFonts w:ascii="Times New Roman" w:eastAsia="標楷體" w:hAnsi="Times New Roman" w:cs="Times New Roman"/>
          <w:sz w:val="24"/>
          <w:szCs w:val="24"/>
          <w:lang w:eastAsia="zh-TW"/>
        </w:rPr>
        <w:t>或</w:t>
      </w:r>
      <w:r w:rsidR="00706E07" w:rsidRPr="00EF6192">
        <w:rPr>
          <w:rFonts w:ascii="Times New Roman" w:eastAsia="標楷體" w:hAnsi="Times New Roman" w:cs="Times New Roman"/>
          <w:sz w:val="24"/>
          <w:szCs w:val="24"/>
          <w:lang w:eastAsia="zh-TW"/>
        </w:rPr>
        <w:t>15%</w:t>
      </w:r>
      <w:r w:rsidR="00706E07" w:rsidRPr="00EF6192">
        <w:rPr>
          <w:rFonts w:ascii="Times New Roman" w:eastAsia="標楷體" w:hAnsi="Times New Roman" w:cs="Times New Roman"/>
          <w:sz w:val="24"/>
          <w:szCs w:val="24"/>
          <w:lang w:eastAsia="zh-TW"/>
        </w:rPr>
        <w:t>助學金額</w:t>
      </w:r>
      <w:r w:rsidR="00706E07" w:rsidRPr="00EF6192">
        <w:rPr>
          <w:rFonts w:ascii="Times New Roman" w:eastAsia="標楷體" w:hAnsi="Times New Roman" w:cs="Times New Roman"/>
          <w:sz w:val="24"/>
          <w:szCs w:val="24"/>
          <w:lang w:eastAsia="zh-TW"/>
        </w:rPr>
        <w:t>/</w:t>
      </w:r>
      <w:r w:rsidR="00706E07" w:rsidRPr="00EF6192">
        <w:rPr>
          <w:rFonts w:ascii="Times New Roman" w:eastAsia="標楷體" w:hAnsi="Times New Roman" w:cs="Times New Roman"/>
          <w:sz w:val="24"/>
          <w:szCs w:val="24"/>
          <w:lang w:eastAsia="zh-TW"/>
        </w:rPr>
        <w:t>貸款金額的受助人均獲半額車船津貼，可見計算草率隨意且不合理。</w:t>
      </w:r>
      <w:r w:rsidR="00706E07" w:rsidRPr="00EF6192">
        <w:rPr>
          <w:rFonts w:ascii="Times New Roman" w:eastAsia="標楷體" w:hAnsi="Times New Roman" w:cs="Times New Roman"/>
          <w:b/>
          <w:sz w:val="24"/>
          <w:szCs w:val="24"/>
          <w:lang w:eastAsia="zh-TW"/>
        </w:rPr>
        <w:t>為此，當局應調整車船津貼金額至較高水平，並增加資助層級，按照認定的助學金額</w:t>
      </w:r>
      <w:r w:rsidR="00706E07" w:rsidRPr="00EF6192">
        <w:rPr>
          <w:rFonts w:ascii="Times New Roman" w:eastAsia="標楷體" w:hAnsi="Times New Roman" w:cs="Times New Roman"/>
          <w:b/>
          <w:sz w:val="24"/>
          <w:szCs w:val="24"/>
          <w:lang w:eastAsia="zh-TW"/>
        </w:rPr>
        <w:t>/</w:t>
      </w:r>
      <w:r w:rsidR="00706E07" w:rsidRPr="00EF6192">
        <w:rPr>
          <w:rFonts w:ascii="Times New Roman" w:eastAsia="標楷體" w:hAnsi="Times New Roman" w:cs="Times New Roman"/>
          <w:b/>
          <w:sz w:val="24"/>
          <w:szCs w:val="24"/>
          <w:lang w:eastAsia="zh-TW"/>
        </w:rPr>
        <w:t>貸款金額層級百分比</w:t>
      </w:r>
      <w:r w:rsidR="00706E07" w:rsidRPr="00EF6192">
        <w:rPr>
          <w:rFonts w:ascii="Times New Roman" w:eastAsia="標楷體" w:hAnsi="Times New Roman" w:cs="Times New Roman"/>
          <w:b/>
          <w:sz w:val="24"/>
          <w:szCs w:val="24"/>
          <w:lang w:eastAsia="zh-TW"/>
        </w:rPr>
        <w:t>(</w:t>
      </w:r>
      <w:r w:rsidR="00706E07" w:rsidRPr="00EF6192">
        <w:rPr>
          <w:rFonts w:ascii="Times New Roman" w:eastAsia="標楷體" w:hAnsi="Times New Roman" w:cs="Times New Roman"/>
          <w:b/>
          <w:sz w:val="24"/>
          <w:szCs w:val="24"/>
          <w:lang w:eastAsia="zh-TW"/>
        </w:rPr>
        <w:t>即</w:t>
      </w:r>
      <w:r w:rsidR="00706E07" w:rsidRPr="00EF6192">
        <w:rPr>
          <w:rFonts w:ascii="Times New Roman" w:eastAsia="標楷體" w:hAnsi="Times New Roman" w:cs="Times New Roman"/>
          <w:b/>
          <w:sz w:val="24"/>
          <w:szCs w:val="24"/>
          <w:lang w:eastAsia="zh-TW"/>
        </w:rPr>
        <w:t>100%</w:t>
      </w:r>
      <w:r w:rsidR="00706E07" w:rsidRPr="00EF6192">
        <w:rPr>
          <w:rFonts w:ascii="Times New Roman" w:eastAsia="標楷體" w:hAnsi="Times New Roman" w:cs="Times New Roman"/>
          <w:b/>
          <w:sz w:val="24"/>
          <w:szCs w:val="24"/>
          <w:lang w:eastAsia="zh-TW"/>
        </w:rPr>
        <w:t>、</w:t>
      </w:r>
      <w:r w:rsidR="00706E07" w:rsidRPr="00EF6192">
        <w:rPr>
          <w:rFonts w:ascii="Times New Roman" w:eastAsia="標楷體" w:hAnsi="Times New Roman" w:cs="Times New Roman"/>
          <w:b/>
          <w:sz w:val="24"/>
          <w:szCs w:val="24"/>
          <w:lang w:eastAsia="zh-TW"/>
        </w:rPr>
        <w:t>75%</w:t>
      </w:r>
      <w:r w:rsidR="00706E07" w:rsidRPr="00EF6192">
        <w:rPr>
          <w:rFonts w:ascii="Times New Roman" w:eastAsia="標楷體" w:hAnsi="Times New Roman" w:cs="Times New Roman"/>
          <w:b/>
          <w:sz w:val="24"/>
          <w:szCs w:val="24"/>
          <w:lang w:eastAsia="zh-TW"/>
        </w:rPr>
        <w:t>、</w:t>
      </w:r>
      <w:r w:rsidR="00706E07" w:rsidRPr="00EF6192">
        <w:rPr>
          <w:rFonts w:ascii="Times New Roman" w:eastAsia="標楷體" w:hAnsi="Times New Roman" w:cs="Times New Roman"/>
          <w:b/>
          <w:sz w:val="24"/>
          <w:szCs w:val="24"/>
          <w:lang w:eastAsia="zh-TW"/>
        </w:rPr>
        <w:t>50%</w:t>
      </w:r>
      <w:r w:rsidR="00706E07" w:rsidRPr="00EF6192">
        <w:rPr>
          <w:rFonts w:ascii="Times New Roman" w:eastAsia="標楷體" w:hAnsi="Times New Roman" w:cs="Times New Roman"/>
          <w:b/>
          <w:sz w:val="24"/>
          <w:szCs w:val="24"/>
          <w:lang w:eastAsia="zh-TW"/>
        </w:rPr>
        <w:t>、</w:t>
      </w:r>
      <w:r w:rsidR="00706E07" w:rsidRPr="00EF6192">
        <w:rPr>
          <w:rFonts w:ascii="Times New Roman" w:eastAsia="標楷體" w:hAnsi="Times New Roman" w:cs="Times New Roman"/>
          <w:b/>
          <w:sz w:val="24"/>
          <w:szCs w:val="24"/>
          <w:lang w:eastAsia="zh-TW"/>
        </w:rPr>
        <w:t>25%</w:t>
      </w:r>
      <w:r w:rsidR="00706E07" w:rsidRPr="00EF6192">
        <w:rPr>
          <w:rFonts w:ascii="Times New Roman" w:eastAsia="標楷體" w:hAnsi="Times New Roman" w:cs="Times New Roman"/>
          <w:b/>
          <w:sz w:val="24"/>
          <w:szCs w:val="24"/>
          <w:lang w:eastAsia="zh-TW"/>
        </w:rPr>
        <w:t>、</w:t>
      </w:r>
      <w:r w:rsidR="00706E07" w:rsidRPr="00EF6192">
        <w:rPr>
          <w:rFonts w:ascii="Times New Roman" w:eastAsia="標楷體" w:hAnsi="Times New Roman" w:cs="Times New Roman"/>
          <w:b/>
          <w:sz w:val="24"/>
          <w:szCs w:val="24"/>
          <w:lang w:eastAsia="zh-TW"/>
        </w:rPr>
        <w:t>15%)</w:t>
      </w:r>
      <w:r w:rsidR="00706E07" w:rsidRPr="00EF6192">
        <w:rPr>
          <w:rFonts w:ascii="Times New Roman" w:eastAsia="標楷體" w:hAnsi="Times New Roman" w:cs="Times New Roman"/>
          <w:b/>
          <w:sz w:val="24"/>
          <w:szCs w:val="24"/>
          <w:lang w:eastAsia="zh-TW"/>
        </w:rPr>
        <w:t>，批出</w:t>
      </w:r>
      <w:r w:rsidR="00706E07" w:rsidRPr="00EF6192">
        <w:rPr>
          <w:rFonts w:ascii="Times New Roman" w:eastAsia="標楷體" w:hAnsi="Times New Roman" w:cs="Times New Roman"/>
          <w:b/>
          <w:sz w:val="24"/>
          <w:szCs w:val="24"/>
          <w:bdr w:val="none" w:sz="0" w:space="0" w:color="auto" w:frame="1"/>
          <w:lang w:eastAsia="zh-TW"/>
        </w:rPr>
        <w:t>車船津貼資助金額</w:t>
      </w:r>
      <w:r w:rsidR="00706E07" w:rsidRPr="00EF6192">
        <w:rPr>
          <w:rFonts w:ascii="Times New Roman" w:eastAsia="標楷體" w:hAnsi="Times New Roman" w:cs="Times New Roman"/>
          <w:b/>
          <w:sz w:val="24"/>
          <w:szCs w:val="24"/>
          <w:lang w:eastAsia="zh-TW"/>
        </w:rPr>
        <w:t>。</w:t>
      </w:r>
    </w:p>
    <w:p w:rsidR="004070C7" w:rsidRDefault="004070C7" w:rsidP="009E6D1E">
      <w:pPr>
        <w:spacing w:after="0" w:line="320" w:lineRule="exact"/>
        <w:ind w:firstLine="720"/>
        <w:jc w:val="both"/>
        <w:textAlignment w:val="baseline"/>
        <w:rPr>
          <w:rFonts w:ascii="Times New Roman" w:eastAsia="標楷體" w:hAnsi="Times New Roman" w:cs="Times New Roman"/>
          <w:b/>
          <w:sz w:val="24"/>
          <w:szCs w:val="24"/>
          <w:lang w:eastAsia="zh-TW"/>
        </w:rPr>
      </w:pPr>
    </w:p>
    <w:p w:rsidR="00751687" w:rsidRPr="00EF6192" w:rsidRDefault="00751687" w:rsidP="00751687">
      <w:pPr>
        <w:spacing w:after="0" w:line="320" w:lineRule="exact"/>
        <w:ind w:firstLine="720"/>
        <w:jc w:val="both"/>
        <w:textAlignment w:val="baseline"/>
        <w:rPr>
          <w:rFonts w:ascii="Times New Roman" w:eastAsia="標楷體" w:hAnsi="Times New Roman" w:cs="Times New Roman"/>
          <w:sz w:val="24"/>
          <w:szCs w:val="24"/>
          <w:lang w:eastAsia="zh-TW"/>
        </w:rPr>
      </w:pPr>
      <w:r w:rsidRPr="007979EF">
        <w:rPr>
          <w:rFonts w:ascii="Times New Roman" w:eastAsia="標楷體" w:hAnsi="Times New Roman" w:cs="Times New Roman" w:hint="eastAsia"/>
          <w:b/>
          <w:sz w:val="24"/>
          <w:szCs w:val="24"/>
          <w:lang w:eastAsia="zh-TW"/>
        </w:rPr>
        <w:t>為此，當局應考慮恢復早年推行的</w:t>
      </w:r>
      <w:r w:rsidR="000A62F4" w:rsidRPr="007979EF">
        <w:rPr>
          <w:rFonts w:ascii="標楷體" w:eastAsia="標楷體" w:hAnsi="標楷體" w:cs="Times New Roman" w:hint="eastAsia"/>
          <w:b/>
          <w:sz w:val="24"/>
          <w:szCs w:val="24"/>
          <w:lang w:eastAsia="zh-TW"/>
        </w:rPr>
        <w:t>「</w:t>
      </w:r>
      <w:r w:rsidR="00146B5B" w:rsidRPr="007979EF">
        <w:rPr>
          <w:rFonts w:ascii="Times New Roman" w:eastAsia="標楷體" w:hAnsi="Times New Roman" w:cs="Times New Roman" w:hint="eastAsia"/>
          <w:b/>
          <w:sz w:val="24"/>
          <w:szCs w:val="24"/>
          <w:lang w:eastAsia="zh-TW"/>
        </w:rPr>
        <w:t>電子</w:t>
      </w:r>
      <w:r w:rsidRPr="007979EF">
        <w:rPr>
          <w:rFonts w:ascii="Times New Roman" w:eastAsia="標楷體" w:hAnsi="Times New Roman" w:cs="Times New Roman" w:hint="eastAsia"/>
          <w:b/>
          <w:sz w:val="24"/>
          <w:szCs w:val="24"/>
          <w:lang w:eastAsia="zh-TW"/>
        </w:rPr>
        <w:t>車船優惠卡</w:t>
      </w:r>
      <w:r w:rsidR="000A62F4" w:rsidRPr="007979EF">
        <w:rPr>
          <w:rFonts w:ascii="標楷體" w:eastAsia="標楷體" w:hAnsi="標楷體" w:cs="Times New Roman" w:hint="eastAsia"/>
          <w:b/>
          <w:sz w:val="24"/>
          <w:szCs w:val="24"/>
          <w:lang w:eastAsia="zh-TW"/>
        </w:rPr>
        <w:t>」</w:t>
      </w:r>
      <w:r w:rsidRPr="007979EF">
        <w:rPr>
          <w:rFonts w:ascii="Times New Roman" w:eastAsia="標楷體" w:hAnsi="Times New Roman" w:cs="Times New Roman" w:hint="eastAsia"/>
          <w:b/>
          <w:sz w:val="24"/>
          <w:szCs w:val="24"/>
          <w:lang w:eastAsia="zh-TW"/>
        </w:rPr>
        <w:t>(</w:t>
      </w:r>
      <w:r w:rsidRPr="007979EF">
        <w:rPr>
          <w:rFonts w:ascii="Times New Roman" w:eastAsia="標楷體" w:hAnsi="Times New Roman" w:cs="Times New Roman" w:hint="eastAsia"/>
          <w:b/>
          <w:sz w:val="24"/>
          <w:szCs w:val="24"/>
          <w:lang w:eastAsia="zh-TW"/>
        </w:rPr>
        <w:t>例如</w:t>
      </w:r>
      <w:r w:rsidRPr="007979EF">
        <w:rPr>
          <w:rFonts w:ascii="Times New Roman" w:eastAsia="標楷體" w:hAnsi="Times New Roman" w:cs="Times New Roman" w:hint="eastAsia"/>
          <w:b/>
          <w:sz w:val="24"/>
          <w:szCs w:val="24"/>
          <w:lang w:eastAsia="zh-TW"/>
        </w:rPr>
        <w:t>:</w:t>
      </w:r>
      <w:r w:rsidRPr="007979EF">
        <w:rPr>
          <w:rFonts w:ascii="Times New Roman" w:eastAsia="標楷體" w:hAnsi="Times New Roman" w:cs="Times New Roman" w:hint="eastAsia"/>
          <w:b/>
          <w:sz w:val="24"/>
          <w:szCs w:val="24"/>
          <w:lang w:eastAsia="zh-TW"/>
        </w:rPr>
        <w:t>八達通卡</w:t>
      </w:r>
      <w:r w:rsidRPr="007979EF">
        <w:rPr>
          <w:rFonts w:ascii="Times New Roman" w:eastAsia="標楷體" w:hAnsi="Times New Roman" w:cs="Times New Roman" w:hint="eastAsia"/>
          <w:b/>
          <w:sz w:val="24"/>
          <w:szCs w:val="24"/>
          <w:lang w:eastAsia="zh-TW"/>
        </w:rPr>
        <w:t>)</w:t>
      </w:r>
      <w:r w:rsidRPr="007979EF">
        <w:rPr>
          <w:rFonts w:ascii="Times New Roman" w:eastAsia="標楷體" w:hAnsi="Times New Roman" w:cs="Times New Roman" w:hint="eastAsia"/>
          <w:b/>
          <w:sz w:val="24"/>
          <w:szCs w:val="24"/>
          <w:lang w:eastAsia="zh-TW"/>
        </w:rPr>
        <w:t>，容讓合資格領取學生資助的學生，透過使用該卡，以折扣價乘坐公共交通工具。有關折扣優惠可參考</w:t>
      </w:r>
      <w:r w:rsidRPr="007979EF">
        <w:rPr>
          <w:rFonts w:ascii="Times New Roman" w:eastAsia="標楷體" w:hAnsi="Times New Roman" w:cs="Times New Roman"/>
          <w:b/>
          <w:sz w:val="24"/>
          <w:szCs w:val="24"/>
          <w:lang w:eastAsia="zh-TW"/>
        </w:rPr>
        <w:t>當局將所有獲批出</w:t>
      </w:r>
      <w:r w:rsidRPr="007979EF">
        <w:rPr>
          <w:rFonts w:ascii="Times New Roman" w:eastAsia="標楷體" w:hAnsi="Times New Roman" w:cs="Times New Roman" w:hint="eastAsia"/>
          <w:b/>
          <w:sz w:val="24"/>
          <w:szCs w:val="24"/>
          <w:lang w:eastAsia="zh-TW"/>
        </w:rPr>
        <w:t>資助層級，作出相應調整。</w:t>
      </w:r>
      <w:r w:rsidRPr="007979EF">
        <w:rPr>
          <w:rFonts w:ascii="Times New Roman" w:eastAsia="標楷體" w:hAnsi="Times New Roman" w:cs="Times New Roman" w:hint="eastAsia"/>
          <w:b/>
          <w:sz w:val="24"/>
          <w:szCs w:val="24"/>
          <w:lang w:eastAsia="zh-TW"/>
        </w:rPr>
        <w:t>(</w:t>
      </w:r>
      <w:r w:rsidRPr="007979EF">
        <w:rPr>
          <w:rFonts w:ascii="Times New Roman" w:eastAsia="標楷體" w:hAnsi="Times New Roman" w:cs="Times New Roman" w:hint="eastAsia"/>
          <w:b/>
          <w:sz w:val="24"/>
          <w:szCs w:val="24"/>
          <w:lang w:eastAsia="zh-TW"/>
        </w:rPr>
        <w:t>例子</w:t>
      </w:r>
      <w:r w:rsidRPr="007979EF">
        <w:rPr>
          <w:rFonts w:ascii="Times New Roman" w:eastAsia="標楷體" w:hAnsi="Times New Roman" w:cs="Times New Roman" w:hint="eastAsia"/>
          <w:b/>
          <w:sz w:val="24"/>
          <w:szCs w:val="24"/>
          <w:lang w:eastAsia="zh-TW"/>
        </w:rPr>
        <w:t xml:space="preserve">: </w:t>
      </w:r>
      <w:r w:rsidRPr="007979EF">
        <w:rPr>
          <w:rFonts w:ascii="Times New Roman" w:eastAsia="標楷體" w:hAnsi="Times New Roman" w:cs="Times New Roman" w:hint="eastAsia"/>
          <w:b/>
          <w:sz w:val="24"/>
          <w:szCs w:val="24"/>
          <w:lang w:eastAsia="zh-TW"/>
        </w:rPr>
        <w:t>獲批全額</w:t>
      </w:r>
      <w:r w:rsidRPr="007979EF">
        <w:rPr>
          <w:rFonts w:ascii="Times New Roman" w:eastAsia="標楷體" w:hAnsi="Times New Roman" w:cs="Times New Roman" w:hint="eastAsia"/>
          <w:b/>
          <w:sz w:val="24"/>
          <w:szCs w:val="24"/>
          <w:lang w:eastAsia="zh-TW"/>
        </w:rPr>
        <w:t>100%</w:t>
      </w:r>
      <w:r w:rsidRPr="007979EF">
        <w:rPr>
          <w:rFonts w:ascii="Times New Roman" w:eastAsia="標楷體" w:hAnsi="Times New Roman" w:cs="Times New Roman" w:hint="eastAsia"/>
          <w:b/>
          <w:sz w:val="24"/>
          <w:szCs w:val="24"/>
          <w:lang w:eastAsia="zh-TW"/>
        </w:rPr>
        <w:t>資助層級的學生，可以最高折扣</w:t>
      </w:r>
      <w:r w:rsidRPr="007979EF">
        <w:rPr>
          <w:rFonts w:ascii="Times New Roman" w:eastAsia="標楷體" w:hAnsi="Times New Roman" w:cs="Times New Roman" w:hint="eastAsia"/>
          <w:b/>
          <w:sz w:val="24"/>
          <w:szCs w:val="24"/>
          <w:lang w:eastAsia="zh-TW"/>
        </w:rPr>
        <w:t>(90%)</w:t>
      </w:r>
      <w:r w:rsidRPr="007979EF">
        <w:rPr>
          <w:rFonts w:ascii="Times New Roman" w:eastAsia="標楷體" w:hAnsi="Times New Roman" w:cs="Times New Roman" w:hint="eastAsia"/>
          <w:b/>
          <w:sz w:val="24"/>
          <w:szCs w:val="24"/>
          <w:lang w:eastAsia="zh-TW"/>
        </w:rPr>
        <w:t>優惠乘搭公共交通工具，獲批</w:t>
      </w:r>
      <w:r w:rsidRPr="007979EF">
        <w:rPr>
          <w:rFonts w:ascii="Times New Roman" w:eastAsia="標楷體" w:hAnsi="Times New Roman" w:cs="Times New Roman" w:hint="eastAsia"/>
          <w:b/>
          <w:sz w:val="24"/>
          <w:szCs w:val="24"/>
          <w:lang w:eastAsia="zh-TW"/>
        </w:rPr>
        <w:t>75%</w:t>
      </w:r>
      <w:r w:rsidRPr="007979EF">
        <w:rPr>
          <w:rFonts w:ascii="Times New Roman" w:eastAsia="標楷體" w:hAnsi="Times New Roman" w:cs="Times New Roman" w:hint="eastAsia"/>
          <w:b/>
          <w:sz w:val="24"/>
          <w:szCs w:val="24"/>
          <w:lang w:eastAsia="zh-TW"/>
        </w:rPr>
        <w:t>資助層級的學生，可以較低折扣優惠</w:t>
      </w:r>
      <w:r w:rsidRPr="007979EF">
        <w:rPr>
          <w:rFonts w:ascii="Times New Roman" w:eastAsia="標楷體" w:hAnsi="Times New Roman" w:cs="Times New Roman" w:hint="eastAsia"/>
          <w:b/>
          <w:sz w:val="24"/>
          <w:szCs w:val="24"/>
          <w:lang w:eastAsia="zh-TW"/>
        </w:rPr>
        <w:t>(75%)</w:t>
      </w:r>
      <w:r w:rsidRPr="007979EF">
        <w:rPr>
          <w:rFonts w:ascii="Times New Roman" w:eastAsia="標楷體" w:hAnsi="Times New Roman" w:cs="Times New Roman" w:hint="eastAsia"/>
          <w:b/>
          <w:sz w:val="24"/>
          <w:szCs w:val="24"/>
          <w:lang w:eastAsia="zh-TW"/>
        </w:rPr>
        <w:t>優惠乘搭公共交通工具，如此類推</w:t>
      </w:r>
      <w:r w:rsidRPr="007979EF">
        <w:rPr>
          <w:rFonts w:ascii="Times New Roman" w:eastAsia="標楷體" w:hAnsi="Times New Roman" w:cs="Times New Roman" w:hint="eastAsia"/>
          <w:b/>
          <w:sz w:val="24"/>
          <w:szCs w:val="24"/>
          <w:lang w:eastAsia="zh-TW"/>
        </w:rPr>
        <w:t>)</w:t>
      </w:r>
      <w:r w:rsidRPr="007979EF">
        <w:rPr>
          <w:rFonts w:ascii="Times New Roman" w:eastAsia="標楷體" w:hAnsi="Times New Roman" w:cs="Times New Roman" w:hint="eastAsia"/>
          <w:b/>
          <w:sz w:val="24"/>
          <w:szCs w:val="24"/>
          <w:lang w:eastAsia="zh-TW"/>
        </w:rPr>
        <w:t>。</w:t>
      </w:r>
      <w:r w:rsidR="00FB3830" w:rsidRPr="007979EF">
        <w:rPr>
          <w:rFonts w:ascii="Times New Roman" w:eastAsia="標楷體" w:hAnsi="Times New Roman" w:cs="Times New Roman" w:hint="eastAsia"/>
          <w:b/>
          <w:sz w:val="24"/>
          <w:szCs w:val="24"/>
          <w:lang w:eastAsia="zh-TW"/>
        </w:rPr>
        <w:t>此舉是</w:t>
      </w:r>
      <w:r w:rsidR="00D23A74" w:rsidRPr="007979EF">
        <w:rPr>
          <w:rFonts w:ascii="Times New Roman" w:eastAsia="標楷體" w:hAnsi="Times New Roman" w:cs="Times New Roman" w:hint="eastAsia"/>
          <w:b/>
          <w:sz w:val="24"/>
          <w:szCs w:val="24"/>
          <w:lang w:eastAsia="zh-TW"/>
        </w:rPr>
        <w:t>以實報實銷方式</w:t>
      </w:r>
      <w:r w:rsidR="00FB3830" w:rsidRPr="007979EF">
        <w:rPr>
          <w:rFonts w:ascii="Times New Roman" w:eastAsia="標楷體" w:hAnsi="Times New Roman" w:cs="Times New Roman" w:hint="eastAsia"/>
          <w:b/>
          <w:sz w:val="24"/>
          <w:szCs w:val="24"/>
          <w:lang w:eastAsia="zh-TW"/>
        </w:rPr>
        <w:t>，可確保受助學生獲取足夠資助。</w:t>
      </w:r>
    </w:p>
    <w:p w:rsidR="00751687" w:rsidRPr="00751687" w:rsidRDefault="00751687" w:rsidP="009E6D1E">
      <w:pPr>
        <w:spacing w:after="0" w:line="320" w:lineRule="exact"/>
        <w:ind w:firstLine="720"/>
        <w:jc w:val="both"/>
        <w:textAlignment w:val="baseline"/>
        <w:rPr>
          <w:rFonts w:ascii="Times New Roman" w:eastAsia="標楷體" w:hAnsi="Times New Roman" w:cs="Times New Roman"/>
          <w:b/>
          <w:sz w:val="24"/>
          <w:szCs w:val="24"/>
          <w:lang w:eastAsia="zh-TW"/>
        </w:rPr>
      </w:pPr>
    </w:p>
    <w:p w:rsidR="00C2255F" w:rsidRDefault="00C2255F">
      <w:pPr>
        <w:rPr>
          <w:rFonts w:ascii="Times New Roman" w:eastAsia="標楷體" w:hAnsi="Times New Roman" w:cs="Times New Roman"/>
          <w:b/>
          <w:kern w:val="2"/>
          <w:sz w:val="24"/>
          <w:szCs w:val="24"/>
          <w:lang w:eastAsia="zh-TW"/>
        </w:rPr>
      </w:pPr>
      <w:r>
        <w:rPr>
          <w:rFonts w:ascii="Times New Roman" w:eastAsia="標楷體" w:hAnsi="Times New Roman" w:cs="Times New Roman"/>
          <w:b/>
          <w:szCs w:val="24"/>
        </w:rPr>
        <w:br w:type="page"/>
      </w:r>
    </w:p>
    <w:p w:rsidR="00653BB0" w:rsidRPr="00EF6192" w:rsidRDefault="00653BB0" w:rsidP="009E6D1E">
      <w:pPr>
        <w:pStyle w:val="a3"/>
        <w:numPr>
          <w:ilvl w:val="3"/>
          <w:numId w:val="3"/>
        </w:numPr>
        <w:spacing w:line="320" w:lineRule="exact"/>
        <w:ind w:leftChars="0" w:left="426" w:hanging="426"/>
        <w:jc w:val="both"/>
        <w:rPr>
          <w:rFonts w:ascii="Times New Roman" w:eastAsia="標楷體" w:hAnsi="Times New Roman" w:cs="Times New Roman"/>
          <w:b/>
          <w:szCs w:val="24"/>
        </w:rPr>
      </w:pPr>
      <w:r w:rsidRPr="00EF6192">
        <w:rPr>
          <w:rFonts w:ascii="Times New Roman" w:eastAsia="標楷體" w:hAnsi="Times New Roman" w:cs="Times New Roman"/>
          <w:b/>
          <w:szCs w:val="24"/>
        </w:rPr>
        <w:lastRenderedPageBreak/>
        <w:t>按大學</w:t>
      </w:r>
      <w:r w:rsidRPr="00EF6192">
        <w:rPr>
          <w:rFonts w:ascii="Times New Roman" w:eastAsia="標楷體" w:hAnsi="Times New Roman" w:cs="Times New Roman"/>
          <w:b/>
          <w:szCs w:val="24"/>
        </w:rPr>
        <w:t>/</w:t>
      </w:r>
      <w:r w:rsidRPr="00EF6192">
        <w:rPr>
          <w:rFonts w:ascii="Times New Roman" w:eastAsia="標楷體" w:hAnsi="Times New Roman" w:cs="Times New Roman"/>
          <w:b/>
          <w:szCs w:val="24"/>
        </w:rPr>
        <w:t>大專學生畢業後的收入多寡決定學生資助還款金額</w:t>
      </w:r>
    </w:p>
    <w:p w:rsidR="00653BB0" w:rsidRPr="00EF6192" w:rsidRDefault="00653BB0" w:rsidP="009E6D1E">
      <w:pPr>
        <w:pStyle w:val="a3"/>
        <w:spacing w:line="320" w:lineRule="exact"/>
        <w:ind w:leftChars="0" w:left="426"/>
        <w:jc w:val="both"/>
        <w:rPr>
          <w:rFonts w:ascii="Times New Roman" w:eastAsia="標楷體" w:hAnsi="Times New Roman" w:cs="Times New Roman"/>
          <w:b/>
          <w:szCs w:val="24"/>
        </w:rPr>
      </w:pPr>
    </w:p>
    <w:p w:rsidR="00653BB0" w:rsidRPr="00EF6192" w:rsidRDefault="002326A4" w:rsidP="009E6D1E">
      <w:pPr>
        <w:spacing w:after="0" w:line="320" w:lineRule="exact"/>
        <w:ind w:firstLine="426"/>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sz w:val="24"/>
          <w:szCs w:val="24"/>
          <w:lang w:eastAsia="zh-TW"/>
        </w:rPr>
        <w:t>除增加學生資助金額或放寬申領資助資格外，</w:t>
      </w:r>
      <w:r w:rsidR="00653BB0" w:rsidRPr="00EF6192">
        <w:rPr>
          <w:rFonts w:ascii="Times New Roman" w:eastAsia="標楷體" w:hAnsi="Times New Roman" w:cs="Times New Roman"/>
          <w:sz w:val="24"/>
          <w:szCs w:val="24"/>
          <w:lang w:eastAsia="zh-TW"/>
        </w:rPr>
        <w:t>為強化乎合申領學生資助的學生的財務能力，</w:t>
      </w:r>
      <w:r w:rsidR="00653BB0" w:rsidRPr="00EF6192">
        <w:rPr>
          <w:rFonts w:ascii="Times New Roman" w:eastAsia="標楷體" w:hAnsi="Times New Roman" w:cs="Times New Roman"/>
          <w:b/>
          <w:sz w:val="24"/>
          <w:szCs w:val="24"/>
          <w:lang w:eastAsia="zh-TW"/>
        </w:rPr>
        <w:t>當局</w:t>
      </w:r>
      <w:r w:rsidR="00BE41C9" w:rsidRPr="00EF6192">
        <w:rPr>
          <w:rFonts w:ascii="Times New Roman" w:eastAsia="標楷體" w:hAnsi="Times New Roman" w:cs="Times New Roman"/>
          <w:b/>
          <w:sz w:val="24"/>
          <w:szCs w:val="24"/>
          <w:lang w:eastAsia="zh-TW"/>
        </w:rPr>
        <w:t>亦</w:t>
      </w:r>
      <w:r w:rsidR="00653BB0" w:rsidRPr="00EF6192">
        <w:rPr>
          <w:rFonts w:ascii="Times New Roman" w:eastAsia="標楷體" w:hAnsi="Times New Roman" w:cs="Times New Roman"/>
          <w:b/>
          <w:sz w:val="24"/>
          <w:szCs w:val="24"/>
          <w:lang w:eastAsia="zh-TW"/>
        </w:rPr>
        <w:t>可考慮引入新思維，將學生</w:t>
      </w:r>
      <w:r w:rsidR="00EE44D4" w:rsidRPr="00EF6192">
        <w:rPr>
          <w:rFonts w:ascii="Times New Roman" w:eastAsia="標楷體" w:hAnsi="Times New Roman" w:cs="Times New Roman"/>
          <w:b/>
          <w:sz w:val="24"/>
          <w:szCs w:val="24"/>
          <w:lang w:eastAsia="zh-TW"/>
        </w:rPr>
        <w:t>申領學費或生活費</w:t>
      </w:r>
      <w:r w:rsidR="00653BB0" w:rsidRPr="00EF6192">
        <w:rPr>
          <w:rFonts w:ascii="Times New Roman" w:eastAsia="標楷體" w:hAnsi="Times New Roman" w:cs="Times New Roman"/>
          <w:b/>
          <w:sz w:val="24"/>
          <w:szCs w:val="24"/>
          <w:lang w:eastAsia="zh-TW"/>
        </w:rPr>
        <w:t>的還款金額</w:t>
      </w:r>
      <w:r w:rsidR="00EE44D4" w:rsidRPr="00EF6192">
        <w:rPr>
          <w:rFonts w:ascii="Times New Roman" w:eastAsia="標楷體" w:hAnsi="Times New Roman" w:cs="Times New Roman"/>
          <w:b/>
          <w:sz w:val="24"/>
          <w:szCs w:val="24"/>
          <w:lang w:eastAsia="zh-TW"/>
        </w:rPr>
        <w:t>，</w:t>
      </w:r>
      <w:r w:rsidR="00653BB0" w:rsidRPr="00EF6192">
        <w:rPr>
          <w:rFonts w:ascii="Times New Roman" w:eastAsia="標楷體" w:hAnsi="Times New Roman" w:cs="Times New Roman"/>
          <w:b/>
          <w:sz w:val="24"/>
          <w:szCs w:val="24"/>
          <w:lang w:eastAsia="zh-TW"/>
        </w:rPr>
        <w:t>與其大學或大專畢業後的收入掛鈎；</w:t>
      </w:r>
      <w:r w:rsidR="00653BB0" w:rsidRPr="00EF6192">
        <w:rPr>
          <w:rFonts w:ascii="Times New Roman" w:eastAsia="標楷體" w:hAnsi="Times New Roman" w:cs="Times New Roman"/>
          <w:sz w:val="24"/>
          <w:szCs w:val="24"/>
          <w:lang w:eastAsia="zh-TW"/>
        </w:rPr>
        <w:t>若申請人畢業後從事收入較高的工作</w:t>
      </w:r>
      <w:r w:rsidR="00653BB0" w:rsidRPr="00EF6192">
        <w:rPr>
          <w:rFonts w:ascii="Times New Roman" w:eastAsia="標楷體" w:hAnsi="Times New Roman" w:cs="Times New Roman"/>
          <w:sz w:val="24"/>
          <w:szCs w:val="24"/>
          <w:lang w:eastAsia="zh-TW"/>
        </w:rPr>
        <w:t>(</w:t>
      </w:r>
      <w:r w:rsidR="00653BB0" w:rsidRPr="00EF6192">
        <w:rPr>
          <w:rFonts w:ascii="Times New Roman" w:eastAsia="標楷體" w:hAnsi="Times New Roman" w:cs="Times New Roman"/>
          <w:sz w:val="24"/>
          <w:szCs w:val="24"/>
          <w:lang w:eastAsia="zh-TW"/>
        </w:rPr>
        <w:t>例如</w:t>
      </w:r>
      <w:r w:rsidR="00653BB0" w:rsidRPr="00EF6192">
        <w:rPr>
          <w:rFonts w:ascii="Times New Roman" w:eastAsia="標楷體" w:hAnsi="Times New Roman" w:cs="Times New Roman"/>
          <w:sz w:val="24"/>
          <w:szCs w:val="24"/>
          <w:lang w:eastAsia="zh-TW"/>
        </w:rPr>
        <w:t>:</w:t>
      </w:r>
      <w:r w:rsidR="00653BB0" w:rsidRPr="00EF6192">
        <w:rPr>
          <w:rFonts w:ascii="Times New Roman" w:eastAsia="標楷體" w:hAnsi="Times New Roman" w:cs="Times New Roman"/>
          <w:sz w:val="24"/>
          <w:szCs w:val="24"/>
          <w:lang w:eastAsia="zh-TW"/>
        </w:rPr>
        <w:t>法律人員、醫生等</w:t>
      </w:r>
      <w:r w:rsidR="00653BB0" w:rsidRPr="00EF6192">
        <w:rPr>
          <w:rFonts w:ascii="Times New Roman" w:eastAsia="標楷體" w:hAnsi="Times New Roman" w:cs="Times New Roman"/>
          <w:sz w:val="24"/>
          <w:szCs w:val="24"/>
          <w:lang w:eastAsia="zh-TW"/>
        </w:rPr>
        <w:t>)</w:t>
      </w:r>
      <w:r w:rsidR="00653BB0" w:rsidRPr="00EF6192">
        <w:rPr>
          <w:rFonts w:ascii="Times New Roman" w:eastAsia="標楷體" w:hAnsi="Times New Roman" w:cs="Times New Roman"/>
          <w:sz w:val="24"/>
          <w:szCs w:val="24"/>
          <w:lang w:eastAsia="zh-TW"/>
        </w:rPr>
        <w:t>，則需要償還較高的款額或較</w:t>
      </w:r>
      <w:r w:rsidR="007979EF">
        <w:rPr>
          <w:rFonts w:ascii="Times New Roman" w:eastAsia="標楷體" w:hAnsi="Times New Roman" w:cs="Times New Roman" w:hint="eastAsia"/>
          <w:sz w:val="24"/>
          <w:szCs w:val="24"/>
          <w:lang w:eastAsia="zh-TW"/>
        </w:rPr>
        <w:t>短</w:t>
      </w:r>
      <w:r w:rsidR="007979EF">
        <w:rPr>
          <w:rFonts w:ascii="Times New Roman" w:eastAsia="標楷體" w:hAnsi="Times New Roman" w:cs="Times New Roman"/>
          <w:sz w:val="24"/>
          <w:szCs w:val="24"/>
          <w:lang w:eastAsia="zh-TW"/>
        </w:rPr>
        <w:t>的還款年期，若其畢業後工作收入較低，則可償還較低的款額或較</w:t>
      </w:r>
      <w:r w:rsidR="007979EF">
        <w:rPr>
          <w:rFonts w:ascii="Times New Roman" w:eastAsia="標楷體" w:hAnsi="Times New Roman" w:cs="Times New Roman" w:hint="eastAsia"/>
          <w:sz w:val="24"/>
          <w:szCs w:val="24"/>
          <w:lang w:eastAsia="zh-TW"/>
        </w:rPr>
        <w:t>長</w:t>
      </w:r>
      <w:r w:rsidR="00653BB0" w:rsidRPr="00EF6192">
        <w:rPr>
          <w:rFonts w:ascii="Times New Roman" w:eastAsia="標楷體" w:hAnsi="Times New Roman" w:cs="Times New Roman"/>
          <w:sz w:val="24"/>
          <w:szCs w:val="24"/>
          <w:lang w:eastAsia="zh-TW"/>
        </w:rPr>
        <w:t>的還款年期，</w:t>
      </w:r>
      <w:r w:rsidR="00653BB0" w:rsidRPr="00EF6192">
        <w:rPr>
          <w:rFonts w:ascii="Times New Roman" w:eastAsia="標楷體" w:hAnsi="Times New Roman" w:cs="Times New Roman"/>
          <w:b/>
          <w:sz w:val="24"/>
          <w:szCs w:val="24"/>
          <w:lang w:eastAsia="zh-TW"/>
        </w:rPr>
        <w:t>從而</w:t>
      </w:r>
      <w:r w:rsidR="006700AE" w:rsidRPr="00EF6192">
        <w:rPr>
          <w:rFonts w:ascii="Times New Roman" w:eastAsia="標楷體" w:hAnsi="Times New Roman" w:cs="Times New Roman"/>
          <w:b/>
          <w:sz w:val="24"/>
          <w:szCs w:val="24"/>
          <w:lang w:eastAsia="zh-TW"/>
        </w:rPr>
        <w:t>減輕經濟能力較差的專上學生的經濟壓</w:t>
      </w:r>
      <w:r w:rsidR="00371EC5" w:rsidRPr="00EF6192">
        <w:rPr>
          <w:rFonts w:ascii="Times New Roman" w:eastAsia="標楷體" w:hAnsi="Times New Roman" w:cs="Times New Roman"/>
          <w:b/>
          <w:sz w:val="24"/>
          <w:szCs w:val="24"/>
          <w:lang w:eastAsia="zh-TW"/>
        </w:rPr>
        <w:t>力。</w:t>
      </w:r>
    </w:p>
    <w:p w:rsidR="004F378F" w:rsidRPr="00EF6192" w:rsidRDefault="004F378F" w:rsidP="009E6D1E">
      <w:pPr>
        <w:pStyle w:val="a3"/>
        <w:spacing w:line="320" w:lineRule="exact"/>
        <w:ind w:leftChars="0" w:left="720"/>
        <w:jc w:val="both"/>
        <w:rPr>
          <w:rFonts w:ascii="Times New Roman" w:eastAsia="標楷體" w:hAnsi="Times New Roman" w:cs="Times New Roman"/>
          <w:b/>
          <w:szCs w:val="24"/>
        </w:rPr>
      </w:pPr>
    </w:p>
    <w:p w:rsidR="005A4120" w:rsidRPr="00EF6192" w:rsidRDefault="005A4120" w:rsidP="00173357">
      <w:pPr>
        <w:pStyle w:val="a3"/>
        <w:numPr>
          <w:ilvl w:val="1"/>
          <w:numId w:val="36"/>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強化對基層青年的</w:t>
      </w:r>
      <w:r w:rsidRPr="00EF6192">
        <w:rPr>
          <w:rFonts w:ascii="Times New Roman" w:eastAsia="標楷體" w:hAnsi="Times New Roman" w:cs="Times New Roman"/>
          <w:b/>
          <w:szCs w:val="24"/>
          <w:u w:val="single"/>
        </w:rPr>
        <w:t>教育</w:t>
      </w:r>
      <w:r w:rsidRPr="00EF6192">
        <w:rPr>
          <w:rFonts w:ascii="Times New Roman" w:eastAsia="標楷體" w:hAnsi="Times New Roman" w:cs="Times New Roman"/>
          <w:b/>
          <w:szCs w:val="24"/>
        </w:rPr>
        <w:t>支援</w:t>
      </w:r>
    </w:p>
    <w:p w:rsidR="005A4120" w:rsidRPr="00EF6192" w:rsidRDefault="005A4120" w:rsidP="009E6D1E">
      <w:pPr>
        <w:spacing w:after="0" w:line="320" w:lineRule="exact"/>
        <w:jc w:val="both"/>
        <w:rPr>
          <w:rFonts w:ascii="Times New Roman" w:eastAsia="標楷體" w:hAnsi="Times New Roman" w:cs="Times New Roman"/>
          <w:sz w:val="24"/>
          <w:szCs w:val="24"/>
          <w:lang w:eastAsia="zh-TW"/>
        </w:rPr>
      </w:pPr>
    </w:p>
    <w:p w:rsidR="00CA31BA" w:rsidRPr="00602A7D" w:rsidRDefault="002629A5" w:rsidP="00602A7D">
      <w:pPr>
        <w:pStyle w:val="a3"/>
        <w:numPr>
          <w:ilvl w:val="2"/>
          <w:numId w:val="38"/>
        </w:numPr>
        <w:spacing w:line="320" w:lineRule="exact"/>
        <w:ind w:leftChars="0"/>
        <w:jc w:val="both"/>
        <w:rPr>
          <w:rFonts w:ascii="Times New Roman" w:eastAsia="標楷體" w:hAnsi="Times New Roman" w:cs="Times New Roman"/>
          <w:b/>
          <w:szCs w:val="24"/>
        </w:rPr>
      </w:pPr>
      <w:r w:rsidRPr="00602A7D">
        <w:rPr>
          <w:rFonts w:ascii="Times New Roman" w:eastAsia="標楷體" w:hAnsi="Times New Roman" w:cs="Times New Roman"/>
          <w:b/>
          <w:szCs w:val="24"/>
        </w:rPr>
        <w:t>完善中小學免費教育內容</w:t>
      </w:r>
    </w:p>
    <w:p w:rsidR="00CA31BA" w:rsidRPr="00EF6192" w:rsidRDefault="00CA31BA" w:rsidP="009E6D1E">
      <w:pPr>
        <w:pStyle w:val="a3"/>
        <w:spacing w:line="320" w:lineRule="exact"/>
        <w:ind w:leftChars="0" w:left="720"/>
        <w:jc w:val="both"/>
        <w:rPr>
          <w:rFonts w:ascii="Times New Roman" w:eastAsia="標楷體" w:hAnsi="Times New Roman" w:cs="Times New Roman"/>
          <w:szCs w:val="24"/>
        </w:rPr>
      </w:pPr>
    </w:p>
    <w:p w:rsidR="003853A1" w:rsidRPr="00EF6192" w:rsidRDefault="003853A1" w:rsidP="009E6D1E">
      <w:pPr>
        <w:spacing w:after="0" w:line="320" w:lineRule="exact"/>
        <w:ind w:firstLine="425"/>
        <w:jc w:val="both"/>
        <w:rPr>
          <w:rFonts w:ascii="Times New Roman" w:eastAsia="標楷體" w:hAnsi="Times New Roman" w:cs="Times New Roman"/>
          <w:sz w:val="24"/>
          <w:szCs w:val="24"/>
          <w:lang w:eastAsia="zh-HK"/>
        </w:rPr>
      </w:pPr>
      <w:r w:rsidRPr="00EF6192">
        <w:rPr>
          <w:rFonts w:ascii="Times New Roman" w:eastAsia="標楷體" w:hAnsi="Times New Roman" w:cs="Times New Roman"/>
          <w:sz w:val="24"/>
          <w:szCs w:val="24"/>
          <w:lang w:eastAsia="zh-HK"/>
        </w:rPr>
        <w:t>現時香港雖實行十二年免費教育，但所謂「免費教育」，實指課堂的教學費用全免，然而，各種與學習相關的開支，均需要學童及家長承擔。</w:t>
      </w:r>
      <w:r w:rsidRPr="00EF6192">
        <w:rPr>
          <w:rFonts w:ascii="Times New Roman" w:eastAsia="標楷體" w:hAnsi="Times New Roman" w:cs="Times New Roman"/>
          <w:sz w:val="24"/>
          <w:szCs w:val="24"/>
          <w:lang w:eastAsia="zh-TW"/>
        </w:rPr>
        <w:t>現今</w:t>
      </w:r>
      <w:r w:rsidRPr="00EF6192">
        <w:rPr>
          <w:rFonts w:ascii="Times New Roman" w:eastAsia="標楷體" w:hAnsi="Times New Roman" w:cs="Times New Roman"/>
          <w:sz w:val="24"/>
          <w:szCs w:val="24"/>
          <w:lang w:eastAsia="zh-HK"/>
        </w:rPr>
        <w:t>科技日新月異，教學策略也隨著科技的出現而應用在教育方面。各地教育部門為應付全球化下的競爭而在教育上不斷發展，提出多元智能學習、科技數碼學習、互動學習等，因此也需要有不同設備和資源才能夠得以配合上述教學策略，但現行資助政策並</w:t>
      </w:r>
      <w:r w:rsidRPr="00EF6192">
        <w:rPr>
          <w:rFonts w:ascii="Times New Roman" w:eastAsia="標楷體" w:hAnsi="Times New Roman" w:cs="Times New Roman"/>
          <w:sz w:val="24"/>
          <w:szCs w:val="24"/>
          <w:lang w:eastAsia="zh-TW"/>
        </w:rPr>
        <w:t>無</w:t>
      </w:r>
      <w:r w:rsidRPr="00EF6192">
        <w:rPr>
          <w:rFonts w:ascii="Times New Roman" w:eastAsia="標楷體" w:hAnsi="Times New Roman" w:cs="Times New Roman"/>
          <w:sz w:val="24"/>
          <w:szCs w:val="24"/>
          <w:lang w:eastAsia="zh-HK"/>
        </w:rPr>
        <w:t>涵蓋上述範圍。</w:t>
      </w:r>
    </w:p>
    <w:p w:rsidR="003E13ED" w:rsidRPr="00EF6192" w:rsidRDefault="003E13ED" w:rsidP="009E6D1E">
      <w:pPr>
        <w:spacing w:after="0" w:line="320" w:lineRule="exact"/>
        <w:ind w:firstLine="425"/>
        <w:jc w:val="both"/>
        <w:rPr>
          <w:rFonts w:ascii="Times New Roman" w:eastAsia="標楷體" w:hAnsi="Times New Roman" w:cs="Times New Roman"/>
          <w:sz w:val="24"/>
          <w:szCs w:val="24"/>
          <w:lang w:eastAsia="zh-HK"/>
        </w:rPr>
      </w:pPr>
    </w:p>
    <w:p w:rsidR="002629A5" w:rsidRDefault="007979EF" w:rsidP="007979EF">
      <w:pPr>
        <w:spacing w:after="0" w:line="320" w:lineRule="exact"/>
        <w:jc w:val="both"/>
        <w:rPr>
          <w:rFonts w:ascii="Times New Roman" w:eastAsia="標楷體" w:hAnsi="Times New Roman" w:cs="Times New Roman"/>
          <w:sz w:val="24"/>
          <w:szCs w:val="24"/>
          <w:lang w:eastAsia="zh-TW"/>
        </w:rPr>
      </w:pPr>
      <w:r>
        <w:rPr>
          <w:rFonts w:ascii="Times New Roman" w:eastAsia="標楷體" w:hAnsi="Times New Roman" w:cs="Times New Roman" w:hint="eastAsia"/>
          <w:sz w:val="24"/>
          <w:szCs w:val="24"/>
          <w:lang w:eastAsia="zh-TW"/>
        </w:rPr>
        <w:t xml:space="preserve">      </w:t>
      </w:r>
      <w:r w:rsidR="002629A5" w:rsidRPr="00EF6192">
        <w:rPr>
          <w:rFonts w:ascii="Times New Roman" w:eastAsia="標楷體" w:hAnsi="Times New Roman" w:cs="Times New Roman"/>
          <w:sz w:val="24"/>
          <w:szCs w:val="24"/>
          <w:lang w:eastAsia="zh-TW"/>
        </w:rPr>
        <w:t>真正的中小學免費教育，應包括學費、書簿、校服、午膳費、學校雜費、課外活動費及各種學習開支等。這不僅全面體現兒童教育權利，確保沒有兒童因著經濟困難而未能享受適切教育，更提高下一代的競爭能力，協助貧窮兒童脫貧。</w:t>
      </w:r>
      <w:r w:rsidR="002629A5" w:rsidRPr="00EF6192">
        <w:rPr>
          <w:rFonts w:ascii="Times New Roman" w:eastAsia="標楷體" w:hAnsi="Times New Roman" w:cs="Times New Roman"/>
          <w:sz w:val="24"/>
          <w:szCs w:val="24"/>
          <w:lang w:val="zh-TW" w:eastAsia="zh-TW"/>
        </w:rPr>
        <w:t>教育局應增加學生資助金額及涵蓋範疇，包括</w:t>
      </w:r>
      <w:r w:rsidR="002629A5" w:rsidRPr="00EF6192">
        <w:rPr>
          <w:rFonts w:ascii="Times New Roman" w:eastAsia="標楷體" w:hAnsi="Times New Roman" w:cs="Times New Roman"/>
          <w:sz w:val="24"/>
          <w:szCs w:val="24"/>
          <w:lang w:eastAsia="zh-TW"/>
        </w:rPr>
        <w:t xml:space="preserve">: </w:t>
      </w:r>
      <w:r w:rsidR="002629A5" w:rsidRPr="00EF6192">
        <w:rPr>
          <w:rFonts w:ascii="Times New Roman" w:eastAsia="標楷體" w:hAnsi="Times New Roman" w:cs="Times New Roman"/>
          <w:sz w:val="24"/>
          <w:szCs w:val="24"/>
          <w:lang w:val="zh-TW" w:eastAsia="zh-TW"/>
        </w:rPr>
        <w:t>校服、學習雜費、電腦、上網、早餐或午餐費、課外學習活動及參加制服團體等活動津貼等。</w:t>
      </w:r>
      <w:r w:rsidR="002629A5" w:rsidRPr="00EF6192">
        <w:rPr>
          <w:rFonts w:ascii="Times New Roman" w:eastAsia="標楷體" w:hAnsi="Times New Roman" w:cs="Times New Roman"/>
          <w:sz w:val="24"/>
          <w:szCs w:val="24"/>
          <w:lang w:eastAsia="zh-TW"/>
        </w:rPr>
        <w:t>所有學校必需學生參加的學習活動均需免費。此外，各學校更應容許學生按老師授課需要購買教材，以免浪費金錢和資源。長遠而言，當局亦應將各項涉及資助課外活動基金之受惠對象，涵蓋至獲</w:t>
      </w:r>
      <w:r w:rsidR="002629A5" w:rsidRPr="00EF6192">
        <w:rPr>
          <w:rFonts w:ascii="Times New Roman" w:eastAsia="標楷體" w:hAnsi="Times New Roman" w:cs="Times New Roman"/>
          <w:sz w:val="24"/>
          <w:szCs w:val="24"/>
          <w:u w:val="single"/>
          <w:lang w:eastAsia="zh-TW"/>
        </w:rPr>
        <w:t>半額</w:t>
      </w:r>
      <w:r w:rsidR="002629A5" w:rsidRPr="00EF6192">
        <w:rPr>
          <w:rFonts w:ascii="Times New Roman" w:eastAsia="標楷體" w:hAnsi="Times New Roman" w:cs="Times New Roman"/>
          <w:sz w:val="24"/>
          <w:szCs w:val="24"/>
          <w:lang w:eastAsia="zh-TW"/>
        </w:rPr>
        <w:t>學生資助的學童。</w:t>
      </w:r>
    </w:p>
    <w:p w:rsidR="007979EF" w:rsidRPr="00EF6192" w:rsidRDefault="007979EF" w:rsidP="009E6D1E">
      <w:pPr>
        <w:spacing w:after="0" w:line="320" w:lineRule="exact"/>
        <w:ind w:firstLine="720"/>
        <w:jc w:val="both"/>
        <w:rPr>
          <w:rFonts w:ascii="Times New Roman" w:eastAsia="標楷體" w:hAnsi="Times New Roman" w:cs="Times New Roman"/>
          <w:sz w:val="24"/>
          <w:szCs w:val="24"/>
          <w:lang w:eastAsia="zh-TW"/>
        </w:rPr>
      </w:pPr>
    </w:p>
    <w:p w:rsidR="00CA31BA" w:rsidRPr="00EF6192" w:rsidRDefault="003853A1" w:rsidP="00602A7D">
      <w:pPr>
        <w:pStyle w:val="a3"/>
        <w:numPr>
          <w:ilvl w:val="2"/>
          <w:numId w:val="38"/>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增加對</w:t>
      </w:r>
      <w:r w:rsidR="00CA31BA" w:rsidRPr="00EF6192">
        <w:rPr>
          <w:rFonts w:ascii="Times New Roman" w:eastAsia="標楷體" w:hAnsi="Times New Roman" w:cs="Times New Roman"/>
          <w:b/>
          <w:szCs w:val="24"/>
        </w:rPr>
        <w:t>中小學課後學習支援</w:t>
      </w:r>
      <w:r w:rsidR="008B2977" w:rsidRPr="00EF6192">
        <w:rPr>
          <w:rFonts w:ascii="Times New Roman" w:eastAsia="標楷體" w:hAnsi="Times New Roman" w:cs="Times New Roman"/>
          <w:b/>
          <w:szCs w:val="24"/>
        </w:rPr>
        <w:t xml:space="preserve">  </w:t>
      </w:r>
      <w:r w:rsidR="008B2977" w:rsidRPr="00EF6192">
        <w:rPr>
          <w:rFonts w:ascii="Times New Roman" w:eastAsia="標楷體" w:hAnsi="Times New Roman" w:cs="Times New Roman"/>
          <w:b/>
          <w:szCs w:val="24"/>
        </w:rPr>
        <w:t>設立課後學習劵</w:t>
      </w:r>
    </w:p>
    <w:p w:rsidR="00CA31BA" w:rsidRPr="00EF6192" w:rsidRDefault="00CA31BA" w:rsidP="009E6D1E">
      <w:pPr>
        <w:pStyle w:val="a3"/>
        <w:spacing w:line="320" w:lineRule="exact"/>
        <w:ind w:leftChars="0" w:left="720"/>
        <w:jc w:val="both"/>
        <w:rPr>
          <w:rFonts w:ascii="Times New Roman" w:eastAsia="標楷體" w:hAnsi="Times New Roman" w:cs="Times New Roman"/>
          <w:szCs w:val="24"/>
        </w:rPr>
      </w:pPr>
    </w:p>
    <w:p w:rsidR="003853A1" w:rsidRPr="00EF6192" w:rsidRDefault="003853A1" w:rsidP="009E6D1E">
      <w:pPr>
        <w:spacing w:after="0" w:line="320" w:lineRule="exact"/>
        <w:ind w:firstLine="425"/>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sz w:val="24"/>
          <w:szCs w:val="24"/>
          <w:lang w:eastAsia="zh-TW"/>
        </w:rPr>
        <w:t>此外，</w:t>
      </w:r>
      <w:r w:rsidRPr="00EF6192">
        <w:rPr>
          <w:rFonts w:ascii="Times New Roman" w:eastAsia="標楷體" w:hAnsi="Times New Roman" w:cs="Times New Roman"/>
          <w:sz w:val="24"/>
          <w:szCs w:val="24"/>
          <w:lang w:eastAsia="zh-HK"/>
        </w:rPr>
        <w:t>課後補習的風氣除了在高中階段盛行外，初中或小學</w:t>
      </w:r>
      <w:r w:rsidRPr="00EF6192">
        <w:rPr>
          <w:rFonts w:ascii="Times New Roman" w:eastAsia="標楷體" w:hAnsi="Times New Roman" w:cs="Times New Roman"/>
          <w:sz w:val="24"/>
          <w:szCs w:val="24"/>
          <w:lang w:eastAsia="zh-TW"/>
        </w:rPr>
        <w:t>亦</w:t>
      </w:r>
      <w:r w:rsidRPr="00EF6192">
        <w:rPr>
          <w:rFonts w:ascii="Times New Roman" w:eastAsia="標楷體" w:hAnsi="Times New Roman" w:cs="Times New Roman"/>
          <w:sz w:val="24"/>
          <w:szCs w:val="24"/>
          <w:lang w:eastAsia="zh-HK"/>
        </w:rPr>
        <w:t>蔚然成風。對於較富裕的家庭，可於課後聘請私人補習作功課輔導支援，甚</w:t>
      </w:r>
      <w:r w:rsidRPr="00EF6192">
        <w:rPr>
          <w:rFonts w:ascii="Times New Roman" w:eastAsia="標楷體" w:hAnsi="Times New Roman" w:cs="Times New Roman"/>
          <w:sz w:val="24"/>
          <w:szCs w:val="24"/>
          <w:lang w:eastAsia="zh-TW"/>
        </w:rPr>
        <w:t>至參加</w:t>
      </w:r>
      <w:r w:rsidRPr="00EF6192">
        <w:rPr>
          <w:rFonts w:ascii="Times New Roman" w:eastAsia="標楷體" w:hAnsi="Times New Roman" w:cs="Times New Roman"/>
          <w:sz w:val="24"/>
          <w:szCs w:val="24"/>
          <w:lang w:eastAsia="zh-HK"/>
        </w:rPr>
        <w:t>不同課後興趣班，作多元化發展。但基層家庭則缺乏資源，就只能夠輪候有政府教育局資助的「校本課後學習及支援計劃」，但資助額有限，合資格申請學生每年只有港幣</w:t>
      </w:r>
      <w:r w:rsidRPr="00EF6192">
        <w:rPr>
          <w:rFonts w:ascii="Times New Roman" w:eastAsia="標楷體" w:hAnsi="Times New Roman" w:cs="Times New Roman"/>
          <w:sz w:val="24"/>
          <w:szCs w:val="24"/>
          <w:lang w:eastAsia="zh-HK"/>
        </w:rPr>
        <w:t>600</w:t>
      </w:r>
      <w:r w:rsidRPr="00EF6192">
        <w:rPr>
          <w:rFonts w:ascii="Times New Roman" w:eastAsia="標楷體" w:hAnsi="Times New Roman" w:cs="Times New Roman"/>
          <w:sz w:val="24"/>
          <w:szCs w:val="24"/>
          <w:lang w:eastAsia="zh-HK"/>
        </w:rPr>
        <w:t>元資助，根據香港大學民意調查計劃</w:t>
      </w:r>
      <w:r w:rsidRPr="00EF6192">
        <w:rPr>
          <w:rFonts w:ascii="Times New Roman" w:eastAsia="標楷體" w:hAnsi="Times New Roman" w:cs="Times New Roman"/>
          <w:sz w:val="24"/>
          <w:szCs w:val="24"/>
          <w:lang w:eastAsia="zh-HK"/>
        </w:rPr>
        <w:t>(2010)</w:t>
      </w:r>
      <w:r w:rsidRPr="00EF6192">
        <w:rPr>
          <w:rFonts w:ascii="Times New Roman" w:eastAsia="標楷體" w:hAnsi="Times New Roman" w:cs="Times New Roman"/>
          <w:sz w:val="24"/>
          <w:szCs w:val="24"/>
          <w:lang w:eastAsia="zh-HK"/>
        </w:rPr>
        <w:t>發現，中小學課外活動／興趣班的全年平均費用便高達</w:t>
      </w:r>
      <w:r w:rsidRPr="00EF6192">
        <w:rPr>
          <w:rFonts w:ascii="Times New Roman" w:eastAsia="標楷體" w:hAnsi="Times New Roman" w:cs="Times New Roman"/>
          <w:sz w:val="24"/>
          <w:szCs w:val="24"/>
          <w:lang w:eastAsia="zh-HK"/>
        </w:rPr>
        <w:t>9,842</w:t>
      </w:r>
      <w:r w:rsidRPr="00EF6192">
        <w:rPr>
          <w:rFonts w:ascii="Times New Roman" w:eastAsia="標楷體" w:hAnsi="Times New Roman" w:cs="Times New Roman"/>
          <w:sz w:val="24"/>
          <w:szCs w:val="24"/>
          <w:lang w:eastAsia="zh-HK"/>
        </w:rPr>
        <w:t>港元，</w:t>
      </w:r>
      <w:r w:rsidRPr="00EF6192">
        <w:rPr>
          <w:rFonts w:ascii="Times New Roman" w:eastAsia="標楷體" w:hAnsi="Times New Roman" w:cs="Times New Roman"/>
          <w:sz w:val="24"/>
          <w:szCs w:val="24"/>
          <w:lang w:eastAsia="zh-TW"/>
        </w:rPr>
        <w:t>可見</w:t>
      </w:r>
      <w:r w:rsidRPr="00EF6192">
        <w:rPr>
          <w:rFonts w:ascii="Times New Roman" w:eastAsia="標楷體" w:hAnsi="Times New Roman" w:cs="Times New Roman"/>
          <w:sz w:val="24"/>
          <w:szCs w:val="24"/>
          <w:lang w:eastAsia="zh-HK"/>
        </w:rPr>
        <w:t>資助額根本</w:t>
      </w:r>
      <w:r w:rsidRPr="00EF6192">
        <w:rPr>
          <w:rFonts w:ascii="Times New Roman" w:eastAsia="標楷體" w:hAnsi="Times New Roman" w:cs="Times New Roman"/>
          <w:sz w:val="24"/>
          <w:szCs w:val="24"/>
          <w:lang w:eastAsia="zh-TW"/>
        </w:rPr>
        <w:t>未</w:t>
      </w:r>
      <w:r w:rsidRPr="00EF6192">
        <w:rPr>
          <w:rFonts w:ascii="Times New Roman" w:eastAsia="標楷體" w:hAnsi="Times New Roman" w:cs="Times New Roman"/>
          <w:sz w:val="24"/>
          <w:szCs w:val="24"/>
          <w:lang w:eastAsia="zh-HK"/>
        </w:rPr>
        <w:t>能應付全年費用。</w:t>
      </w:r>
      <w:r w:rsidRPr="00EF6192">
        <w:rPr>
          <w:rStyle w:val="af0"/>
          <w:rFonts w:ascii="Times New Roman" w:eastAsia="標楷體" w:hAnsi="Times New Roman" w:cs="Times New Roman"/>
          <w:sz w:val="24"/>
          <w:szCs w:val="24"/>
          <w:lang w:eastAsia="zh-HK"/>
        </w:rPr>
        <w:footnoteReference w:id="51"/>
      </w:r>
      <w:r w:rsidRPr="00EF6192">
        <w:rPr>
          <w:rFonts w:ascii="Times New Roman" w:eastAsia="標楷體" w:hAnsi="Times New Roman" w:cs="Times New Roman"/>
          <w:sz w:val="24"/>
          <w:szCs w:val="24"/>
          <w:lang w:eastAsia="zh-TW"/>
        </w:rPr>
        <w:t>由於</w:t>
      </w:r>
      <w:r w:rsidRPr="00EF6192">
        <w:rPr>
          <w:rFonts w:ascii="Times New Roman" w:eastAsia="標楷體" w:hAnsi="Times New Roman" w:cs="Times New Roman"/>
          <w:sz w:val="24"/>
          <w:szCs w:val="24"/>
          <w:lang w:eastAsia="zh-TW"/>
        </w:rPr>
        <w:t>2014/15</w:t>
      </w:r>
      <w:r w:rsidRPr="00EF6192">
        <w:rPr>
          <w:rFonts w:ascii="Times New Roman" w:eastAsia="標楷體" w:hAnsi="Times New Roman" w:cs="Times New Roman"/>
          <w:sz w:val="24"/>
          <w:szCs w:val="24"/>
          <w:lang w:eastAsia="zh-TW"/>
        </w:rPr>
        <w:t>學年開始，參加計劃的學校</w:t>
      </w:r>
      <w:r w:rsidR="002B01CF" w:rsidRPr="00EF6192">
        <w:rPr>
          <w:rFonts w:ascii="Times New Roman" w:eastAsia="標楷體" w:hAnsi="Times New Roman" w:cs="Times New Roman"/>
          <w:sz w:val="24"/>
          <w:szCs w:val="24"/>
          <w:lang w:eastAsia="zh-TW"/>
        </w:rPr>
        <w:t>，已獲准增加酌情名額百分比</w:t>
      </w:r>
      <w:r w:rsidR="002B01CF" w:rsidRPr="00EF6192">
        <w:rPr>
          <w:rFonts w:ascii="Times New Roman" w:eastAsia="標楷體" w:hAnsi="Times New Roman" w:cs="Times New Roman"/>
          <w:sz w:val="24"/>
          <w:szCs w:val="24"/>
          <w:lang w:eastAsia="zh-TW"/>
        </w:rPr>
        <w:t>(</w:t>
      </w:r>
      <w:r w:rsidR="002B01CF" w:rsidRPr="00EF6192">
        <w:rPr>
          <w:rFonts w:ascii="Times New Roman" w:eastAsia="標楷體" w:hAnsi="Times New Roman" w:cs="Times New Roman"/>
          <w:sz w:val="24"/>
          <w:szCs w:val="24"/>
          <w:lang w:eastAsia="zh-TW"/>
        </w:rPr>
        <w:t>由</w:t>
      </w:r>
      <w:r w:rsidR="002B01CF" w:rsidRPr="00EF6192">
        <w:rPr>
          <w:rFonts w:ascii="Times New Roman" w:eastAsia="標楷體" w:hAnsi="Times New Roman" w:cs="Times New Roman"/>
          <w:sz w:val="24"/>
          <w:szCs w:val="24"/>
          <w:lang w:eastAsia="zh-TW"/>
        </w:rPr>
        <w:t>10%</w:t>
      </w:r>
      <w:r w:rsidR="002B01CF" w:rsidRPr="00EF6192">
        <w:rPr>
          <w:rFonts w:ascii="Times New Roman" w:eastAsia="標楷體" w:hAnsi="Times New Roman" w:cs="Times New Roman"/>
          <w:sz w:val="24"/>
          <w:szCs w:val="24"/>
          <w:lang w:eastAsia="zh-TW"/>
        </w:rPr>
        <w:t>增加至</w:t>
      </w:r>
      <w:r w:rsidR="002B01CF" w:rsidRPr="00EF6192">
        <w:rPr>
          <w:rFonts w:ascii="Times New Roman" w:eastAsia="標楷體" w:hAnsi="Times New Roman" w:cs="Times New Roman"/>
          <w:sz w:val="24"/>
          <w:szCs w:val="24"/>
          <w:lang w:eastAsia="zh-TW"/>
        </w:rPr>
        <w:t>25%)</w:t>
      </w:r>
      <w:r w:rsidR="002B01CF" w:rsidRPr="00EF6192">
        <w:rPr>
          <w:rFonts w:ascii="Times New Roman" w:eastAsia="標楷體" w:hAnsi="Times New Roman" w:cs="Times New Roman"/>
          <w:sz w:val="24"/>
          <w:szCs w:val="24"/>
          <w:lang w:eastAsia="zh-TW"/>
        </w:rPr>
        <w:t>，</w:t>
      </w:r>
      <w:r w:rsidR="00985972" w:rsidRPr="00EF6192">
        <w:rPr>
          <w:rFonts w:ascii="Times New Roman" w:eastAsia="標楷體" w:hAnsi="Times New Roman" w:cs="Times New Roman"/>
          <w:sz w:val="24"/>
          <w:szCs w:val="24"/>
          <w:lang w:eastAsia="zh-TW"/>
        </w:rPr>
        <w:t>以照顧更多清貧學童及「領取半額學生資助」的學童。</w:t>
      </w:r>
      <w:r w:rsidR="008B2977" w:rsidRPr="00EF6192">
        <w:rPr>
          <w:rFonts w:ascii="Times New Roman" w:eastAsia="標楷體" w:hAnsi="Times New Roman" w:cs="Times New Roman"/>
          <w:b/>
          <w:sz w:val="24"/>
          <w:szCs w:val="24"/>
          <w:lang w:eastAsia="zh-TW"/>
        </w:rPr>
        <w:t>為此，當局應增加對合</w:t>
      </w:r>
      <w:r w:rsidR="008B2977" w:rsidRPr="00EF6192">
        <w:rPr>
          <w:rFonts w:ascii="Times New Roman" w:eastAsia="標楷體" w:hAnsi="Times New Roman" w:cs="Times New Roman"/>
          <w:b/>
          <w:sz w:val="24"/>
          <w:szCs w:val="24"/>
          <w:lang w:eastAsia="zh-HK"/>
        </w:rPr>
        <w:t>資格</w:t>
      </w:r>
      <w:r w:rsidR="008B2977" w:rsidRPr="00EF6192">
        <w:rPr>
          <w:rFonts w:ascii="Times New Roman" w:eastAsia="標楷體" w:hAnsi="Times New Roman" w:cs="Times New Roman"/>
          <w:b/>
          <w:sz w:val="24"/>
          <w:szCs w:val="24"/>
          <w:lang w:eastAsia="zh-TW"/>
        </w:rPr>
        <w:t>清貧學生的資助，每名</w:t>
      </w:r>
      <w:r w:rsidR="00487203" w:rsidRPr="00EF6192">
        <w:rPr>
          <w:rFonts w:ascii="Times New Roman" w:eastAsia="標楷體" w:hAnsi="Times New Roman" w:cs="Times New Roman"/>
          <w:b/>
          <w:sz w:val="24"/>
          <w:szCs w:val="24"/>
          <w:lang w:eastAsia="zh-TW"/>
        </w:rPr>
        <w:t>學童的</w:t>
      </w:r>
      <w:r w:rsidR="008B2977" w:rsidRPr="00EF6192">
        <w:rPr>
          <w:rFonts w:ascii="Times New Roman" w:eastAsia="標楷體" w:hAnsi="Times New Roman" w:cs="Times New Roman"/>
          <w:b/>
          <w:sz w:val="24"/>
          <w:szCs w:val="24"/>
          <w:lang w:eastAsia="zh-TW"/>
        </w:rPr>
        <w:t>資助額增加至</w:t>
      </w:r>
      <w:r w:rsidR="00C42FFA" w:rsidRPr="00EF6192">
        <w:rPr>
          <w:rFonts w:ascii="Times New Roman" w:eastAsia="標楷體" w:hAnsi="Times New Roman" w:cs="Times New Roman"/>
          <w:b/>
          <w:sz w:val="24"/>
          <w:szCs w:val="24"/>
          <w:lang w:eastAsia="zh-TW"/>
        </w:rPr>
        <w:t>2</w:t>
      </w:r>
      <w:r w:rsidR="00D20743" w:rsidRPr="00EF6192">
        <w:rPr>
          <w:rFonts w:ascii="Times New Roman" w:eastAsia="標楷體" w:hAnsi="Times New Roman" w:cs="Times New Roman"/>
          <w:b/>
          <w:sz w:val="24"/>
          <w:szCs w:val="24"/>
          <w:lang w:eastAsia="zh-TW"/>
        </w:rPr>
        <w:t>,000</w:t>
      </w:r>
      <w:r w:rsidR="00D20743" w:rsidRPr="00EF6192">
        <w:rPr>
          <w:rFonts w:ascii="Times New Roman" w:eastAsia="標楷體" w:hAnsi="Times New Roman" w:cs="Times New Roman"/>
          <w:b/>
          <w:sz w:val="24"/>
          <w:szCs w:val="24"/>
          <w:lang w:eastAsia="zh-TW"/>
        </w:rPr>
        <w:t>元</w:t>
      </w:r>
      <w:r w:rsidR="00C42FFA" w:rsidRPr="00EF6192">
        <w:rPr>
          <w:rFonts w:ascii="Times New Roman" w:eastAsia="標楷體" w:hAnsi="Times New Roman" w:cs="Times New Roman"/>
          <w:b/>
          <w:sz w:val="24"/>
          <w:szCs w:val="24"/>
          <w:lang w:eastAsia="zh-TW"/>
        </w:rPr>
        <w:t>，</w:t>
      </w:r>
      <w:r w:rsidR="00AD787F" w:rsidRPr="00EF6192">
        <w:rPr>
          <w:rFonts w:ascii="Times New Roman" w:eastAsia="標楷體" w:hAnsi="Times New Roman" w:cs="Times New Roman"/>
          <w:b/>
          <w:sz w:val="24"/>
          <w:szCs w:val="24"/>
          <w:lang w:eastAsia="zh-TW"/>
        </w:rPr>
        <w:t>讓學校有更充足資源於校內</w:t>
      </w:r>
      <w:r w:rsidR="009C79D7" w:rsidRPr="00EF6192">
        <w:rPr>
          <w:rFonts w:ascii="Times New Roman" w:eastAsia="標楷體" w:hAnsi="Times New Roman" w:cs="Times New Roman"/>
          <w:b/>
          <w:sz w:val="24"/>
          <w:szCs w:val="24"/>
          <w:lang w:eastAsia="zh-TW"/>
        </w:rPr>
        <w:t>籌辦課後活動</w:t>
      </w:r>
      <w:r w:rsidR="00D20743" w:rsidRPr="00EF6192">
        <w:rPr>
          <w:rFonts w:ascii="Times New Roman" w:eastAsia="標楷體" w:hAnsi="Times New Roman" w:cs="Times New Roman"/>
          <w:b/>
          <w:sz w:val="24"/>
          <w:szCs w:val="24"/>
          <w:lang w:eastAsia="zh-TW"/>
        </w:rPr>
        <w:t>。</w:t>
      </w:r>
    </w:p>
    <w:p w:rsidR="003553F8" w:rsidRPr="00EF6192" w:rsidRDefault="003553F8" w:rsidP="009E6D1E">
      <w:pPr>
        <w:spacing w:after="0" w:line="320" w:lineRule="exact"/>
        <w:ind w:firstLine="425"/>
        <w:jc w:val="both"/>
        <w:rPr>
          <w:rFonts w:ascii="Times New Roman" w:eastAsia="標楷體" w:hAnsi="Times New Roman" w:cs="Times New Roman"/>
          <w:b/>
          <w:sz w:val="24"/>
          <w:szCs w:val="24"/>
          <w:lang w:eastAsia="zh-HK"/>
        </w:rPr>
      </w:pPr>
    </w:p>
    <w:p w:rsidR="003853A1" w:rsidRPr="00EF6192" w:rsidRDefault="003853A1" w:rsidP="009E6D1E">
      <w:pPr>
        <w:spacing w:after="0" w:line="320" w:lineRule="exact"/>
        <w:ind w:firstLine="425"/>
        <w:jc w:val="both"/>
        <w:rPr>
          <w:rFonts w:ascii="Times New Roman" w:eastAsia="標楷體" w:hAnsi="Times New Roman" w:cs="Times New Roman"/>
          <w:b/>
          <w:sz w:val="24"/>
          <w:szCs w:val="24"/>
          <w:lang w:eastAsia="zh-HK"/>
        </w:rPr>
      </w:pPr>
      <w:r w:rsidRPr="00EF6192">
        <w:rPr>
          <w:rFonts w:ascii="Times New Roman" w:eastAsia="標楷體" w:hAnsi="Times New Roman" w:cs="Times New Roman"/>
          <w:sz w:val="24"/>
          <w:szCs w:val="24"/>
          <w:lang w:eastAsia="zh-TW"/>
        </w:rPr>
        <w:t>此外，</w:t>
      </w:r>
      <w:r w:rsidRPr="00EF6192">
        <w:rPr>
          <w:rFonts w:ascii="Times New Roman" w:eastAsia="標楷體" w:hAnsi="Times New Roman" w:cs="Times New Roman"/>
          <w:sz w:val="24"/>
          <w:szCs w:val="24"/>
          <w:lang w:eastAsia="zh-HK"/>
        </w:rPr>
        <w:t>基層家庭父母因為要維持日常生活開支，均需長時間工作</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HK"/>
        </w:rPr>
        <w:t>無暇教導或不懂教育子女</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HK"/>
        </w:rPr>
        <w:t>基層青少年即使入</w:t>
      </w:r>
      <w:r w:rsidRPr="00EF6192">
        <w:rPr>
          <w:rFonts w:ascii="Times New Roman" w:eastAsia="標楷體" w:hAnsi="Times New Roman" w:cs="Times New Roman"/>
          <w:sz w:val="24"/>
          <w:szCs w:val="24"/>
          <w:lang w:eastAsia="zh-TW"/>
        </w:rPr>
        <w:t>讀</w:t>
      </w:r>
      <w:r w:rsidRPr="00EF6192">
        <w:rPr>
          <w:rFonts w:ascii="Times New Roman" w:eastAsia="標楷體" w:hAnsi="Times New Roman" w:cs="Times New Roman"/>
          <w:sz w:val="24"/>
          <w:szCs w:val="24"/>
          <w:lang w:eastAsia="zh-HK"/>
        </w:rPr>
        <w:t>學校，但</w:t>
      </w:r>
      <w:r w:rsidRPr="00EF6192">
        <w:rPr>
          <w:rFonts w:ascii="Times New Roman" w:eastAsia="標楷體" w:hAnsi="Times New Roman" w:cs="Times New Roman"/>
          <w:sz w:val="24"/>
          <w:szCs w:val="24"/>
          <w:lang w:eastAsia="zh-TW"/>
        </w:rPr>
        <w:t>因</w:t>
      </w:r>
      <w:r w:rsidRPr="00EF6192">
        <w:rPr>
          <w:rFonts w:ascii="Times New Roman" w:eastAsia="標楷體" w:hAnsi="Times New Roman" w:cs="Times New Roman"/>
          <w:sz w:val="24"/>
          <w:szCs w:val="24"/>
          <w:lang w:eastAsia="zh-HK"/>
        </w:rPr>
        <w:t>資源不足</w:t>
      </w:r>
      <w:r w:rsidRPr="00EF6192">
        <w:rPr>
          <w:rFonts w:ascii="Times New Roman" w:eastAsia="標楷體" w:hAnsi="Times New Roman" w:cs="Times New Roman"/>
          <w:sz w:val="24"/>
          <w:szCs w:val="24"/>
          <w:lang w:eastAsia="zh-TW"/>
        </w:rPr>
        <w:t>而令</w:t>
      </w:r>
      <w:r w:rsidRPr="00EF6192">
        <w:rPr>
          <w:rFonts w:ascii="Times New Roman" w:eastAsia="標楷體" w:hAnsi="Times New Roman" w:cs="Times New Roman"/>
          <w:sz w:val="24"/>
          <w:szCs w:val="24"/>
          <w:lang w:eastAsia="zh-HK"/>
        </w:rPr>
        <w:t>基層青少年難以追上</w:t>
      </w:r>
      <w:r w:rsidRPr="00EF6192">
        <w:rPr>
          <w:rFonts w:ascii="Times New Roman" w:eastAsia="標楷體" w:hAnsi="Times New Roman" w:cs="Times New Roman"/>
          <w:sz w:val="24"/>
          <w:szCs w:val="24"/>
          <w:lang w:eastAsia="zh-TW"/>
        </w:rPr>
        <w:t>多元</w:t>
      </w:r>
      <w:r w:rsidRPr="00EF6192">
        <w:rPr>
          <w:rFonts w:ascii="Times New Roman" w:eastAsia="標楷體" w:hAnsi="Times New Roman" w:cs="Times New Roman"/>
          <w:sz w:val="24"/>
          <w:szCs w:val="24"/>
          <w:lang w:eastAsia="zh-HK"/>
        </w:rPr>
        <w:t>學習及學校</w:t>
      </w:r>
      <w:r w:rsidRPr="00EF6192">
        <w:rPr>
          <w:rFonts w:ascii="Times New Roman" w:eastAsia="標楷體" w:hAnsi="Times New Roman" w:cs="Times New Roman"/>
          <w:sz w:val="24"/>
          <w:szCs w:val="24"/>
          <w:lang w:eastAsia="zh-TW"/>
        </w:rPr>
        <w:t>各項學習</w:t>
      </w:r>
      <w:r w:rsidRPr="00EF6192">
        <w:rPr>
          <w:rFonts w:ascii="Times New Roman" w:eastAsia="標楷體" w:hAnsi="Times New Roman" w:cs="Times New Roman"/>
          <w:sz w:val="24"/>
          <w:szCs w:val="24"/>
          <w:lang w:eastAsia="zh-HK"/>
        </w:rPr>
        <w:t>要求</w:t>
      </w:r>
      <w:r w:rsidRPr="00EF6192">
        <w:rPr>
          <w:rFonts w:ascii="Times New Roman" w:eastAsia="標楷體" w:hAnsi="Times New Roman" w:cs="Times New Roman"/>
          <w:sz w:val="24"/>
          <w:szCs w:val="24"/>
          <w:lang w:eastAsia="zh-TW"/>
        </w:rPr>
        <w:t>，學生資助亦未有蓋涵此等學習開支。</w:t>
      </w:r>
      <w:r w:rsidR="00D20743" w:rsidRPr="00EF6192">
        <w:rPr>
          <w:rFonts w:ascii="Times New Roman" w:eastAsia="標楷體" w:hAnsi="Times New Roman" w:cs="Times New Roman"/>
          <w:sz w:val="24"/>
          <w:szCs w:val="24"/>
          <w:lang w:eastAsia="zh-TW"/>
        </w:rPr>
        <w:t>長遠而言，</w:t>
      </w:r>
      <w:r w:rsidR="00D20743" w:rsidRPr="00EF6192">
        <w:rPr>
          <w:rFonts w:ascii="Times New Roman" w:eastAsia="標楷體" w:hAnsi="Times New Roman" w:cs="Times New Roman"/>
          <w:b/>
          <w:sz w:val="24"/>
          <w:szCs w:val="24"/>
          <w:lang w:eastAsia="zh-TW"/>
        </w:rPr>
        <w:t>當局應設立</w:t>
      </w:r>
      <w:r w:rsidR="00514269" w:rsidRPr="00EF6192">
        <w:rPr>
          <w:rFonts w:ascii="Times New Roman" w:eastAsia="標楷體" w:hAnsi="Times New Roman" w:cs="Times New Roman"/>
          <w:b/>
          <w:sz w:val="24"/>
          <w:szCs w:val="24"/>
          <w:lang w:eastAsia="zh-TW"/>
        </w:rPr>
        <w:t>課後學習劵，</w:t>
      </w:r>
      <w:r w:rsidR="00583E10" w:rsidRPr="00EF6192">
        <w:rPr>
          <w:rFonts w:ascii="Times New Roman" w:eastAsia="標楷體" w:hAnsi="Times New Roman" w:cs="Times New Roman"/>
          <w:b/>
          <w:sz w:val="24"/>
          <w:szCs w:val="24"/>
          <w:lang w:eastAsia="zh-TW"/>
        </w:rPr>
        <w:t>建議向每名家庭收入處於貧窮線下的貧窮學童每年發放</w:t>
      </w:r>
      <w:r w:rsidR="00583E10" w:rsidRPr="00EF6192">
        <w:rPr>
          <w:rFonts w:ascii="Times New Roman" w:eastAsia="標楷體" w:hAnsi="Times New Roman" w:cs="Times New Roman"/>
          <w:b/>
          <w:sz w:val="24"/>
          <w:szCs w:val="24"/>
          <w:lang w:eastAsia="zh-TW"/>
        </w:rPr>
        <w:t>6,000</w:t>
      </w:r>
      <w:r w:rsidR="00583E10" w:rsidRPr="00EF6192">
        <w:rPr>
          <w:rFonts w:ascii="Times New Roman" w:eastAsia="標楷體" w:hAnsi="Times New Roman" w:cs="Times New Roman"/>
          <w:b/>
          <w:sz w:val="24"/>
          <w:szCs w:val="24"/>
          <w:lang w:eastAsia="zh-TW"/>
        </w:rPr>
        <w:t>元的課後學習津貼，</w:t>
      </w:r>
      <w:r w:rsidR="00514269" w:rsidRPr="00EF6192">
        <w:rPr>
          <w:rFonts w:ascii="Times New Roman" w:eastAsia="標楷體" w:hAnsi="Times New Roman" w:cs="Times New Roman"/>
          <w:b/>
          <w:sz w:val="24"/>
          <w:szCs w:val="24"/>
          <w:lang w:eastAsia="zh-TW"/>
        </w:rPr>
        <w:t>容讓貧窮</w:t>
      </w:r>
      <w:r w:rsidR="00632045" w:rsidRPr="00EF6192">
        <w:rPr>
          <w:rFonts w:ascii="Times New Roman" w:eastAsia="標楷體" w:hAnsi="Times New Roman" w:cs="Times New Roman"/>
          <w:b/>
          <w:sz w:val="24"/>
          <w:szCs w:val="24"/>
          <w:lang w:eastAsia="zh-TW"/>
        </w:rPr>
        <w:t>學童課後參加</w:t>
      </w:r>
      <w:r w:rsidR="00AC34EB" w:rsidRPr="00EF6192">
        <w:rPr>
          <w:rFonts w:ascii="Times New Roman" w:eastAsia="標楷體" w:hAnsi="Times New Roman" w:cs="Times New Roman"/>
          <w:b/>
          <w:sz w:val="24"/>
          <w:szCs w:val="24"/>
          <w:lang w:eastAsia="zh-TW"/>
        </w:rPr>
        <w:t>功課輔導、補習或學習活動，以強化對弱勢清貧學童的支援，收窄教育制度上的</w:t>
      </w:r>
      <w:r w:rsidRPr="00EF6192">
        <w:rPr>
          <w:rFonts w:ascii="Times New Roman" w:eastAsia="標楷體" w:hAnsi="Times New Roman" w:cs="Times New Roman"/>
          <w:b/>
          <w:sz w:val="24"/>
          <w:szCs w:val="24"/>
          <w:lang w:eastAsia="zh-HK"/>
        </w:rPr>
        <w:t>「貧富懸殊」局面。</w:t>
      </w:r>
    </w:p>
    <w:p w:rsidR="003553F8" w:rsidRPr="00EF6192" w:rsidRDefault="003553F8" w:rsidP="009E6D1E">
      <w:pPr>
        <w:spacing w:after="0" w:line="320" w:lineRule="exact"/>
        <w:ind w:firstLine="425"/>
        <w:jc w:val="both"/>
        <w:rPr>
          <w:rFonts w:ascii="Times New Roman" w:eastAsia="標楷體" w:hAnsi="Times New Roman" w:cs="Times New Roman"/>
          <w:sz w:val="24"/>
          <w:szCs w:val="24"/>
          <w:lang w:eastAsia="zh-TW"/>
        </w:rPr>
      </w:pPr>
    </w:p>
    <w:p w:rsidR="00C2255F" w:rsidRDefault="00C2255F">
      <w:pPr>
        <w:rPr>
          <w:rFonts w:ascii="Times New Roman" w:eastAsia="標楷體" w:hAnsi="Times New Roman" w:cs="Times New Roman"/>
          <w:b/>
          <w:kern w:val="2"/>
          <w:sz w:val="24"/>
          <w:szCs w:val="24"/>
          <w:lang w:eastAsia="zh-TW"/>
        </w:rPr>
      </w:pPr>
      <w:r>
        <w:rPr>
          <w:rFonts w:ascii="Times New Roman" w:eastAsia="標楷體" w:hAnsi="Times New Roman" w:cs="Times New Roman"/>
          <w:b/>
          <w:szCs w:val="24"/>
        </w:rPr>
        <w:br w:type="page"/>
      </w:r>
    </w:p>
    <w:p w:rsidR="00634AD3" w:rsidRPr="00EF6192" w:rsidRDefault="005A4120" w:rsidP="00602A7D">
      <w:pPr>
        <w:pStyle w:val="a3"/>
        <w:numPr>
          <w:ilvl w:val="2"/>
          <w:numId w:val="38"/>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lastRenderedPageBreak/>
        <w:t>增加大學學士學位及專上教育資助學額</w:t>
      </w:r>
    </w:p>
    <w:p w:rsidR="00653BB0" w:rsidRPr="00EF6192" w:rsidRDefault="00653BB0" w:rsidP="009E6D1E">
      <w:pPr>
        <w:pStyle w:val="a3"/>
        <w:spacing w:line="320" w:lineRule="exact"/>
        <w:ind w:leftChars="0" w:left="720"/>
        <w:jc w:val="both"/>
        <w:rPr>
          <w:rFonts w:ascii="Times New Roman" w:eastAsia="標楷體" w:hAnsi="Times New Roman" w:cs="Times New Roman"/>
          <w:b/>
          <w:szCs w:val="24"/>
        </w:rPr>
      </w:pPr>
    </w:p>
    <w:p w:rsidR="00182010" w:rsidRPr="00EF6192" w:rsidRDefault="00D31470" w:rsidP="00D31470">
      <w:pPr>
        <w:spacing w:after="0" w:line="320" w:lineRule="exact"/>
        <w:ind w:firstLine="720"/>
        <w:jc w:val="both"/>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下任行政長官林鄭月娥在其競選政綱中</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第</w:t>
      </w:r>
      <w:r w:rsidRPr="00EF6192">
        <w:rPr>
          <w:rFonts w:ascii="Times New Roman" w:eastAsia="標楷體" w:hAnsi="Times New Roman" w:cs="Times New Roman"/>
          <w:sz w:val="24"/>
          <w:szCs w:val="24"/>
          <w:lang w:eastAsia="zh-TW"/>
        </w:rPr>
        <w:t>4.11</w:t>
      </w:r>
      <w:r w:rsidRPr="00EF6192">
        <w:rPr>
          <w:rFonts w:ascii="Times New Roman" w:eastAsia="標楷體" w:hAnsi="Times New Roman" w:cs="Times New Roman"/>
          <w:sz w:val="24"/>
          <w:szCs w:val="24"/>
          <w:lang w:eastAsia="zh-TW"/>
        </w:rPr>
        <w:t>段</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，亦承諾</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rPr>
        <w:t>資助高中畢業生升讀自資院校大學學位課程，減低學生的財政負擔。此外，為了減輕剛畢業大專學生償還學費貸款的壓力，探討靈活還款安排的可行性。</w:t>
      </w:r>
      <w:r w:rsidRPr="00EF6192">
        <w:rPr>
          <w:rFonts w:ascii="Times New Roman" w:eastAsia="標楷體" w:hAnsi="Times New Roman" w:cs="Times New Roman"/>
          <w:sz w:val="24"/>
          <w:szCs w:val="24"/>
          <w:lang w:eastAsia="zh-TW"/>
        </w:rPr>
        <w:t>」</w:t>
      </w:r>
      <w:r w:rsidR="00642F47" w:rsidRPr="00EF6192">
        <w:rPr>
          <w:rFonts w:ascii="Times New Roman" w:eastAsia="標楷體" w:hAnsi="Times New Roman" w:cs="Times New Roman"/>
          <w:sz w:val="24"/>
          <w:szCs w:val="24"/>
          <w:lang w:eastAsia="zh-TW"/>
        </w:rPr>
        <w:t>現時仍有一半青少年需要透過自費入讀接受大學學士學位及專上教育，</w:t>
      </w:r>
      <w:r w:rsidR="005A4120" w:rsidRPr="00EF6192">
        <w:rPr>
          <w:rFonts w:ascii="Times New Roman" w:eastAsia="標楷體" w:hAnsi="Times New Roman" w:cs="Times New Roman"/>
          <w:sz w:val="24"/>
          <w:szCs w:val="24"/>
          <w:lang w:eastAsia="zh-TW"/>
        </w:rPr>
        <w:t>為體現青年享有的基本教育權利，回應社會需要發展，當局應增加公帑資助的大學學士學位學額。</w:t>
      </w:r>
      <w:r w:rsidR="005A4120" w:rsidRPr="00EF6192">
        <w:rPr>
          <w:rFonts w:ascii="Times New Roman" w:eastAsia="標楷體" w:hAnsi="Times New Roman" w:cs="Times New Roman"/>
          <w:b/>
          <w:sz w:val="24"/>
          <w:szCs w:val="24"/>
          <w:lang w:eastAsia="zh-TW"/>
        </w:rPr>
        <w:t>為容讓更多符合入讀大學最低資格的學生入讀大學，</w:t>
      </w:r>
      <w:r w:rsidR="005A4120" w:rsidRPr="00EF6192">
        <w:rPr>
          <w:rFonts w:ascii="Times New Roman" w:eastAsia="標楷體" w:hAnsi="Times New Roman" w:cs="Times New Roman"/>
          <w:b/>
          <w:sz w:val="24"/>
          <w:szCs w:val="24"/>
          <w:lang w:eastAsia="zh-HK"/>
        </w:rPr>
        <w:t>特區政府</w:t>
      </w:r>
      <w:r w:rsidR="000320A5">
        <w:rPr>
          <w:rFonts w:ascii="Times New Roman" w:eastAsia="標楷體" w:hAnsi="Times New Roman" w:cs="Times New Roman"/>
          <w:b/>
          <w:sz w:val="24"/>
          <w:szCs w:val="24"/>
          <w:lang w:eastAsia="zh-TW"/>
        </w:rPr>
        <w:t>應增加資助大學學額</w:t>
      </w:r>
      <w:r w:rsidR="000320A5">
        <w:rPr>
          <w:rFonts w:ascii="Times New Roman" w:eastAsia="標楷體" w:hAnsi="Times New Roman" w:cs="Times New Roman" w:hint="eastAsia"/>
          <w:b/>
          <w:sz w:val="24"/>
          <w:szCs w:val="24"/>
          <w:lang w:eastAsia="zh-TW"/>
        </w:rPr>
        <w:t>(</w:t>
      </w:r>
      <w:r w:rsidR="005A4120" w:rsidRPr="00EF6192">
        <w:rPr>
          <w:rFonts w:ascii="Times New Roman" w:eastAsia="標楷體" w:hAnsi="Times New Roman" w:cs="Times New Roman"/>
          <w:b/>
          <w:sz w:val="24"/>
          <w:szCs w:val="24"/>
          <w:lang w:eastAsia="zh-TW"/>
        </w:rPr>
        <w:t>現時</w:t>
      </w:r>
      <w:r w:rsidR="000320A5">
        <w:rPr>
          <w:rFonts w:ascii="Times New Roman" w:eastAsia="標楷體" w:hAnsi="Times New Roman" w:cs="Times New Roman" w:hint="eastAsia"/>
          <w:b/>
          <w:sz w:val="24"/>
          <w:szCs w:val="24"/>
          <w:lang w:eastAsia="zh-TW"/>
        </w:rPr>
        <w:t>為</w:t>
      </w:r>
      <w:r w:rsidR="005A4120" w:rsidRPr="00EF6192">
        <w:rPr>
          <w:rFonts w:ascii="Times New Roman" w:eastAsia="標楷體" w:hAnsi="Times New Roman" w:cs="Times New Roman"/>
          <w:b/>
          <w:sz w:val="24"/>
          <w:szCs w:val="24"/>
          <w:lang w:eastAsia="zh-TW"/>
        </w:rPr>
        <w:t>15,000</w:t>
      </w:r>
      <w:r w:rsidR="005A4120" w:rsidRPr="00EF6192">
        <w:rPr>
          <w:rFonts w:ascii="Times New Roman" w:eastAsia="標楷體" w:hAnsi="Times New Roman" w:cs="Times New Roman"/>
          <w:b/>
          <w:sz w:val="24"/>
          <w:szCs w:val="24"/>
          <w:lang w:eastAsia="zh-TW"/>
        </w:rPr>
        <w:t>個</w:t>
      </w:r>
      <w:r w:rsidR="000320A5">
        <w:rPr>
          <w:rFonts w:ascii="Times New Roman" w:eastAsia="標楷體" w:hAnsi="Times New Roman" w:cs="Times New Roman" w:hint="eastAsia"/>
          <w:b/>
          <w:sz w:val="24"/>
          <w:szCs w:val="24"/>
          <w:lang w:eastAsia="zh-TW"/>
        </w:rPr>
        <w:t>)</w:t>
      </w:r>
      <w:r w:rsidR="005A4120" w:rsidRPr="00EF6192">
        <w:rPr>
          <w:rFonts w:ascii="Times New Roman" w:eastAsia="標楷體" w:hAnsi="Times New Roman" w:cs="Times New Roman"/>
          <w:b/>
          <w:sz w:val="24"/>
          <w:szCs w:val="24"/>
          <w:lang w:eastAsia="zh-TW"/>
        </w:rPr>
        <w:t>，確保所有考獲入讀大學最低資格的學生，獲得入讀大學資助學額的機會。</w:t>
      </w:r>
      <w:r w:rsidR="005A4120" w:rsidRPr="00EF6192">
        <w:rPr>
          <w:rFonts w:ascii="Times New Roman" w:eastAsia="標楷體" w:hAnsi="Times New Roman" w:cs="Times New Roman"/>
          <w:sz w:val="24"/>
          <w:szCs w:val="24"/>
          <w:lang w:eastAsia="zh-TW"/>
        </w:rPr>
        <w:t>與此同時，</w:t>
      </w:r>
      <w:r w:rsidR="005A4120" w:rsidRPr="00EF6192">
        <w:rPr>
          <w:rFonts w:ascii="Times New Roman" w:eastAsia="標楷體" w:hAnsi="Times New Roman" w:cs="Times New Roman"/>
          <w:b/>
          <w:sz w:val="24"/>
          <w:szCs w:val="24"/>
          <w:lang w:eastAsia="zh-TW"/>
        </w:rPr>
        <w:t>當局亦應擴闊｢指定專業／界別課程資助計劃｣的資助名額，由現時</w:t>
      </w:r>
      <w:r w:rsidR="008E1DA8" w:rsidRPr="00EF6192">
        <w:rPr>
          <w:rFonts w:ascii="Times New Roman" w:eastAsia="標楷體" w:hAnsi="Times New Roman" w:cs="Times New Roman"/>
          <w:b/>
          <w:sz w:val="24"/>
          <w:szCs w:val="24"/>
          <w:lang w:eastAsia="zh-TW"/>
        </w:rPr>
        <w:t>約</w:t>
      </w:r>
      <w:r w:rsidR="008E1DA8" w:rsidRPr="00EF6192">
        <w:rPr>
          <w:rFonts w:ascii="Times New Roman" w:eastAsia="標楷體" w:hAnsi="Times New Roman" w:cs="Times New Roman"/>
          <w:b/>
          <w:sz w:val="24"/>
          <w:szCs w:val="24"/>
          <w:lang w:eastAsia="zh-TW"/>
        </w:rPr>
        <w:t>3,</w:t>
      </w:r>
      <w:r w:rsidR="005A4120" w:rsidRPr="00EF6192">
        <w:rPr>
          <w:rFonts w:ascii="Times New Roman" w:eastAsia="標楷體" w:hAnsi="Times New Roman" w:cs="Times New Roman"/>
          <w:b/>
          <w:sz w:val="24"/>
          <w:szCs w:val="24"/>
          <w:lang w:eastAsia="zh-TW"/>
        </w:rPr>
        <w:t>000</w:t>
      </w:r>
      <w:r w:rsidR="005A4120" w:rsidRPr="00EF6192">
        <w:rPr>
          <w:rFonts w:ascii="Times New Roman" w:eastAsia="標楷體" w:hAnsi="Times New Roman" w:cs="Times New Roman"/>
          <w:b/>
          <w:sz w:val="24"/>
          <w:szCs w:val="24"/>
          <w:lang w:eastAsia="zh-TW"/>
        </w:rPr>
        <w:t>個，增加至</w:t>
      </w:r>
      <w:r w:rsidR="005A4120" w:rsidRPr="00EF6192">
        <w:rPr>
          <w:rFonts w:ascii="Times New Roman" w:eastAsia="標楷體" w:hAnsi="Times New Roman" w:cs="Times New Roman"/>
          <w:b/>
          <w:sz w:val="24"/>
          <w:szCs w:val="24"/>
          <w:lang w:eastAsia="zh-TW"/>
        </w:rPr>
        <w:t>10,000</w:t>
      </w:r>
      <w:r w:rsidR="005A4120" w:rsidRPr="00EF6192">
        <w:rPr>
          <w:rFonts w:ascii="Times New Roman" w:eastAsia="標楷體" w:hAnsi="Times New Roman" w:cs="Times New Roman"/>
          <w:b/>
          <w:sz w:val="24"/>
          <w:szCs w:val="24"/>
          <w:lang w:eastAsia="zh-TW"/>
        </w:rPr>
        <w:t>個，容讓學生有更多學科的選擇，而非僅僅從經濟發展考慮資助方向。</w:t>
      </w:r>
      <w:r w:rsidR="00182010" w:rsidRPr="00EF6192">
        <w:rPr>
          <w:rFonts w:ascii="Times New Roman" w:eastAsia="標楷體" w:hAnsi="Times New Roman" w:cs="Times New Roman"/>
          <w:sz w:val="24"/>
          <w:szCs w:val="24"/>
          <w:lang w:eastAsia="zh-TW"/>
        </w:rPr>
        <w:t>此建議亦與候任行政長官林鄭月娥的競選政綱中，提及資助高中畢業生升讀自資大學學位課程的方向一致。</w:t>
      </w:r>
      <w:r w:rsidR="00182010" w:rsidRPr="00EF6192">
        <w:rPr>
          <w:rStyle w:val="af0"/>
          <w:rFonts w:ascii="Times New Roman" w:eastAsia="標楷體" w:hAnsi="Times New Roman" w:cs="Times New Roman"/>
          <w:sz w:val="24"/>
          <w:szCs w:val="24"/>
          <w:lang w:eastAsia="zh-TW"/>
        </w:rPr>
        <w:footnoteReference w:id="52"/>
      </w:r>
    </w:p>
    <w:p w:rsidR="00613AA7" w:rsidRPr="00EF6192" w:rsidRDefault="00613AA7" w:rsidP="009E6D1E">
      <w:pPr>
        <w:spacing w:after="0" w:line="320" w:lineRule="exact"/>
        <w:ind w:firstLine="720"/>
        <w:jc w:val="both"/>
        <w:rPr>
          <w:rFonts w:ascii="Times New Roman" w:eastAsia="標楷體" w:hAnsi="Times New Roman" w:cs="Times New Roman"/>
          <w:sz w:val="24"/>
          <w:szCs w:val="24"/>
          <w:lang w:eastAsia="zh-TW"/>
        </w:rPr>
      </w:pPr>
    </w:p>
    <w:p w:rsidR="005A4120" w:rsidRPr="00EF6192" w:rsidRDefault="005A4120" w:rsidP="00602A7D">
      <w:pPr>
        <w:pStyle w:val="a3"/>
        <w:numPr>
          <w:ilvl w:val="2"/>
          <w:numId w:val="38"/>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szCs w:val="24"/>
        </w:rPr>
        <w:t>增加專上學生資助計劃資助金額</w:t>
      </w:r>
      <w:r w:rsidR="00766426" w:rsidRPr="00EF6192">
        <w:rPr>
          <w:rFonts w:ascii="Times New Roman" w:eastAsia="標楷體" w:hAnsi="Times New Roman" w:cs="Times New Roman"/>
          <w:b/>
          <w:szCs w:val="24"/>
        </w:rPr>
        <w:t xml:space="preserve">    </w:t>
      </w:r>
      <w:r w:rsidR="00766426" w:rsidRPr="00EF6192">
        <w:rPr>
          <w:rFonts w:ascii="Times New Roman" w:eastAsia="標楷體" w:hAnsi="Times New Roman" w:cs="Times New Roman"/>
          <w:b/>
          <w:szCs w:val="24"/>
        </w:rPr>
        <w:t>推行大學學劵制</w:t>
      </w:r>
    </w:p>
    <w:p w:rsidR="00713541" w:rsidRPr="00EF6192" w:rsidRDefault="00713541" w:rsidP="009E6D1E">
      <w:pPr>
        <w:spacing w:after="0" w:line="320" w:lineRule="exact"/>
        <w:ind w:firstLine="720"/>
        <w:jc w:val="both"/>
        <w:rPr>
          <w:rFonts w:ascii="Times New Roman" w:eastAsia="標楷體" w:hAnsi="Times New Roman" w:cs="Times New Roman"/>
          <w:sz w:val="24"/>
          <w:szCs w:val="24"/>
          <w:lang w:eastAsia="zh-TW"/>
        </w:rPr>
      </w:pPr>
    </w:p>
    <w:p w:rsidR="00713541" w:rsidRPr="00EF6192" w:rsidRDefault="00713541" w:rsidP="009E6D1E">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本會</w:t>
      </w:r>
      <w:r w:rsidRPr="00EF6192">
        <w:rPr>
          <w:rFonts w:ascii="Times New Roman" w:eastAsia="標楷體" w:hAnsi="Times New Roman" w:cs="Times New Roman"/>
          <w:sz w:val="24"/>
          <w:szCs w:val="24"/>
          <w:lang w:eastAsia="zh-TW"/>
        </w:rPr>
        <w:t>2015</w:t>
      </w:r>
      <w:r w:rsidRPr="00EF6192">
        <w:rPr>
          <w:rFonts w:ascii="Times New Roman" w:eastAsia="標楷體" w:hAnsi="Times New Roman" w:cs="Times New Roman"/>
          <w:sz w:val="24"/>
          <w:szCs w:val="24"/>
          <w:lang w:eastAsia="zh-TW"/>
        </w:rPr>
        <w:t>年亦檢視</w:t>
      </w:r>
      <w:r w:rsidRPr="00EF6192">
        <w:rPr>
          <w:rFonts w:ascii="Times New Roman" w:eastAsia="標楷體" w:hAnsi="Times New Roman" w:cs="Times New Roman"/>
          <w:sz w:val="24"/>
          <w:szCs w:val="24"/>
          <w:lang w:eastAsia="zh-HK"/>
        </w:rPr>
        <w:t>現</w:t>
      </w:r>
      <w:r w:rsidRPr="00EF6192">
        <w:rPr>
          <w:rFonts w:ascii="Times New Roman" w:eastAsia="標楷體" w:hAnsi="Times New Roman" w:cs="Times New Roman"/>
          <w:sz w:val="24"/>
          <w:szCs w:val="24"/>
          <w:lang w:eastAsia="zh-TW"/>
        </w:rPr>
        <w:t>行</w:t>
      </w:r>
      <w:r w:rsidRPr="00EF6192">
        <w:rPr>
          <w:rFonts w:ascii="Times New Roman" w:eastAsia="標楷體" w:hAnsi="Times New Roman" w:cs="Times New Roman"/>
          <w:sz w:val="24"/>
          <w:szCs w:val="24"/>
          <w:lang w:eastAsia="zh-HK"/>
        </w:rPr>
        <w:t>香港大專</w:t>
      </w:r>
      <w:r w:rsidRPr="00EF6192">
        <w:rPr>
          <w:rFonts w:ascii="Times New Roman" w:eastAsia="標楷體" w:hAnsi="Times New Roman" w:cs="Times New Roman"/>
          <w:sz w:val="24"/>
          <w:szCs w:val="24"/>
          <w:lang w:eastAsia="zh-TW"/>
        </w:rPr>
        <w:t>學校提供的</w:t>
      </w:r>
      <w:r w:rsidRPr="00EF6192">
        <w:rPr>
          <w:rFonts w:ascii="Times New Roman" w:eastAsia="標楷體" w:hAnsi="Times New Roman" w:cs="Times New Roman"/>
          <w:sz w:val="24"/>
          <w:szCs w:val="24"/>
          <w:lang w:eastAsia="zh-HK"/>
        </w:rPr>
        <w:t>自資課程</w:t>
      </w:r>
      <w:r w:rsidRPr="00EF6192">
        <w:rPr>
          <w:rFonts w:ascii="Times New Roman" w:eastAsia="標楷體" w:hAnsi="Times New Roman" w:cs="Times New Roman"/>
          <w:sz w:val="24"/>
          <w:szCs w:val="24"/>
          <w:lang w:eastAsia="zh-TW"/>
        </w:rPr>
        <w:t>收費</w:t>
      </w:r>
      <w:r w:rsidR="00900872" w:rsidRPr="00EF6192">
        <w:rPr>
          <w:rStyle w:val="af0"/>
          <w:rFonts w:ascii="Times New Roman" w:eastAsia="標楷體" w:hAnsi="Times New Roman" w:cs="Times New Roman"/>
          <w:sz w:val="24"/>
          <w:szCs w:val="24"/>
          <w:lang w:eastAsia="zh-TW"/>
        </w:rPr>
        <w:footnoteReference w:id="53"/>
      </w:r>
      <w:r w:rsidRPr="00EF6192">
        <w:rPr>
          <w:rFonts w:ascii="Times New Roman" w:eastAsia="標楷體" w:hAnsi="Times New Roman" w:cs="Times New Roman"/>
          <w:sz w:val="24"/>
          <w:szCs w:val="24"/>
          <w:lang w:eastAsia="zh-TW"/>
        </w:rPr>
        <w:t>，當中可獲申請專上學生資助計劃資助的全日制課程共有</w:t>
      </w:r>
      <w:r w:rsidRPr="00EF6192">
        <w:rPr>
          <w:rFonts w:ascii="Times New Roman" w:eastAsia="標楷體" w:hAnsi="Times New Roman" w:cs="Times New Roman"/>
          <w:sz w:val="24"/>
          <w:szCs w:val="24"/>
          <w:lang w:eastAsia="zh-TW"/>
        </w:rPr>
        <w:t>1,366</w:t>
      </w:r>
      <w:r w:rsidRPr="00EF6192">
        <w:rPr>
          <w:rFonts w:ascii="Times New Roman" w:eastAsia="標楷體" w:hAnsi="Times New Roman" w:cs="Times New Roman"/>
          <w:sz w:val="24"/>
          <w:szCs w:val="24"/>
          <w:lang w:eastAsia="zh-TW"/>
        </w:rPr>
        <w:t>個</w:t>
      </w:r>
      <w:r w:rsidRPr="00EF6192">
        <w:rPr>
          <w:rStyle w:val="af0"/>
          <w:rFonts w:ascii="Times New Roman" w:eastAsia="標楷體" w:hAnsi="Times New Roman" w:cs="Times New Roman"/>
          <w:sz w:val="24"/>
          <w:szCs w:val="24"/>
        </w:rPr>
        <w:footnoteReference w:id="54"/>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b/>
          <w:sz w:val="24"/>
          <w:szCs w:val="24"/>
          <w:lang w:eastAsia="zh-HK"/>
        </w:rPr>
        <w:t>這些課程涵蓋副學士、高級文憑、銜接學位和學士課程。當中有</w:t>
      </w:r>
      <w:r w:rsidRPr="00EF6192">
        <w:rPr>
          <w:rFonts w:ascii="Times New Roman" w:eastAsia="標楷體" w:hAnsi="Times New Roman" w:cs="Times New Roman"/>
          <w:b/>
          <w:sz w:val="24"/>
          <w:szCs w:val="24"/>
          <w:lang w:eastAsia="zh-HK"/>
        </w:rPr>
        <w:t>238</w:t>
      </w:r>
      <w:r w:rsidRPr="00EF6192">
        <w:rPr>
          <w:rFonts w:ascii="Times New Roman" w:eastAsia="標楷體" w:hAnsi="Times New Roman" w:cs="Times New Roman"/>
          <w:b/>
          <w:sz w:val="24"/>
          <w:szCs w:val="24"/>
          <w:lang w:eastAsia="zh-HK"/>
        </w:rPr>
        <w:t>個合資格的全日制課程，其本年度學費超出政府資助上限（</w:t>
      </w:r>
      <w:r w:rsidRPr="00EF6192">
        <w:rPr>
          <w:rFonts w:ascii="Times New Roman" w:eastAsia="標楷體" w:hAnsi="Times New Roman" w:cs="Times New Roman"/>
          <w:b/>
          <w:sz w:val="24"/>
          <w:szCs w:val="24"/>
          <w:lang w:eastAsia="zh-HK"/>
        </w:rPr>
        <w:t>75,590</w:t>
      </w:r>
      <w:r w:rsidRPr="00EF6192">
        <w:rPr>
          <w:rFonts w:ascii="Times New Roman" w:eastAsia="標楷體" w:hAnsi="Times New Roman" w:cs="Times New Roman"/>
          <w:b/>
          <w:sz w:val="24"/>
          <w:szCs w:val="24"/>
          <w:lang w:eastAsia="zh-HK"/>
        </w:rPr>
        <w:t>港元）</w:t>
      </w:r>
      <w:r w:rsidRPr="00EF6192">
        <w:rPr>
          <w:rFonts w:ascii="Times New Roman" w:eastAsia="標楷體" w:hAnsi="Times New Roman" w:cs="Times New Roman"/>
          <w:b/>
          <w:sz w:val="24"/>
          <w:szCs w:val="24"/>
          <w:lang w:eastAsia="zh-TW"/>
        </w:rPr>
        <w:t>(2015/16</w:t>
      </w:r>
      <w:r w:rsidRPr="00EF6192">
        <w:rPr>
          <w:rFonts w:ascii="Times New Roman" w:eastAsia="標楷體" w:hAnsi="Times New Roman" w:cs="Times New Roman"/>
          <w:b/>
          <w:sz w:val="24"/>
          <w:szCs w:val="24"/>
          <w:lang w:eastAsia="zh-TW"/>
        </w:rPr>
        <w:t>年度</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HK"/>
        </w:rPr>
        <w:t>佔所有課程的</w:t>
      </w:r>
      <w:r w:rsidRPr="00EF6192">
        <w:rPr>
          <w:rFonts w:ascii="Times New Roman" w:eastAsia="標楷體" w:hAnsi="Times New Roman" w:cs="Times New Roman"/>
          <w:b/>
          <w:sz w:val="24"/>
          <w:szCs w:val="24"/>
          <w:lang w:eastAsia="zh-HK"/>
        </w:rPr>
        <w:t>17.4%</w:t>
      </w:r>
      <w:r w:rsidRPr="00EF6192">
        <w:rPr>
          <w:rFonts w:ascii="Times New Roman" w:eastAsia="標楷體" w:hAnsi="Times New Roman" w:cs="Times New Roman"/>
          <w:sz w:val="24"/>
          <w:szCs w:val="24"/>
          <w:lang w:eastAsia="zh-HK"/>
        </w:rPr>
        <w:t>。而在</w:t>
      </w:r>
      <w:r w:rsidRPr="00EF6192">
        <w:rPr>
          <w:rFonts w:ascii="Times New Roman" w:eastAsia="標楷體" w:hAnsi="Times New Roman" w:cs="Times New Roman"/>
          <w:sz w:val="24"/>
          <w:szCs w:val="24"/>
          <w:lang w:eastAsia="zh-HK"/>
        </w:rPr>
        <w:t>1</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HK"/>
        </w:rPr>
        <w:t>370</w:t>
      </w:r>
      <w:r w:rsidRPr="00EF6192">
        <w:rPr>
          <w:rFonts w:ascii="Times New Roman" w:eastAsia="標楷體" w:hAnsi="Times New Roman" w:cs="Times New Roman"/>
          <w:sz w:val="24"/>
          <w:szCs w:val="24"/>
          <w:lang w:eastAsia="zh-HK"/>
        </w:rPr>
        <w:t>個課程裡，學費最高金額為香港科技大學的全球工商管理學士（四年制課程）課程，一年級學費為</w:t>
      </w:r>
      <w:r w:rsidRPr="00EF6192">
        <w:rPr>
          <w:rFonts w:ascii="Times New Roman" w:eastAsia="標楷體" w:hAnsi="Times New Roman" w:cs="Times New Roman"/>
          <w:sz w:val="24"/>
          <w:szCs w:val="24"/>
          <w:lang w:eastAsia="zh-HK"/>
        </w:rPr>
        <w:t>384,513</w:t>
      </w:r>
      <w:r w:rsidRPr="00EF6192">
        <w:rPr>
          <w:rFonts w:ascii="Times New Roman" w:eastAsia="標楷體" w:hAnsi="Times New Roman" w:cs="Times New Roman"/>
          <w:sz w:val="24"/>
          <w:szCs w:val="24"/>
          <w:lang w:eastAsia="zh-HK"/>
        </w:rPr>
        <w:t>港元。另一方面，與青少年就業及勞動市場較有直接關係的課程，每年學費亦近乎</w:t>
      </w:r>
      <w:r w:rsidRPr="00EF6192">
        <w:rPr>
          <w:rFonts w:ascii="Times New Roman" w:eastAsia="標楷體" w:hAnsi="Times New Roman" w:cs="Times New Roman"/>
          <w:sz w:val="24"/>
          <w:szCs w:val="24"/>
          <w:lang w:eastAsia="zh-HK"/>
        </w:rPr>
        <w:t>9</w:t>
      </w:r>
      <w:r w:rsidRPr="00EF6192">
        <w:rPr>
          <w:rFonts w:ascii="Times New Roman" w:eastAsia="標楷體" w:hAnsi="Times New Roman" w:cs="Times New Roman"/>
          <w:sz w:val="24"/>
          <w:szCs w:val="24"/>
          <w:lang w:eastAsia="zh-HK"/>
        </w:rPr>
        <w:t>至</w:t>
      </w:r>
      <w:r w:rsidRPr="00EF6192">
        <w:rPr>
          <w:rFonts w:ascii="Times New Roman" w:eastAsia="標楷體" w:hAnsi="Times New Roman" w:cs="Times New Roman"/>
          <w:sz w:val="24"/>
          <w:szCs w:val="24"/>
          <w:lang w:eastAsia="zh-HK"/>
        </w:rPr>
        <w:t>12</w:t>
      </w:r>
      <w:r w:rsidRPr="00EF6192">
        <w:rPr>
          <w:rFonts w:ascii="Times New Roman" w:eastAsia="標楷體" w:hAnsi="Times New Roman" w:cs="Times New Roman"/>
          <w:sz w:val="24"/>
          <w:szCs w:val="24"/>
          <w:lang w:eastAsia="zh-HK"/>
        </w:rPr>
        <w:t>萬港元</w:t>
      </w:r>
      <w:r w:rsidRPr="00EF6192">
        <w:rPr>
          <w:rFonts w:ascii="Times New Roman" w:eastAsia="標楷體" w:hAnsi="Times New Roman" w:cs="Times New Roman"/>
          <w:sz w:val="24"/>
          <w:szCs w:val="24"/>
          <w:lang w:eastAsia="zh-TW"/>
        </w:rPr>
        <w:t>。</w:t>
      </w:r>
    </w:p>
    <w:p w:rsidR="00613AA7" w:rsidRPr="00EF6192" w:rsidRDefault="00613AA7" w:rsidP="009E6D1E">
      <w:pPr>
        <w:spacing w:after="0" w:line="320" w:lineRule="exact"/>
        <w:ind w:firstLine="720"/>
        <w:jc w:val="both"/>
        <w:rPr>
          <w:rFonts w:ascii="Times New Roman" w:eastAsia="標楷體" w:hAnsi="Times New Roman" w:cs="Times New Roman"/>
          <w:sz w:val="24"/>
          <w:szCs w:val="24"/>
          <w:lang w:eastAsia="zh-TW"/>
        </w:rPr>
      </w:pPr>
    </w:p>
    <w:p w:rsidR="001729CE" w:rsidRPr="00EF6192" w:rsidRDefault="005A4120" w:rsidP="009E6D1E">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由於實際資助額極為不足，不少基層貧窮學生需要自行應付每年高昂的學費，同時更要應付其</w:t>
      </w:r>
      <w:r w:rsidR="00B0568A" w:rsidRPr="00EF6192">
        <w:rPr>
          <w:rFonts w:ascii="Times New Roman" w:eastAsia="標楷體" w:hAnsi="Times New Roman" w:cs="Times New Roman"/>
          <w:sz w:val="24"/>
          <w:szCs w:val="24"/>
          <w:lang w:eastAsia="zh-TW"/>
        </w:rPr>
        <w:t>他</w:t>
      </w:r>
      <w:r w:rsidRPr="00EF6192">
        <w:rPr>
          <w:rFonts w:ascii="Times New Roman" w:eastAsia="標楷體" w:hAnsi="Times New Roman" w:cs="Times New Roman"/>
          <w:sz w:val="24"/>
          <w:szCs w:val="24"/>
          <w:lang w:eastAsia="zh-TW"/>
        </w:rPr>
        <w:t>學習開支及生活費，未畢業已被迫背負沉重債務，反映資助金額不足。</w:t>
      </w:r>
      <w:r w:rsidRPr="00EF6192">
        <w:rPr>
          <w:rFonts w:ascii="Times New Roman" w:eastAsia="標楷體" w:hAnsi="Times New Roman" w:cs="Times New Roman"/>
          <w:sz w:val="24"/>
          <w:szCs w:val="24"/>
          <w:lang w:eastAsia="zh-HK"/>
        </w:rPr>
        <w:t>基層青少年需得再向政府借貸才能夠繳交學費</w:t>
      </w:r>
      <w:r w:rsidRPr="00EF6192">
        <w:rPr>
          <w:rFonts w:ascii="Times New Roman" w:eastAsia="標楷體" w:hAnsi="Times New Roman" w:cs="Times New Roman"/>
          <w:sz w:val="24"/>
          <w:szCs w:val="24"/>
          <w:lang w:eastAsia="zh-TW"/>
        </w:rPr>
        <w:t>，畢業後仍要背上一擔子債務度日，更要照顧父母及應付就業的基本生活開支。</w:t>
      </w:r>
      <w:r w:rsidRPr="00EF6192">
        <w:rPr>
          <w:rFonts w:ascii="Times New Roman" w:eastAsia="標楷體" w:hAnsi="Times New Roman" w:cs="Times New Roman"/>
          <w:b/>
          <w:sz w:val="24"/>
          <w:szCs w:val="24"/>
          <w:lang w:eastAsia="zh-HK"/>
        </w:rPr>
        <w:t>特區政府應</w:t>
      </w:r>
      <w:r w:rsidR="00BB579B" w:rsidRPr="00EF6192">
        <w:rPr>
          <w:rFonts w:ascii="Times New Roman" w:eastAsia="標楷體" w:hAnsi="Times New Roman" w:cs="Times New Roman"/>
          <w:b/>
          <w:sz w:val="24"/>
          <w:szCs w:val="24"/>
          <w:lang w:eastAsia="zh-TW"/>
        </w:rPr>
        <w:t>考慮</w:t>
      </w:r>
      <w:r w:rsidRPr="00EF6192">
        <w:rPr>
          <w:rFonts w:ascii="Times New Roman" w:eastAsia="標楷體" w:hAnsi="Times New Roman" w:cs="Times New Roman"/>
          <w:b/>
          <w:sz w:val="24"/>
          <w:szCs w:val="24"/>
          <w:lang w:eastAsia="zh-HK"/>
        </w:rPr>
        <w:t>增加「專上學生資助計劃」的應繳的學費助學金上限為</w:t>
      </w:r>
      <w:r w:rsidRPr="00EF6192">
        <w:rPr>
          <w:rFonts w:ascii="Times New Roman" w:eastAsia="標楷體" w:hAnsi="Times New Roman" w:cs="Times New Roman"/>
          <w:b/>
          <w:sz w:val="24"/>
          <w:szCs w:val="24"/>
          <w:lang w:eastAsia="zh-HK"/>
        </w:rPr>
        <w:t>100,000</w:t>
      </w:r>
      <w:r w:rsidR="00C1674C" w:rsidRPr="00EF6192">
        <w:rPr>
          <w:rFonts w:ascii="Times New Roman" w:eastAsia="標楷體" w:hAnsi="Times New Roman" w:cs="Times New Roman"/>
          <w:b/>
          <w:sz w:val="24"/>
          <w:szCs w:val="24"/>
          <w:lang w:eastAsia="zh-HK"/>
        </w:rPr>
        <w:t>港元</w:t>
      </w:r>
      <w:r w:rsidR="00C1674C" w:rsidRPr="00EF6192">
        <w:rPr>
          <w:rFonts w:ascii="Times New Roman" w:eastAsia="標楷體" w:hAnsi="Times New Roman" w:cs="Times New Roman"/>
          <w:b/>
          <w:sz w:val="24"/>
          <w:szCs w:val="24"/>
          <w:lang w:eastAsia="zh-TW"/>
        </w:rPr>
        <w:t>；</w:t>
      </w:r>
      <w:r w:rsidR="00674224" w:rsidRPr="00EF6192">
        <w:rPr>
          <w:rFonts w:ascii="Times New Roman" w:eastAsia="標楷體" w:hAnsi="Times New Roman" w:cs="Times New Roman"/>
          <w:b/>
          <w:sz w:val="24"/>
          <w:szCs w:val="24"/>
          <w:lang w:eastAsia="zh-HK"/>
        </w:rPr>
        <w:t>並於每年參考各大專院校的自資學士課程費用以檢討和調整資助上限</w:t>
      </w:r>
      <w:r w:rsidR="00674224" w:rsidRPr="00EF6192">
        <w:rPr>
          <w:rFonts w:ascii="Times New Roman" w:eastAsia="標楷體" w:hAnsi="Times New Roman" w:cs="Times New Roman"/>
          <w:b/>
          <w:sz w:val="24"/>
          <w:szCs w:val="24"/>
          <w:lang w:eastAsia="zh-TW"/>
        </w:rPr>
        <w:t>。</w:t>
      </w:r>
      <w:r w:rsidR="00C877A4" w:rsidRPr="00EF6192">
        <w:rPr>
          <w:rFonts w:ascii="Times New Roman" w:eastAsia="標楷體" w:hAnsi="Times New Roman" w:cs="Times New Roman"/>
          <w:b/>
          <w:sz w:val="24"/>
          <w:szCs w:val="24"/>
          <w:lang w:eastAsia="zh-TW"/>
        </w:rPr>
        <w:t>當局更可</w:t>
      </w:r>
      <w:r w:rsidR="00C1674C" w:rsidRPr="00EF6192">
        <w:rPr>
          <w:rFonts w:ascii="Times New Roman" w:eastAsia="標楷體" w:hAnsi="Times New Roman" w:cs="Times New Roman"/>
          <w:b/>
          <w:sz w:val="24"/>
          <w:szCs w:val="24"/>
          <w:lang w:eastAsia="zh-TW"/>
        </w:rPr>
        <w:t>考慮設立大學學劵制，</w:t>
      </w:r>
      <w:r w:rsidR="00BB579B" w:rsidRPr="00EF6192">
        <w:rPr>
          <w:rFonts w:ascii="Times New Roman" w:eastAsia="標楷體" w:hAnsi="Times New Roman" w:cs="Times New Roman"/>
          <w:sz w:val="24"/>
          <w:szCs w:val="24"/>
          <w:lang w:eastAsia="zh-TW"/>
        </w:rPr>
        <w:t>資助符合大學最低入學資格的中學畢業生修讀自資大學學位課程</w:t>
      </w:r>
      <w:r w:rsidR="00E22022" w:rsidRPr="00EF6192">
        <w:rPr>
          <w:rFonts w:ascii="Times New Roman" w:eastAsia="標楷體" w:hAnsi="Times New Roman" w:cs="Times New Roman"/>
          <w:sz w:val="24"/>
          <w:szCs w:val="24"/>
          <w:lang w:eastAsia="zh-TW"/>
        </w:rPr>
        <w:t>，</w:t>
      </w:r>
      <w:r w:rsidR="00047648" w:rsidRPr="00EF6192">
        <w:rPr>
          <w:rFonts w:ascii="Times New Roman" w:eastAsia="標楷體" w:hAnsi="Times New Roman" w:cs="Times New Roman"/>
          <w:sz w:val="24"/>
          <w:szCs w:val="24"/>
          <w:lang w:eastAsia="zh-TW"/>
        </w:rPr>
        <w:t>減輕青少年的進修開支，避免未畢業已被迫背負沉重債務。</w:t>
      </w:r>
      <w:r w:rsidR="00E22022" w:rsidRPr="00EF6192">
        <w:rPr>
          <w:rFonts w:ascii="Times New Roman" w:eastAsia="標楷體" w:hAnsi="Times New Roman" w:cs="Times New Roman"/>
          <w:sz w:val="24"/>
          <w:szCs w:val="24"/>
          <w:lang w:eastAsia="zh-TW"/>
        </w:rPr>
        <w:t>此舉既可</w:t>
      </w:r>
      <w:r w:rsidRPr="00EF6192">
        <w:rPr>
          <w:rFonts w:ascii="Times New Roman" w:eastAsia="標楷體" w:hAnsi="Times New Roman" w:cs="Times New Roman"/>
          <w:b/>
          <w:sz w:val="24"/>
          <w:szCs w:val="24"/>
          <w:lang w:eastAsia="zh-HK"/>
        </w:rPr>
        <w:t>減輕</w:t>
      </w:r>
      <w:r w:rsidR="00E22022" w:rsidRPr="00EF6192">
        <w:rPr>
          <w:rFonts w:ascii="Times New Roman" w:eastAsia="標楷體" w:hAnsi="Times New Roman" w:cs="Times New Roman"/>
          <w:b/>
          <w:sz w:val="24"/>
          <w:szCs w:val="24"/>
          <w:lang w:eastAsia="zh-TW"/>
        </w:rPr>
        <w:t>專上學生</w:t>
      </w:r>
      <w:r w:rsidRPr="00EF6192">
        <w:rPr>
          <w:rFonts w:ascii="Times New Roman" w:eastAsia="標楷體" w:hAnsi="Times New Roman" w:cs="Times New Roman"/>
          <w:b/>
          <w:sz w:val="24"/>
          <w:szCs w:val="24"/>
          <w:lang w:eastAsia="zh-HK"/>
        </w:rPr>
        <w:t>學費支出的負擔，</w:t>
      </w:r>
      <w:r w:rsidR="00BE5DA3" w:rsidRPr="00EF6192">
        <w:rPr>
          <w:rFonts w:ascii="Times New Roman" w:eastAsia="標楷體" w:hAnsi="Times New Roman" w:cs="Times New Roman"/>
          <w:b/>
          <w:sz w:val="24"/>
          <w:szCs w:val="24"/>
          <w:lang w:eastAsia="zh-TW"/>
        </w:rPr>
        <w:t>亦可增加學生選擇進修自資專上教育課程的自由度。</w:t>
      </w:r>
      <w:r w:rsidR="001729CE" w:rsidRPr="00EF6192">
        <w:rPr>
          <w:rFonts w:ascii="Times New Roman" w:eastAsia="標楷體" w:hAnsi="Times New Roman" w:cs="Times New Roman"/>
          <w:b/>
          <w:sz w:val="24"/>
          <w:szCs w:val="24"/>
          <w:lang w:eastAsia="zh-TW"/>
        </w:rPr>
        <w:t>此</w:t>
      </w:r>
      <w:r w:rsidR="000F2FFB" w:rsidRPr="00EF6192">
        <w:rPr>
          <w:rFonts w:ascii="Times New Roman" w:eastAsia="標楷體" w:hAnsi="Times New Roman" w:cs="Times New Roman"/>
          <w:b/>
          <w:sz w:val="24"/>
          <w:szCs w:val="24"/>
          <w:lang w:eastAsia="zh-TW"/>
        </w:rPr>
        <w:t>外，當局在專上教育制度中，</w:t>
      </w:r>
      <w:r w:rsidR="001729CE" w:rsidRPr="00EF6192">
        <w:rPr>
          <w:rFonts w:ascii="Times New Roman" w:eastAsia="標楷體" w:hAnsi="Times New Roman" w:cs="Times New Roman"/>
          <w:sz w:val="24"/>
          <w:szCs w:val="24"/>
          <w:lang w:eastAsia="zh-TW"/>
        </w:rPr>
        <w:t>增加學士學位學生轉修其他學科的彈性，促進青年向上流動機會</w:t>
      </w:r>
      <w:r w:rsidR="000F2FFB" w:rsidRPr="00EF6192">
        <w:rPr>
          <w:rFonts w:ascii="Times New Roman" w:eastAsia="標楷體" w:hAnsi="Times New Roman" w:cs="Times New Roman"/>
          <w:sz w:val="24"/>
          <w:szCs w:val="24"/>
          <w:lang w:eastAsia="zh-TW"/>
        </w:rPr>
        <w:t>。</w:t>
      </w:r>
    </w:p>
    <w:p w:rsidR="00613AA7" w:rsidRPr="00EF6192" w:rsidRDefault="00613AA7" w:rsidP="009E6D1E">
      <w:pPr>
        <w:spacing w:after="0" w:line="320" w:lineRule="exact"/>
        <w:ind w:firstLine="720"/>
        <w:jc w:val="both"/>
        <w:rPr>
          <w:rFonts w:ascii="Times New Roman" w:eastAsia="標楷體" w:hAnsi="Times New Roman" w:cs="Times New Roman"/>
          <w:b/>
          <w:sz w:val="24"/>
          <w:szCs w:val="24"/>
          <w:lang w:eastAsia="zh-TW"/>
        </w:rPr>
      </w:pPr>
    </w:p>
    <w:p w:rsidR="005A4120" w:rsidRDefault="005A4120" w:rsidP="00602A7D">
      <w:pPr>
        <w:pStyle w:val="a3"/>
        <w:numPr>
          <w:ilvl w:val="2"/>
          <w:numId w:val="38"/>
        </w:numPr>
        <w:spacing w:line="320" w:lineRule="exact"/>
        <w:ind w:leftChars="0"/>
        <w:jc w:val="both"/>
        <w:rPr>
          <w:rFonts w:ascii="Times New Roman" w:eastAsia="標楷體" w:hAnsi="Times New Roman" w:cs="Times New Roman"/>
          <w:b/>
          <w:szCs w:val="24"/>
        </w:rPr>
      </w:pPr>
      <w:r w:rsidRPr="00EF6192">
        <w:rPr>
          <w:rFonts w:ascii="Times New Roman" w:eastAsia="標楷體" w:hAnsi="Times New Roman" w:cs="Times New Roman"/>
          <w:b/>
          <w:kern w:val="0"/>
          <w:szCs w:val="24"/>
        </w:rPr>
        <w:t>將</w:t>
      </w:r>
      <w:r w:rsidRPr="00EF6192">
        <w:rPr>
          <w:rFonts w:ascii="Times New Roman" w:eastAsia="標楷體" w:hAnsi="Times New Roman" w:cs="Times New Roman"/>
          <w:b/>
          <w:szCs w:val="24"/>
          <w:lang w:eastAsia="zh-HK"/>
        </w:rPr>
        <w:t>基礎文憑課程</w:t>
      </w:r>
      <w:r w:rsidRPr="00EF6192">
        <w:rPr>
          <w:rFonts w:ascii="Times New Roman" w:eastAsia="標楷體" w:hAnsi="Times New Roman" w:cs="Times New Roman"/>
          <w:b/>
          <w:szCs w:val="24"/>
        </w:rPr>
        <w:t>納入免費教育的一部份</w:t>
      </w:r>
    </w:p>
    <w:p w:rsidR="001729CE" w:rsidRPr="00EF6192" w:rsidRDefault="001729CE" w:rsidP="009E6D1E">
      <w:pPr>
        <w:spacing w:after="0" w:line="320" w:lineRule="exact"/>
        <w:ind w:firstLine="720"/>
        <w:jc w:val="both"/>
        <w:rPr>
          <w:rFonts w:ascii="Times New Roman" w:eastAsia="標楷體" w:hAnsi="Times New Roman" w:cs="Times New Roman"/>
          <w:sz w:val="24"/>
          <w:szCs w:val="24"/>
          <w:lang w:eastAsia="zh-TW"/>
        </w:rPr>
      </w:pPr>
    </w:p>
    <w:p w:rsidR="005A4120" w:rsidRPr="00EF6192" w:rsidRDefault="00634AD3" w:rsidP="009E6D1E">
      <w:pPr>
        <w:spacing w:after="0" w:line="320" w:lineRule="exact"/>
        <w:ind w:firstLine="720"/>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另外，</w:t>
      </w:r>
      <w:r w:rsidR="005A4120" w:rsidRPr="00EF6192">
        <w:rPr>
          <w:rFonts w:ascii="Times New Roman" w:eastAsia="標楷體" w:hAnsi="Times New Roman" w:cs="Times New Roman"/>
          <w:sz w:val="24"/>
          <w:szCs w:val="24"/>
          <w:lang w:eastAsia="zh-TW"/>
        </w:rPr>
        <w:t>現時在高中文憑試未能取得可升至資助大學學位、高級文憑或副學士成績的學生，需自費入讀</w:t>
      </w:r>
      <w:r w:rsidR="005A4120" w:rsidRPr="00EF6192">
        <w:rPr>
          <w:rFonts w:ascii="Times New Roman" w:eastAsia="標楷體" w:hAnsi="Times New Roman" w:cs="Times New Roman"/>
          <w:sz w:val="24"/>
          <w:szCs w:val="24"/>
          <w:lang w:eastAsia="zh-TW"/>
        </w:rPr>
        <w:t xml:space="preserve"> </w:t>
      </w:r>
      <w:r w:rsidR="005A4120" w:rsidRPr="00EF6192">
        <w:rPr>
          <w:rFonts w:ascii="Times New Roman" w:eastAsia="標楷體" w:hAnsi="Times New Roman" w:cs="Times New Roman"/>
          <w:sz w:val="24"/>
          <w:szCs w:val="24"/>
          <w:lang w:eastAsia="zh-TW"/>
        </w:rPr>
        <w:t>｢</w:t>
      </w:r>
      <w:r w:rsidR="005A4120" w:rsidRPr="00EF6192">
        <w:rPr>
          <w:rFonts w:ascii="Times New Roman" w:eastAsia="標楷體" w:hAnsi="Times New Roman" w:cs="Times New Roman"/>
          <w:sz w:val="24"/>
          <w:szCs w:val="24"/>
          <w:lang w:eastAsia="zh-HK"/>
        </w:rPr>
        <w:t>基礎文憑課程</w:t>
      </w:r>
      <w:r w:rsidR="005A4120" w:rsidRPr="00EF6192">
        <w:rPr>
          <w:rFonts w:ascii="Times New Roman" w:eastAsia="標楷體" w:hAnsi="Times New Roman" w:cs="Times New Roman"/>
          <w:sz w:val="24"/>
          <w:szCs w:val="24"/>
          <w:lang w:eastAsia="zh-TW"/>
        </w:rPr>
        <w:t>｣</w:t>
      </w:r>
      <w:r w:rsidR="005A4120" w:rsidRPr="00EF6192">
        <w:rPr>
          <w:rFonts w:ascii="Times New Roman" w:eastAsia="標楷體" w:hAnsi="Times New Roman" w:cs="Times New Roman"/>
          <w:sz w:val="24"/>
          <w:szCs w:val="24"/>
          <w:lang w:eastAsia="zh-TW"/>
        </w:rPr>
        <w:t>(</w:t>
      </w:r>
      <w:r w:rsidR="005A4120" w:rsidRPr="00EF6192">
        <w:rPr>
          <w:rFonts w:ascii="Times New Roman" w:eastAsia="標楷體" w:hAnsi="Times New Roman" w:cs="Times New Roman"/>
          <w:sz w:val="24"/>
          <w:szCs w:val="24"/>
          <w:lang w:eastAsia="zh-HK"/>
        </w:rPr>
        <w:t>foundation diploma)</w:t>
      </w:r>
      <w:r w:rsidR="005A4120" w:rsidRPr="00EF6192">
        <w:rPr>
          <w:rFonts w:ascii="Times New Roman" w:eastAsia="標楷體" w:hAnsi="Times New Roman" w:cs="Times New Roman"/>
          <w:sz w:val="24"/>
          <w:szCs w:val="24"/>
          <w:lang w:eastAsia="zh-TW"/>
        </w:rPr>
        <w:t>。事實上，</w:t>
      </w:r>
      <w:r w:rsidR="005A4120" w:rsidRPr="00EF6192">
        <w:rPr>
          <w:rFonts w:ascii="Times New Roman" w:eastAsia="標楷體" w:hAnsi="Times New Roman" w:cs="Times New Roman"/>
          <w:b/>
          <w:sz w:val="24"/>
          <w:szCs w:val="24"/>
          <w:lang w:eastAsia="zh-HK"/>
        </w:rPr>
        <w:t>基礎文憑課程</w:t>
      </w:r>
      <w:r w:rsidR="005A4120" w:rsidRPr="00EF6192">
        <w:rPr>
          <w:rFonts w:ascii="Times New Roman" w:eastAsia="標楷體" w:hAnsi="Times New Roman" w:cs="Times New Roman"/>
          <w:b/>
          <w:sz w:val="24"/>
          <w:szCs w:val="24"/>
          <w:lang w:eastAsia="zh-TW"/>
        </w:rPr>
        <w:t>屬高中教育一部份，政府應該將其納入十二年免費教育的</w:t>
      </w:r>
      <w:r w:rsidR="005A4120" w:rsidRPr="00EF6192">
        <w:rPr>
          <w:rFonts w:ascii="Times New Roman" w:eastAsia="標楷體" w:hAnsi="Times New Roman" w:cs="Times New Roman"/>
          <w:b/>
          <w:sz w:val="24"/>
          <w:szCs w:val="24"/>
          <w:lang w:eastAsia="zh-HK"/>
        </w:rPr>
        <w:t>範圍，鼓勵</w:t>
      </w:r>
      <w:r w:rsidR="005A4120" w:rsidRPr="00EF6192">
        <w:rPr>
          <w:rFonts w:ascii="Times New Roman" w:eastAsia="標楷體" w:hAnsi="Times New Roman" w:cs="Times New Roman"/>
          <w:b/>
          <w:sz w:val="24"/>
          <w:szCs w:val="24"/>
          <w:lang w:eastAsia="zh-TW"/>
        </w:rPr>
        <w:t>成績未符入學資格，</w:t>
      </w:r>
      <w:r w:rsidR="005A4120" w:rsidRPr="00EF6192">
        <w:rPr>
          <w:rFonts w:ascii="Times New Roman" w:eastAsia="標楷體" w:hAnsi="Times New Roman" w:cs="Times New Roman"/>
          <w:sz w:val="24"/>
          <w:szCs w:val="24"/>
          <w:lang w:eastAsia="zh-TW"/>
        </w:rPr>
        <w:t>又希望繼續學業的</w:t>
      </w:r>
      <w:r w:rsidR="005A4120" w:rsidRPr="00EF6192">
        <w:rPr>
          <w:rFonts w:ascii="Times New Roman" w:eastAsia="標楷體" w:hAnsi="Times New Roman" w:cs="Times New Roman"/>
          <w:sz w:val="24"/>
          <w:szCs w:val="24"/>
          <w:lang w:eastAsia="zh-HK"/>
        </w:rPr>
        <w:t>青少年</w:t>
      </w:r>
      <w:r w:rsidR="005A4120" w:rsidRPr="00EF6192">
        <w:rPr>
          <w:rFonts w:ascii="Times New Roman" w:eastAsia="標楷體" w:hAnsi="Times New Roman" w:cs="Times New Roman"/>
          <w:sz w:val="24"/>
          <w:szCs w:val="24"/>
          <w:lang w:eastAsia="zh-TW"/>
        </w:rPr>
        <w:t>學習進修，同樣避免因經濟困難而放棄進修機會，局限青少年的發展。</w:t>
      </w:r>
    </w:p>
    <w:p w:rsidR="006558F2" w:rsidRPr="00EF6192" w:rsidRDefault="006558F2" w:rsidP="00D4235B">
      <w:pPr>
        <w:pStyle w:val="a3"/>
        <w:ind w:leftChars="0" w:left="992"/>
        <w:jc w:val="both"/>
        <w:rPr>
          <w:rFonts w:ascii="Times New Roman" w:eastAsia="標楷體" w:hAnsi="Times New Roman" w:cs="Times New Roman"/>
          <w:szCs w:val="24"/>
          <w:lang w:eastAsia="zh-HK"/>
        </w:rPr>
      </w:pPr>
    </w:p>
    <w:p w:rsidR="00C2255F" w:rsidRDefault="00C2255F">
      <w:pPr>
        <w:rPr>
          <w:rFonts w:ascii="Times New Roman" w:eastAsia="標楷體" w:hAnsi="Times New Roman" w:cs="Times New Roman"/>
          <w:b/>
          <w:kern w:val="2"/>
          <w:sz w:val="24"/>
          <w:szCs w:val="24"/>
          <w:lang w:eastAsia="zh-TW"/>
        </w:rPr>
      </w:pPr>
      <w:r>
        <w:rPr>
          <w:rFonts w:ascii="Times New Roman" w:eastAsia="標楷體" w:hAnsi="Times New Roman" w:cs="Times New Roman"/>
          <w:b/>
          <w:szCs w:val="24"/>
        </w:rPr>
        <w:br w:type="page"/>
      </w:r>
    </w:p>
    <w:p w:rsidR="006558F2" w:rsidRPr="001A1564" w:rsidRDefault="006558F2" w:rsidP="001A1564">
      <w:pPr>
        <w:pStyle w:val="a3"/>
        <w:numPr>
          <w:ilvl w:val="2"/>
          <w:numId w:val="38"/>
        </w:numPr>
        <w:spacing w:line="320" w:lineRule="exact"/>
        <w:ind w:leftChars="0"/>
        <w:jc w:val="both"/>
        <w:rPr>
          <w:rFonts w:ascii="Times New Roman" w:eastAsia="標楷體" w:hAnsi="Times New Roman" w:cs="Times New Roman"/>
          <w:b/>
          <w:szCs w:val="24"/>
        </w:rPr>
      </w:pPr>
      <w:r w:rsidRPr="001A1564">
        <w:rPr>
          <w:rFonts w:ascii="Times New Roman" w:eastAsia="標楷體" w:hAnsi="Times New Roman" w:cs="Times New Roman"/>
          <w:b/>
          <w:szCs w:val="24"/>
        </w:rPr>
        <w:lastRenderedPageBreak/>
        <w:t>推行職業培訓與職業學校教育雙軌制的教育制度</w:t>
      </w:r>
    </w:p>
    <w:p w:rsidR="006558F2" w:rsidRPr="00EF6192" w:rsidRDefault="006558F2" w:rsidP="00D4235B">
      <w:pPr>
        <w:pStyle w:val="a3"/>
        <w:widowControl/>
        <w:ind w:leftChars="0" w:left="360"/>
        <w:jc w:val="both"/>
        <w:rPr>
          <w:rFonts w:ascii="Times New Roman" w:eastAsia="標楷體" w:hAnsi="Times New Roman" w:cs="Times New Roman"/>
          <w:szCs w:val="24"/>
          <w:lang w:eastAsia="zh-HK"/>
        </w:rPr>
      </w:pPr>
    </w:p>
    <w:p w:rsidR="006558F2" w:rsidRPr="00EF6192" w:rsidRDefault="006558F2" w:rsidP="009A0E7E">
      <w:pPr>
        <w:spacing w:after="0" w:line="240" w:lineRule="auto"/>
        <w:ind w:firstLine="720"/>
        <w:jc w:val="both"/>
        <w:rPr>
          <w:rFonts w:ascii="Times New Roman" w:eastAsia="標楷體" w:hAnsi="Times New Roman" w:cs="Times New Roman"/>
          <w:sz w:val="24"/>
          <w:szCs w:val="24"/>
          <w:lang w:eastAsia="zh-HK"/>
        </w:rPr>
      </w:pPr>
      <w:r w:rsidRPr="00EF6192">
        <w:rPr>
          <w:rFonts w:ascii="Times New Roman" w:eastAsia="標楷體" w:hAnsi="Times New Roman" w:cs="Times New Roman"/>
          <w:b/>
          <w:sz w:val="24"/>
          <w:szCs w:val="24"/>
        </w:rPr>
        <w:t>本港</w:t>
      </w:r>
      <w:r w:rsidRPr="00EF6192">
        <w:rPr>
          <w:rFonts w:ascii="Times New Roman" w:eastAsia="標楷體" w:hAnsi="Times New Roman" w:cs="Times New Roman"/>
          <w:b/>
          <w:sz w:val="24"/>
          <w:szCs w:val="24"/>
          <w:lang w:eastAsia="zh-HK"/>
        </w:rPr>
        <w:t>應</w:t>
      </w:r>
      <w:r w:rsidRPr="00EF6192">
        <w:rPr>
          <w:rFonts w:ascii="Times New Roman" w:eastAsia="標楷體" w:hAnsi="Times New Roman" w:cs="Times New Roman"/>
          <w:b/>
          <w:sz w:val="24"/>
          <w:szCs w:val="24"/>
        </w:rPr>
        <w:t>仿傚</w:t>
      </w:r>
      <w:r w:rsidRPr="00EF6192">
        <w:rPr>
          <w:rFonts w:ascii="Times New Roman" w:eastAsia="標楷體" w:hAnsi="Times New Roman" w:cs="Times New Roman"/>
          <w:b/>
          <w:sz w:val="24"/>
          <w:szCs w:val="24"/>
          <w:lang w:eastAsia="zh-HK"/>
        </w:rPr>
        <w:t>德國</w:t>
      </w:r>
      <w:r w:rsidRPr="00EF6192">
        <w:rPr>
          <w:rFonts w:ascii="Times New Roman" w:eastAsia="標楷體" w:hAnsi="Times New Roman" w:cs="Times New Roman"/>
          <w:b/>
          <w:sz w:val="24"/>
          <w:szCs w:val="24"/>
        </w:rPr>
        <w:t>及瑞士</w:t>
      </w:r>
      <w:r w:rsidRPr="00EF6192">
        <w:rPr>
          <w:rFonts w:ascii="Times New Roman" w:eastAsia="標楷體" w:hAnsi="Times New Roman" w:cs="Times New Roman"/>
          <w:b/>
          <w:sz w:val="24"/>
          <w:szCs w:val="24"/>
          <w:lang w:eastAsia="zh-HK"/>
        </w:rPr>
        <w:t>的職業教育及訓練</w:t>
      </w:r>
      <w:r w:rsidRPr="00EF6192">
        <w:rPr>
          <w:rFonts w:ascii="Times New Roman" w:eastAsia="標楷體" w:hAnsi="Times New Roman" w:cs="Times New Roman"/>
          <w:b/>
          <w:sz w:val="24"/>
          <w:szCs w:val="24"/>
        </w:rPr>
        <w:t>模式，引入｢職場培訓｣與｢職業學校教育｣的｢</w:t>
      </w:r>
      <w:r w:rsidRPr="00EF6192">
        <w:rPr>
          <w:rFonts w:ascii="Times New Roman" w:eastAsia="標楷體" w:hAnsi="Times New Roman" w:cs="Times New Roman"/>
          <w:b/>
          <w:sz w:val="24"/>
          <w:szCs w:val="24"/>
          <w:lang w:eastAsia="zh-HK"/>
        </w:rPr>
        <w:t>雙軌</w:t>
      </w:r>
      <w:r w:rsidRPr="00EF6192">
        <w:rPr>
          <w:rFonts w:ascii="Times New Roman" w:eastAsia="標楷體" w:hAnsi="Times New Roman" w:cs="Times New Roman"/>
          <w:b/>
          <w:sz w:val="24"/>
          <w:szCs w:val="24"/>
        </w:rPr>
        <w:t>制｣</w:t>
      </w:r>
      <w:r w:rsidRPr="00EF6192">
        <w:rPr>
          <w:rFonts w:ascii="Times New Roman" w:eastAsia="標楷體" w:hAnsi="Times New Roman" w:cs="Times New Roman"/>
          <w:b/>
          <w:sz w:val="24"/>
          <w:szCs w:val="24"/>
          <w:lang w:eastAsia="zh-HK"/>
        </w:rPr>
        <w:t>制度</w:t>
      </w:r>
      <w:r w:rsidRPr="00EF6192">
        <w:rPr>
          <w:rFonts w:ascii="Times New Roman" w:eastAsia="標楷體" w:hAnsi="Times New Roman" w:cs="Times New Roman"/>
          <w:b/>
          <w:sz w:val="24"/>
          <w:szCs w:val="24"/>
        </w:rPr>
        <w:t>，一方面是擴大職業教育及培訓定義及涵蓋範圍，另一方面亦要強化各行各業的僱主、商會</w:t>
      </w:r>
      <w:r w:rsidRPr="00EF6192">
        <w:rPr>
          <w:rFonts w:ascii="Times New Roman" w:eastAsia="標楷體" w:hAnsi="Times New Roman" w:cs="Times New Roman"/>
          <w:b/>
          <w:sz w:val="24"/>
          <w:szCs w:val="24"/>
        </w:rPr>
        <w:t>/</w:t>
      </w:r>
      <w:r w:rsidRPr="00EF6192">
        <w:rPr>
          <w:rFonts w:ascii="Times New Roman" w:eastAsia="標楷體" w:hAnsi="Times New Roman" w:cs="Times New Roman"/>
          <w:b/>
          <w:sz w:val="24"/>
          <w:szCs w:val="24"/>
        </w:rPr>
        <w:t>專業</w:t>
      </w:r>
      <w:r w:rsidRPr="00EF6192">
        <w:rPr>
          <w:rFonts w:ascii="Times New Roman" w:eastAsia="標楷體" w:hAnsi="Times New Roman" w:cs="Times New Roman"/>
          <w:b/>
          <w:sz w:val="24"/>
          <w:szCs w:val="24"/>
        </w:rPr>
        <w:t>/</w:t>
      </w:r>
      <w:r w:rsidRPr="00EF6192">
        <w:rPr>
          <w:rFonts w:ascii="Times New Roman" w:eastAsia="標楷體" w:hAnsi="Times New Roman" w:cs="Times New Roman"/>
          <w:b/>
          <w:sz w:val="24"/>
          <w:szCs w:val="24"/>
        </w:rPr>
        <w:t>行業協會在職訓中的角色。</w:t>
      </w:r>
      <w:r w:rsidRPr="00EF6192">
        <w:rPr>
          <w:rFonts w:ascii="Times New Roman" w:eastAsia="標楷體" w:hAnsi="Times New Roman" w:cs="Times New Roman"/>
          <w:sz w:val="24"/>
          <w:szCs w:val="24"/>
        </w:rPr>
        <w:t>例如</w:t>
      </w:r>
      <w:r w:rsidRPr="00EF6192">
        <w:rPr>
          <w:rFonts w:ascii="Times New Roman" w:eastAsia="標楷體" w:hAnsi="Times New Roman" w:cs="Times New Roman"/>
          <w:sz w:val="24"/>
          <w:szCs w:val="24"/>
        </w:rPr>
        <w:t>:</w:t>
      </w:r>
      <w:r w:rsidRPr="00EF6192">
        <w:rPr>
          <w:rFonts w:ascii="Times New Roman" w:eastAsia="標楷體" w:hAnsi="Times New Roman" w:cs="Times New Roman"/>
          <w:sz w:val="24"/>
          <w:szCs w:val="24"/>
        </w:rPr>
        <w:t>邀請業界協會參與課程制訂及培訓內容，並提供財政誘因</w:t>
      </w:r>
      <w:r w:rsidRPr="00EF6192">
        <w:rPr>
          <w:rFonts w:ascii="Times New Roman" w:eastAsia="標楷體" w:hAnsi="Times New Roman" w:cs="Times New Roman"/>
          <w:sz w:val="24"/>
          <w:szCs w:val="24"/>
        </w:rPr>
        <w:t>(</w:t>
      </w:r>
      <w:r w:rsidRPr="00EF6192">
        <w:rPr>
          <w:rFonts w:ascii="Times New Roman" w:eastAsia="標楷體" w:hAnsi="Times New Roman" w:cs="Times New Roman"/>
          <w:sz w:val="24"/>
          <w:szCs w:val="24"/>
        </w:rPr>
        <w:t>例如</w:t>
      </w:r>
      <w:r w:rsidRPr="00EF6192">
        <w:rPr>
          <w:rFonts w:ascii="Times New Roman" w:eastAsia="標楷體" w:hAnsi="Times New Roman" w:cs="Times New Roman"/>
          <w:sz w:val="24"/>
          <w:szCs w:val="24"/>
        </w:rPr>
        <w:t>:</w:t>
      </w:r>
      <w:r w:rsidRPr="00EF6192">
        <w:rPr>
          <w:rFonts w:ascii="Times New Roman" w:eastAsia="標楷體" w:hAnsi="Times New Roman" w:cs="Times New Roman"/>
          <w:sz w:val="24"/>
          <w:szCs w:val="24"/>
        </w:rPr>
        <w:t>稅務、津助等</w:t>
      </w:r>
      <w:r w:rsidRPr="00EF6192">
        <w:rPr>
          <w:rFonts w:ascii="Times New Roman" w:eastAsia="標楷體" w:hAnsi="Times New Roman" w:cs="Times New Roman"/>
          <w:sz w:val="24"/>
          <w:szCs w:val="24"/>
        </w:rPr>
        <w:t>)</w:t>
      </w:r>
      <w:r w:rsidRPr="00EF6192">
        <w:rPr>
          <w:rFonts w:ascii="Times New Roman" w:eastAsia="標楷體" w:hAnsi="Times New Roman" w:cs="Times New Roman"/>
          <w:sz w:val="24"/>
          <w:szCs w:val="24"/>
        </w:rPr>
        <w:t>。此外，當局更應</w:t>
      </w:r>
      <w:r w:rsidRPr="00EF6192">
        <w:rPr>
          <w:rFonts w:ascii="Times New Roman" w:eastAsia="標楷體" w:hAnsi="Times New Roman" w:cs="Times New Roman"/>
          <w:sz w:val="24"/>
          <w:szCs w:val="24"/>
          <w:lang w:eastAsia="zh-HK"/>
        </w:rPr>
        <w:t>設立官方應可的考核試</w:t>
      </w:r>
      <w:r w:rsidRPr="00EF6192">
        <w:rPr>
          <w:rFonts w:ascii="Times New Roman" w:eastAsia="標楷體" w:hAnsi="Times New Roman" w:cs="Times New Roman"/>
          <w:sz w:val="24"/>
          <w:szCs w:val="24"/>
        </w:rPr>
        <w:t>，</w:t>
      </w:r>
      <w:r w:rsidRPr="00EF6192">
        <w:rPr>
          <w:rFonts w:ascii="Times New Roman" w:eastAsia="標楷體" w:hAnsi="Times New Roman" w:cs="Times New Roman"/>
          <w:sz w:val="24"/>
          <w:szCs w:val="24"/>
          <w:lang w:eastAsia="zh-HK"/>
        </w:rPr>
        <w:t>以增加職業教育畢業生的社會認受性，同時與文法教育制度並行</w:t>
      </w:r>
      <w:r w:rsidRPr="00EF6192">
        <w:rPr>
          <w:rFonts w:ascii="Times New Roman" w:eastAsia="標楷體" w:hAnsi="Times New Roman" w:cs="Times New Roman"/>
          <w:sz w:val="24"/>
          <w:szCs w:val="24"/>
        </w:rPr>
        <w:t>的機制</w:t>
      </w:r>
      <w:r w:rsidRPr="00EF6192">
        <w:rPr>
          <w:rFonts w:ascii="Times New Roman" w:eastAsia="標楷體" w:hAnsi="Times New Roman" w:cs="Times New Roman"/>
          <w:sz w:val="24"/>
          <w:szCs w:val="24"/>
          <w:lang w:eastAsia="zh-HK"/>
        </w:rPr>
        <w:t>，</w:t>
      </w:r>
      <w:r w:rsidRPr="00EF6192">
        <w:rPr>
          <w:rFonts w:ascii="Times New Roman" w:eastAsia="標楷體" w:hAnsi="Times New Roman" w:cs="Times New Roman"/>
          <w:sz w:val="24"/>
          <w:szCs w:val="24"/>
        </w:rPr>
        <w:t>容</w:t>
      </w:r>
      <w:r w:rsidRPr="00EF6192">
        <w:rPr>
          <w:rFonts w:ascii="Times New Roman" w:eastAsia="標楷體" w:hAnsi="Times New Roman" w:cs="Times New Roman"/>
          <w:sz w:val="24"/>
          <w:szCs w:val="24"/>
          <w:lang w:eastAsia="zh-HK"/>
        </w:rPr>
        <w:t>讓職業教育畢業生能夠升讀職業導向</w:t>
      </w:r>
      <w:r w:rsidRPr="00EF6192">
        <w:rPr>
          <w:rFonts w:ascii="Times New Roman" w:eastAsia="標楷體" w:hAnsi="Times New Roman" w:cs="Times New Roman"/>
          <w:sz w:val="24"/>
          <w:szCs w:val="24"/>
        </w:rPr>
        <w:t>或文法</w:t>
      </w:r>
      <w:r w:rsidRPr="00EF6192">
        <w:rPr>
          <w:rFonts w:ascii="Times New Roman" w:eastAsia="標楷體" w:hAnsi="Times New Roman" w:cs="Times New Roman"/>
          <w:sz w:val="24"/>
          <w:szCs w:val="24"/>
          <w:lang w:eastAsia="zh-HK"/>
        </w:rPr>
        <w:t>大學繼續進修，考取更高的學歷。</w:t>
      </w:r>
    </w:p>
    <w:p w:rsidR="006558F2" w:rsidRPr="00EF6192" w:rsidRDefault="006558F2" w:rsidP="00D4235B">
      <w:pPr>
        <w:spacing w:after="0" w:line="240" w:lineRule="auto"/>
        <w:jc w:val="both"/>
        <w:rPr>
          <w:rFonts w:ascii="Times New Roman" w:eastAsia="標楷體" w:hAnsi="Times New Roman" w:cs="Times New Roman"/>
          <w:sz w:val="24"/>
          <w:szCs w:val="24"/>
          <w:lang w:eastAsia="zh-HK"/>
        </w:rPr>
      </w:pPr>
    </w:p>
    <w:p w:rsidR="006558F2" w:rsidRPr="001A1564" w:rsidRDefault="006558F2" w:rsidP="001A1564">
      <w:pPr>
        <w:pStyle w:val="a3"/>
        <w:numPr>
          <w:ilvl w:val="2"/>
          <w:numId w:val="38"/>
        </w:numPr>
        <w:spacing w:line="320" w:lineRule="exact"/>
        <w:ind w:leftChars="0"/>
        <w:jc w:val="both"/>
        <w:rPr>
          <w:rFonts w:ascii="Times New Roman" w:eastAsia="標楷體" w:hAnsi="Times New Roman" w:cs="Times New Roman"/>
          <w:b/>
          <w:szCs w:val="24"/>
        </w:rPr>
      </w:pPr>
      <w:r w:rsidRPr="001A1564">
        <w:rPr>
          <w:rFonts w:ascii="Times New Roman" w:eastAsia="標楷體" w:hAnsi="Times New Roman" w:cs="Times New Roman"/>
          <w:b/>
          <w:szCs w:val="24"/>
        </w:rPr>
        <w:t>及早推行生涯規劃</w:t>
      </w:r>
    </w:p>
    <w:p w:rsidR="006558F2" w:rsidRPr="00EF6192" w:rsidRDefault="006558F2" w:rsidP="00D4235B">
      <w:pPr>
        <w:pStyle w:val="a3"/>
        <w:widowControl/>
        <w:ind w:leftChars="0" w:left="360"/>
        <w:jc w:val="both"/>
        <w:rPr>
          <w:rFonts w:ascii="Times New Roman" w:eastAsia="標楷體" w:hAnsi="Times New Roman" w:cs="Times New Roman"/>
          <w:szCs w:val="24"/>
        </w:rPr>
      </w:pPr>
    </w:p>
    <w:p w:rsidR="006558F2" w:rsidRPr="00EF6192" w:rsidRDefault="006558F2" w:rsidP="009A0E7E">
      <w:pPr>
        <w:spacing w:after="0" w:line="240" w:lineRule="auto"/>
        <w:ind w:firstLine="720"/>
        <w:jc w:val="both"/>
        <w:rPr>
          <w:rFonts w:ascii="Times New Roman" w:eastAsia="標楷體" w:hAnsi="Times New Roman" w:cs="Times New Roman"/>
          <w:b/>
          <w:sz w:val="24"/>
          <w:szCs w:val="24"/>
          <w:lang w:eastAsia="zh-HK"/>
        </w:rPr>
      </w:pPr>
      <w:r w:rsidRPr="00EF6192">
        <w:rPr>
          <w:rFonts w:ascii="Times New Roman" w:eastAsia="標楷體" w:hAnsi="Times New Roman" w:cs="Times New Roman"/>
          <w:sz w:val="24"/>
          <w:szCs w:val="24"/>
        </w:rPr>
        <w:t>生涯規劃不僅涉及職業發展及就業資訊，更關個人志趣和能力的發展和培育。</w:t>
      </w:r>
      <w:r w:rsidRPr="00EF6192">
        <w:rPr>
          <w:rFonts w:ascii="Times New Roman" w:eastAsia="標楷體" w:hAnsi="Times New Roman" w:cs="Times New Roman"/>
          <w:sz w:val="24"/>
          <w:szCs w:val="24"/>
          <w:lang w:eastAsia="zh-HK"/>
        </w:rPr>
        <w:t>當局應</w:t>
      </w:r>
      <w:r w:rsidRPr="00EF6192">
        <w:rPr>
          <w:rFonts w:ascii="Times New Roman" w:eastAsia="標楷體" w:hAnsi="Times New Roman" w:cs="Times New Roman"/>
          <w:sz w:val="24"/>
          <w:szCs w:val="24"/>
        </w:rPr>
        <w:t>在全港高小學</w:t>
      </w:r>
      <w:r w:rsidRPr="00EF6192">
        <w:rPr>
          <w:rFonts w:ascii="Times New Roman" w:eastAsia="標楷體" w:hAnsi="Times New Roman" w:cs="Times New Roman"/>
          <w:sz w:val="24"/>
          <w:szCs w:val="24"/>
        </w:rPr>
        <w:t>(</w:t>
      </w:r>
      <w:r w:rsidRPr="00EF6192">
        <w:rPr>
          <w:rFonts w:ascii="Times New Roman" w:eastAsia="標楷體" w:hAnsi="Times New Roman" w:cs="Times New Roman"/>
          <w:sz w:val="24"/>
          <w:szCs w:val="24"/>
        </w:rPr>
        <w:t>例如</w:t>
      </w:r>
      <w:r w:rsidRPr="00EF6192">
        <w:rPr>
          <w:rFonts w:ascii="Times New Roman" w:eastAsia="標楷體" w:hAnsi="Times New Roman" w:cs="Times New Roman"/>
          <w:sz w:val="24"/>
          <w:szCs w:val="24"/>
        </w:rPr>
        <w:t>:</w:t>
      </w:r>
      <w:r w:rsidRPr="00EF6192">
        <w:rPr>
          <w:rFonts w:ascii="Times New Roman" w:eastAsia="標楷體" w:hAnsi="Times New Roman" w:cs="Times New Roman"/>
          <w:sz w:val="24"/>
          <w:szCs w:val="24"/>
        </w:rPr>
        <w:t>小六</w:t>
      </w:r>
      <w:r w:rsidRPr="00EF6192">
        <w:rPr>
          <w:rFonts w:ascii="Times New Roman" w:eastAsia="標楷體" w:hAnsi="Times New Roman" w:cs="Times New Roman"/>
          <w:sz w:val="24"/>
          <w:szCs w:val="24"/>
        </w:rPr>
        <w:t>)</w:t>
      </w:r>
      <w:r w:rsidRPr="00EF6192">
        <w:rPr>
          <w:rFonts w:ascii="Times New Roman" w:eastAsia="標楷體" w:hAnsi="Times New Roman" w:cs="Times New Roman"/>
          <w:sz w:val="24"/>
          <w:szCs w:val="24"/>
        </w:rPr>
        <w:t>及初中開始推行</w:t>
      </w:r>
      <w:r w:rsidRPr="00EF6192">
        <w:rPr>
          <w:rFonts w:ascii="Times New Roman" w:eastAsia="標楷體" w:hAnsi="Times New Roman" w:cs="Times New Roman"/>
          <w:sz w:val="24"/>
          <w:szCs w:val="24"/>
          <w:lang w:eastAsia="zh-HK"/>
        </w:rPr>
        <w:t>「生涯規劃」</w:t>
      </w:r>
      <w:r w:rsidRPr="00EF6192">
        <w:rPr>
          <w:rFonts w:ascii="Times New Roman" w:eastAsia="標楷體" w:hAnsi="Times New Roman" w:cs="Times New Roman"/>
          <w:sz w:val="24"/>
          <w:szCs w:val="24"/>
        </w:rPr>
        <w:t>，並</w:t>
      </w:r>
      <w:r w:rsidRPr="00EF6192">
        <w:rPr>
          <w:rFonts w:ascii="Times New Roman" w:eastAsia="標楷體" w:hAnsi="Times New Roman" w:cs="Times New Roman"/>
          <w:sz w:val="24"/>
          <w:szCs w:val="24"/>
          <w:lang w:eastAsia="zh-HK"/>
        </w:rPr>
        <w:t>推出統一的「生涯規劃」課程指引，</w:t>
      </w:r>
      <w:r w:rsidRPr="00EF6192">
        <w:rPr>
          <w:rFonts w:ascii="Times New Roman" w:eastAsia="標楷體" w:hAnsi="Times New Roman" w:cs="Times New Roman"/>
          <w:sz w:val="24"/>
          <w:szCs w:val="24"/>
        </w:rPr>
        <w:t>以</w:t>
      </w:r>
      <w:r w:rsidRPr="00EF6192">
        <w:rPr>
          <w:rFonts w:ascii="Times New Roman" w:eastAsia="標楷體" w:hAnsi="Times New Roman" w:cs="Times New Roman"/>
          <w:sz w:val="24"/>
          <w:szCs w:val="24"/>
          <w:lang w:eastAsia="zh-HK"/>
        </w:rPr>
        <w:t>釐清何謂「生涯規劃」</w:t>
      </w:r>
      <w:r w:rsidRPr="00EF6192">
        <w:rPr>
          <w:rFonts w:ascii="Times New Roman" w:eastAsia="標楷體" w:hAnsi="Times New Roman" w:cs="Times New Roman"/>
          <w:sz w:val="24"/>
          <w:szCs w:val="24"/>
        </w:rPr>
        <w:t>定義及</w:t>
      </w:r>
      <w:r w:rsidRPr="00EF6192">
        <w:rPr>
          <w:rFonts w:ascii="Times New Roman" w:eastAsia="標楷體" w:hAnsi="Times New Roman" w:cs="Times New Roman"/>
          <w:sz w:val="24"/>
          <w:szCs w:val="24"/>
          <w:lang w:eastAsia="zh-HK"/>
        </w:rPr>
        <w:t>課程</w:t>
      </w:r>
      <w:r w:rsidRPr="00EF6192">
        <w:rPr>
          <w:rFonts w:ascii="Times New Roman" w:eastAsia="標楷體" w:hAnsi="Times New Roman" w:cs="Times New Roman"/>
          <w:sz w:val="24"/>
          <w:szCs w:val="24"/>
        </w:rPr>
        <w:t>內容</w:t>
      </w:r>
      <w:r w:rsidRPr="00EF6192">
        <w:rPr>
          <w:rFonts w:ascii="Times New Roman" w:eastAsia="標楷體" w:hAnsi="Times New Roman" w:cs="Times New Roman"/>
          <w:sz w:val="24"/>
          <w:szCs w:val="24"/>
          <w:lang w:eastAsia="zh-HK"/>
        </w:rPr>
        <w:t>，改善課程和推行形式的質素，發揮出「生涯規劃」應</w:t>
      </w:r>
      <w:r w:rsidRPr="00EF6192">
        <w:rPr>
          <w:rFonts w:ascii="Times New Roman" w:eastAsia="標楷體" w:hAnsi="Times New Roman" w:cs="Times New Roman"/>
          <w:sz w:val="24"/>
          <w:szCs w:val="24"/>
        </w:rPr>
        <w:t>有</w:t>
      </w:r>
      <w:r w:rsidRPr="00EF6192">
        <w:rPr>
          <w:rFonts w:ascii="Times New Roman" w:eastAsia="標楷體" w:hAnsi="Times New Roman" w:cs="Times New Roman"/>
          <w:sz w:val="24"/>
          <w:szCs w:val="24"/>
          <w:lang w:eastAsia="zh-HK"/>
        </w:rPr>
        <w:t>效用。</w:t>
      </w:r>
    </w:p>
    <w:p w:rsidR="006558F2" w:rsidRPr="001A1564" w:rsidRDefault="006558F2" w:rsidP="001A1564">
      <w:pPr>
        <w:pStyle w:val="a3"/>
        <w:numPr>
          <w:ilvl w:val="2"/>
          <w:numId w:val="38"/>
        </w:numPr>
        <w:spacing w:line="320" w:lineRule="exact"/>
        <w:ind w:leftChars="0"/>
        <w:jc w:val="both"/>
        <w:rPr>
          <w:rFonts w:ascii="Times New Roman" w:eastAsia="標楷體" w:hAnsi="Times New Roman" w:cs="Times New Roman"/>
          <w:b/>
          <w:szCs w:val="24"/>
        </w:rPr>
      </w:pPr>
      <w:r w:rsidRPr="001A1564">
        <w:rPr>
          <w:rFonts w:ascii="Times New Roman" w:eastAsia="標楷體" w:hAnsi="Times New Roman" w:cs="Times New Roman"/>
          <w:b/>
          <w:szCs w:val="24"/>
        </w:rPr>
        <w:t>增加培訓專業人士系統進行全面</w:t>
      </w:r>
      <w:r w:rsidRPr="001A1564">
        <w:rPr>
          <w:rFonts w:ascii="Times New Roman" w:eastAsia="標楷體" w:hAnsi="Times New Roman" w:cs="Times New Roman"/>
          <w:b/>
          <w:szCs w:val="24"/>
          <w:lang w:eastAsia="zh-HK"/>
        </w:rPr>
        <w:t>「生涯規劃」</w:t>
      </w:r>
    </w:p>
    <w:p w:rsidR="006558F2" w:rsidRPr="00EF6192" w:rsidRDefault="006558F2" w:rsidP="00D4235B">
      <w:pPr>
        <w:spacing w:after="0" w:line="240" w:lineRule="auto"/>
        <w:jc w:val="both"/>
        <w:rPr>
          <w:rFonts w:ascii="Times New Roman" w:eastAsia="標楷體" w:hAnsi="Times New Roman" w:cs="Times New Roman"/>
          <w:b/>
          <w:sz w:val="24"/>
          <w:szCs w:val="24"/>
          <w:lang w:eastAsia="zh-HK"/>
        </w:rPr>
      </w:pPr>
    </w:p>
    <w:p w:rsidR="006558F2" w:rsidRPr="00EF6192" w:rsidRDefault="006558F2" w:rsidP="009A0E7E">
      <w:pPr>
        <w:spacing w:after="0" w:line="240" w:lineRule="auto"/>
        <w:ind w:firstLine="645"/>
        <w:jc w:val="both"/>
        <w:rPr>
          <w:rFonts w:ascii="Times New Roman" w:eastAsia="標楷體" w:hAnsi="Times New Roman" w:cs="Times New Roman"/>
          <w:sz w:val="24"/>
          <w:szCs w:val="24"/>
        </w:rPr>
      </w:pPr>
      <w:r w:rsidRPr="00EF6192">
        <w:rPr>
          <w:rFonts w:ascii="Times New Roman" w:eastAsia="標楷體" w:hAnsi="Times New Roman" w:cs="Times New Roman"/>
          <w:sz w:val="24"/>
          <w:szCs w:val="24"/>
        </w:rPr>
        <w:t>此外</w:t>
      </w:r>
      <w:r w:rsidRPr="00EF6192">
        <w:rPr>
          <w:rFonts w:ascii="Times New Roman" w:eastAsia="標楷體" w:hAnsi="Times New Roman" w:cs="Times New Roman"/>
          <w:sz w:val="24"/>
          <w:szCs w:val="24"/>
          <w:lang w:eastAsia="zh-HK"/>
        </w:rPr>
        <w:t>，「生涯規劃」推行時間急促，未能夠有足夠的專業人士教導學生，令到「生涯規劃」的課程參差不齊，故此建議當局應該著手培訓專業的「生涯規劃」導師</w:t>
      </w:r>
      <w:r w:rsidRPr="00EF6192">
        <w:rPr>
          <w:rFonts w:ascii="Times New Roman" w:eastAsia="標楷體" w:hAnsi="Times New Roman" w:cs="Times New Roman"/>
          <w:sz w:val="24"/>
          <w:szCs w:val="24"/>
        </w:rPr>
        <w:t>，在累積經驗強化</w:t>
      </w:r>
      <w:r w:rsidRPr="00EF6192">
        <w:rPr>
          <w:rFonts w:ascii="Times New Roman" w:eastAsia="標楷體" w:hAnsi="Times New Roman" w:cs="Times New Roman"/>
          <w:sz w:val="24"/>
          <w:szCs w:val="24"/>
          <w:lang w:eastAsia="zh-HK"/>
        </w:rPr>
        <w:t>「生涯規劃」</w:t>
      </w:r>
      <w:r w:rsidRPr="00EF6192">
        <w:rPr>
          <w:rFonts w:ascii="Times New Roman" w:eastAsia="標楷體" w:hAnsi="Times New Roman" w:cs="Times New Roman"/>
          <w:sz w:val="24"/>
          <w:szCs w:val="24"/>
        </w:rPr>
        <w:t>在香港的發展。</w:t>
      </w:r>
    </w:p>
    <w:p w:rsidR="0088429B" w:rsidRPr="00EF6192" w:rsidRDefault="0088429B" w:rsidP="003F1857">
      <w:pPr>
        <w:spacing w:after="0" w:line="320" w:lineRule="exact"/>
        <w:rPr>
          <w:rFonts w:ascii="Times New Roman" w:eastAsia="標楷體" w:hAnsi="Times New Roman" w:cs="Times New Roman"/>
          <w:b/>
          <w:bCs/>
          <w:sz w:val="24"/>
          <w:szCs w:val="24"/>
          <w:lang w:eastAsia="zh-TW"/>
        </w:rPr>
      </w:pPr>
      <w:r w:rsidRPr="00EF6192">
        <w:rPr>
          <w:rFonts w:ascii="Times New Roman" w:eastAsia="標楷體" w:hAnsi="Times New Roman" w:cs="Times New Roman"/>
          <w:b/>
          <w:sz w:val="24"/>
          <w:szCs w:val="24"/>
          <w:lang w:eastAsia="zh-TW"/>
        </w:rPr>
        <w:br w:type="page"/>
      </w:r>
    </w:p>
    <w:p w:rsidR="00366B66" w:rsidRPr="00EF6192" w:rsidRDefault="003F1C08" w:rsidP="006A1538">
      <w:pPr>
        <w:spacing w:line="320" w:lineRule="exact"/>
        <w:jc w:val="both"/>
        <w:rPr>
          <w:rFonts w:ascii="Times New Roman" w:eastAsia="標楷體" w:hAnsi="Times New Roman" w:cs="Times New Roman"/>
          <w:b/>
          <w:sz w:val="24"/>
          <w:szCs w:val="24"/>
        </w:rPr>
      </w:pPr>
      <w:r w:rsidRPr="00EF6192">
        <w:rPr>
          <w:rFonts w:ascii="Times New Roman" w:eastAsia="標楷體" w:hAnsi="Times New Roman" w:cs="Times New Roman"/>
          <w:b/>
          <w:sz w:val="24"/>
          <w:szCs w:val="24"/>
          <w:lang w:eastAsia="zh-TW"/>
        </w:rPr>
        <w:lastRenderedPageBreak/>
        <w:t xml:space="preserve">10. </w:t>
      </w:r>
      <w:r w:rsidR="008A50B8" w:rsidRPr="00EF6192">
        <w:rPr>
          <w:rFonts w:ascii="Times New Roman" w:eastAsia="標楷體" w:hAnsi="Times New Roman" w:cs="Times New Roman"/>
          <w:b/>
          <w:sz w:val="24"/>
          <w:szCs w:val="24"/>
        </w:rPr>
        <w:t>調查圖表</w:t>
      </w:r>
    </w:p>
    <w:p w:rsidR="008A50B8" w:rsidRPr="00EF6192" w:rsidRDefault="001F3AF2" w:rsidP="00173357">
      <w:pPr>
        <w:pStyle w:val="a3"/>
        <w:numPr>
          <w:ilvl w:val="1"/>
          <w:numId w:val="37"/>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t>受訪者個人資料</w:t>
      </w:r>
    </w:p>
    <w:p w:rsidR="001C584C" w:rsidRPr="00EF6192" w:rsidRDefault="001C584C" w:rsidP="006946C7">
      <w:pPr>
        <w:spacing w:after="0" w:line="320" w:lineRule="exact"/>
        <w:rPr>
          <w:rFonts w:ascii="Times New Roman" w:eastAsia="標楷體" w:hAnsi="Times New Roman" w:cs="Times New Roman"/>
          <w:b/>
          <w:sz w:val="24"/>
          <w:szCs w:val="24"/>
          <w:lang w:eastAsia="zh-TW"/>
        </w:rPr>
      </w:pPr>
    </w:p>
    <w:p w:rsidR="006D6F56" w:rsidRPr="00EF6192" w:rsidRDefault="006D6F56"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表一</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受訪者性別</w:t>
      </w:r>
      <w:r w:rsidRPr="00EF6192">
        <w:rPr>
          <w:rFonts w:ascii="Times New Roman" w:eastAsia="標楷體" w:hAnsi="Times New Roman" w:cs="Times New Roman"/>
          <w:sz w:val="24"/>
          <w:szCs w:val="24"/>
          <w:lang w:eastAsia="zh-TW"/>
        </w:rPr>
        <w:t xml:space="preserve"> </w:t>
      </w:r>
    </w:p>
    <w:tbl>
      <w:tblPr>
        <w:tblW w:w="399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27"/>
        <w:gridCol w:w="727"/>
        <w:gridCol w:w="1155"/>
        <w:gridCol w:w="1382"/>
      </w:tblGrid>
      <w:tr w:rsidR="0050545B" w:rsidRPr="00EF6192" w:rsidTr="0050545B">
        <w:trPr>
          <w:cantSplit/>
          <w:tblHeader/>
        </w:trPr>
        <w:tc>
          <w:tcPr>
            <w:tcW w:w="1454" w:type="dxa"/>
            <w:gridSpan w:val="2"/>
            <w:shd w:val="clear" w:color="auto" w:fill="FFFFFF"/>
            <w:tcMar>
              <w:top w:w="30" w:type="dxa"/>
              <w:left w:w="30" w:type="dxa"/>
              <w:bottom w:w="30" w:type="dxa"/>
              <w:right w:w="30" w:type="dxa"/>
            </w:tcMar>
            <w:vAlign w:val="center"/>
          </w:tcPr>
          <w:p w:rsidR="0050545B" w:rsidRPr="00EF6192" w:rsidRDefault="0050545B" w:rsidP="006946C7">
            <w:pPr>
              <w:spacing w:after="0" w:line="320" w:lineRule="exact"/>
              <w:jc w:val="center"/>
              <w:rPr>
                <w:rFonts w:ascii="Times New Roman" w:eastAsia="標楷體" w:hAnsi="Times New Roman" w:cs="Times New Roman"/>
                <w:sz w:val="24"/>
                <w:szCs w:val="24"/>
              </w:rPr>
            </w:pPr>
          </w:p>
        </w:tc>
        <w:tc>
          <w:tcPr>
            <w:tcW w:w="1155" w:type="dxa"/>
            <w:shd w:val="clear" w:color="auto" w:fill="FFFFFF"/>
            <w:tcMar>
              <w:top w:w="30" w:type="dxa"/>
              <w:left w:w="30" w:type="dxa"/>
              <w:bottom w:w="30" w:type="dxa"/>
              <w:right w:w="30" w:type="dxa"/>
            </w:tcMar>
            <w:vAlign w:val="bottom"/>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百分比</w:t>
            </w:r>
          </w:p>
        </w:tc>
      </w:tr>
      <w:tr w:rsidR="0050545B" w:rsidRPr="00EF6192" w:rsidTr="0050545B">
        <w:trPr>
          <w:cantSplit/>
          <w:tblHeader/>
        </w:trPr>
        <w:tc>
          <w:tcPr>
            <w:tcW w:w="727" w:type="dxa"/>
            <w:vMerge w:val="restart"/>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男</w:t>
            </w:r>
          </w:p>
        </w:tc>
        <w:tc>
          <w:tcPr>
            <w:tcW w:w="1155"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42</w:t>
            </w:r>
          </w:p>
        </w:tc>
        <w:tc>
          <w:tcPr>
            <w:tcW w:w="1382"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41.2</w:t>
            </w:r>
          </w:p>
        </w:tc>
      </w:tr>
      <w:tr w:rsidR="0050545B" w:rsidRPr="00EF6192" w:rsidTr="0050545B">
        <w:trPr>
          <w:cantSplit/>
          <w:tblHeader/>
        </w:trPr>
        <w:tc>
          <w:tcPr>
            <w:tcW w:w="727" w:type="dxa"/>
            <w:vMerge/>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女</w:t>
            </w:r>
          </w:p>
        </w:tc>
        <w:tc>
          <w:tcPr>
            <w:tcW w:w="1155"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60</w:t>
            </w:r>
          </w:p>
        </w:tc>
        <w:tc>
          <w:tcPr>
            <w:tcW w:w="1382"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58.8</w:t>
            </w:r>
          </w:p>
        </w:tc>
      </w:tr>
      <w:tr w:rsidR="0050545B" w:rsidRPr="00EF6192" w:rsidTr="0050545B">
        <w:trPr>
          <w:cantSplit/>
        </w:trPr>
        <w:tc>
          <w:tcPr>
            <w:tcW w:w="727" w:type="dxa"/>
            <w:vMerge/>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5"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102</w:t>
            </w:r>
          </w:p>
        </w:tc>
        <w:tc>
          <w:tcPr>
            <w:tcW w:w="1382"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bl>
    <w:p w:rsidR="001C584C" w:rsidRPr="00EF6192" w:rsidRDefault="001C584C" w:rsidP="006946C7">
      <w:pPr>
        <w:spacing w:after="0" w:line="320" w:lineRule="exact"/>
        <w:rPr>
          <w:rFonts w:ascii="Times New Roman" w:eastAsia="標楷體" w:hAnsi="Times New Roman" w:cs="Times New Roman"/>
          <w:b/>
          <w:sz w:val="24"/>
          <w:szCs w:val="24"/>
          <w:lang w:eastAsia="zh-TW"/>
        </w:rPr>
      </w:pPr>
    </w:p>
    <w:p w:rsidR="00E13158" w:rsidRPr="00EF6192" w:rsidRDefault="00E13158"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表二</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受訪者年齡</w:t>
      </w:r>
    </w:p>
    <w:tbl>
      <w:tblPr>
        <w:tblW w:w="402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34"/>
        <w:gridCol w:w="727"/>
        <w:gridCol w:w="1155"/>
        <w:gridCol w:w="1009"/>
      </w:tblGrid>
      <w:tr w:rsidR="0050545B" w:rsidRPr="00EF6192" w:rsidTr="006B2211">
        <w:trPr>
          <w:cantSplit/>
          <w:tblHeader/>
        </w:trPr>
        <w:tc>
          <w:tcPr>
            <w:tcW w:w="1861" w:type="dxa"/>
            <w:gridSpan w:val="2"/>
            <w:shd w:val="clear" w:color="auto" w:fill="FFFFFF"/>
            <w:tcMar>
              <w:top w:w="30" w:type="dxa"/>
              <w:left w:w="30" w:type="dxa"/>
              <w:bottom w:w="30" w:type="dxa"/>
              <w:right w:w="30" w:type="dxa"/>
            </w:tcMar>
            <w:vAlign w:val="center"/>
          </w:tcPr>
          <w:p w:rsidR="0050545B" w:rsidRPr="00EF6192" w:rsidRDefault="0050545B" w:rsidP="006946C7">
            <w:pPr>
              <w:spacing w:after="0" w:line="320" w:lineRule="exact"/>
              <w:jc w:val="center"/>
              <w:rPr>
                <w:rFonts w:ascii="Times New Roman" w:eastAsia="標楷體" w:hAnsi="Times New Roman" w:cs="Times New Roman"/>
                <w:sz w:val="24"/>
                <w:szCs w:val="24"/>
              </w:rPr>
            </w:pPr>
          </w:p>
        </w:tc>
        <w:tc>
          <w:tcPr>
            <w:tcW w:w="1155" w:type="dxa"/>
            <w:shd w:val="clear" w:color="auto" w:fill="FFFFFF"/>
            <w:tcMar>
              <w:top w:w="30" w:type="dxa"/>
              <w:left w:w="30" w:type="dxa"/>
              <w:bottom w:w="30" w:type="dxa"/>
              <w:right w:w="30" w:type="dxa"/>
            </w:tcMar>
            <w:vAlign w:val="bottom"/>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009" w:type="dxa"/>
            <w:shd w:val="clear" w:color="auto" w:fill="FFFFFF"/>
            <w:tcMar>
              <w:top w:w="30" w:type="dxa"/>
              <w:left w:w="30" w:type="dxa"/>
              <w:bottom w:w="30" w:type="dxa"/>
              <w:right w:w="30" w:type="dxa"/>
            </w:tcMar>
            <w:vAlign w:val="bottom"/>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百分比</w:t>
            </w:r>
          </w:p>
        </w:tc>
      </w:tr>
      <w:tr w:rsidR="0050545B" w:rsidRPr="00EF6192" w:rsidTr="006B2211">
        <w:trPr>
          <w:cantSplit/>
          <w:tblHeader/>
        </w:trPr>
        <w:tc>
          <w:tcPr>
            <w:tcW w:w="1134" w:type="dxa"/>
            <w:vMerge w:val="restart"/>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12</w:t>
            </w:r>
            <w:r w:rsidRPr="00EF6192">
              <w:rPr>
                <w:rFonts w:ascii="Times New Roman" w:eastAsia="標楷體" w:hAnsi="Times New Roman" w:cs="Times New Roman"/>
                <w:sz w:val="24"/>
                <w:szCs w:val="24"/>
                <w:lang w:eastAsia="zh-TW"/>
              </w:rPr>
              <w:t>-14</w:t>
            </w:r>
          </w:p>
        </w:tc>
        <w:tc>
          <w:tcPr>
            <w:tcW w:w="1155"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25</w:t>
            </w:r>
          </w:p>
        </w:tc>
        <w:tc>
          <w:tcPr>
            <w:tcW w:w="1009"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26.3</w:t>
            </w:r>
          </w:p>
        </w:tc>
      </w:tr>
      <w:tr w:rsidR="0050545B" w:rsidRPr="00EF6192" w:rsidTr="006B2211">
        <w:trPr>
          <w:cantSplit/>
          <w:tblHeader/>
        </w:trPr>
        <w:tc>
          <w:tcPr>
            <w:tcW w:w="1134" w:type="dxa"/>
            <w:vMerge/>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rPr>
              <w:t>1</w:t>
            </w:r>
            <w:r w:rsidRPr="00EF6192">
              <w:rPr>
                <w:rFonts w:ascii="Times New Roman" w:eastAsia="標楷體" w:hAnsi="Times New Roman" w:cs="Times New Roman"/>
                <w:sz w:val="24"/>
                <w:szCs w:val="24"/>
                <w:lang w:eastAsia="zh-TW"/>
              </w:rPr>
              <w:t>5-17</w:t>
            </w:r>
          </w:p>
        </w:tc>
        <w:tc>
          <w:tcPr>
            <w:tcW w:w="1155"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31</w:t>
            </w:r>
          </w:p>
        </w:tc>
        <w:tc>
          <w:tcPr>
            <w:tcW w:w="1009"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32.6</w:t>
            </w:r>
          </w:p>
        </w:tc>
      </w:tr>
      <w:tr w:rsidR="0050545B" w:rsidRPr="00EF6192" w:rsidTr="006B2211">
        <w:trPr>
          <w:cantSplit/>
          <w:tblHeader/>
        </w:trPr>
        <w:tc>
          <w:tcPr>
            <w:tcW w:w="1134" w:type="dxa"/>
            <w:vMerge/>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18-20</w:t>
            </w:r>
          </w:p>
        </w:tc>
        <w:tc>
          <w:tcPr>
            <w:tcW w:w="1155"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23</w:t>
            </w:r>
          </w:p>
        </w:tc>
        <w:tc>
          <w:tcPr>
            <w:tcW w:w="1009"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24.2</w:t>
            </w:r>
          </w:p>
        </w:tc>
      </w:tr>
      <w:tr w:rsidR="0050545B" w:rsidRPr="00EF6192" w:rsidTr="006B2211">
        <w:trPr>
          <w:cantSplit/>
          <w:tblHeader/>
        </w:trPr>
        <w:tc>
          <w:tcPr>
            <w:tcW w:w="1134" w:type="dxa"/>
            <w:vMerge/>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21-23</w:t>
            </w:r>
          </w:p>
        </w:tc>
        <w:tc>
          <w:tcPr>
            <w:tcW w:w="1155"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16</w:t>
            </w:r>
          </w:p>
        </w:tc>
        <w:tc>
          <w:tcPr>
            <w:tcW w:w="1009"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16.9</w:t>
            </w:r>
          </w:p>
        </w:tc>
      </w:tr>
      <w:tr w:rsidR="0050545B" w:rsidRPr="00EF6192" w:rsidTr="006B2211">
        <w:trPr>
          <w:cantSplit/>
          <w:tblHeader/>
        </w:trPr>
        <w:tc>
          <w:tcPr>
            <w:tcW w:w="1134" w:type="dxa"/>
            <w:vMerge/>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24-25</w:t>
            </w:r>
          </w:p>
        </w:tc>
        <w:tc>
          <w:tcPr>
            <w:tcW w:w="1155"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0</w:t>
            </w:r>
          </w:p>
        </w:tc>
        <w:tc>
          <w:tcPr>
            <w:tcW w:w="1009"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0.0</w:t>
            </w:r>
          </w:p>
        </w:tc>
      </w:tr>
      <w:tr w:rsidR="0050545B" w:rsidRPr="00EF6192" w:rsidTr="006B2211">
        <w:trPr>
          <w:cantSplit/>
          <w:tblHeader/>
        </w:trPr>
        <w:tc>
          <w:tcPr>
            <w:tcW w:w="1134"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合計</w:t>
            </w:r>
          </w:p>
        </w:tc>
        <w:tc>
          <w:tcPr>
            <w:tcW w:w="1155"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95</w:t>
            </w:r>
          </w:p>
        </w:tc>
        <w:tc>
          <w:tcPr>
            <w:tcW w:w="1009"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100.0</w:t>
            </w:r>
          </w:p>
        </w:tc>
      </w:tr>
      <w:tr w:rsidR="0050545B" w:rsidRPr="00EF6192" w:rsidTr="006B2211">
        <w:trPr>
          <w:cantSplit/>
          <w:tblHeader/>
        </w:trPr>
        <w:tc>
          <w:tcPr>
            <w:tcW w:w="1134"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727"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5"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w:t>
            </w:r>
          </w:p>
        </w:tc>
        <w:tc>
          <w:tcPr>
            <w:tcW w:w="1009" w:type="dxa"/>
            <w:shd w:val="clear" w:color="auto" w:fill="FFFFFF"/>
            <w:tcMar>
              <w:top w:w="30" w:type="dxa"/>
              <w:left w:w="30" w:type="dxa"/>
              <w:bottom w:w="30" w:type="dxa"/>
              <w:right w:w="30" w:type="dxa"/>
            </w:tcMar>
          </w:tcPr>
          <w:p w:rsidR="0050545B" w:rsidRPr="00EF6192" w:rsidRDefault="0050545B" w:rsidP="006946C7">
            <w:pPr>
              <w:spacing w:after="0" w:line="320" w:lineRule="exact"/>
              <w:jc w:val="center"/>
              <w:rPr>
                <w:rFonts w:ascii="Times New Roman" w:eastAsia="標楷體" w:hAnsi="Times New Roman" w:cs="Times New Roman"/>
                <w:sz w:val="24"/>
                <w:szCs w:val="24"/>
              </w:rPr>
            </w:pPr>
          </w:p>
        </w:tc>
      </w:tr>
    </w:tbl>
    <w:p w:rsidR="001C584C" w:rsidRPr="00EF6192" w:rsidRDefault="001C584C" w:rsidP="006946C7">
      <w:pPr>
        <w:spacing w:after="0" w:line="320" w:lineRule="exact"/>
        <w:rPr>
          <w:rFonts w:ascii="Times New Roman" w:eastAsia="標楷體" w:hAnsi="Times New Roman" w:cs="Times New Roman"/>
          <w:b/>
          <w:sz w:val="24"/>
          <w:szCs w:val="24"/>
          <w:lang w:eastAsia="zh-TW"/>
        </w:rPr>
      </w:pPr>
    </w:p>
    <w:p w:rsidR="0087691B" w:rsidRPr="00EF6192" w:rsidRDefault="00E13158"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表三</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受訪者就讀年級</w:t>
      </w:r>
      <w:r w:rsidRPr="00EF6192">
        <w:rPr>
          <w:rFonts w:ascii="Times New Roman" w:eastAsia="標楷體" w:hAnsi="Times New Roman" w:cs="Times New Roman"/>
          <w:sz w:val="24"/>
          <w:szCs w:val="24"/>
          <w:lang w:eastAsia="zh-TW"/>
        </w:rPr>
        <w:t xml:space="preserve"> </w:t>
      </w:r>
    </w:p>
    <w:tbl>
      <w:tblPr>
        <w:tblW w:w="5797"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76"/>
        <w:gridCol w:w="1985"/>
        <w:gridCol w:w="1154"/>
        <w:gridCol w:w="1382"/>
      </w:tblGrid>
      <w:tr w:rsidR="00832EE6" w:rsidRPr="00EF6192" w:rsidTr="00034325">
        <w:trPr>
          <w:cantSplit/>
          <w:tblHeader/>
        </w:trPr>
        <w:tc>
          <w:tcPr>
            <w:tcW w:w="3261" w:type="dxa"/>
            <w:gridSpan w:val="2"/>
            <w:shd w:val="clear" w:color="auto" w:fill="FFFFFF"/>
            <w:tcMar>
              <w:top w:w="30" w:type="dxa"/>
              <w:left w:w="30" w:type="dxa"/>
              <w:bottom w:w="30" w:type="dxa"/>
              <w:right w:w="30" w:type="dxa"/>
            </w:tcMar>
            <w:vAlign w:val="center"/>
          </w:tcPr>
          <w:p w:rsidR="00832EE6" w:rsidRPr="00EF6192" w:rsidRDefault="00832EE6" w:rsidP="006946C7">
            <w:pPr>
              <w:spacing w:after="0" w:line="320" w:lineRule="exact"/>
              <w:jc w:val="center"/>
              <w:rPr>
                <w:rFonts w:ascii="Times New Roman" w:eastAsia="標楷體" w:hAnsi="Times New Roman" w:cs="Times New Roman"/>
                <w:sz w:val="24"/>
                <w:szCs w:val="24"/>
              </w:rPr>
            </w:pPr>
          </w:p>
        </w:tc>
        <w:tc>
          <w:tcPr>
            <w:tcW w:w="1154" w:type="dxa"/>
            <w:shd w:val="clear" w:color="auto" w:fill="FFFFFF"/>
            <w:tcMar>
              <w:top w:w="30" w:type="dxa"/>
              <w:left w:w="30" w:type="dxa"/>
              <w:bottom w:w="30" w:type="dxa"/>
              <w:right w:w="30" w:type="dxa"/>
            </w:tcMar>
            <w:vAlign w:val="bottom"/>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百分比</w:t>
            </w:r>
          </w:p>
        </w:tc>
      </w:tr>
      <w:tr w:rsidR="00832EE6" w:rsidRPr="00EF6192" w:rsidTr="00034325">
        <w:trPr>
          <w:cantSplit/>
          <w:tblHeader/>
        </w:trPr>
        <w:tc>
          <w:tcPr>
            <w:tcW w:w="1276" w:type="dxa"/>
            <w:vMerge w:val="restart"/>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p>
        </w:tc>
        <w:tc>
          <w:tcPr>
            <w:tcW w:w="1985"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中一</w:t>
            </w:r>
          </w:p>
        </w:tc>
        <w:tc>
          <w:tcPr>
            <w:tcW w:w="1154"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w:t>
            </w:r>
          </w:p>
        </w:tc>
        <w:tc>
          <w:tcPr>
            <w:tcW w:w="1382"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6.9</w:t>
            </w:r>
          </w:p>
        </w:tc>
      </w:tr>
      <w:tr w:rsidR="00832EE6" w:rsidRPr="00EF6192" w:rsidTr="00034325">
        <w:trPr>
          <w:cantSplit/>
          <w:tblHeader/>
        </w:trPr>
        <w:tc>
          <w:tcPr>
            <w:tcW w:w="1276" w:type="dxa"/>
            <w:vMerge/>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p>
        </w:tc>
        <w:tc>
          <w:tcPr>
            <w:tcW w:w="1985"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中二</w:t>
            </w:r>
          </w:p>
        </w:tc>
        <w:tc>
          <w:tcPr>
            <w:tcW w:w="1154"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8</w:t>
            </w:r>
          </w:p>
        </w:tc>
        <w:tc>
          <w:tcPr>
            <w:tcW w:w="1382"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7.9</w:t>
            </w:r>
          </w:p>
        </w:tc>
      </w:tr>
      <w:tr w:rsidR="00832EE6" w:rsidRPr="00EF6192" w:rsidTr="00034325">
        <w:trPr>
          <w:cantSplit/>
          <w:tblHeader/>
        </w:trPr>
        <w:tc>
          <w:tcPr>
            <w:tcW w:w="1276" w:type="dxa"/>
            <w:vMerge/>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p>
        </w:tc>
        <w:tc>
          <w:tcPr>
            <w:tcW w:w="1985"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中三</w:t>
            </w:r>
          </w:p>
        </w:tc>
        <w:tc>
          <w:tcPr>
            <w:tcW w:w="1154"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12</w:t>
            </w:r>
          </w:p>
        </w:tc>
        <w:tc>
          <w:tcPr>
            <w:tcW w:w="1382"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11.9</w:t>
            </w:r>
          </w:p>
        </w:tc>
      </w:tr>
      <w:tr w:rsidR="00832EE6" w:rsidRPr="00EF6192" w:rsidTr="00034325">
        <w:trPr>
          <w:cantSplit/>
          <w:tblHeader/>
        </w:trPr>
        <w:tc>
          <w:tcPr>
            <w:tcW w:w="1276" w:type="dxa"/>
            <w:vMerge/>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p>
        </w:tc>
        <w:tc>
          <w:tcPr>
            <w:tcW w:w="1985"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中四</w:t>
            </w:r>
          </w:p>
        </w:tc>
        <w:tc>
          <w:tcPr>
            <w:tcW w:w="1154"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12</w:t>
            </w:r>
          </w:p>
        </w:tc>
        <w:tc>
          <w:tcPr>
            <w:tcW w:w="1382"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11.9</w:t>
            </w:r>
          </w:p>
        </w:tc>
      </w:tr>
      <w:tr w:rsidR="00832EE6" w:rsidRPr="00EF6192" w:rsidTr="00034325">
        <w:trPr>
          <w:cantSplit/>
          <w:tblHeader/>
        </w:trPr>
        <w:tc>
          <w:tcPr>
            <w:tcW w:w="1276" w:type="dxa"/>
            <w:vMerge/>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p>
        </w:tc>
        <w:tc>
          <w:tcPr>
            <w:tcW w:w="1985"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中五</w:t>
            </w:r>
          </w:p>
        </w:tc>
        <w:tc>
          <w:tcPr>
            <w:tcW w:w="1154"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16</w:t>
            </w:r>
          </w:p>
        </w:tc>
        <w:tc>
          <w:tcPr>
            <w:tcW w:w="1382"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15.8</w:t>
            </w:r>
          </w:p>
        </w:tc>
      </w:tr>
      <w:tr w:rsidR="00832EE6" w:rsidRPr="00EF6192" w:rsidTr="00034325">
        <w:trPr>
          <w:cantSplit/>
          <w:tblHeader/>
        </w:trPr>
        <w:tc>
          <w:tcPr>
            <w:tcW w:w="1276" w:type="dxa"/>
            <w:vMerge/>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p>
        </w:tc>
        <w:tc>
          <w:tcPr>
            <w:tcW w:w="1985"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中六</w:t>
            </w:r>
          </w:p>
        </w:tc>
        <w:tc>
          <w:tcPr>
            <w:tcW w:w="1154"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8</w:t>
            </w:r>
          </w:p>
        </w:tc>
        <w:tc>
          <w:tcPr>
            <w:tcW w:w="1382"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7.9</w:t>
            </w:r>
          </w:p>
        </w:tc>
      </w:tr>
      <w:tr w:rsidR="00832EE6" w:rsidRPr="00EF6192" w:rsidTr="00034325">
        <w:trPr>
          <w:cantSplit/>
          <w:tblHeader/>
        </w:trPr>
        <w:tc>
          <w:tcPr>
            <w:tcW w:w="1276" w:type="dxa"/>
            <w:vMerge/>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p>
        </w:tc>
        <w:tc>
          <w:tcPr>
            <w:tcW w:w="1985"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大學學士</w:t>
            </w:r>
          </w:p>
        </w:tc>
        <w:tc>
          <w:tcPr>
            <w:tcW w:w="1154"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21</w:t>
            </w:r>
          </w:p>
        </w:tc>
        <w:tc>
          <w:tcPr>
            <w:tcW w:w="1382"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20.8</w:t>
            </w:r>
          </w:p>
        </w:tc>
      </w:tr>
      <w:tr w:rsidR="00832EE6" w:rsidRPr="00EF6192" w:rsidTr="00034325">
        <w:trPr>
          <w:cantSplit/>
          <w:tblHeader/>
        </w:trPr>
        <w:tc>
          <w:tcPr>
            <w:tcW w:w="1276" w:type="dxa"/>
            <w:vMerge/>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p>
        </w:tc>
        <w:tc>
          <w:tcPr>
            <w:tcW w:w="1985"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副學士</w:t>
            </w:r>
          </w:p>
        </w:tc>
        <w:tc>
          <w:tcPr>
            <w:tcW w:w="1154"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w:t>
            </w:r>
          </w:p>
        </w:tc>
        <w:tc>
          <w:tcPr>
            <w:tcW w:w="1382"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5.9</w:t>
            </w:r>
          </w:p>
        </w:tc>
      </w:tr>
      <w:tr w:rsidR="00832EE6" w:rsidRPr="00EF6192" w:rsidTr="00034325">
        <w:trPr>
          <w:cantSplit/>
          <w:tblHeader/>
        </w:trPr>
        <w:tc>
          <w:tcPr>
            <w:tcW w:w="1276" w:type="dxa"/>
            <w:vMerge/>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p>
        </w:tc>
        <w:tc>
          <w:tcPr>
            <w:tcW w:w="1985"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基礎文憑</w:t>
            </w:r>
          </w:p>
        </w:tc>
        <w:tc>
          <w:tcPr>
            <w:tcW w:w="1154"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w:t>
            </w:r>
          </w:p>
        </w:tc>
        <w:tc>
          <w:tcPr>
            <w:tcW w:w="1382"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3.0</w:t>
            </w:r>
          </w:p>
        </w:tc>
      </w:tr>
      <w:tr w:rsidR="00832EE6" w:rsidRPr="00EF6192" w:rsidTr="00034325">
        <w:trPr>
          <w:cantSplit/>
          <w:tblHeader/>
        </w:trPr>
        <w:tc>
          <w:tcPr>
            <w:tcW w:w="1276" w:type="dxa"/>
            <w:vMerge/>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p>
        </w:tc>
        <w:tc>
          <w:tcPr>
            <w:tcW w:w="1985"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文憑</w:t>
            </w:r>
            <w:r w:rsidRPr="00EF6192">
              <w:rPr>
                <w:rFonts w:ascii="Times New Roman" w:eastAsia="標楷體" w:hAnsi="Times New Roman" w:cs="Times New Roman"/>
                <w:sz w:val="24"/>
                <w:szCs w:val="24"/>
              </w:rPr>
              <w:t>/</w:t>
            </w:r>
            <w:r w:rsidRPr="00EF6192">
              <w:rPr>
                <w:rFonts w:ascii="Times New Roman" w:eastAsia="標楷體" w:hAnsi="Times New Roman" w:cs="Times New Roman"/>
                <w:sz w:val="24"/>
                <w:szCs w:val="24"/>
              </w:rPr>
              <w:t>高級文憑</w:t>
            </w:r>
          </w:p>
        </w:tc>
        <w:tc>
          <w:tcPr>
            <w:tcW w:w="1154"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8</w:t>
            </w:r>
          </w:p>
        </w:tc>
        <w:tc>
          <w:tcPr>
            <w:tcW w:w="1382"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7.9</w:t>
            </w:r>
          </w:p>
        </w:tc>
      </w:tr>
      <w:tr w:rsidR="00832EE6" w:rsidRPr="00EF6192" w:rsidTr="00034325">
        <w:trPr>
          <w:cantSplit/>
          <w:tblHeader/>
        </w:trPr>
        <w:tc>
          <w:tcPr>
            <w:tcW w:w="1276" w:type="dxa"/>
            <w:vMerge/>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p>
        </w:tc>
        <w:tc>
          <w:tcPr>
            <w:tcW w:w="1985"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4"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101</w:t>
            </w:r>
          </w:p>
        </w:tc>
        <w:tc>
          <w:tcPr>
            <w:tcW w:w="1382"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832EE6" w:rsidRPr="00EF6192" w:rsidTr="00034325">
        <w:trPr>
          <w:cantSplit/>
          <w:tblHeader/>
        </w:trPr>
        <w:tc>
          <w:tcPr>
            <w:tcW w:w="1276"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1985"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4" w:type="dxa"/>
            <w:shd w:val="clear" w:color="auto" w:fill="FFFFFF"/>
            <w:tcMar>
              <w:top w:w="30" w:type="dxa"/>
              <w:left w:w="30" w:type="dxa"/>
              <w:bottom w:w="30" w:type="dxa"/>
              <w:right w:w="30" w:type="dxa"/>
            </w:tcMar>
          </w:tcPr>
          <w:p w:rsidR="00832EE6" w:rsidRPr="00EF6192" w:rsidRDefault="00832EE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p>
        </w:tc>
        <w:tc>
          <w:tcPr>
            <w:tcW w:w="1382" w:type="dxa"/>
            <w:shd w:val="clear" w:color="auto" w:fill="FFFFFF"/>
            <w:tcMar>
              <w:top w:w="30" w:type="dxa"/>
              <w:left w:w="30" w:type="dxa"/>
              <w:bottom w:w="30" w:type="dxa"/>
              <w:right w:w="30" w:type="dxa"/>
            </w:tcMar>
            <w:vAlign w:val="center"/>
          </w:tcPr>
          <w:p w:rsidR="00832EE6" w:rsidRPr="00EF6192" w:rsidRDefault="00832EE6" w:rsidP="006946C7">
            <w:pPr>
              <w:spacing w:after="0" w:line="320" w:lineRule="exact"/>
              <w:jc w:val="center"/>
              <w:rPr>
                <w:rFonts w:ascii="Times New Roman" w:eastAsia="標楷體" w:hAnsi="Times New Roman" w:cs="Times New Roman"/>
                <w:sz w:val="24"/>
                <w:szCs w:val="24"/>
              </w:rPr>
            </w:pPr>
          </w:p>
        </w:tc>
      </w:tr>
    </w:tbl>
    <w:p w:rsidR="00D673F4" w:rsidRPr="00EF6192" w:rsidRDefault="00D673F4" w:rsidP="006946C7">
      <w:pPr>
        <w:spacing w:after="0" w:line="320" w:lineRule="exact"/>
        <w:rPr>
          <w:rFonts w:ascii="Times New Roman" w:eastAsia="標楷體" w:hAnsi="Times New Roman" w:cs="Times New Roman"/>
          <w:b/>
          <w:sz w:val="24"/>
          <w:szCs w:val="24"/>
          <w:lang w:eastAsia="zh-TW"/>
        </w:rPr>
      </w:pPr>
    </w:p>
    <w:p w:rsidR="00366B66" w:rsidRPr="00EF6192" w:rsidRDefault="00366B66"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br w:type="page"/>
      </w:r>
    </w:p>
    <w:p w:rsidR="00E13158" w:rsidRPr="00EF6192" w:rsidRDefault="00E13158"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lastRenderedPageBreak/>
        <w:t>表四</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受訪者家庭人數</w:t>
      </w:r>
      <w:r w:rsidRPr="00EF6192">
        <w:rPr>
          <w:rFonts w:ascii="Times New Roman" w:eastAsia="標楷體" w:hAnsi="Times New Roman" w:cs="Times New Roman"/>
          <w:sz w:val="24"/>
          <w:szCs w:val="24"/>
          <w:lang w:eastAsia="zh-TW"/>
        </w:rPr>
        <w:t xml:space="preserve">            </w:t>
      </w:r>
    </w:p>
    <w:tbl>
      <w:tblPr>
        <w:tblW w:w="648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127"/>
        <w:gridCol w:w="727"/>
        <w:gridCol w:w="2249"/>
        <w:gridCol w:w="1382"/>
      </w:tblGrid>
      <w:tr w:rsidR="00105637" w:rsidRPr="00EF6192" w:rsidTr="00034325">
        <w:trPr>
          <w:cantSplit/>
          <w:tblHeader/>
        </w:trPr>
        <w:tc>
          <w:tcPr>
            <w:tcW w:w="2854" w:type="dxa"/>
            <w:gridSpan w:val="2"/>
            <w:shd w:val="clear" w:color="auto" w:fill="FFFFFF"/>
            <w:tcMar>
              <w:top w:w="30" w:type="dxa"/>
              <w:left w:w="30" w:type="dxa"/>
              <w:bottom w:w="30" w:type="dxa"/>
              <w:right w:w="30" w:type="dxa"/>
            </w:tcMar>
            <w:vAlign w:val="center"/>
          </w:tcPr>
          <w:p w:rsidR="00105637" w:rsidRPr="00EF6192" w:rsidRDefault="00105637" w:rsidP="006946C7">
            <w:pPr>
              <w:spacing w:after="0" w:line="320" w:lineRule="exact"/>
              <w:jc w:val="center"/>
              <w:rPr>
                <w:rFonts w:ascii="Times New Roman" w:eastAsia="標楷體" w:hAnsi="Times New Roman" w:cs="Times New Roman"/>
                <w:sz w:val="24"/>
                <w:szCs w:val="24"/>
              </w:rPr>
            </w:pPr>
          </w:p>
        </w:tc>
        <w:tc>
          <w:tcPr>
            <w:tcW w:w="2249" w:type="dxa"/>
            <w:shd w:val="clear" w:color="auto" w:fill="FFFFFF"/>
            <w:tcMar>
              <w:top w:w="30" w:type="dxa"/>
              <w:left w:w="30" w:type="dxa"/>
              <w:bottom w:w="30" w:type="dxa"/>
              <w:right w:w="30" w:type="dxa"/>
            </w:tcMar>
            <w:vAlign w:val="bottom"/>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百分比</w:t>
            </w:r>
          </w:p>
        </w:tc>
      </w:tr>
      <w:tr w:rsidR="00105637" w:rsidRPr="00EF6192" w:rsidTr="00034325">
        <w:trPr>
          <w:cantSplit/>
          <w:tblHeader/>
        </w:trPr>
        <w:tc>
          <w:tcPr>
            <w:tcW w:w="2127" w:type="dxa"/>
            <w:vMerge w:val="restart"/>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p>
        </w:tc>
        <w:tc>
          <w:tcPr>
            <w:tcW w:w="2249"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p>
        </w:tc>
        <w:tc>
          <w:tcPr>
            <w:tcW w:w="1382"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w:t>
            </w:r>
          </w:p>
        </w:tc>
      </w:tr>
      <w:tr w:rsidR="00105637" w:rsidRPr="00EF6192" w:rsidTr="00034325">
        <w:trPr>
          <w:cantSplit/>
          <w:tblHeader/>
        </w:trPr>
        <w:tc>
          <w:tcPr>
            <w:tcW w:w="2127" w:type="dxa"/>
            <w:vMerge/>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w:t>
            </w:r>
          </w:p>
        </w:tc>
        <w:tc>
          <w:tcPr>
            <w:tcW w:w="2249"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20</w:t>
            </w:r>
          </w:p>
        </w:tc>
        <w:tc>
          <w:tcPr>
            <w:tcW w:w="1382"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20.8</w:t>
            </w:r>
          </w:p>
        </w:tc>
      </w:tr>
      <w:tr w:rsidR="00105637" w:rsidRPr="00EF6192" w:rsidTr="00034325">
        <w:trPr>
          <w:cantSplit/>
          <w:tblHeader/>
        </w:trPr>
        <w:tc>
          <w:tcPr>
            <w:tcW w:w="2127" w:type="dxa"/>
            <w:vMerge/>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w:t>
            </w:r>
          </w:p>
        </w:tc>
        <w:tc>
          <w:tcPr>
            <w:tcW w:w="2249"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23</w:t>
            </w:r>
          </w:p>
        </w:tc>
        <w:tc>
          <w:tcPr>
            <w:tcW w:w="1382"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24.0</w:t>
            </w:r>
          </w:p>
        </w:tc>
      </w:tr>
      <w:tr w:rsidR="00105637" w:rsidRPr="00EF6192" w:rsidTr="00034325">
        <w:trPr>
          <w:cantSplit/>
          <w:tblHeader/>
        </w:trPr>
        <w:tc>
          <w:tcPr>
            <w:tcW w:w="2127" w:type="dxa"/>
            <w:vMerge/>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w:t>
            </w:r>
          </w:p>
        </w:tc>
        <w:tc>
          <w:tcPr>
            <w:tcW w:w="2249"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30</w:t>
            </w:r>
          </w:p>
        </w:tc>
        <w:tc>
          <w:tcPr>
            <w:tcW w:w="1382"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31.3</w:t>
            </w:r>
          </w:p>
        </w:tc>
      </w:tr>
      <w:tr w:rsidR="00105637" w:rsidRPr="00EF6192" w:rsidTr="00034325">
        <w:trPr>
          <w:cantSplit/>
          <w:tblHeader/>
        </w:trPr>
        <w:tc>
          <w:tcPr>
            <w:tcW w:w="2127" w:type="dxa"/>
            <w:vMerge/>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5</w:t>
            </w:r>
          </w:p>
        </w:tc>
        <w:tc>
          <w:tcPr>
            <w:tcW w:w="2249"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w:t>
            </w:r>
          </w:p>
        </w:tc>
        <w:tc>
          <w:tcPr>
            <w:tcW w:w="1382"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10.4</w:t>
            </w:r>
          </w:p>
        </w:tc>
      </w:tr>
      <w:tr w:rsidR="00105637" w:rsidRPr="00EF6192" w:rsidTr="00034325">
        <w:trPr>
          <w:cantSplit/>
          <w:tblHeader/>
        </w:trPr>
        <w:tc>
          <w:tcPr>
            <w:tcW w:w="2127" w:type="dxa"/>
            <w:vMerge/>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w:t>
            </w:r>
          </w:p>
        </w:tc>
        <w:tc>
          <w:tcPr>
            <w:tcW w:w="2249"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w:t>
            </w:r>
          </w:p>
        </w:tc>
        <w:tc>
          <w:tcPr>
            <w:tcW w:w="1382"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10.4</w:t>
            </w:r>
          </w:p>
        </w:tc>
      </w:tr>
      <w:tr w:rsidR="00105637" w:rsidRPr="00EF6192" w:rsidTr="00034325">
        <w:trPr>
          <w:cantSplit/>
          <w:tblHeader/>
        </w:trPr>
        <w:tc>
          <w:tcPr>
            <w:tcW w:w="2127" w:type="dxa"/>
            <w:vMerge/>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w:t>
            </w:r>
          </w:p>
        </w:tc>
        <w:tc>
          <w:tcPr>
            <w:tcW w:w="2249"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w:t>
            </w:r>
          </w:p>
        </w:tc>
        <w:tc>
          <w:tcPr>
            <w:tcW w:w="1382"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2.1</w:t>
            </w:r>
          </w:p>
        </w:tc>
      </w:tr>
      <w:tr w:rsidR="00105637" w:rsidRPr="00EF6192" w:rsidTr="00034325">
        <w:trPr>
          <w:cantSplit/>
          <w:tblHeader/>
        </w:trPr>
        <w:tc>
          <w:tcPr>
            <w:tcW w:w="2127" w:type="dxa"/>
            <w:vMerge/>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2249"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96</w:t>
            </w:r>
          </w:p>
        </w:tc>
        <w:tc>
          <w:tcPr>
            <w:tcW w:w="1382"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105637" w:rsidRPr="00EF6192" w:rsidTr="00034325">
        <w:trPr>
          <w:cantSplit/>
          <w:tblHeader/>
        </w:trPr>
        <w:tc>
          <w:tcPr>
            <w:tcW w:w="2127"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727"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2249" w:type="dxa"/>
            <w:shd w:val="clear" w:color="auto" w:fill="FFFFFF"/>
            <w:tcMar>
              <w:top w:w="30" w:type="dxa"/>
              <w:left w:w="30" w:type="dxa"/>
              <w:bottom w:w="30" w:type="dxa"/>
              <w:right w:w="30" w:type="dxa"/>
            </w:tcMar>
          </w:tcPr>
          <w:p w:rsidR="00105637" w:rsidRPr="00EF6192" w:rsidRDefault="0010563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w:t>
            </w:r>
          </w:p>
        </w:tc>
        <w:tc>
          <w:tcPr>
            <w:tcW w:w="1382" w:type="dxa"/>
            <w:shd w:val="clear" w:color="auto" w:fill="FFFFFF"/>
            <w:tcMar>
              <w:top w:w="30" w:type="dxa"/>
              <w:left w:w="30" w:type="dxa"/>
              <w:bottom w:w="30" w:type="dxa"/>
              <w:right w:w="30" w:type="dxa"/>
            </w:tcMar>
            <w:vAlign w:val="center"/>
          </w:tcPr>
          <w:p w:rsidR="00105637" w:rsidRPr="00EF6192" w:rsidRDefault="00105637" w:rsidP="006946C7">
            <w:pPr>
              <w:spacing w:after="0" w:line="320" w:lineRule="exact"/>
              <w:jc w:val="center"/>
              <w:rPr>
                <w:rFonts w:ascii="Times New Roman" w:eastAsia="標楷體" w:hAnsi="Times New Roman" w:cs="Times New Roman"/>
                <w:sz w:val="24"/>
                <w:szCs w:val="24"/>
              </w:rPr>
            </w:pPr>
          </w:p>
        </w:tc>
      </w:tr>
      <w:tr w:rsidR="00390651" w:rsidRPr="00EF6192" w:rsidTr="00034325">
        <w:trPr>
          <w:cantSplit/>
          <w:tblHeader/>
        </w:trPr>
        <w:tc>
          <w:tcPr>
            <w:tcW w:w="2127" w:type="dxa"/>
            <w:shd w:val="clear" w:color="auto" w:fill="FFFFFF"/>
            <w:tcMar>
              <w:top w:w="30" w:type="dxa"/>
              <w:left w:w="30" w:type="dxa"/>
              <w:bottom w:w="30" w:type="dxa"/>
              <w:right w:w="30" w:type="dxa"/>
            </w:tcMar>
          </w:tcPr>
          <w:p w:rsidR="00390651" w:rsidRPr="00EF6192" w:rsidRDefault="00D673F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家庭人數</w:t>
            </w:r>
            <w:r w:rsidR="00390651" w:rsidRPr="00EF6192">
              <w:rPr>
                <w:rFonts w:ascii="Times New Roman" w:eastAsia="標楷體" w:hAnsi="Times New Roman" w:cs="Times New Roman"/>
                <w:sz w:val="24"/>
                <w:szCs w:val="24"/>
                <w:lang w:eastAsia="zh-TW"/>
              </w:rPr>
              <w:t>中位數</w:t>
            </w:r>
          </w:p>
        </w:tc>
        <w:tc>
          <w:tcPr>
            <w:tcW w:w="727" w:type="dxa"/>
            <w:shd w:val="clear" w:color="auto" w:fill="FFFFFF"/>
            <w:tcMar>
              <w:top w:w="30" w:type="dxa"/>
              <w:left w:w="30" w:type="dxa"/>
              <w:bottom w:w="30" w:type="dxa"/>
              <w:right w:w="30" w:type="dxa"/>
            </w:tcMar>
          </w:tcPr>
          <w:p w:rsidR="00390651" w:rsidRPr="00EF6192" w:rsidRDefault="00D673F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4</w:t>
            </w:r>
          </w:p>
        </w:tc>
        <w:tc>
          <w:tcPr>
            <w:tcW w:w="2249" w:type="dxa"/>
            <w:shd w:val="clear" w:color="auto" w:fill="FFFFFF"/>
            <w:tcMar>
              <w:top w:w="30" w:type="dxa"/>
              <w:left w:w="30" w:type="dxa"/>
              <w:bottom w:w="30" w:type="dxa"/>
              <w:right w:w="30" w:type="dxa"/>
            </w:tcMar>
          </w:tcPr>
          <w:p w:rsidR="00390651" w:rsidRPr="00EF6192" w:rsidRDefault="00D673F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家庭人數</w:t>
            </w:r>
            <w:r w:rsidR="00390651" w:rsidRPr="00EF6192">
              <w:rPr>
                <w:rFonts w:ascii="Times New Roman" w:eastAsia="標楷體" w:hAnsi="Times New Roman" w:cs="Times New Roman"/>
                <w:sz w:val="24"/>
                <w:szCs w:val="24"/>
                <w:lang w:eastAsia="zh-TW"/>
              </w:rPr>
              <w:t>平均數</w:t>
            </w:r>
          </w:p>
        </w:tc>
        <w:tc>
          <w:tcPr>
            <w:tcW w:w="1382" w:type="dxa"/>
            <w:shd w:val="clear" w:color="auto" w:fill="FFFFFF"/>
            <w:tcMar>
              <w:top w:w="30" w:type="dxa"/>
              <w:left w:w="30" w:type="dxa"/>
              <w:bottom w:w="30" w:type="dxa"/>
              <w:right w:w="30" w:type="dxa"/>
            </w:tcMar>
            <w:vAlign w:val="center"/>
          </w:tcPr>
          <w:p w:rsidR="00390651" w:rsidRPr="00EF6192" w:rsidRDefault="00D673F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4</w:t>
            </w:r>
          </w:p>
        </w:tc>
      </w:tr>
    </w:tbl>
    <w:p w:rsidR="00FE019B" w:rsidRPr="00EF6192" w:rsidRDefault="00FE019B" w:rsidP="006946C7">
      <w:pPr>
        <w:spacing w:after="0" w:line="320" w:lineRule="exact"/>
        <w:rPr>
          <w:rFonts w:ascii="Times New Roman" w:eastAsia="標楷體" w:hAnsi="Times New Roman" w:cs="Times New Roman"/>
          <w:b/>
          <w:sz w:val="24"/>
          <w:szCs w:val="24"/>
          <w:lang w:eastAsia="zh-TW"/>
        </w:rPr>
      </w:pPr>
    </w:p>
    <w:p w:rsidR="00E13158" w:rsidRPr="00EF6192" w:rsidRDefault="00E13158"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表五</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受訪者家庭每月收入</w:t>
      </w:r>
      <w:r w:rsidRPr="00EF6192">
        <w:rPr>
          <w:rFonts w:ascii="Times New Roman" w:eastAsia="標楷體" w:hAnsi="Times New Roman" w:cs="Times New Roman"/>
          <w:sz w:val="24"/>
          <w:szCs w:val="24"/>
          <w:lang w:eastAsia="zh-TW"/>
        </w:rPr>
        <w:t xml:space="preserve">                </w:t>
      </w:r>
    </w:p>
    <w:tbl>
      <w:tblPr>
        <w:tblW w:w="939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68"/>
        <w:gridCol w:w="3260"/>
        <w:gridCol w:w="2410"/>
        <w:gridCol w:w="1455"/>
      </w:tblGrid>
      <w:tr w:rsidR="0057431A" w:rsidRPr="00EF6192" w:rsidTr="00A13D1B">
        <w:trPr>
          <w:cantSplit/>
          <w:tblHeader/>
        </w:trPr>
        <w:tc>
          <w:tcPr>
            <w:tcW w:w="5528" w:type="dxa"/>
            <w:gridSpan w:val="2"/>
            <w:shd w:val="clear" w:color="auto" w:fill="FFFFFF"/>
            <w:tcMar>
              <w:top w:w="30" w:type="dxa"/>
              <w:left w:w="30" w:type="dxa"/>
              <w:bottom w:w="30" w:type="dxa"/>
              <w:right w:w="30" w:type="dxa"/>
            </w:tcMar>
            <w:vAlign w:val="center"/>
          </w:tcPr>
          <w:p w:rsidR="0057431A" w:rsidRPr="00EF6192" w:rsidRDefault="0057431A" w:rsidP="006946C7">
            <w:pPr>
              <w:spacing w:after="0" w:line="320" w:lineRule="exact"/>
              <w:jc w:val="center"/>
              <w:rPr>
                <w:rFonts w:ascii="Times New Roman" w:eastAsia="標楷體" w:hAnsi="Times New Roman" w:cs="Times New Roman"/>
                <w:sz w:val="24"/>
                <w:szCs w:val="24"/>
                <w:lang w:eastAsia="zh-TW"/>
              </w:rPr>
            </w:pPr>
          </w:p>
        </w:tc>
        <w:tc>
          <w:tcPr>
            <w:tcW w:w="2410" w:type="dxa"/>
            <w:shd w:val="clear" w:color="auto" w:fill="FFFFFF"/>
            <w:tcMar>
              <w:top w:w="30" w:type="dxa"/>
              <w:left w:w="30" w:type="dxa"/>
              <w:bottom w:w="30" w:type="dxa"/>
              <w:right w:w="30" w:type="dxa"/>
            </w:tcMar>
            <w:vAlign w:val="bottom"/>
          </w:tcPr>
          <w:p w:rsidR="0057431A" w:rsidRPr="00EF6192" w:rsidRDefault="0057431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455" w:type="dxa"/>
            <w:shd w:val="clear" w:color="auto" w:fill="FFFFFF"/>
            <w:tcMar>
              <w:top w:w="30" w:type="dxa"/>
              <w:left w:w="30" w:type="dxa"/>
              <w:bottom w:w="30" w:type="dxa"/>
              <w:right w:w="30" w:type="dxa"/>
            </w:tcMar>
            <w:vAlign w:val="bottom"/>
          </w:tcPr>
          <w:p w:rsidR="0057431A" w:rsidRPr="00EF6192" w:rsidRDefault="008A49E1"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有效</w:t>
            </w:r>
            <w:r w:rsidR="0057431A" w:rsidRPr="00EF6192">
              <w:rPr>
                <w:rFonts w:ascii="Times New Roman" w:eastAsia="標楷體" w:hAnsi="Times New Roman" w:cs="Times New Roman"/>
                <w:sz w:val="24"/>
                <w:szCs w:val="24"/>
              </w:rPr>
              <w:t>百分比</w:t>
            </w:r>
          </w:p>
        </w:tc>
      </w:tr>
      <w:tr w:rsidR="0057431A" w:rsidRPr="00EF6192" w:rsidTr="00A13D1B">
        <w:trPr>
          <w:cantSplit/>
          <w:tblHeader/>
        </w:trPr>
        <w:tc>
          <w:tcPr>
            <w:tcW w:w="2268" w:type="dxa"/>
            <w:vMerge w:val="restart"/>
            <w:shd w:val="clear" w:color="auto" w:fill="FFFFFF"/>
            <w:tcMar>
              <w:top w:w="30" w:type="dxa"/>
              <w:left w:w="30" w:type="dxa"/>
              <w:bottom w:w="30" w:type="dxa"/>
              <w:right w:w="30" w:type="dxa"/>
            </w:tcMar>
          </w:tcPr>
          <w:p w:rsidR="0057431A" w:rsidRPr="00EF6192" w:rsidRDefault="0057431A" w:rsidP="006946C7">
            <w:pPr>
              <w:spacing w:after="0" w:line="320" w:lineRule="exact"/>
              <w:jc w:val="center"/>
              <w:rPr>
                <w:rFonts w:ascii="Times New Roman" w:eastAsia="標楷體" w:hAnsi="Times New Roman" w:cs="Times New Roman"/>
                <w:sz w:val="24"/>
                <w:szCs w:val="24"/>
              </w:rPr>
            </w:pPr>
          </w:p>
        </w:tc>
        <w:tc>
          <w:tcPr>
            <w:tcW w:w="3260" w:type="dxa"/>
            <w:shd w:val="clear" w:color="auto" w:fill="FFFFFF"/>
            <w:tcMar>
              <w:top w:w="30" w:type="dxa"/>
              <w:left w:w="30" w:type="dxa"/>
              <w:bottom w:w="30" w:type="dxa"/>
              <w:right w:w="30" w:type="dxa"/>
            </w:tcMar>
          </w:tcPr>
          <w:p w:rsidR="0057431A" w:rsidRPr="00EF6192" w:rsidRDefault="0038053E"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少於</w:t>
            </w:r>
            <w:r w:rsidR="0057431A" w:rsidRPr="00EF6192">
              <w:rPr>
                <w:rFonts w:ascii="Times New Roman" w:eastAsia="標楷體" w:hAnsi="Times New Roman" w:cs="Times New Roman"/>
                <w:sz w:val="24"/>
                <w:szCs w:val="24"/>
              </w:rPr>
              <w:t>5</w:t>
            </w:r>
            <w:r w:rsidR="0057431A" w:rsidRPr="00EF6192">
              <w:rPr>
                <w:rFonts w:ascii="Times New Roman" w:eastAsia="標楷體" w:hAnsi="Times New Roman" w:cs="Times New Roman"/>
                <w:sz w:val="24"/>
                <w:szCs w:val="24"/>
                <w:lang w:eastAsia="zh-TW"/>
              </w:rPr>
              <w:t>,</w:t>
            </w:r>
            <w:r w:rsidR="0057431A" w:rsidRPr="00EF6192">
              <w:rPr>
                <w:rFonts w:ascii="Times New Roman" w:eastAsia="標楷體" w:hAnsi="Times New Roman" w:cs="Times New Roman"/>
                <w:sz w:val="24"/>
                <w:szCs w:val="24"/>
              </w:rPr>
              <w:t>00</w:t>
            </w:r>
            <w:r w:rsidR="0057431A" w:rsidRPr="00EF6192">
              <w:rPr>
                <w:rFonts w:ascii="Times New Roman" w:eastAsia="標楷體" w:hAnsi="Times New Roman" w:cs="Times New Roman"/>
                <w:sz w:val="24"/>
                <w:szCs w:val="24"/>
                <w:lang w:eastAsia="zh-TW"/>
              </w:rPr>
              <w:t>0</w:t>
            </w:r>
            <w:r w:rsidRPr="00EF6192">
              <w:rPr>
                <w:rFonts w:ascii="Times New Roman" w:eastAsia="標楷體" w:hAnsi="Times New Roman" w:cs="Times New Roman"/>
                <w:sz w:val="24"/>
                <w:szCs w:val="24"/>
                <w:lang w:eastAsia="zh-TW"/>
              </w:rPr>
              <w:t>元</w:t>
            </w:r>
          </w:p>
        </w:tc>
        <w:tc>
          <w:tcPr>
            <w:tcW w:w="2410" w:type="dxa"/>
            <w:shd w:val="clear" w:color="auto" w:fill="FFFFFF"/>
            <w:tcMar>
              <w:top w:w="30" w:type="dxa"/>
              <w:left w:w="30" w:type="dxa"/>
              <w:bottom w:w="30" w:type="dxa"/>
              <w:right w:w="30" w:type="dxa"/>
            </w:tcMar>
          </w:tcPr>
          <w:p w:rsidR="0057431A" w:rsidRPr="00EF6192" w:rsidRDefault="0057431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6</w:t>
            </w:r>
          </w:p>
        </w:tc>
        <w:tc>
          <w:tcPr>
            <w:tcW w:w="1455" w:type="dxa"/>
            <w:shd w:val="clear" w:color="auto" w:fill="FFFFFF"/>
            <w:tcMar>
              <w:top w:w="30" w:type="dxa"/>
              <w:left w:w="30" w:type="dxa"/>
              <w:bottom w:w="30" w:type="dxa"/>
              <w:right w:w="30" w:type="dxa"/>
            </w:tcMar>
          </w:tcPr>
          <w:p w:rsidR="0057431A" w:rsidRPr="00EF6192" w:rsidRDefault="008A49E1"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7.7</w:t>
            </w:r>
          </w:p>
        </w:tc>
      </w:tr>
      <w:tr w:rsidR="0057431A" w:rsidRPr="00EF6192" w:rsidTr="00A13D1B">
        <w:trPr>
          <w:cantSplit/>
          <w:tblHeader/>
        </w:trPr>
        <w:tc>
          <w:tcPr>
            <w:tcW w:w="2268" w:type="dxa"/>
            <w:vMerge/>
            <w:shd w:val="clear" w:color="auto" w:fill="FFFFFF"/>
            <w:tcMar>
              <w:top w:w="30" w:type="dxa"/>
              <w:left w:w="30" w:type="dxa"/>
              <w:bottom w:w="30" w:type="dxa"/>
              <w:right w:w="30" w:type="dxa"/>
            </w:tcMar>
          </w:tcPr>
          <w:p w:rsidR="0057431A" w:rsidRPr="00EF6192" w:rsidRDefault="0057431A" w:rsidP="006946C7">
            <w:pPr>
              <w:spacing w:after="0" w:line="320" w:lineRule="exact"/>
              <w:jc w:val="center"/>
              <w:rPr>
                <w:rFonts w:ascii="Times New Roman" w:eastAsia="標楷體" w:hAnsi="Times New Roman" w:cs="Times New Roman"/>
                <w:sz w:val="24"/>
                <w:szCs w:val="24"/>
              </w:rPr>
            </w:pPr>
          </w:p>
        </w:tc>
        <w:tc>
          <w:tcPr>
            <w:tcW w:w="3260" w:type="dxa"/>
            <w:shd w:val="clear" w:color="auto" w:fill="FFFFFF"/>
            <w:tcMar>
              <w:top w:w="30" w:type="dxa"/>
              <w:left w:w="30" w:type="dxa"/>
              <w:bottom w:w="30" w:type="dxa"/>
              <w:right w:w="30" w:type="dxa"/>
            </w:tcMar>
          </w:tcPr>
          <w:p w:rsidR="0057431A" w:rsidRPr="00EF6192" w:rsidRDefault="0057431A"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5,</w:t>
            </w:r>
            <w:r w:rsidRPr="00EF6192">
              <w:rPr>
                <w:rFonts w:ascii="Times New Roman" w:eastAsia="標楷體" w:hAnsi="Times New Roman" w:cs="Times New Roman"/>
                <w:sz w:val="24"/>
                <w:szCs w:val="24"/>
              </w:rPr>
              <w:t>000</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 xml:space="preserve"> </w:t>
            </w:r>
            <w:r w:rsidR="0038053E" w:rsidRPr="00EF6192">
              <w:rPr>
                <w:rFonts w:ascii="Times New Roman" w:eastAsia="標楷體" w:hAnsi="Times New Roman" w:cs="Times New Roman"/>
                <w:sz w:val="24"/>
                <w:szCs w:val="24"/>
                <w:lang w:eastAsia="zh-TW"/>
              </w:rPr>
              <w:t>少於</w:t>
            </w:r>
            <w:r w:rsidRPr="00EF6192">
              <w:rPr>
                <w:rFonts w:ascii="Times New Roman" w:eastAsia="標楷體" w:hAnsi="Times New Roman" w:cs="Times New Roman"/>
                <w:sz w:val="24"/>
                <w:szCs w:val="24"/>
                <w:lang w:eastAsia="zh-TW"/>
              </w:rPr>
              <w:t>10,000</w:t>
            </w:r>
            <w:r w:rsidR="0038053E" w:rsidRPr="00EF6192">
              <w:rPr>
                <w:rFonts w:ascii="Times New Roman" w:eastAsia="標楷體" w:hAnsi="Times New Roman" w:cs="Times New Roman"/>
                <w:sz w:val="24"/>
                <w:szCs w:val="24"/>
                <w:lang w:eastAsia="zh-TW"/>
              </w:rPr>
              <w:t>元</w:t>
            </w:r>
          </w:p>
        </w:tc>
        <w:tc>
          <w:tcPr>
            <w:tcW w:w="2410" w:type="dxa"/>
            <w:shd w:val="clear" w:color="auto" w:fill="FFFFFF"/>
            <w:tcMar>
              <w:top w:w="30" w:type="dxa"/>
              <w:left w:w="30" w:type="dxa"/>
              <w:bottom w:w="30" w:type="dxa"/>
              <w:right w:w="30" w:type="dxa"/>
            </w:tcMar>
          </w:tcPr>
          <w:p w:rsidR="0057431A" w:rsidRPr="00EF6192" w:rsidRDefault="0057431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28</w:t>
            </w:r>
          </w:p>
        </w:tc>
        <w:tc>
          <w:tcPr>
            <w:tcW w:w="1455" w:type="dxa"/>
            <w:shd w:val="clear" w:color="auto" w:fill="FFFFFF"/>
            <w:tcMar>
              <w:top w:w="30" w:type="dxa"/>
              <w:left w:w="30" w:type="dxa"/>
              <w:bottom w:w="30" w:type="dxa"/>
              <w:right w:w="30" w:type="dxa"/>
            </w:tcMar>
          </w:tcPr>
          <w:p w:rsidR="0057431A" w:rsidRPr="00EF6192" w:rsidRDefault="008A49E1"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35.9</w:t>
            </w:r>
          </w:p>
        </w:tc>
      </w:tr>
      <w:tr w:rsidR="0057431A" w:rsidRPr="00EF6192" w:rsidTr="00A13D1B">
        <w:trPr>
          <w:cantSplit/>
          <w:tblHeader/>
        </w:trPr>
        <w:tc>
          <w:tcPr>
            <w:tcW w:w="2268" w:type="dxa"/>
            <w:vMerge/>
            <w:shd w:val="clear" w:color="auto" w:fill="FFFFFF"/>
            <w:tcMar>
              <w:top w:w="30" w:type="dxa"/>
              <w:left w:w="30" w:type="dxa"/>
              <w:bottom w:w="30" w:type="dxa"/>
              <w:right w:w="30" w:type="dxa"/>
            </w:tcMar>
          </w:tcPr>
          <w:p w:rsidR="0057431A" w:rsidRPr="00EF6192" w:rsidRDefault="0057431A" w:rsidP="006946C7">
            <w:pPr>
              <w:spacing w:after="0" w:line="320" w:lineRule="exact"/>
              <w:jc w:val="center"/>
              <w:rPr>
                <w:rFonts w:ascii="Times New Roman" w:eastAsia="標楷體" w:hAnsi="Times New Roman" w:cs="Times New Roman"/>
                <w:sz w:val="24"/>
                <w:szCs w:val="24"/>
              </w:rPr>
            </w:pPr>
          </w:p>
        </w:tc>
        <w:tc>
          <w:tcPr>
            <w:tcW w:w="3260" w:type="dxa"/>
            <w:shd w:val="clear" w:color="auto" w:fill="FFFFFF"/>
            <w:tcMar>
              <w:top w:w="30" w:type="dxa"/>
              <w:left w:w="30" w:type="dxa"/>
              <w:bottom w:w="30" w:type="dxa"/>
              <w:right w:w="30" w:type="dxa"/>
            </w:tcMar>
          </w:tcPr>
          <w:p w:rsidR="0057431A" w:rsidRPr="00EF6192" w:rsidRDefault="0057431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10,</w:t>
            </w:r>
            <w:r w:rsidRPr="00EF6192">
              <w:rPr>
                <w:rFonts w:ascii="Times New Roman" w:eastAsia="標楷體" w:hAnsi="Times New Roman" w:cs="Times New Roman"/>
                <w:sz w:val="24"/>
                <w:szCs w:val="24"/>
              </w:rPr>
              <w:t>000</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 xml:space="preserve"> </w:t>
            </w:r>
            <w:r w:rsidR="0038053E" w:rsidRPr="00EF6192">
              <w:rPr>
                <w:rFonts w:ascii="Times New Roman" w:eastAsia="標楷體" w:hAnsi="Times New Roman" w:cs="Times New Roman"/>
                <w:sz w:val="24"/>
                <w:szCs w:val="24"/>
                <w:lang w:eastAsia="zh-TW"/>
              </w:rPr>
              <w:t>少於</w:t>
            </w:r>
            <w:r w:rsidRPr="00EF6192">
              <w:rPr>
                <w:rFonts w:ascii="Times New Roman" w:eastAsia="標楷體" w:hAnsi="Times New Roman" w:cs="Times New Roman"/>
                <w:sz w:val="24"/>
                <w:szCs w:val="24"/>
                <w:lang w:eastAsia="zh-TW"/>
              </w:rPr>
              <w:t>15,000</w:t>
            </w:r>
            <w:r w:rsidR="0038053E" w:rsidRPr="00EF6192">
              <w:rPr>
                <w:rFonts w:ascii="Times New Roman" w:eastAsia="標楷體" w:hAnsi="Times New Roman" w:cs="Times New Roman"/>
                <w:sz w:val="24"/>
                <w:szCs w:val="24"/>
                <w:lang w:eastAsia="zh-TW"/>
              </w:rPr>
              <w:t>元</w:t>
            </w:r>
          </w:p>
        </w:tc>
        <w:tc>
          <w:tcPr>
            <w:tcW w:w="2410" w:type="dxa"/>
            <w:shd w:val="clear" w:color="auto" w:fill="FFFFFF"/>
            <w:tcMar>
              <w:top w:w="30" w:type="dxa"/>
              <w:left w:w="30" w:type="dxa"/>
              <w:bottom w:w="30" w:type="dxa"/>
              <w:right w:w="30" w:type="dxa"/>
            </w:tcMar>
          </w:tcPr>
          <w:p w:rsidR="0057431A" w:rsidRPr="00EF6192" w:rsidRDefault="0057431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26</w:t>
            </w:r>
          </w:p>
        </w:tc>
        <w:tc>
          <w:tcPr>
            <w:tcW w:w="1455" w:type="dxa"/>
            <w:shd w:val="clear" w:color="auto" w:fill="FFFFFF"/>
            <w:tcMar>
              <w:top w:w="30" w:type="dxa"/>
              <w:left w:w="30" w:type="dxa"/>
              <w:bottom w:w="30" w:type="dxa"/>
              <w:right w:w="30" w:type="dxa"/>
            </w:tcMar>
          </w:tcPr>
          <w:p w:rsidR="0057431A" w:rsidRPr="00EF6192" w:rsidRDefault="008A49E1"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33.3</w:t>
            </w:r>
          </w:p>
        </w:tc>
      </w:tr>
      <w:tr w:rsidR="0057431A" w:rsidRPr="00EF6192" w:rsidTr="00A13D1B">
        <w:trPr>
          <w:cantSplit/>
          <w:tblHeader/>
        </w:trPr>
        <w:tc>
          <w:tcPr>
            <w:tcW w:w="2268" w:type="dxa"/>
            <w:vMerge/>
            <w:shd w:val="clear" w:color="auto" w:fill="FFFFFF"/>
            <w:tcMar>
              <w:top w:w="30" w:type="dxa"/>
              <w:left w:w="30" w:type="dxa"/>
              <w:bottom w:w="30" w:type="dxa"/>
              <w:right w:w="30" w:type="dxa"/>
            </w:tcMar>
          </w:tcPr>
          <w:p w:rsidR="0057431A" w:rsidRPr="00EF6192" w:rsidRDefault="0057431A" w:rsidP="006946C7">
            <w:pPr>
              <w:spacing w:after="0" w:line="320" w:lineRule="exact"/>
              <w:jc w:val="center"/>
              <w:rPr>
                <w:rFonts w:ascii="Times New Roman" w:eastAsia="標楷體" w:hAnsi="Times New Roman" w:cs="Times New Roman"/>
                <w:sz w:val="24"/>
                <w:szCs w:val="24"/>
              </w:rPr>
            </w:pPr>
          </w:p>
        </w:tc>
        <w:tc>
          <w:tcPr>
            <w:tcW w:w="3260" w:type="dxa"/>
            <w:shd w:val="clear" w:color="auto" w:fill="FFFFFF"/>
            <w:tcMar>
              <w:top w:w="30" w:type="dxa"/>
              <w:left w:w="30" w:type="dxa"/>
              <w:bottom w:w="30" w:type="dxa"/>
              <w:right w:w="30" w:type="dxa"/>
            </w:tcMar>
          </w:tcPr>
          <w:p w:rsidR="0057431A" w:rsidRPr="00EF6192" w:rsidRDefault="0057431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15,</w:t>
            </w:r>
            <w:r w:rsidRPr="00EF6192">
              <w:rPr>
                <w:rFonts w:ascii="Times New Roman" w:eastAsia="標楷體" w:hAnsi="Times New Roman" w:cs="Times New Roman"/>
                <w:sz w:val="24"/>
                <w:szCs w:val="24"/>
              </w:rPr>
              <w:t>000</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 xml:space="preserve"> </w:t>
            </w:r>
            <w:r w:rsidR="0038053E" w:rsidRPr="00EF6192">
              <w:rPr>
                <w:rFonts w:ascii="Times New Roman" w:eastAsia="標楷體" w:hAnsi="Times New Roman" w:cs="Times New Roman"/>
                <w:sz w:val="24"/>
                <w:szCs w:val="24"/>
                <w:lang w:eastAsia="zh-TW"/>
              </w:rPr>
              <w:t>少於</w:t>
            </w:r>
            <w:r w:rsidRPr="00EF6192">
              <w:rPr>
                <w:rFonts w:ascii="Times New Roman" w:eastAsia="標楷體" w:hAnsi="Times New Roman" w:cs="Times New Roman"/>
                <w:sz w:val="24"/>
                <w:szCs w:val="24"/>
                <w:lang w:eastAsia="zh-TW"/>
              </w:rPr>
              <w:t>20,000</w:t>
            </w:r>
            <w:r w:rsidR="0038053E" w:rsidRPr="00EF6192">
              <w:rPr>
                <w:rFonts w:ascii="Times New Roman" w:eastAsia="標楷體" w:hAnsi="Times New Roman" w:cs="Times New Roman"/>
                <w:sz w:val="24"/>
                <w:szCs w:val="24"/>
                <w:lang w:eastAsia="zh-TW"/>
              </w:rPr>
              <w:t>元</w:t>
            </w:r>
          </w:p>
        </w:tc>
        <w:tc>
          <w:tcPr>
            <w:tcW w:w="2410" w:type="dxa"/>
            <w:shd w:val="clear" w:color="auto" w:fill="FFFFFF"/>
            <w:tcMar>
              <w:top w:w="30" w:type="dxa"/>
              <w:left w:w="30" w:type="dxa"/>
              <w:bottom w:w="30" w:type="dxa"/>
              <w:right w:w="30" w:type="dxa"/>
            </w:tcMar>
          </w:tcPr>
          <w:p w:rsidR="0057431A" w:rsidRPr="00EF6192" w:rsidRDefault="0057431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12</w:t>
            </w:r>
          </w:p>
        </w:tc>
        <w:tc>
          <w:tcPr>
            <w:tcW w:w="1455" w:type="dxa"/>
            <w:shd w:val="clear" w:color="auto" w:fill="FFFFFF"/>
            <w:tcMar>
              <w:top w:w="30" w:type="dxa"/>
              <w:left w:w="30" w:type="dxa"/>
              <w:bottom w:w="30" w:type="dxa"/>
              <w:right w:w="30" w:type="dxa"/>
            </w:tcMar>
          </w:tcPr>
          <w:p w:rsidR="0057431A" w:rsidRPr="00EF6192" w:rsidRDefault="008A49E1"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15.4</w:t>
            </w:r>
          </w:p>
        </w:tc>
      </w:tr>
      <w:tr w:rsidR="0057431A" w:rsidRPr="00EF6192" w:rsidTr="00A13D1B">
        <w:trPr>
          <w:cantSplit/>
          <w:tblHeader/>
        </w:trPr>
        <w:tc>
          <w:tcPr>
            <w:tcW w:w="2268" w:type="dxa"/>
            <w:vMerge/>
            <w:shd w:val="clear" w:color="auto" w:fill="FFFFFF"/>
            <w:tcMar>
              <w:top w:w="30" w:type="dxa"/>
              <w:left w:w="30" w:type="dxa"/>
              <w:bottom w:w="30" w:type="dxa"/>
              <w:right w:w="30" w:type="dxa"/>
            </w:tcMar>
          </w:tcPr>
          <w:p w:rsidR="0057431A" w:rsidRPr="00EF6192" w:rsidRDefault="0057431A" w:rsidP="006946C7">
            <w:pPr>
              <w:spacing w:after="0" w:line="320" w:lineRule="exact"/>
              <w:jc w:val="center"/>
              <w:rPr>
                <w:rFonts w:ascii="Times New Roman" w:eastAsia="標楷體" w:hAnsi="Times New Roman" w:cs="Times New Roman"/>
                <w:sz w:val="24"/>
                <w:szCs w:val="24"/>
              </w:rPr>
            </w:pPr>
          </w:p>
        </w:tc>
        <w:tc>
          <w:tcPr>
            <w:tcW w:w="3260" w:type="dxa"/>
            <w:shd w:val="clear" w:color="auto" w:fill="FFFFFF"/>
            <w:tcMar>
              <w:top w:w="30" w:type="dxa"/>
              <w:left w:w="30" w:type="dxa"/>
              <w:bottom w:w="30" w:type="dxa"/>
              <w:right w:w="30" w:type="dxa"/>
            </w:tcMar>
          </w:tcPr>
          <w:p w:rsidR="0057431A" w:rsidRPr="00EF6192" w:rsidRDefault="0057431A"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w:t>
            </w:r>
            <w:r w:rsidRPr="00EF6192">
              <w:rPr>
                <w:rFonts w:ascii="Times New Roman" w:eastAsia="標楷體" w:hAnsi="Times New Roman" w:cs="Times New Roman"/>
                <w:sz w:val="24"/>
                <w:szCs w:val="24"/>
              </w:rPr>
              <w:t>000</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 xml:space="preserve"> </w:t>
            </w:r>
            <w:r w:rsidR="0038053E" w:rsidRPr="00EF6192">
              <w:rPr>
                <w:rFonts w:ascii="Times New Roman" w:eastAsia="標楷體" w:hAnsi="Times New Roman" w:cs="Times New Roman"/>
                <w:sz w:val="24"/>
                <w:szCs w:val="24"/>
                <w:lang w:eastAsia="zh-TW"/>
              </w:rPr>
              <w:t>少於</w:t>
            </w:r>
            <w:r w:rsidRPr="00EF6192">
              <w:rPr>
                <w:rFonts w:ascii="Times New Roman" w:eastAsia="標楷體" w:hAnsi="Times New Roman" w:cs="Times New Roman"/>
                <w:sz w:val="24"/>
                <w:szCs w:val="24"/>
                <w:lang w:eastAsia="zh-TW"/>
              </w:rPr>
              <w:t>25,000</w:t>
            </w:r>
            <w:r w:rsidR="0038053E" w:rsidRPr="00EF6192">
              <w:rPr>
                <w:rFonts w:ascii="Times New Roman" w:eastAsia="標楷體" w:hAnsi="Times New Roman" w:cs="Times New Roman"/>
                <w:sz w:val="24"/>
                <w:szCs w:val="24"/>
                <w:lang w:eastAsia="zh-TW"/>
              </w:rPr>
              <w:t>元</w:t>
            </w:r>
          </w:p>
        </w:tc>
        <w:tc>
          <w:tcPr>
            <w:tcW w:w="2410" w:type="dxa"/>
            <w:shd w:val="clear" w:color="auto" w:fill="FFFFFF"/>
            <w:tcMar>
              <w:top w:w="30" w:type="dxa"/>
              <w:left w:w="30" w:type="dxa"/>
              <w:bottom w:w="30" w:type="dxa"/>
              <w:right w:w="30" w:type="dxa"/>
            </w:tcMar>
          </w:tcPr>
          <w:p w:rsidR="0057431A" w:rsidRPr="00EF6192" w:rsidRDefault="0057431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4</w:t>
            </w:r>
          </w:p>
        </w:tc>
        <w:tc>
          <w:tcPr>
            <w:tcW w:w="1455" w:type="dxa"/>
            <w:shd w:val="clear" w:color="auto" w:fill="FFFFFF"/>
            <w:tcMar>
              <w:top w:w="30" w:type="dxa"/>
              <w:left w:w="30" w:type="dxa"/>
              <w:bottom w:w="30" w:type="dxa"/>
              <w:right w:w="30" w:type="dxa"/>
            </w:tcMar>
          </w:tcPr>
          <w:p w:rsidR="0057431A" w:rsidRPr="00EF6192" w:rsidRDefault="008A49E1"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5.1</w:t>
            </w:r>
          </w:p>
        </w:tc>
      </w:tr>
      <w:tr w:rsidR="0057431A" w:rsidRPr="00EF6192" w:rsidTr="00A13D1B">
        <w:trPr>
          <w:cantSplit/>
          <w:tblHeader/>
        </w:trPr>
        <w:tc>
          <w:tcPr>
            <w:tcW w:w="2268" w:type="dxa"/>
            <w:vMerge/>
            <w:shd w:val="clear" w:color="auto" w:fill="FFFFFF"/>
            <w:tcMar>
              <w:top w:w="30" w:type="dxa"/>
              <w:left w:w="30" w:type="dxa"/>
              <w:bottom w:w="30" w:type="dxa"/>
              <w:right w:w="30" w:type="dxa"/>
            </w:tcMar>
          </w:tcPr>
          <w:p w:rsidR="0057431A" w:rsidRPr="00EF6192" w:rsidRDefault="0057431A" w:rsidP="006946C7">
            <w:pPr>
              <w:spacing w:after="0" w:line="320" w:lineRule="exact"/>
              <w:jc w:val="center"/>
              <w:rPr>
                <w:rFonts w:ascii="Times New Roman" w:eastAsia="標楷體" w:hAnsi="Times New Roman" w:cs="Times New Roman"/>
                <w:sz w:val="24"/>
                <w:szCs w:val="24"/>
              </w:rPr>
            </w:pPr>
          </w:p>
        </w:tc>
        <w:tc>
          <w:tcPr>
            <w:tcW w:w="3260" w:type="dxa"/>
            <w:shd w:val="clear" w:color="auto" w:fill="FFFFFF"/>
            <w:tcMar>
              <w:top w:w="30" w:type="dxa"/>
              <w:left w:w="30" w:type="dxa"/>
              <w:bottom w:w="30" w:type="dxa"/>
              <w:right w:w="30" w:type="dxa"/>
            </w:tcMar>
          </w:tcPr>
          <w:p w:rsidR="0057431A" w:rsidRPr="00EF6192" w:rsidRDefault="0057431A"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25,</w:t>
            </w:r>
            <w:r w:rsidRPr="00EF6192">
              <w:rPr>
                <w:rFonts w:ascii="Times New Roman" w:eastAsia="標楷體" w:hAnsi="Times New Roman" w:cs="Times New Roman"/>
                <w:sz w:val="24"/>
                <w:szCs w:val="24"/>
              </w:rPr>
              <w:t>000</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 xml:space="preserve"> </w:t>
            </w:r>
            <w:r w:rsidR="0038053E" w:rsidRPr="00EF6192">
              <w:rPr>
                <w:rFonts w:ascii="Times New Roman" w:eastAsia="標楷體" w:hAnsi="Times New Roman" w:cs="Times New Roman"/>
                <w:sz w:val="24"/>
                <w:szCs w:val="24"/>
                <w:lang w:eastAsia="zh-TW"/>
              </w:rPr>
              <w:t>少於</w:t>
            </w:r>
            <w:r w:rsidRPr="00EF6192">
              <w:rPr>
                <w:rFonts w:ascii="Times New Roman" w:eastAsia="標楷體" w:hAnsi="Times New Roman" w:cs="Times New Roman"/>
                <w:sz w:val="24"/>
                <w:szCs w:val="24"/>
                <w:lang w:eastAsia="zh-TW"/>
              </w:rPr>
              <w:t>30,000</w:t>
            </w:r>
            <w:r w:rsidR="0038053E" w:rsidRPr="00EF6192">
              <w:rPr>
                <w:rFonts w:ascii="Times New Roman" w:eastAsia="標楷體" w:hAnsi="Times New Roman" w:cs="Times New Roman"/>
                <w:sz w:val="24"/>
                <w:szCs w:val="24"/>
                <w:lang w:eastAsia="zh-TW"/>
              </w:rPr>
              <w:t>元</w:t>
            </w:r>
          </w:p>
        </w:tc>
        <w:tc>
          <w:tcPr>
            <w:tcW w:w="2410" w:type="dxa"/>
            <w:shd w:val="clear" w:color="auto" w:fill="FFFFFF"/>
            <w:tcMar>
              <w:top w:w="30" w:type="dxa"/>
              <w:left w:w="30" w:type="dxa"/>
              <w:bottom w:w="30" w:type="dxa"/>
              <w:right w:w="30" w:type="dxa"/>
            </w:tcMar>
          </w:tcPr>
          <w:p w:rsidR="0057431A" w:rsidRPr="00EF6192" w:rsidRDefault="0057431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w:t>
            </w:r>
          </w:p>
        </w:tc>
        <w:tc>
          <w:tcPr>
            <w:tcW w:w="1455" w:type="dxa"/>
            <w:shd w:val="clear" w:color="auto" w:fill="FFFFFF"/>
            <w:tcMar>
              <w:top w:w="30" w:type="dxa"/>
              <w:left w:w="30" w:type="dxa"/>
              <w:bottom w:w="30" w:type="dxa"/>
              <w:right w:w="30" w:type="dxa"/>
            </w:tcMar>
          </w:tcPr>
          <w:p w:rsidR="0057431A" w:rsidRPr="00EF6192" w:rsidRDefault="008A49E1"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2.6</w:t>
            </w:r>
          </w:p>
        </w:tc>
      </w:tr>
      <w:tr w:rsidR="0057431A" w:rsidRPr="00EF6192" w:rsidTr="00A13D1B">
        <w:trPr>
          <w:cantSplit/>
          <w:tblHeader/>
        </w:trPr>
        <w:tc>
          <w:tcPr>
            <w:tcW w:w="2268" w:type="dxa"/>
            <w:vMerge/>
            <w:shd w:val="clear" w:color="auto" w:fill="FFFFFF"/>
            <w:tcMar>
              <w:top w:w="30" w:type="dxa"/>
              <w:left w:w="30" w:type="dxa"/>
              <w:bottom w:w="30" w:type="dxa"/>
              <w:right w:w="30" w:type="dxa"/>
            </w:tcMar>
          </w:tcPr>
          <w:p w:rsidR="0057431A" w:rsidRPr="00EF6192" w:rsidRDefault="0057431A" w:rsidP="006946C7">
            <w:pPr>
              <w:spacing w:after="0" w:line="320" w:lineRule="exact"/>
              <w:jc w:val="center"/>
              <w:rPr>
                <w:rFonts w:ascii="Times New Roman" w:eastAsia="標楷體" w:hAnsi="Times New Roman" w:cs="Times New Roman"/>
                <w:sz w:val="24"/>
                <w:szCs w:val="24"/>
              </w:rPr>
            </w:pPr>
          </w:p>
        </w:tc>
        <w:tc>
          <w:tcPr>
            <w:tcW w:w="3260" w:type="dxa"/>
            <w:shd w:val="clear" w:color="auto" w:fill="FFFFFF"/>
            <w:tcMar>
              <w:top w:w="30" w:type="dxa"/>
              <w:left w:w="30" w:type="dxa"/>
              <w:bottom w:w="30" w:type="dxa"/>
              <w:right w:w="30" w:type="dxa"/>
            </w:tcMar>
          </w:tcPr>
          <w:p w:rsidR="0057431A" w:rsidRPr="00EF6192" w:rsidRDefault="0057431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2410" w:type="dxa"/>
            <w:shd w:val="clear" w:color="auto" w:fill="FFFFFF"/>
            <w:tcMar>
              <w:top w:w="30" w:type="dxa"/>
              <w:left w:w="30" w:type="dxa"/>
              <w:bottom w:w="30" w:type="dxa"/>
              <w:right w:w="30" w:type="dxa"/>
            </w:tcMar>
          </w:tcPr>
          <w:p w:rsidR="0057431A" w:rsidRPr="00EF6192" w:rsidRDefault="0057431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78</w:t>
            </w:r>
          </w:p>
        </w:tc>
        <w:tc>
          <w:tcPr>
            <w:tcW w:w="1455" w:type="dxa"/>
            <w:shd w:val="clear" w:color="auto" w:fill="FFFFFF"/>
            <w:tcMar>
              <w:top w:w="30" w:type="dxa"/>
              <w:left w:w="30" w:type="dxa"/>
              <w:bottom w:w="30" w:type="dxa"/>
              <w:right w:w="30" w:type="dxa"/>
            </w:tcMar>
            <w:vAlign w:val="center"/>
          </w:tcPr>
          <w:p w:rsidR="0057431A" w:rsidRPr="00EF6192" w:rsidRDefault="008A49E1"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100.0</w:t>
            </w:r>
          </w:p>
        </w:tc>
      </w:tr>
      <w:tr w:rsidR="0057431A" w:rsidRPr="00EF6192" w:rsidTr="00A13D1B">
        <w:trPr>
          <w:cantSplit/>
          <w:tblHeader/>
        </w:trPr>
        <w:tc>
          <w:tcPr>
            <w:tcW w:w="2268" w:type="dxa"/>
            <w:shd w:val="clear" w:color="auto" w:fill="FFFFFF"/>
            <w:tcMar>
              <w:top w:w="30" w:type="dxa"/>
              <w:left w:w="30" w:type="dxa"/>
              <w:bottom w:w="30" w:type="dxa"/>
              <w:right w:w="30" w:type="dxa"/>
            </w:tcMar>
          </w:tcPr>
          <w:p w:rsidR="0057431A" w:rsidRPr="00EF6192" w:rsidRDefault="0057431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3260" w:type="dxa"/>
            <w:shd w:val="clear" w:color="auto" w:fill="FFFFFF"/>
            <w:tcMar>
              <w:top w:w="30" w:type="dxa"/>
              <w:left w:w="30" w:type="dxa"/>
              <w:bottom w:w="30" w:type="dxa"/>
              <w:right w:w="30" w:type="dxa"/>
            </w:tcMar>
          </w:tcPr>
          <w:p w:rsidR="0057431A" w:rsidRPr="00EF6192" w:rsidRDefault="0057431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2410" w:type="dxa"/>
            <w:shd w:val="clear" w:color="auto" w:fill="FFFFFF"/>
            <w:tcMar>
              <w:top w:w="30" w:type="dxa"/>
              <w:left w:w="30" w:type="dxa"/>
              <w:bottom w:w="30" w:type="dxa"/>
              <w:right w:w="30" w:type="dxa"/>
            </w:tcMar>
          </w:tcPr>
          <w:p w:rsidR="0057431A" w:rsidRPr="00EF6192" w:rsidRDefault="0057431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24</w:t>
            </w:r>
          </w:p>
        </w:tc>
        <w:tc>
          <w:tcPr>
            <w:tcW w:w="1455" w:type="dxa"/>
            <w:shd w:val="clear" w:color="auto" w:fill="FFFFFF"/>
            <w:tcMar>
              <w:top w:w="30" w:type="dxa"/>
              <w:left w:w="30" w:type="dxa"/>
              <w:bottom w:w="30" w:type="dxa"/>
              <w:right w:w="30" w:type="dxa"/>
            </w:tcMar>
            <w:vAlign w:val="center"/>
          </w:tcPr>
          <w:p w:rsidR="0057431A" w:rsidRPr="00EF6192" w:rsidRDefault="0057431A" w:rsidP="006946C7">
            <w:pPr>
              <w:spacing w:after="0" w:line="320" w:lineRule="exact"/>
              <w:jc w:val="center"/>
              <w:rPr>
                <w:rFonts w:ascii="Times New Roman" w:eastAsia="標楷體" w:hAnsi="Times New Roman" w:cs="Times New Roman"/>
                <w:sz w:val="24"/>
                <w:szCs w:val="24"/>
              </w:rPr>
            </w:pPr>
          </w:p>
        </w:tc>
      </w:tr>
      <w:tr w:rsidR="00C56244" w:rsidRPr="00EF6192" w:rsidTr="00A13D1B">
        <w:trPr>
          <w:cantSplit/>
          <w:tblHeader/>
        </w:trPr>
        <w:tc>
          <w:tcPr>
            <w:tcW w:w="2268" w:type="dxa"/>
            <w:shd w:val="clear" w:color="auto" w:fill="FFFFFF"/>
            <w:tcMar>
              <w:top w:w="30" w:type="dxa"/>
              <w:left w:w="30" w:type="dxa"/>
              <w:bottom w:w="30" w:type="dxa"/>
              <w:right w:w="30" w:type="dxa"/>
            </w:tcMar>
          </w:tcPr>
          <w:p w:rsidR="00C56244" w:rsidRPr="00EF6192" w:rsidRDefault="00C5624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家庭收入中位數</w:t>
            </w:r>
          </w:p>
        </w:tc>
        <w:tc>
          <w:tcPr>
            <w:tcW w:w="3260" w:type="dxa"/>
            <w:shd w:val="clear" w:color="auto" w:fill="FFFFFF"/>
            <w:tcMar>
              <w:top w:w="30" w:type="dxa"/>
              <w:left w:w="30" w:type="dxa"/>
              <w:bottom w:w="30" w:type="dxa"/>
              <w:right w:w="30" w:type="dxa"/>
            </w:tcMar>
          </w:tcPr>
          <w:p w:rsidR="00C56244" w:rsidRPr="00EF6192" w:rsidRDefault="00C56244"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10,000</w:t>
            </w:r>
            <w:r w:rsidRPr="00EF6192">
              <w:rPr>
                <w:rFonts w:ascii="Times New Roman" w:eastAsia="標楷體" w:hAnsi="Times New Roman" w:cs="Times New Roman"/>
                <w:sz w:val="24"/>
                <w:szCs w:val="24"/>
                <w:lang w:eastAsia="zh-TW"/>
              </w:rPr>
              <w:t>元</w:t>
            </w:r>
          </w:p>
        </w:tc>
        <w:tc>
          <w:tcPr>
            <w:tcW w:w="2410" w:type="dxa"/>
            <w:shd w:val="clear" w:color="auto" w:fill="FFFFFF"/>
            <w:tcMar>
              <w:top w:w="30" w:type="dxa"/>
              <w:left w:w="30" w:type="dxa"/>
              <w:bottom w:w="30" w:type="dxa"/>
              <w:right w:w="30" w:type="dxa"/>
            </w:tcMar>
          </w:tcPr>
          <w:p w:rsidR="00C56244" w:rsidRPr="00EF6192" w:rsidRDefault="00C5624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家庭收入平均數</w:t>
            </w:r>
          </w:p>
        </w:tc>
        <w:tc>
          <w:tcPr>
            <w:tcW w:w="1455" w:type="dxa"/>
            <w:shd w:val="clear" w:color="auto" w:fill="FFFFFF"/>
            <w:tcMar>
              <w:top w:w="30" w:type="dxa"/>
              <w:left w:w="30" w:type="dxa"/>
              <w:bottom w:w="30" w:type="dxa"/>
              <w:right w:w="30" w:type="dxa"/>
            </w:tcMar>
            <w:vAlign w:val="center"/>
          </w:tcPr>
          <w:p w:rsidR="00C56244" w:rsidRPr="00EF6192" w:rsidRDefault="00C56244"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11,005</w:t>
            </w:r>
            <w:r w:rsidRPr="00EF6192">
              <w:rPr>
                <w:rFonts w:ascii="Times New Roman" w:eastAsia="標楷體" w:hAnsi="Times New Roman" w:cs="Times New Roman"/>
                <w:sz w:val="24"/>
                <w:szCs w:val="24"/>
                <w:lang w:eastAsia="zh-TW"/>
              </w:rPr>
              <w:t>元</w:t>
            </w:r>
          </w:p>
        </w:tc>
      </w:tr>
    </w:tbl>
    <w:p w:rsidR="00E13158" w:rsidRPr="00EF6192" w:rsidRDefault="00E13158" w:rsidP="006946C7">
      <w:pPr>
        <w:spacing w:after="0" w:line="320" w:lineRule="exact"/>
        <w:rPr>
          <w:rFonts w:ascii="Times New Roman" w:eastAsia="標楷體" w:hAnsi="Times New Roman" w:cs="Times New Roman"/>
          <w:b/>
          <w:sz w:val="24"/>
          <w:szCs w:val="24"/>
          <w:lang w:eastAsia="zh-TW"/>
        </w:rPr>
      </w:pPr>
    </w:p>
    <w:p w:rsidR="007A55BF" w:rsidRPr="00EF6192" w:rsidRDefault="007A55BF"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表五</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甲</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按受訪者家庭人數劃分的每月收入、居住於公屋的受訪者家庭每月收入、居住於出租私樓</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即非公屋及非自置物業</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的受訪者家庭每月收入</w:t>
      </w:r>
    </w:p>
    <w:p w:rsidR="007A55BF" w:rsidRPr="00EF6192" w:rsidRDefault="007A55BF"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 xml:space="preserve">                </w:t>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4"/>
        <w:gridCol w:w="2551"/>
        <w:gridCol w:w="1418"/>
        <w:gridCol w:w="1455"/>
        <w:gridCol w:w="1455"/>
        <w:gridCol w:w="1455"/>
        <w:gridCol w:w="2297"/>
      </w:tblGrid>
      <w:tr w:rsidR="004B56A5" w:rsidRPr="00EF6192" w:rsidTr="00C359B3">
        <w:trPr>
          <w:cantSplit/>
          <w:tblHeader/>
          <w:jc w:val="center"/>
        </w:trPr>
        <w:tc>
          <w:tcPr>
            <w:tcW w:w="2835" w:type="dxa"/>
            <w:gridSpan w:val="2"/>
            <w:shd w:val="clear" w:color="auto" w:fill="FFFFFF"/>
            <w:tcMar>
              <w:top w:w="30" w:type="dxa"/>
              <w:left w:w="30" w:type="dxa"/>
              <w:bottom w:w="30" w:type="dxa"/>
              <w:right w:w="30" w:type="dxa"/>
            </w:tcMar>
            <w:vAlign w:val="center"/>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家庭人數</w:t>
            </w:r>
            <w:r w:rsidRPr="00EF6192">
              <w:rPr>
                <w:rFonts w:ascii="Times New Roman" w:eastAsia="標楷體" w:hAnsi="Times New Roman" w:cs="Times New Roman"/>
                <w:sz w:val="24"/>
                <w:szCs w:val="24"/>
                <w:lang w:eastAsia="zh-TW"/>
              </w:rPr>
              <w:t xml:space="preserve">     </w:t>
            </w:r>
          </w:p>
        </w:tc>
        <w:tc>
          <w:tcPr>
            <w:tcW w:w="1418" w:type="dxa"/>
            <w:shd w:val="clear" w:color="auto" w:fill="FFFFFF"/>
            <w:tcMar>
              <w:top w:w="30" w:type="dxa"/>
              <w:left w:w="30" w:type="dxa"/>
              <w:bottom w:w="30" w:type="dxa"/>
              <w:right w:w="30" w:type="dxa"/>
            </w:tcMar>
            <w:vAlign w:val="bottom"/>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每月收入中位數</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元</w:t>
            </w:r>
          </w:p>
        </w:tc>
        <w:tc>
          <w:tcPr>
            <w:tcW w:w="1455" w:type="dxa"/>
            <w:shd w:val="clear" w:color="auto" w:fill="FFFFFF"/>
            <w:tcMar>
              <w:top w:w="30" w:type="dxa"/>
              <w:left w:w="30" w:type="dxa"/>
              <w:bottom w:w="30" w:type="dxa"/>
              <w:right w:w="30" w:type="dxa"/>
            </w:tcMar>
            <w:vAlign w:val="bottom"/>
          </w:tcPr>
          <w:p w:rsidR="004B56A5" w:rsidRPr="00EF6192" w:rsidRDefault="004B56A5" w:rsidP="003610C6">
            <w:pPr>
              <w:spacing w:after="0" w:line="24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每月收入平均數</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元</w:t>
            </w:r>
          </w:p>
        </w:tc>
        <w:tc>
          <w:tcPr>
            <w:tcW w:w="1455"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最低每月收入中位數</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元</w:t>
            </w:r>
          </w:p>
        </w:tc>
        <w:tc>
          <w:tcPr>
            <w:tcW w:w="1455" w:type="dxa"/>
            <w:shd w:val="clear" w:color="auto" w:fill="FFFFFF"/>
            <w:vAlign w:val="bottom"/>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最高每月收入中位數</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元</w:t>
            </w:r>
          </w:p>
        </w:tc>
        <w:tc>
          <w:tcPr>
            <w:tcW w:w="2297"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2016</w:t>
            </w:r>
            <w:r w:rsidRPr="00EF6192">
              <w:rPr>
                <w:rFonts w:ascii="Times New Roman" w:eastAsia="標楷體" w:hAnsi="Times New Roman" w:cs="Times New Roman"/>
                <w:sz w:val="24"/>
                <w:szCs w:val="24"/>
                <w:lang w:eastAsia="zh-TW"/>
              </w:rPr>
              <w:t>年第三季</w:t>
            </w:r>
            <w:r w:rsidRPr="00EF6192">
              <w:rPr>
                <w:rFonts w:ascii="Times New Roman" w:eastAsia="標楷體" w:hAnsi="Times New Roman" w:cs="Times New Roman"/>
                <w:sz w:val="24"/>
                <w:szCs w:val="24"/>
                <w:lang w:eastAsia="zh-HK"/>
              </w:rPr>
              <w:t>每月入息中位數的</w:t>
            </w:r>
            <w:r w:rsidRPr="00EF6192">
              <w:rPr>
                <w:rFonts w:ascii="Times New Roman" w:eastAsia="標楷體" w:hAnsi="Times New Roman" w:cs="Times New Roman"/>
                <w:sz w:val="24"/>
                <w:szCs w:val="24"/>
                <w:lang w:eastAsia="zh-HK"/>
              </w:rPr>
              <w:t>50%</w:t>
            </w:r>
          </w:p>
        </w:tc>
      </w:tr>
      <w:tr w:rsidR="004B56A5" w:rsidRPr="00EF6192" w:rsidTr="00C359B3">
        <w:trPr>
          <w:cantSplit/>
          <w:tblHeader/>
          <w:jc w:val="center"/>
        </w:trPr>
        <w:tc>
          <w:tcPr>
            <w:tcW w:w="284" w:type="dxa"/>
            <w:vMerge w:val="restart"/>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p>
        </w:tc>
        <w:tc>
          <w:tcPr>
            <w:tcW w:w="2551" w:type="dxa"/>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w:t>
            </w:r>
            <w:r w:rsidRPr="00EF6192">
              <w:rPr>
                <w:rFonts w:ascii="Times New Roman" w:eastAsia="標楷體" w:hAnsi="Times New Roman" w:cs="Times New Roman"/>
                <w:sz w:val="24"/>
                <w:szCs w:val="24"/>
                <w:lang w:eastAsia="zh-TW"/>
              </w:rPr>
              <w:t>人</w:t>
            </w:r>
          </w:p>
        </w:tc>
        <w:tc>
          <w:tcPr>
            <w:tcW w:w="1418" w:type="dxa"/>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3,500</w:t>
            </w:r>
          </w:p>
        </w:tc>
        <w:tc>
          <w:tcPr>
            <w:tcW w:w="1455" w:type="dxa"/>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3,500</w:t>
            </w:r>
          </w:p>
        </w:tc>
        <w:tc>
          <w:tcPr>
            <w:tcW w:w="1455"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3,500</w:t>
            </w:r>
          </w:p>
        </w:tc>
        <w:tc>
          <w:tcPr>
            <w:tcW w:w="1455"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3,500</w:t>
            </w:r>
          </w:p>
        </w:tc>
        <w:tc>
          <w:tcPr>
            <w:tcW w:w="2297"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4,400</w:t>
            </w:r>
            <w:r w:rsidRPr="00EF6192">
              <w:rPr>
                <w:rFonts w:ascii="Times New Roman" w:eastAsia="標楷體" w:hAnsi="Times New Roman" w:cs="Times New Roman"/>
                <w:sz w:val="24"/>
                <w:szCs w:val="24"/>
              </w:rPr>
              <w:t>港元</w:t>
            </w:r>
          </w:p>
        </w:tc>
      </w:tr>
      <w:tr w:rsidR="004B56A5" w:rsidRPr="00EF6192" w:rsidTr="00C359B3">
        <w:trPr>
          <w:cantSplit/>
          <w:tblHeader/>
          <w:jc w:val="center"/>
        </w:trPr>
        <w:tc>
          <w:tcPr>
            <w:tcW w:w="284" w:type="dxa"/>
            <w:vMerge/>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rPr>
            </w:pPr>
          </w:p>
        </w:tc>
        <w:tc>
          <w:tcPr>
            <w:tcW w:w="2551" w:type="dxa"/>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w:t>
            </w:r>
            <w:r w:rsidRPr="00EF6192">
              <w:rPr>
                <w:rFonts w:ascii="Times New Roman" w:eastAsia="標楷體" w:hAnsi="Times New Roman" w:cs="Times New Roman"/>
                <w:sz w:val="24"/>
                <w:szCs w:val="24"/>
                <w:lang w:eastAsia="zh-TW"/>
              </w:rPr>
              <w:t>人</w:t>
            </w:r>
          </w:p>
        </w:tc>
        <w:tc>
          <w:tcPr>
            <w:tcW w:w="1418" w:type="dxa"/>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6,500</w:t>
            </w:r>
          </w:p>
        </w:tc>
        <w:tc>
          <w:tcPr>
            <w:tcW w:w="1455" w:type="dxa"/>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6,402</w:t>
            </w:r>
          </w:p>
        </w:tc>
        <w:tc>
          <w:tcPr>
            <w:tcW w:w="1455"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2,500</w:t>
            </w:r>
          </w:p>
        </w:tc>
        <w:tc>
          <w:tcPr>
            <w:tcW w:w="1455"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9,000</w:t>
            </w:r>
          </w:p>
        </w:tc>
        <w:tc>
          <w:tcPr>
            <w:tcW w:w="2297"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10,000</w:t>
            </w:r>
            <w:r w:rsidRPr="00EF6192">
              <w:rPr>
                <w:rFonts w:ascii="Times New Roman" w:eastAsia="標楷體" w:hAnsi="Times New Roman" w:cs="Times New Roman"/>
                <w:sz w:val="24"/>
                <w:szCs w:val="24"/>
              </w:rPr>
              <w:t>港元</w:t>
            </w:r>
          </w:p>
        </w:tc>
      </w:tr>
      <w:tr w:rsidR="004B56A5" w:rsidRPr="00EF6192" w:rsidTr="00C359B3">
        <w:trPr>
          <w:cantSplit/>
          <w:tblHeader/>
          <w:jc w:val="center"/>
        </w:trPr>
        <w:tc>
          <w:tcPr>
            <w:tcW w:w="284" w:type="dxa"/>
            <w:vMerge/>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rPr>
            </w:pPr>
          </w:p>
        </w:tc>
        <w:tc>
          <w:tcPr>
            <w:tcW w:w="2551" w:type="dxa"/>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3</w:t>
            </w:r>
            <w:r w:rsidRPr="00EF6192">
              <w:rPr>
                <w:rFonts w:ascii="Times New Roman" w:eastAsia="標楷體" w:hAnsi="Times New Roman" w:cs="Times New Roman"/>
                <w:sz w:val="24"/>
                <w:szCs w:val="24"/>
                <w:lang w:eastAsia="zh-TW"/>
              </w:rPr>
              <w:t>人</w:t>
            </w:r>
          </w:p>
        </w:tc>
        <w:tc>
          <w:tcPr>
            <w:tcW w:w="1418" w:type="dxa"/>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10,000</w:t>
            </w:r>
          </w:p>
        </w:tc>
        <w:tc>
          <w:tcPr>
            <w:tcW w:w="1455" w:type="dxa"/>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10,752</w:t>
            </w:r>
          </w:p>
        </w:tc>
        <w:tc>
          <w:tcPr>
            <w:tcW w:w="1455"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6,000</w:t>
            </w:r>
          </w:p>
        </w:tc>
        <w:tc>
          <w:tcPr>
            <w:tcW w:w="1455"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20,000</w:t>
            </w:r>
          </w:p>
        </w:tc>
        <w:tc>
          <w:tcPr>
            <w:tcW w:w="2297"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15</w:t>
            </w:r>
            <w:r w:rsidRPr="00EF6192">
              <w:rPr>
                <w:rFonts w:ascii="Times New Roman" w:eastAsia="標楷體" w:hAnsi="Times New Roman" w:cs="Times New Roman"/>
                <w:sz w:val="24"/>
                <w:szCs w:val="24"/>
                <w:lang w:eastAsia="zh-TW"/>
              </w:rPr>
              <w:t>,0</w:t>
            </w:r>
            <w:r w:rsidRPr="00EF6192">
              <w:rPr>
                <w:rFonts w:ascii="Times New Roman" w:eastAsia="標楷體" w:hAnsi="Times New Roman" w:cs="Times New Roman"/>
                <w:sz w:val="24"/>
                <w:szCs w:val="24"/>
              </w:rPr>
              <w:t>00</w:t>
            </w:r>
            <w:r w:rsidRPr="00EF6192">
              <w:rPr>
                <w:rFonts w:ascii="Times New Roman" w:eastAsia="標楷體" w:hAnsi="Times New Roman" w:cs="Times New Roman"/>
                <w:sz w:val="24"/>
                <w:szCs w:val="24"/>
              </w:rPr>
              <w:t>港元</w:t>
            </w:r>
          </w:p>
        </w:tc>
      </w:tr>
      <w:tr w:rsidR="004B56A5" w:rsidRPr="00EF6192" w:rsidTr="00C359B3">
        <w:trPr>
          <w:cantSplit/>
          <w:tblHeader/>
          <w:jc w:val="center"/>
        </w:trPr>
        <w:tc>
          <w:tcPr>
            <w:tcW w:w="284" w:type="dxa"/>
            <w:vMerge/>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rPr>
            </w:pPr>
          </w:p>
        </w:tc>
        <w:tc>
          <w:tcPr>
            <w:tcW w:w="2551" w:type="dxa"/>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4</w:t>
            </w:r>
            <w:r w:rsidRPr="00EF6192">
              <w:rPr>
                <w:rFonts w:ascii="Times New Roman" w:eastAsia="標楷體" w:hAnsi="Times New Roman" w:cs="Times New Roman"/>
                <w:sz w:val="24"/>
                <w:szCs w:val="24"/>
                <w:lang w:eastAsia="zh-TW"/>
              </w:rPr>
              <w:t>人</w:t>
            </w:r>
          </w:p>
        </w:tc>
        <w:tc>
          <w:tcPr>
            <w:tcW w:w="1418" w:type="dxa"/>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10,000</w:t>
            </w:r>
          </w:p>
        </w:tc>
        <w:tc>
          <w:tcPr>
            <w:tcW w:w="1455" w:type="dxa"/>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12,327</w:t>
            </w:r>
          </w:p>
        </w:tc>
        <w:tc>
          <w:tcPr>
            <w:tcW w:w="1455"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3,250</w:t>
            </w:r>
          </w:p>
        </w:tc>
        <w:tc>
          <w:tcPr>
            <w:tcW w:w="1455"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25,000</w:t>
            </w:r>
          </w:p>
        </w:tc>
        <w:tc>
          <w:tcPr>
            <w:tcW w:w="2297"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r w:rsidRPr="00EF6192">
              <w:rPr>
                <w:rFonts w:ascii="Times New Roman" w:eastAsia="標楷體" w:hAnsi="Times New Roman" w:cs="Times New Roman"/>
                <w:sz w:val="24"/>
                <w:szCs w:val="24"/>
                <w:lang w:eastAsia="zh-TW"/>
              </w:rPr>
              <w:t>9</w:t>
            </w:r>
            <w:r w:rsidRPr="00EF6192">
              <w:rPr>
                <w:rFonts w:ascii="Times New Roman" w:eastAsia="標楷體" w:hAnsi="Times New Roman" w:cs="Times New Roman"/>
                <w:sz w:val="24"/>
                <w:szCs w:val="24"/>
              </w:rPr>
              <w:t>,</w:t>
            </w:r>
            <w:r w:rsidRPr="00EF6192">
              <w:rPr>
                <w:rFonts w:ascii="Times New Roman" w:eastAsia="標楷體" w:hAnsi="Times New Roman" w:cs="Times New Roman"/>
                <w:sz w:val="24"/>
                <w:szCs w:val="24"/>
                <w:lang w:eastAsia="zh-TW"/>
              </w:rPr>
              <w:t>2</w:t>
            </w:r>
            <w:r w:rsidRPr="00EF6192">
              <w:rPr>
                <w:rFonts w:ascii="Times New Roman" w:eastAsia="標楷體" w:hAnsi="Times New Roman" w:cs="Times New Roman"/>
                <w:sz w:val="24"/>
                <w:szCs w:val="24"/>
              </w:rPr>
              <w:t>50</w:t>
            </w:r>
            <w:r w:rsidRPr="00EF6192">
              <w:rPr>
                <w:rFonts w:ascii="Times New Roman" w:eastAsia="標楷體" w:hAnsi="Times New Roman" w:cs="Times New Roman"/>
                <w:sz w:val="24"/>
                <w:szCs w:val="24"/>
              </w:rPr>
              <w:t>港元</w:t>
            </w:r>
          </w:p>
        </w:tc>
      </w:tr>
      <w:tr w:rsidR="004B56A5" w:rsidRPr="00EF6192" w:rsidTr="00C359B3">
        <w:trPr>
          <w:cantSplit/>
          <w:tblHeader/>
          <w:jc w:val="center"/>
        </w:trPr>
        <w:tc>
          <w:tcPr>
            <w:tcW w:w="284" w:type="dxa"/>
            <w:vMerge/>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rPr>
            </w:pPr>
          </w:p>
        </w:tc>
        <w:tc>
          <w:tcPr>
            <w:tcW w:w="2551" w:type="dxa"/>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5</w:t>
            </w:r>
            <w:r w:rsidRPr="00EF6192">
              <w:rPr>
                <w:rFonts w:ascii="Times New Roman" w:eastAsia="標楷體" w:hAnsi="Times New Roman" w:cs="Times New Roman"/>
                <w:sz w:val="24"/>
                <w:szCs w:val="24"/>
                <w:lang w:eastAsia="zh-TW"/>
              </w:rPr>
              <w:t>人</w:t>
            </w:r>
          </w:p>
        </w:tc>
        <w:tc>
          <w:tcPr>
            <w:tcW w:w="1418" w:type="dxa"/>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12,000</w:t>
            </w:r>
          </w:p>
        </w:tc>
        <w:tc>
          <w:tcPr>
            <w:tcW w:w="1455" w:type="dxa"/>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12,714</w:t>
            </w:r>
          </w:p>
        </w:tc>
        <w:tc>
          <w:tcPr>
            <w:tcW w:w="1455"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7,500</w:t>
            </w:r>
          </w:p>
        </w:tc>
        <w:tc>
          <w:tcPr>
            <w:tcW w:w="1455"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18,500</w:t>
            </w:r>
          </w:p>
        </w:tc>
        <w:tc>
          <w:tcPr>
            <w:tcW w:w="2297"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20</w:t>
            </w:r>
            <w:r w:rsidRPr="00EF6192">
              <w:rPr>
                <w:rFonts w:ascii="Times New Roman" w:eastAsia="標楷體" w:hAnsi="Times New Roman" w:cs="Times New Roman"/>
                <w:sz w:val="24"/>
                <w:szCs w:val="24"/>
              </w:rPr>
              <w:t>,000</w:t>
            </w:r>
            <w:r w:rsidRPr="00EF6192">
              <w:rPr>
                <w:rFonts w:ascii="Times New Roman" w:eastAsia="標楷體" w:hAnsi="Times New Roman" w:cs="Times New Roman"/>
                <w:sz w:val="24"/>
                <w:szCs w:val="24"/>
              </w:rPr>
              <w:t>港元</w:t>
            </w:r>
          </w:p>
        </w:tc>
      </w:tr>
      <w:tr w:rsidR="004B56A5" w:rsidRPr="00EF6192" w:rsidTr="00C359B3">
        <w:trPr>
          <w:cantSplit/>
          <w:tblHeader/>
          <w:jc w:val="center"/>
        </w:trPr>
        <w:tc>
          <w:tcPr>
            <w:tcW w:w="284" w:type="dxa"/>
            <w:vMerge/>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rPr>
            </w:pPr>
          </w:p>
        </w:tc>
        <w:tc>
          <w:tcPr>
            <w:tcW w:w="2551" w:type="dxa"/>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6</w:t>
            </w:r>
            <w:r w:rsidRPr="00EF6192">
              <w:rPr>
                <w:rFonts w:ascii="Times New Roman" w:eastAsia="標楷體" w:hAnsi="Times New Roman" w:cs="Times New Roman"/>
                <w:sz w:val="24"/>
                <w:szCs w:val="24"/>
                <w:lang w:eastAsia="zh-TW"/>
              </w:rPr>
              <w:t>人</w:t>
            </w:r>
          </w:p>
        </w:tc>
        <w:tc>
          <w:tcPr>
            <w:tcW w:w="1418" w:type="dxa"/>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12,000</w:t>
            </w:r>
          </w:p>
        </w:tc>
        <w:tc>
          <w:tcPr>
            <w:tcW w:w="1455" w:type="dxa"/>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13,100</w:t>
            </w:r>
          </w:p>
        </w:tc>
        <w:tc>
          <w:tcPr>
            <w:tcW w:w="1455"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10,000</w:t>
            </w:r>
          </w:p>
        </w:tc>
        <w:tc>
          <w:tcPr>
            <w:tcW w:w="1455"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16,500</w:t>
            </w:r>
          </w:p>
        </w:tc>
        <w:tc>
          <w:tcPr>
            <w:tcW w:w="2297"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w:t>
            </w:r>
            <w:r w:rsidRPr="00EF6192">
              <w:rPr>
                <w:rFonts w:ascii="Times New Roman" w:eastAsia="標楷體" w:hAnsi="Times New Roman" w:cs="Times New Roman"/>
                <w:sz w:val="24"/>
                <w:szCs w:val="24"/>
                <w:lang w:eastAsia="zh-TW"/>
              </w:rPr>
              <w:t>0</w:t>
            </w:r>
            <w:r w:rsidRPr="00EF6192">
              <w:rPr>
                <w:rFonts w:ascii="Times New Roman" w:eastAsia="標楷體" w:hAnsi="Times New Roman" w:cs="Times New Roman"/>
                <w:sz w:val="24"/>
                <w:szCs w:val="24"/>
              </w:rPr>
              <w:t>,</w:t>
            </w:r>
            <w:r w:rsidRPr="00EF6192">
              <w:rPr>
                <w:rFonts w:ascii="Times New Roman" w:eastAsia="標楷體" w:hAnsi="Times New Roman" w:cs="Times New Roman"/>
                <w:sz w:val="24"/>
                <w:szCs w:val="24"/>
                <w:lang w:eastAsia="zh-TW"/>
              </w:rPr>
              <w:t>5</w:t>
            </w:r>
            <w:r w:rsidRPr="00EF6192">
              <w:rPr>
                <w:rFonts w:ascii="Times New Roman" w:eastAsia="標楷體" w:hAnsi="Times New Roman" w:cs="Times New Roman"/>
                <w:sz w:val="24"/>
                <w:szCs w:val="24"/>
              </w:rPr>
              <w:t>00</w:t>
            </w:r>
            <w:r w:rsidRPr="00EF6192">
              <w:rPr>
                <w:rFonts w:ascii="Times New Roman" w:eastAsia="標楷體" w:hAnsi="Times New Roman" w:cs="Times New Roman"/>
                <w:sz w:val="24"/>
                <w:szCs w:val="24"/>
              </w:rPr>
              <w:t>港元</w:t>
            </w:r>
          </w:p>
        </w:tc>
      </w:tr>
      <w:tr w:rsidR="004B56A5" w:rsidRPr="00EF6192" w:rsidTr="00C359B3">
        <w:trPr>
          <w:cantSplit/>
          <w:tblHeader/>
          <w:jc w:val="center"/>
        </w:trPr>
        <w:tc>
          <w:tcPr>
            <w:tcW w:w="284" w:type="dxa"/>
            <w:vMerge/>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rPr>
            </w:pPr>
          </w:p>
        </w:tc>
        <w:tc>
          <w:tcPr>
            <w:tcW w:w="2551" w:type="dxa"/>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7</w:t>
            </w:r>
            <w:r w:rsidRPr="00EF6192">
              <w:rPr>
                <w:rFonts w:ascii="Times New Roman" w:eastAsia="標楷體" w:hAnsi="Times New Roman" w:cs="Times New Roman"/>
                <w:sz w:val="24"/>
                <w:szCs w:val="24"/>
                <w:lang w:eastAsia="zh-TW"/>
              </w:rPr>
              <w:t>人</w:t>
            </w:r>
          </w:p>
        </w:tc>
        <w:tc>
          <w:tcPr>
            <w:tcW w:w="1418" w:type="dxa"/>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15,000</w:t>
            </w:r>
          </w:p>
        </w:tc>
        <w:tc>
          <w:tcPr>
            <w:tcW w:w="1455" w:type="dxa"/>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15,000</w:t>
            </w:r>
          </w:p>
        </w:tc>
        <w:tc>
          <w:tcPr>
            <w:tcW w:w="1455"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12,000</w:t>
            </w:r>
          </w:p>
        </w:tc>
        <w:tc>
          <w:tcPr>
            <w:tcW w:w="1455"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18,000</w:t>
            </w:r>
          </w:p>
        </w:tc>
        <w:tc>
          <w:tcPr>
            <w:tcW w:w="2297"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rPr>
              <w:t>2</w:t>
            </w:r>
            <w:r w:rsidRPr="00EF6192">
              <w:rPr>
                <w:rFonts w:ascii="Times New Roman" w:eastAsia="標楷體" w:hAnsi="Times New Roman" w:cs="Times New Roman"/>
                <w:sz w:val="24"/>
                <w:szCs w:val="24"/>
                <w:lang w:eastAsia="zh-TW"/>
              </w:rPr>
              <w:t>0</w:t>
            </w:r>
            <w:r w:rsidRPr="00EF6192">
              <w:rPr>
                <w:rFonts w:ascii="Times New Roman" w:eastAsia="標楷體" w:hAnsi="Times New Roman" w:cs="Times New Roman"/>
                <w:sz w:val="24"/>
                <w:szCs w:val="24"/>
              </w:rPr>
              <w:t>,</w:t>
            </w:r>
            <w:r w:rsidRPr="00EF6192">
              <w:rPr>
                <w:rFonts w:ascii="Times New Roman" w:eastAsia="標楷體" w:hAnsi="Times New Roman" w:cs="Times New Roman"/>
                <w:sz w:val="24"/>
                <w:szCs w:val="24"/>
                <w:lang w:eastAsia="zh-TW"/>
              </w:rPr>
              <w:t>5</w:t>
            </w:r>
            <w:r w:rsidRPr="00EF6192">
              <w:rPr>
                <w:rFonts w:ascii="Times New Roman" w:eastAsia="標楷體" w:hAnsi="Times New Roman" w:cs="Times New Roman"/>
                <w:sz w:val="24"/>
                <w:szCs w:val="24"/>
              </w:rPr>
              <w:t>00</w:t>
            </w:r>
            <w:r w:rsidRPr="00EF6192">
              <w:rPr>
                <w:rFonts w:ascii="Times New Roman" w:eastAsia="標楷體" w:hAnsi="Times New Roman" w:cs="Times New Roman"/>
                <w:sz w:val="24"/>
                <w:szCs w:val="24"/>
              </w:rPr>
              <w:t>港元</w:t>
            </w:r>
          </w:p>
        </w:tc>
      </w:tr>
      <w:tr w:rsidR="004B56A5" w:rsidRPr="00EF6192" w:rsidTr="00C359B3">
        <w:trPr>
          <w:cantSplit/>
          <w:tblHeader/>
          <w:jc w:val="center"/>
        </w:trPr>
        <w:tc>
          <w:tcPr>
            <w:tcW w:w="2835" w:type="dxa"/>
            <w:gridSpan w:val="2"/>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居住於公屋的受訪者家庭</w:t>
            </w:r>
          </w:p>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每月收入中位數</w:t>
            </w:r>
          </w:p>
        </w:tc>
        <w:tc>
          <w:tcPr>
            <w:tcW w:w="1418" w:type="dxa"/>
            <w:shd w:val="clear" w:color="auto" w:fill="FFFFFF"/>
            <w:tcMar>
              <w:top w:w="30" w:type="dxa"/>
              <w:left w:w="30" w:type="dxa"/>
              <w:bottom w:w="30" w:type="dxa"/>
              <w:right w:w="30" w:type="dxa"/>
            </w:tcMar>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10,000</w:t>
            </w:r>
            <w:r w:rsidRPr="00EF6192">
              <w:rPr>
                <w:rFonts w:ascii="Times New Roman" w:eastAsia="標楷體" w:hAnsi="Times New Roman" w:cs="Times New Roman"/>
                <w:sz w:val="24"/>
                <w:szCs w:val="24"/>
                <w:lang w:eastAsia="zh-TW"/>
              </w:rPr>
              <w:t>元</w:t>
            </w:r>
          </w:p>
        </w:tc>
        <w:tc>
          <w:tcPr>
            <w:tcW w:w="2910" w:type="dxa"/>
            <w:gridSpan w:val="2"/>
            <w:shd w:val="clear" w:color="auto" w:fill="FFFFFF"/>
            <w:tcMar>
              <w:top w:w="30" w:type="dxa"/>
              <w:left w:w="30" w:type="dxa"/>
              <w:bottom w:w="30" w:type="dxa"/>
              <w:right w:w="30" w:type="dxa"/>
            </w:tcMar>
          </w:tcPr>
          <w:p w:rsidR="004B56A5" w:rsidRPr="00EF6192" w:rsidRDefault="004B56A5" w:rsidP="003610C6">
            <w:pPr>
              <w:spacing w:after="0" w:line="24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居住於出租私樓</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即非公屋及非自置物業</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的受訪者家庭每月收入中位數</w:t>
            </w:r>
          </w:p>
        </w:tc>
        <w:tc>
          <w:tcPr>
            <w:tcW w:w="1455"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9,065</w:t>
            </w:r>
            <w:r w:rsidRPr="00EF6192">
              <w:rPr>
                <w:rFonts w:ascii="Times New Roman" w:eastAsia="標楷體" w:hAnsi="Times New Roman" w:cs="Times New Roman"/>
                <w:sz w:val="24"/>
                <w:szCs w:val="24"/>
                <w:lang w:eastAsia="zh-TW"/>
              </w:rPr>
              <w:t>元</w:t>
            </w:r>
          </w:p>
        </w:tc>
        <w:tc>
          <w:tcPr>
            <w:tcW w:w="2297" w:type="dxa"/>
            <w:shd w:val="clear" w:color="auto" w:fill="FFFFFF"/>
          </w:tcPr>
          <w:p w:rsidR="004B56A5" w:rsidRPr="00EF6192" w:rsidRDefault="004B56A5" w:rsidP="003610C6">
            <w:pPr>
              <w:spacing w:after="0" w:line="240" w:lineRule="exact"/>
              <w:jc w:val="center"/>
              <w:rPr>
                <w:rFonts w:ascii="Times New Roman" w:eastAsia="標楷體" w:hAnsi="Times New Roman" w:cs="Times New Roman"/>
                <w:sz w:val="24"/>
                <w:szCs w:val="24"/>
                <w:lang w:eastAsia="zh-TW"/>
              </w:rPr>
            </w:pPr>
          </w:p>
        </w:tc>
      </w:tr>
    </w:tbl>
    <w:p w:rsidR="00716AAC" w:rsidRPr="00EF6192" w:rsidRDefault="00716AAC" w:rsidP="006946C7">
      <w:pPr>
        <w:spacing w:after="0" w:line="320" w:lineRule="exact"/>
        <w:rPr>
          <w:rFonts w:ascii="Times New Roman" w:eastAsia="標楷體" w:hAnsi="Times New Roman" w:cs="Times New Roman"/>
          <w:b/>
          <w:sz w:val="24"/>
          <w:szCs w:val="24"/>
          <w:lang w:eastAsia="zh-TW"/>
        </w:rPr>
      </w:pPr>
    </w:p>
    <w:p w:rsidR="00E13158" w:rsidRPr="00EF6192" w:rsidRDefault="00E13158"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lastRenderedPageBreak/>
        <w:t>表六</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受訪者家庭每月租金</w:t>
      </w:r>
    </w:p>
    <w:tbl>
      <w:tblPr>
        <w:tblW w:w="643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34"/>
        <w:gridCol w:w="2694"/>
        <w:gridCol w:w="1155"/>
        <w:gridCol w:w="1456"/>
      </w:tblGrid>
      <w:tr w:rsidR="00BB26A0" w:rsidRPr="00EF6192" w:rsidTr="00BB26A0">
        <w:trPr>
          <w:cantSplit/>
          <w:tblHeader/>
        </w:trPr>
        <w:tc>
          <w:tcPr>
            <w:tcW w:w="3828" w:type="dxa"/>
            <w:gridSpan w:val="2"/>
            <w:shd w:val="clear" w:color="auto" w:fill="FFFFFF"/>
            <w:tcMar>
              <w:top w:w="30" w:type="dxa"/>
              <w:left w:w="30" w:type="dxa"/>
              <w:bottom w:w="30" w:type="dxa"/>
              <w:right w:w="30" w:type="dxa"/>
            </w:tcMar>
            <w:vAlign w:val="center"/>
          </w:tcPr>
          <w:p w:rsidR="00BB26A0" w:rsidRPr="00EF6192" w:rsidRDefault="00F06A76"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所有住屋類型</w:t>
            </w:r>
          </w:p>
        </w:tc>
        <w:tc>
          <w:tcPr>
            <w:tcW w:w="1155" w:type="dxa"/>
            <w:shd w:val="clear" w:color="auto" w:fill="FFFFFF"/>
            <w:tcMar>
              <w:top w:w="30" w:type="dxa"/>
              <w:left w:w="30" w:type="dxa"/>
              <w:bottom w:w="30" w:type="dxa"/>
              <w:right w:w="30" w:type="dxa"/>
            </w:tcMar>
            <w:vAlign w:val="bottom"/>
          </w:tcPr>
          <w:p w:rsidR="00BB26A0" w:rsidRPr="00EF6192" w:rsidRDefault="00BB26A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456" w:type="dxa"/>
            <w:shd w:val="clear" w:color="auto" w:fill="FFFFFF"/>
            <w:tcMar>
              <w:top w:w="30" w:type="dxa"/>
              <w:left w:w="30" w:type="dxa"/>
              <w:bottom w:w="30" w:type="dxa"/>
              <w:right w:w="30" w:type="dxa"/>
            </w:tcMar>
            <w:vAlign w:val="bottom"/>
          </w:tcPr>
          <w:p w:rsidR="00BB26A0" w:rsidRPr="00EF6192" w:rsidRDefault="00BB26A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累積百分比</w:t>
            </w:r>
          </w:p>
        </w:tc>
      </w:tr>
      <w:tr w:rsidR="00BB26A0" w:rsidRPr="00EF6192" w:rsidTr="002D6FF2">
        <w:trPr>
          <w:cantSplit/>
          <w:tblHeader/>
        </w:trPr>
        <w:tc>
          <w:tcPr>
            <w:tcW w:w="1134" w:type="dxa"/>
            <w:vMerge w:val="restart"/>
            <w:shd w:val="clear" w:color="auto" w:fill="FFFFFF"/>
            <w:tcMar>
              <w:top w:w="30" w:type="dxa"/>
              <w:left w:w="30" w:type="dxa"/>
              <w:bottom w:w="30" w:type="dxa"/>
              <w:right w:w="30" w:type="dxa"/>
            </w:tcMar>
          </w:tcPr>
          <w:p w:rsidR="00BB26A0" w:rsidRPr="00EF6192" w:rsidRDefault="00BB26A0" w:rsidP="006946C7">
            <w:pPr>
              <w:spacing w:after="0" w:line="320" w:lineRule="exact"/>
              <w:jc w:val="center"/>
              <w:rPr>
                <w:rFonts w:ascii="Times New Roman" w:eastAsia="標楷體" w:hAnsi="Times New Roman" w:cs="Times New Roman"/>
                <w:sz w:val="24"/>
                <w:szCs w:val="24"/>
              </w:rPr>
            </w:pPr>
          </w:p>
        </w:tc>
        <w:tc>
          <w:tcPr>
            <w:tcW w:w="2694" w:type="dxa"/>
            <w:shd w:val="clear" w:color="auto" w:fill="FFFFFF"/>
            <w:tcMar>
              <w:top w:w="30" w:type="dxa"/>
              <w:left w:w="30" w:type="dxa"/>
              <w:bottom w:w="30" w:type="dxa"/>
              <w:right w:w="30" w:type="dxa"/>
            </w:tcMar>
          </w:tcPr>
          <w:p w:rsidR="00BB26A0" w:rsidRPr="00EF6192" w:rsidRDefault="00BB26A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少於</w:t>
            </w:r>
            <w:r w:rsidRPr="00EF6192">
              <w:rPr>
                <w:rFonts w:ascii="Times New Roman" w:eastAsia="標楷體" w:hAnsi="Times New Roman" w:cs="Times New Roman"/>
                <w:sz w:val="24"/>
                <w:szCs w:val="24"/>
                <w:lang w:eastAsia="zh-TW"/>
              </w:rPr>
              <w:t>2,00</w:t>
            </w:r>
            <w:r w:rsidRPr="00EF6192">
              <w:rPr>
                <w:rFonts w:ascii="Times New Roman" w:eastAsia="標楷體" w:hAnsi="Times New Roman" w:cs="Times New Roman"/>
                <w:sz w:val="24"/>
                <w:szCs w:val="24"/>
              </w:rPr>
              <w:t>0</w:t>
            </w:r>
          </w:p>
        </w:tc>
        <w:tc>
          <w:tcPr>
            <w:tcW w:w="1155" w:type="dxa"/>
            <w:shd w:val="clear" w:color="auto" w:fill="FFFFFF"/>
            <w:tcMar>
              <w:top w:w="30" w:type="dxa"/>
              <w:left w:w="30" w:type="dxa"/>
              <w:bottom w:w="30" w:type="dxa"/>
              <w:right w:w="30" w:type="dxa"/>
            </w:tcMar>
          </w:tcPr>
          <w:p w:rsidR="00BB26A0" w:rsidRPr="00EF6192" w:rsidRDefault="00BB26A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29</w:t>
            </w:r>
          </w:p>
        </w:tc>
        <w:tc>
          <w:tcPr>
            <w:tcW w:w="1456" w:type="dxa"/>
            <w:shd w:val="clear" w:color="auto" w:fill="FFFFFF"/>
            <w:tcMar>
              <w:top w:w="30" w:type="dxa"/>
              <w:left w:w="30" w:type="dxa"/>
              <w:bottom w:w="30" w:type="dxa"/>
              <w:right w:w="30" w:type="dxa"/>
            </w:tcMar>
          </w:tcPr>
          <w:p w:rsidR="00BB26A0" w:rsidRPr="00EF6192" w:rsidRDefault="00BB26A0"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39.2</w:t>
            </w:r>
          </w:p>
        </w:tc>
      </w:tr>
      <w:tr w:rsidR="00BB26A0" w:rsidRPr="00EF6192" w:rsidTr="002D6FF2">
        <w:trPr>
          <w:cantSplit/>
          <w:tblHeader/>
        </w:trPr>
        <w:tc>
          <w:tcPr>
            <w:tcW w:w="1134" w:type="dxa"/>
            <w:vMerge/>
            <w:shd w:val="clear" w:color="auto" w:fill="FFFFFF"/>
            <w:tcMar>
              <w:top w:w="30" w:type="dxa"/>
              <w:left w:w="30" w:type="dxa"/>
              <w:bottom w:w="30" w:type="dxa"/>
              <w:right w:w="30" w:type="dxa"/>
            </w:tcMar>
          </w:tcPr>
          <w:p w:rsidR="00BB26A0" w:rsidRPr="00EF6192" w:rsidRDefault="00BB26A0" w:rsidP="006946C7">
            <w:pPr>
              <w:spacing w:after="0" w:line="320" w:lineRule="exact"/>
              <w:jc w:val="center"/>
              <w:rPr>
                <w:rFonts w:ascii="Times New Roman" w:eastAsia="標楷體" w:hAnsi="Times New Roman" w:cs="Times New Roman"/>
                <w:sz w:val="24"/>
                <w:szCs w:val="24"/>
              </w:rPr>
            </w:pPr>
          </w:p>
        </w:tc>
        <w:tc>
          <w:tcPr>
            <w:tcW w:w="2694" w:type="dxa"/>
            <w:shd w:val="clear" w:color="auto" w:fill="FFFFFF"/>
            <w:tcMar>
              <w:top w:w="30" w:type="dxa"/>
              <w:left w:w="30" w:type="dxa"/>
              <w:bottom w:w="30" w:type="dxa"/>
              <w:right w:w="30" w:type="dxa"/>
            </w:tcMar>
          </w:tcPr>
          <w:p w:rsidR="00BB26A0" w:rsidRPr="00EF6192" w:rsidRDefault="00BB26A0"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2,000</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少於</w:t>
            </w:r>
            <w:r w:rsidRPr="00EF6192">
              <w:rPr>
                <w:rFonts w:ascii="Times New Roman" w:eastAsia="標楷體" w:hAnsi="Times New Roman" w:cs="Times New Roman"/>
                <w:sz w:val="24"/>
                <w:szCs w:val="24"/>
                <w:lang w:eastAsia="zh-TW"/>
              </w:rPr>
              <w:t>4,000</w:t>
            </w:r>
            <w:r w:rsidRPr="00EF6192">
              <w:rPr>
                <w:rFonts w:ascii="Times New Roman" w:eastAsia="標楷體" w:hAnsi="Times New Roman" w:cs="Times New Roman"/>
                <w:sz w:val="24"/>
                <w:szCs w:val="24"/>
                <w:lang w:eastAsia="zh-TW"/>
              </w:rPr>
              <w:t>元</w:t>
            </w:r>
          </w:p>
        </w:tc>
        <w:tc>
          <w:tcPr>
            <w:tcW w:w="1155" w:type="dxa"/>
            <w:shd w:val="clear" w:color="auto" w:fill="FFFFFF"/>
            <w:tcMar>
              <w:top w:w="30" w:type="dxa"/>
              <w:left w:w="30" w:type="dxa"/>
              <w:bottom w:w="30" w:type="dxa"/>
              <w:right w:w="30" w:type="dxa"/>
            </w:tcMar>
          </w:tcPr>
          <w:p w:rsidR="00BB26A0" w:rsidRPr="00EF6192" w:rsidRDefault="00BB26A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28</w:t>
            </w:r>
          </w:p>
        </w:tc>
        <w:tc>
          <w:tcPr>
            <w:tcW w:w="1456" w:type="dxa"/>
            <w:shd w:val="clear" w:color="auto" w:fill="FFFFFF"/>
            <w:tcMar>
              <w:top w:w="30" w:type="dxa"/>
              <w:left w:w="30" w:type="dxa"/>
              <w:bottom w:w="30" w:type="dxa"/>
              <w:right w:w="30" w:type="dxa"/>
            </w:tcMar>
          </w:tcPr>
          <w:p w:rsidR="00BB26A0" w:rsidRPr="00EF6192" w:rsidRDefault="00BB26A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38.4</w:t>
            </w:r>
          </w:p>
        </w:tc>
      </w:tr>
      <w:tr w:rsidR="00BB26A0" w:rsidRPr="00EF6192" w:rsidTr="002D6FF2">
        <w:trPr>
          <w:cantSplit/>
          <w:tblHeader/>
        </w:trPr>
        <w:tc>
          <w:tcPr>
            <w:tcW w:w="1134" w:type="dxa"/>
            <w:vMerge/>
            <w:shd w:val="clear" w:color="auto" w:fill="FFFFFF"/>
            <w:tcMar>
              <w:top w:w="30" w:type="dxa"/>
              <w:left w:w="30" w:type="dxa"/>
              <w:bottom w:w="30" w:type="dxa"/>
              <w:right w:w="30" w:type="dxa"/>
            </w:tcMar>
          </w:tcPr>
          <w:p w:rsidR="00BB26A0" w:rsidRPr="00EF6192" w:rsidRDefault="00BB26A0" w:rsidP="006946C7">
            <w:pPr>
              <w:spacing w:after="0" w:line="320" w:lineRule="exact"/>
              <w:jc w:val="center"/>
              <w:rPr>
                <w:rFonts w:ascii="Times New Roman" w:eastAsia="標楷體" w:hAnsi="Times New Roman" w:cs="Times New Roman"/>
                <w:sz w:val="24"/>
                <w:szCs w:val="24"/>
              </w:rPr>
            </w:pPr>
          </w:p>
        </w:tc>
        <w:tc>
          <w:tcPr>
            <w:tcW w:w="2694" w:type="dxa"/>
            <w:shd w:val="clear" w:color="auto" w:fill="FFFFFF"/>
            <w:tcMar>
              <w:top w:w="30" w:type="dxa"/>
              <w:left w:w="30" w:type="dxa"/>
              <w:bottom w:w="30" w:type="dxa"/>
              <w:right w:w="30" w:type="dxa"/>
            </w:tcMar>
          </w:tcPr>
          <w:p w:rsidR="00BB26A0" w:rsidRPr="00EF6192" w:rsidRDefault="00BB26A0"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4,000</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少於</w:t>
            </w:r>
            <w:r w:rsidRPr="00EF6192">
              <w:rPr>
                <w:rFonts w:ascii="Times New Roman" w:eastAsia="標楷體" w:hAnsi="Times New Roman" w:cs="Times New Roman"/>
                <w:sz w:val="24"/>
                <w:szCs w:val="24"/>
                <w:lang w:eastAsia="zh-TW"/>
              </w:rPr>
              <w:t>6,000</w:t>
            </w:r>
            <w:r w:rsidRPr="00EF6192">
              <w:rPr>
                <w:rFonts w:ascii="Times New Roman" w:eastAsia="標楷體" w:hAnsi="Times New Roman" w:cs="Times New Roman"/>
                <w:sz w:val="24"/>
                <w:szCs w:val="24"/>
                <w:lang w:eastAsia="zh-TW"/>
              </w:rPr>
              <w:t>元</w:t>
            </w:r>
          </w:p>
        </w:tc>
        <w:tc>
          <w:tcPr>
            <w:tcW w:w="1155" w:type="dxa"/>
            <w:shd w:val="clear" w:color="auto" w:fill="FFFFFF"/>
            <w:tcMar>
              <w:top w:w="30" w:type="dxa"/>
              <w:left w:w="30" w:type="dxa"/>
              <w:bottom w:w="30" w:type="dxa"/>
              <w:right w:w="30" w:type="dxa"/>
            </w:tcMar>
          </w:tcPr>
          <w:p w:rsidR="00BB26A0" w:rsidRPr="00EF6192" w:rsidRDefault="00BB26A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15</w:t>
            </w:r>
          </w:p>
        </w:tc>
        <w:tc>
          <w:tcPr>
            <w:tcW w:w="1456" w:type="dxa"/>
            <w:shd w:val="clear" w:color="auto" w:fill="FFFFFF"/>
            <w:tcMar>
              <w:top w:w="30" w:type="dxa"/>
              <w:left w:w="30" w:type="dxa"/>
              <w:bottom w:w="30" w:type="dxa"/>
              <w:right w:w="30" w:type="dxa"/>
            </w:tcMar>
          </w:tcPr>
          <w:p w:rsidR="00BB26A0" w:rsidRPr="00EF6192" w:rsidRDefault="00BB26A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20.3</w:t>
            </w:r>
          </w:p>
        </w:tc>
      </w:tr>
      <w:tr w:rsidR="00BB26A0" w:rsidRPr="00EF6192" w:rsidTr="002D6FF2">
        <w:trPr>
          <w:cantSplit/>
          <w:tblHeader/>
        </w:trPr>
        <w:tc>
          <w:tcPr>
            <w:tcW w:w="1134" w:type="dxa"/>
            <w:vMerge/>
            <w:shd w:val="clear" w:color="auto" w:fill="FFFFFF"/>
            <w:tcMar>
              <w:top w:w="30" w:type="dxa"/>
              <w:left w:w="30" w:type="dxa"/>
              <w:bottom w:w="30" w:type="dxa"/>
              <w:right w:w="30" w:type="dxa"/>
            </w:tcMar>
          </w:tcPr>
          <w:p w:rsidR="00BB26A0" w:rsidRPr="00EF6192" w:rsidRDefault="00BB26A0" w:rsidP="006946C7">
            <w:pPr>
              <w:spacing w:after="0" w:line="320" w:lineRule="exact"/>
              <w:jc w:val="center"/>
              <w:rPr>
                <w:rFonts w:ascii="Times New Roman" w:eastAsia="標楷體" w:hAnsi="Times New Roman" w:cs="Times New Roman"/>
                <w:sz w:val="24"/>
                <w:szCs w:val="24"/>
              </w:rPr>
            </w:pPr>
          </w:p>
        </w:tc>
        <w:tc>
          <w:tcPr>
            <w:tcW w:w="2694" w:type="dxa"/>
            <w:shd w:val="clear" w:color="auto" w:fill="FFFFFF"/>
            <w:tcMar>
              <w:top w:w="30" w:type="dxa"/>
              <w:left w:w="30" w:type="dxa"/>
              <w:bottom w:w="30" w:type="dxa"/>
              <w:right w:w="30" w:type="dxa"/>
            </w:tcMar>
          </w:tcPr>
          <w:p w:rsidR="00BB26A0" w:rsidRPr="00EF6192" w:rsidRDefault="00BB26A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6,</w:t>
            </w:r>
            <w:r w:rsidRPr="00EF6192">
              <w:rPr>
                <w:rFonts w:ascii="Times New Roman" w:eastAsia="標楷體" w:hAnsi="Times New Roman" w:cs="Times New Roman"/>
                <w:sz w:val="24"/>
                <w:szCs w:val="24"/>
              </w:rPr>
              <w:t>000</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至少於</w:t>
            </w:r>
            <w:r w:rsidRPr="00EF6192">
              <w:rPr>
                <w:rFonts w:ascii="Times New Roman" w:eastAsia="標楷體" w:hAnsi="Times New Roman" w:cs="Times New Roman"/>
                <w:sz w:val="24"/>
                <w:szCs w:val="24"/>
                <w:lang w:eastAsia="zh-TW"/>
              </w:rPr>
              <w:t>8,000</w:t>
            </w:r>
            <w:r w:rsidRPr="00EF6192">
              <w:rPr>
                <w:rFonts w:ascii="Times New Roman" w:eastAsia="標楷體" w:hAnsi="Times New Roman" w:cs="Times New Roman"/>
                <w:sz w:val="24"/>
                <w:szCs w:val="24"/>
                <w:lang w:eastAsia="zh-TW"/>
              </w:rPr>
              <w:t>元</w:t>
            </w:r>
          </w:p>
        </w:tc>
        <w:tc>
          <w:tcPr>
            <w:tcW w:w="1155" w:type="dxa"/>
            <w:shd w:val="clear" w:color="auto" w:fill="FFFFFF"/>
            <w:tcMar>
              <w:top w:w="30" w:type="dxa"/>
              <w:left w:w="30" w:type="dxa"/>
              <w:bottom w:w="30" w:type="dxa"/>
              <w:right w:w="30" w:type="dxa"/>
            </w:tcMar>
          </w:tcPr>
          <w:p w:rsidR="00BB26A0" w:rsidRPr="00EF6192" w:rsidRDefault="00BB26A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w:t>
            </w:r>
          </w:p>
        </w:tc>
        <w:tc>
          <w:tcPr>
            <w:tcW w:w="1456" w:type="dxa"/>
            <w:shd w:val="clear" w:color="auto" w:fill="FFFFFF"/>
            <w:tcMar>
              <w:top w:w="30" w:type="dxa"/>
              <w:left w:w="30" w:type="dxa"/>
              <w:bottom w:w="30" w:type="dxa"/>
              <w:right w:w="30" w:type="dxa"/>
            </w:tcMar>
          </w:tcPr>
          <w:p w:rsidR="00BB26A0" w:rsidRPr="00EF6192" w:rsidRDefault="00BB26A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2.7</w:t>
            </w:r>
          </w:p>
        </w:tc>
      </w:tr>
      <w:tr w:rsidR="00BB26A0" w:rsidRPr="00EF6192" w:rsidTr="002D6FF2">
        <w:trPr>
          <w:cantSplit/>
          <w:tblHeader/>
        </w:trPr>
        <w:tc>
          <w:tcPr>
            <w:tcW w:w="1134" w:type="dxa"/>
            <w:vMerge/>
            <w:shd w:val="clear" w:color="auto" w:fill="FFFFFF"/>
            <w:tcMar>
              <w:top w:w="30" w:type="dxa"/>
              <w:left w:w="30" w:type="dxa"/>
              <w:bottom w:w="30" w:type="dxa"/>
              <w:right w:w="30" w:type="dxa"/>
            </w:tcMar>
          </w:tcPr>
          <w:p w:rsidR="00BB26A0" w:rsidRPr="00EF6192" w:rsidRDefault="00BB26A0" w:rsidP="006946C7">
            <w:pPr>
              <w:spacing w:after="0" w:line="320" w:lineRule="exact"/>
              <w:jc w:val="center"/>
              <w:rPr>
                <w:rFonts w:ascii="Times New Roman" w:eastAsia="標楷體" w:hAnsi="Times New Roman" w:cs="Times New Roman"/>
                <w:sz w:val="24"/>
                <w:szCs w:val="24"/>
              </w:rPr>
            </w:pPr>
          </w:p>
        </w:tc>
        <w:tc>
          <w:tcPr>
            <w:tcW w:w="2694" w:type="dxa"/>
            <w:shd w:val="clear" w:color="auto" w:fill="FFFFFF"/>
            <w:tcMar>
              <w:top w:w="30" w:type="dxa"/>
              <w:left w:w="30" w:type="dxa"/>
              <w:bottom w:w="30" w:type="dxa"/>
              <w:right w:w="30" w:type="dxa"/>
            </w:tcMar>
          </w:tcPr>
          <w:p w:rsidR="00BB26A0" w:rsidRPr="00EF6192" w:rsidRDefault="00BB26A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5" w:type="dxa"/>
            <w:shd w:val="clear" w:color="auto" w:fill="FFFFFF"/>
            <w:tcMar>
              <w:top w:w="30" w:type="dxa"/>
              <w:left w:w="30" w:type="dxa"/>
              <w:bottom w:w="30" w:type="dxa"/>
              <w:right w:w="30" w:type="dxa"/>
            </w:tcMar>
          </w:tcPr>
          <w:p w:rsidR="00BB26A0" w:rsidRPr="00EF6192" w:rsidRDefault="00BB26A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74</w:t>
            </w:r>
          </w:p>
        </w:tc>
        <w:tc>
          <w:tcPr>
            <w:tcW w:w="1456" w:type="dxa"/>
            <w:shd w:val="clear" w:color="auto" w:fill="FFFFFF"/>
            <w:tcMar>
              <w:top w:w="30" w:type="dxa"/>
              <w:left w:w="30" w:type="dxa"/>
              <w:bottom w:w="30" w:type="dxa"/>
              <w:right w:w="30" w:type="dxa"/>
            </w:tcMar>
            <w:vAlign w:val="center"/>
          </w:tcPr>
          <w:p w:rsidR="00BB26A0" w:rsidRPr="00EF6192" w:rsidRDefault="00BB26A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100.0</w:t>
            </w:r>
          </w:p>
        </w:tc>
      </w:tr>
      <w:tr w:rsidR="00BB26A0" w:rsidRPr="00EF6192" w:rsidTr="002D6FF2">
        <w:trPr>
          <w:cantSplit/>
          <w:tblHeader/>
        </w:trPr>
        <w:tc>
          <w:tcPr>
            <w:tcW w:w="1134" w:type="dxa"/>
            <w:shd w:val="clear" w:color="auto" w:fill="FFFFFF"/>
            <w:tcMar>
              <w:top w:w="30" w:type="dxa"/>
              <w:left w:w="30" w:type="dxa"/>
              <w:bottom w:w="30" w:type="dxa"/>
              <w:right w:w="30" w:type="dxa"/>
            </w:tcMar>
          </w:tcPr>
          <w:p w:rsidR="00BB26A0" w:rsidRPr="00EF6192" w:rsidRDefault="00BB26A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2694" w:type="dxa"/>
            <w:shd w:val="clear" w:color="auto" w:fill="FFFFFF"/>
            <w:tcMar>
              <w:top w:w="30" w:type="dxa"/>
              <w:left w:w="30" w:type="dxa"/>
              <w:bottom w:w="30" w:type="dxa"/>
              <w:right w:w="30" w:type="dxa"/>
            </w:tcMar>
          </w:tcPr>
          <w:p w:rsidR="00BB26A0" w:rsidRPr="00EF6192" w:rsidRDefault="00BB26A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5" w:type="dxa"/>
            <w:shd w:val="clear" w:color="auto" w:fill="FFFFFF"/>
            <w:tcMar>
              <w:top w:w="30" w:type="dxa"/>
              <w:left w:w="30" w:type="dxa"/>
              <w:bottom w:w="30" w:type="dxa"/>
              <w:right w:w="30" w:type="dxa"/>
            </w:tcMar>
          </w:tcPr>
          <w:p w:rsidR="00BB26A0" w:rsidRPr="00EF6192" w:rsidRDefault="00BB26A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28</w:t>
            </w:r>
          </w:p>
        </w:tc>
        <w:tc>
          <w:tcPr>
            <w:tcW w:w="1456" w:type="dxa"/>
            <w:shd w:val="clear" w:color="auto" w:fill="FFFFFF"/>
            <w:tcMar>
              <w:top w:w="30" w:type="dxa"/>
              <w:left w:w="30" w:type="dxa"/>
              <w:bottom w:w="30" w:type="dxa"/>
              <w:right w:w="30" w:type="dxa"/>
            </w:tcMar>
            <w:vAlign w:val="center"/>
          </w:tcPr>
          <w:p w:rsidR="00BB26A0" w:rsidRPr="00EF6192" w:rsidRDefault="00BB26A0" w:rsidP="006946C7">
            <w:pPr>
              <w:spacing w:after="0" w:line="320" w:lineRule="exact"/>
              <w:jc w:val="center"/>
              <w:rPr>
                <w:rFonts w:ascii="Times New Roman" w:eastAsia="標楷體" w:hAnsi="Times New Roman" w:cs="Times New Roman"/>
                <w:sz w:val="24"/>
                <w:szCs w:val="24"/>
              </w:rPr>
            </w:pPr>
          </w:p>
        </w:tc>
      </w:tr>
    </w:tbl>
    <w:p w:rsidR="00E13158" w:rsidRPr="00EF6192" w:rsidRDefault="00E13158" w:rsidP="006946C7">
      <w:pPr>
        <w:spacing w:after="0" w:line="320" w:lineRule="exact"/>
        <w:rPr>
          <w:rFonts w:ascii="Times New Roman" w:eastAsia="標楷體" w:hAnsi="Times New Roman" w:cs="Times New Roman"/>
          <w:b/>
          <w:sz w:val="24"/>
          <w:szCs w:val="24"/>
          <w:lang w:eastAsia="zh-TW"/>
        </w:rPr>
      </w:pPr>
    </w:p>
    <w:p w:rsidR="00F06A76" w:rsidRPr="00EF6192" w:rsidRDefault="00F06A76"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表六</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甲</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居住於公屋的受訪者家庭每月租金</w:t>
      </w:r>
    </w:p>
    <w:tbl>
      <w:tblPr>
        <w:tblW w:w="911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68"/>
        <w:gridCol w:w="2694"/>
        <w:gridCol w:w="2693"/>
        <w:gridCol w:w="1456"/>
      </w:tblGrid>
      <w:tr w:rsidR="00F06A76" w:rsidRPr="00EF6192" w:rsidTr="005D3B17">
        <w:trPr>
          <w:cantSplit/>
          <w:tblHeader/>
        </w:trPr>
        <w:tc>
          <w:tcPr>
            <w:tcW w:w="4962" w:type="dxa"/>
            <w:gridSpan w:val="2"/>
            <w:shd w:val="clear" w:color="auto" w:fill="FFFFFF"/>
            <w:tcMar>
              <w:top w:w="30" w:type="dxa"/>
              <w:left w:w="30" w:type="dxa"/>
              <w:bottom w:w="30" w:type="dxa"/>
              <w:right w:w="30" w:type="dxa"/>
            </w:tcMar>
            <w:vAlign w:val="center"/>
          </w:tcPr>
          <w:p w:rsidR="00F06A76" w:rsidRPr="00EF6192" w:rsidRDefault="00F06A76" w:rsidP="006946C7">
            <w:pPr>
              <w:spacing w:after="0" w:line="320" w:lineRule="exact"/>
              <w:jc w:val="center"/>
              <w:rPr>
                <w:rFonts w:ascii="Times New Roman" w:eastAsia="標楷體" w:hAnsi="Times New Roman" w:cs="Times New Roman"/>
                <w:sz w:val="24"/>
                <w:szCs w:val="24"/>
                <w:lang w:eastAsia="zh-TW"/>
              </w:rPr>
            </w:pPr>
          </w:p>
        </w:tc>
        <w:tc>
          <w:tcPr>
            <w:tcW w:w="2693" w:type="dxa"/>
            <w:shd w:val="clear" w:color="auto" w:fill="FFFFFF"/>
            <w:tcMar>
              <w:top w:w="30" w:type="dxa"/>
              <w:left w:w="30" w:type="dxa"/>
              <w:bottom w:w="30" w:type="dxa"/>
              <w:right w:w="30" w:type="dxa"/>
            </w:tcMar>
            <w:vAlign w:val="bottom"/>
          </w:tcPr>
          <w:p w:rsidR="00F06A76" w:rsidRPr="00EF6192" w:rsidRDefault="00F06A7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456" w:type="dxa"/>
            <w:shd w:val="clear" w:color="auto" w:fill="FFFFFF"/>
            <w:tcMar>
              <w:top w:w="30" w:type="dxa"/>
              <w:left w:w="30" w:type="dxa"/>
              <w:bottom w:w="30" w:type="dxa"/>
              <w:right w:w="30" w:type="dxa"/>
            </w:tcMar>
            <w:vAlign w:val="bottom"/>
          </w:tcPr>
          <w:p w:rsidR="00F06A76" w:rsidRPr="00EF6192" w:rsidRDefault="00576373"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有效</w:t>
            </w:r>
            <w:r w:rsidR="00F06A76" w:rsidRPr="00EF6192">
              <w:rPr>
                <w:rFonts w:ascii="Times New Roman" w:eastAsia="標楷體" w:hAnsi="Times New Roman" w:cs="Times New Roman"/>
                <w:sz w:val="24"/>
                <w:szCs w:val="24"/>
              </w:rPr>
              <w:t>百分比</w:t>
            </w:r>
          </w:p>
        </w:tc>
      </w:tr>
      <w:tr w:rsidR="00F06A76" w:rsidRPr="00EF6192" w:rsidTr="005D3B17">
        <w:trPr>
          <w:cantSplit/>
          <w:tblHeader/>
        </w:trPr>
        <w:tc>
          <w:tcPr>
            <w:tcW w:w="2268" w:type="dxa"/>
            <w:vMerge w:val="restart"/>
            <w:shd w:val="clear" w:color="auto" w:fill="FFFFFF"/>
            <w:tcMar>
              <w:top w:w="30" w:type="dxa"/>
              <w:left w:w="30" w:type="dxa"/>
              <w:bottom w:w="30" w:type="dxa"/>
              <w:right w:w="30" w:type="dxa"/>
            </w:tcMar>
          </w:tcPr>
          <w:p w:rsidR="00F06A76" w:rsidRPr="00EF6192" w:rsidRDefault="00F06A76" w:rsidP="006946C7">
            <w:pPr>
              <w:spacing w:after="0" w:line="320" w:lineRule="exact"/>
              <w:jc w:val="center"/>
              <w:rPr>
                <w:rFonts w:ascii="Times New Roman" w:eastAsia="標楷體" w:hAnsi="Times New Roman" w:cs="Times New Roman"/>
                <w:sz w:val="24"/>
                <w:szCs w:val="24"/>
              </w:rPr>
            </w:pPr>
          </w:p>
        </w:tc>
        <w:tc>
          <w:tcPr>
            <w:tcW w:w="2694" w:type="dxa"/>
            <w:shd w:val="clear" w:color="auto" w:fill="FFFFFF"/>
            <w:tcMar>
              <w:top w:w="30" w:type="dxa"/>
              <w:left w:w="30" w:type="dxa"/>
              <w:bottom w:w="30" w:type="dxa"/>
              <w:right w:w="30" w:type="dxa"/>
            </w:tcMar>
          </w:tcPr>
          <w:p w:rsidR="00F06A76" w:rsidRPr="00EF6192" w:rsidRDefault="00F06A7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少於</w:t>
            </w:r>
            <w:r w:rsidRPr="00EF6192">
              <w:rPr>
                <w:rFonts w:ascii="Times New Roman" w:eastAsia="標楷體" w:hAnsi="Times New Roman" w:cs="Times New Roman"/>
                <w:sz w:val="24"/>
                <w:szCs w:val="24"/>
                <w:lang w:eastAsia="zh-TW"/>
              </w:rPr>
              <w:t>2,00</w:t>
            </w:r>
            <w:r w:rsidRPr="00EF6192">
              <w:rPr>
                <w:rFonts w:ascii="Times New Roman" w:eastAsia="標楷體" w:hAnsi="Times New Roman" w:cs="Times New Roman"/>
                <w:sz w:val="24"/>
                <w:szCs w:val="24"/>
              </w:rPr>
              <w:t>0</w:t>
            </w:r>
          </w:p>
        </w:tc>
        <w:tc>
          <w:tcPr>
            <w:tcW w:w="2693" w:type="dxa"/>
            <w:shd w:val="clear" w:color="auto" w:fill="FFFFFF"/>
            <w:tcMar>
              <w:top w:w="30" w:type="dxa"/>
              <w:left w:w="30" w:type="dxa"/>
              <w:bottom w:w="30" w:type="dxa"/>
              <w:right w:w="30" w:type="dxa"/>
            </w:tcMar>
          </w:tcPr>
          <w:p w:rsidR="00F06A76" w:rsidRPr="00EF6192" w:rsidRDefault="00576373"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27</w:t>
            </w:r>
          </w:p>
        </w:tc>
        <w:tc>
          <w:tcPr>
            <w:tcW w:w="1456" w:type="dxa"/>
            <w:shd w:val="clear" w:color="auto" w:fill="FFFFFF"/>
            <w:tcMar>
              <w:top w:w="30" w:type="dxa"/>
              <w:left w:w="30" w:type="dxa"/>
              <w:bottom w:w="30" w:type="dxa"/>
              <w:right w:w="30" w:type="dxa"/>
            </w:tcMar>
          </w:tcPr>
          <w:p w:rsidR="00F06A76" w:rsidRPr="00EF6192" w:rsidRDefault="00E92DAA"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50.9</w:t>
            </w:r>
          </w:p>
        </w:tc>
      </w:tr>
      <w:tr w:rsidR="00F06A76" w:rsidRPr="00EF6192" w:rsidTr="005D3B17">
        <w:trPr>
          <w:cantSplit/>
          <w:tblHeader/>
        </w:trPr>
        <w:tc>
          <w:tcPr>
            <w:tcW w:w="2268" w:type="dxa"/>
            <w:vMerge/>
            <w:shd w:val="clear" w:color="auto" w:fill="FFFFFF"/>
            <w:tcMar>
              <w:top w:w="30" w:type="dxa"/>
              <w:left w:w="30" w:type="dxa"/>
              <w:bottom w:w="30" w:type="dxa"/>
              <w:right w:w="30" w:type="dxa"/>
            </w:tcMar>
          </w:tcPr>
          <w:p w:rsidR="00F06A76" w:rsidRPr="00EF6192" w:rsidRDefault="00F06A76" w:rsidP="006946C7">
            <w:pPr>
              <w:spacing w:after="0" w:line="320" w:lineRule="exact"/>
              <w:jc w:val="center"/>
              <w:rPr>
                <w:rFonts w:ascii="Times New Roman" w:eastAsia="標楷體" w:hAnsi="Times New Roman" w:cs="Times New Roman"/>
                <w:sz w:val="24"/>
                <w:szCs w:val="24"/>
              </w:rPr>
            </w:pPr>
          </w:p>
        </w:tc>
        <w:tc>
          <w:tcPr>
            <w:tcW w:w="2694" w:type="dxa"/>
            <w:shd w:val="clear" w:color="auto" w:fill="FFFFFF"/>
            <w:tcMar>
              <w:top w:w="30" w:type="dxa"/>
              <w:left w:w="30" w:type="dxa"/>
              <w:bottom w:w="30" w:type="dxa"/>
              <w:right w:w="30" w:type="dxa"/>
            </w:tcMar>
          </w:tcPr>
          <w:p w:rsidR="00F06A76" w:rsidRPr="00EF6192" w:rsidRDefault="00F06A76"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2,000</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少於</w:t>
            </w:r>
            <w:r w:rsidRPr="00EF6192">
              <w:rPr>
                <w:rFonts w:ascii="Times New Roman" w:eastAsia="標楷體" w:hAnsi="Times New Roman" w:cs="Times New Roman"/>
                <w:sz w:val="24"/>
                <w:szCs w:val="24"/>
                <w:lang w:eastAsia="zh-TW"/>
              </w:rPr>
              <w:t>4,000</w:t>
            </w:r>
            <w:r w:rsidRPr="00EF6192">
              <w:rPr>
                <w:rFonts w:ascii="Times New Roman" w:eastAsia="標楷體" w:hAnsi="Times New Roman" w:cs="Times New Roman"/>
                <w:sz w:val="24"/>
                <w:szCs w:val="24"/>
                <w:lang w:eastAsia="zh-TW"/>
              </w:rPr>
              <w:t>元</w:t>
            </w:r>
          </w:p>
        </w:tc>
        <w:tc>
          <w:tcPr>
            <w:tcW w:w="2693" w:type="dxa"/>
            <w:shd w:val="clear" w:color="auto" w:fill="FFFFFF"/>
            <w:tcMar>
              <w:top w:w="30" w:type="dxa"/>
              <w:left w:w="30" w:type="dxa"/>
              <w:bottom w:w="30" w:type="dxa"/>
              <w:right w:w="30" w:type="dxa"/>
            </w:tcMar>
          </w:tcPr>
          <w:p w:rsidR="00F06A76" w:rsidRPr="00EF6192" w:rsidRDefault="00576373"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23</w:t>
            </w:r>
          </w:p>
        </w:tc>
        <w:tc>
          <w:tcPr>
            <w:tcW w:w="1456" w:type="dxa"/>
            <w:shd w:val="clear" w:color="auto" w:fill="FFFFFF"/>
            <w:tcMar>
              <w:top w:w="30" w:type="dxa"/>
              <w:left w:w="30" w:type="dxa"/>
              <w:bottom w:w="30" w:type="dxa"/>
              <w:right w:w="30" w:type="dxa"/>
            </w:tcMar>
          </w:tcPr>
          <w:p w:rsidR="00F06A76" w:rsidRPr="00EF6192" w:rsidRDefault="00E92DA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44.4</w:t>
            </w:r>
          </w:p>
        </w:tc>
      </w:tr>
      <w:tr w:rsidR="00F06A76" w:rsidRPr="00EF6192" w:rsidTr="005D3B17">
        <w:trPr>
          <w:cantSplit/>
          <w:tblHeader/>
        </w:trPr>
        <w:tc>
          <w:tcPr>
            <w:tcW w:w="2268" w:type="dxa"/>
            <w:vMerge/>
            <w:shd w:val="clear" w:color="auto" w:fill="FFFFFF"/>
            <w:tcMar>
              <w:top w:w="30" w:type="dxa"/>
              <w:left w:w="30" w:type="dxa"/>
              <w:bottom w:w="30" w:type="dxa"/>
              <w:right w:w="30" w:type="dxa"/>
            </w:tcMar>
          </w:tcPr>
          <w:p w:rsidR="00F06A76" w:rsidRPr="00EF6192" w:rsidRDefault="00F06A76" w:rsidP="006946C7">
            <w:pPr>
              <w:spacing w:after="0" w:line="320" w:lineRule="exact"/>
              <w:jc w:val="center"/>
              <w:rPr>
                <w:rFonts w:ascii="Times New Roman" w:eastAsia="標楷體" w:hAnsi="Times New Roman" w:cs="Times New Roman"/>
                <w:sz w:val="24"/>
                <w:szCs w:val="24"/>
              </w:rPr>
            </w:pPr>
          </w:p>
        </w:tc>
        <w:tc>
          <w:tcPr>
            <w:tcW w:w="2694" w:type="dxa"/>
            <w:shd w:val="clear" w:color="auto" w:fill="FFFFFF"/>
            <w:tcMar>
              <w:top w:w="30" w:type="dxa"/>
              <w:left w:w="30" w:type="dxa"/>
              <w:bottom w:w="30" w:type="dxa"/>
              <w:right w:w="30" w:type="dxa"/>
            </w:tcMar>
          </w:tcPr>
          <w:p w:rsidR="00F06A76" w:rsidRPr="00EF6192" w:rsidRDefault="00F06A76"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4,000</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少於</w:t>
            </w:r>
            <w:r w:rsidRPr="00EF6192">
              <w:rPr>
                <w:rFonts w:ascii="Times New Roman" w:eastAsia="標楷體" w:hAnsi="Times New Roman" w:cs="Times New Roman"/>
                <w:sz w:val="24"/>
                <w:szCs w:val="24"/>
                <w:lang w:eastAsia="zh-TW"/>
              </w:rPr>
              <w:t>6,000</w:t>
            </w:r>
            <w:r w:rsidRPr="00EF6192">
              <w:rPr>
                <w:rFonts w:ascii="Times New Roman" w:eastAsia="標楷體" w:hAnsi="Times New Roman" w:cs="Times New Roman"/>
                <w:sz w:val="24"/>
                <w:szCs w:val="24"/>
                <w:lang w:eastAsia="zh-TW"/>
              </w:rPr>
              <w:t>元</w:t>
            </w:r>
          </w:p>
        </w:tc>
        <w:tc>
          <w:tcPr>
            <w:tcW w:w="2693" w:type="dxa"/>
            <w:shd w:val="clear" w:color="auto" w:fill="FFFFFF"/>
            <w:tcMar>
              <w:top w:w="30" w:type="dxa"/>
              <w:left w:w="30" w:type="dxa"/>
              <w:bottom w:w="30" w:type="dxa"/>
              <w:right w:w="30" w:type="dxa"/>
            </w:tcMar>
          </w:tcPr>
          <w:p w:rsidR="00F06A76" w:rsidRPr="00EF6192" w:rsidRDefault="00576373"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3</w:t>
            </w:r>
          </w:p>
        </w:tc>
        <w:tc>
          <w:tcPr>
            <w:tcW w:w="1456" w:type="dxa"/>
            <w:shd w:val="clear" w:color="auto" w:fill="FFFFFF"/>
            <w:tcMar>
              <w:top w:w="30" w:type="dxa"/>
              <w:left w:w="30" w:type="dxa"/>
              <w:bottom w:w="30" w:type="dxa"/>
              <w:right w:w="30" w:type="dxa"/>
            </w:tcMar>
          </w:tcPr>
          <w:p w:rsidR="00F06A76" w:rsidRPr="00EF6192" w:rsidRDefault="00E92DA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5.7</w:t>
            </w:r>
          </w:p>
        </w:tc>
      </w:tr>
      <w:tr w:rsidR="00F06A76" w:rsidRPr="00EF6192" w:rsidTr="005D3B17">
        <w:trPr>
          <w:cantSplit/>
          <w:tblHeader/>
        </w:trPr>
        <w:tc>
          <w:tcPr>
            <w:tcW w:w="2268" w:type="dxa"/>
            <w:vMerge/>
            <w:shd w:val="clear" w:color="auto" w:fill="FFFFFF"/>
            <w:tcMar>
              <w:top w:w="30" w:type="dxa"/>
              <w:left w:w="30" w:type="dxa"/>
              <w:bottom w:w="30" w:type="dxa"/>
              <w:right w:w="30" w:type="dxa"/>
            </w:tcMar>
          </w:tcPr>
          <w:p w:rsidR="00F06A76" w:rsidRPr="00EF6192" w:rsidRDefault="00F06A76" w:rsidP="006946C7">
            <w:pPr>
              <w:spacing w:after="0" w:line="320" w:lineRule="exact"/>
              <w:jc w:val="center"/>
              <w:rPr>
                <w:rFonts w:ascii="Times New Roman" w:eastAsia="標楷體" w:hAnsi="Times New Roman" w:cs="Times New Roman"/>
                <w:sz w:val="24"/>
                <w:szCs w:val="24"/>
              </w:rPr>
            </w:pPr>
          </w:p>
        </w:tc>
        <w:tc>
          <w:tcPr>
            <w:tcW w:w="2694" w:type="dxa"/>
            <w:shd w:val="clear" w:color="auto" w:fill="FFFFFF"/>
            <w:tcMar>
              <w:top w:w="30" w:type="dxa"/>
              <w:left w:w="30" w:type="dxa"/>
              <w:bottom w:w="30" w:type="dxa"/>
              <w:right w:w="30" w:type="dxa"/>
            </w:tcMar>
          </w:tcPr>
          <w:p w:rsidR="00F06A76" w:rsidRPr="00EF6192" w:rsidRDefault="00F06A7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2693" w:type="dxa"/>
            <w:shd w:val="clear" w:color="auto" w:fill="FFFFFF"/>
            <w:tcMar>
              <w:top w:w="30" w:type="dxa"/>
              <w:left w:w="30" w:type="dxa"/>
              <w:bottom w:w="30" w:type="dxa"/>
              <w:right w:w="30" w:type="dxa"/>
            </w:tcMar>
          </w:tcPr>
          <w:p w:rsidR="00F06A76" w:rsidRPr="00EF6192" w:rsidRDefault="00576373"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53</w:t>
            </w:r>
          </w:p>
        </w:tc>
        <w:tc>
          <w:tcPr>
            <w:tcW w:w="1456" w:type="dxa"/>
            <w:shd w:val="clear" w:color="auto" w:fill="FFFFFF"/>
            <w:tcMar>
              <w:top w:w="30" w:type="dxa"/>
              <w:left w:w="30" w:type="dxa"/>
              <w:bottom w:w="30" w:type="dxa"/>
              <w:right w:w="30" w:type="dxa"/>
            </w:tcMar>
            <w:vAlign w:val="center"/>
          </w:tcPr>
          <w:p w:rsidR="00F06A76" w:rsidRPr="00EF6192" w:rsidRDefault="00F06A7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100.0</w:t>
            </w:r>
          </w:p>
        </w:tc>
      </w:tr>
      <w:tr w:rsidR="00F06A76" w:rsidRPr="00EF6192" w:rsidTr="005D3B17">
        <w:trPr>
          <w:cantSplit/>
          <w:tblHeader/>
        </w:trPr>
        <w:tc>
          <w:tcPr>
            <w:tcW w:w="2268" w:type="dxa"/>
            <w:shd w:val="clear" w:color="auto" w:fill="FFFFFF"/>
            <w:tcMar>
              <w:top w:w="30" w:type="dxa"/>
              <w:left w:w="30" w:type="dxa"/>
              <w:bottom w:w="30" w:type="dxa"/>
              <w:right w:w="30" w:type="dxa"/>
            </w:tcMar>
          </w:tcPr>
          <w:p w:rsidR="00F06A76" w:rsidRPr="00EF6192" w:rsidRDefault="00F06A7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2694" w:type="dxa"/>
            <w:shd w:val="clear" w:color="auto" w:fill="FFFFFF"/>
            <w:tcMar>
              <w:top w:w="30" w:type="dxa"/>
              <w:left w:w="30" w:type="dxa"/>
              <w:bottom w:w="30" w:type="dxa"/>
              <w:right w:w="30" w:type="dxa"/>
            </w:tcMar>
          </w:tcPr>
          <w:p w:rsidR="00F06A76" w:rsidRPr="00EF6192" w:rsidRDefault="00F06A7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2693" w:type="dxa"/>
            <w:shd w:val="clear" w:color="auto" w:fill="FFFFFF"/>
            <w:tcMar>
              <w:top w:w="30" w:type="dxa"/>
              <w:left w:w="30" w:type="dxa"/>
              <w:bottom w:w="30" w:type="dxa"/>
              <w:right w:w="30" w:type="dxa"/>
            </w:tcMar>
          </w:tcPr>
          <w:p w:rsidR="00F06A76" w:rsidRPr="00EF6192" w:rsidRDefault="00576373"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19</w:t>
            </w:r>
          </w:p>
        </w:tc>
        <w:tc>
          <w:tcPr>
            <w:tcW w:w="1456" w:type="dxa"/>
            <w:shd w:val="clear" w:color="auto" w:fill="FFFFFF"/>
            <w:tcMar>
              <w:top w:w="30" w:type="dxa"/>
              <w:left w:w="30" w:type="dxa"/>
              <w:bottom w:w="30" w:type="dxa"/>
              <w:right w:w="30" w:type="dxa"/>
            </w:tcMar>
            <w:vAlign w:val="center"/>
          </w:tcPr>
          <w:p w:rsidR="00F06A76" w:rsidRPr="00EF6192" w:rsidRDefault="00F06A76" w:rsidP="006946C7">
            <w:pPr>
              <w:spacing w:after="0" w:line="320" w:lineRule="exact"/>
              <w:jc w:val="center"/>
              <w:rPr>
                <w:rFonts w:ascii="Times New Roman" w:eastAsia="標楷體" w:hAnsi="Times New Roman" w:cs="Times New Roman"/>
                <w:sz w:val="24"/>
                <w:szCs w:val="24"/>
              </w:rPr>
            </w:pPr>
          </w:p>
        </w:tc>
      </w:tr>
      <w:tr w:rsidR="00F06A76" w:rsidRPr="00EF6192" w:rsidTr="005D3B17">
        <w:trPr>
          <w:cantSplit/>
          <w:tblHeader/>
        </w:trPr>
        <w:tc>
          <w:tcPr>
            <w:tcW w:w="2268" w:type="dxa"/>
            <w:shd w:val="clear" w:color="auto" w:fill="FFFFFF"/>
            <w:tcMar>
              <w:top w:w="30" w:type="dxa"/>
              <w:left w:w="30" w:type="dxa"/>
              <w:bottom w:w="30" w:type="dxa"/>
              <w:right w:w="30" w:type="dxa"/>
            </w:tcMar>
          </w:tcPr>
          <w:p w:rsidR="00F06A76" w:rsidRPr="00EF6192" w:rsidRDefault="00F06A7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租金中位數</w:t>
            </w:r>
          </w:p>
        </w:tc>
        <w:tc>
          <w:tcPr>
            <w:tcW w:w="2694" w:type="dxa"/>
            <w:shd w:val="clear" w:color="auto" w:fill="FFFFFF"/>
            <w:tcMar>
              <w:top w:w="30" w:type="dxa"/>
              <w:left w:w="30" w:type="dxa"/>
              <w:bottom w:w="30" w:type="dxa"/>
              <w:right w:w="30" w:type="dxa"/>
            </w:tcMar>
          </w:tcPr>
          <w:p w:rsidR="00F06A76" w:rsidRPr="00EF6192" w:rsidRDefault="00815488"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1,883</w:t>
            </w:r>
            <w:r w:rsidRPr="00EF6192">
              <w:rPr>
                <w:rFonts w:ascii="Times New Roman" w:eastAsia="標楷體" w:hAnsi="Times New Roman" w:cs="Times New Roman"/>
                <w:sz w:val="24"/>
                <w:szCs w:val="24"/>
                <w:lang w:eastAsia="zh-TW"/>
              </w:rPr>
              <w:t>元</w:t>
            </w:r>
          </w:p>
        </w:tc>
        <w:tc>
          <w:tcPr>
            <w:tcW w:w="2693" w:type="dxa"/>
            <w:shd w:val="clear" w:color="auto" w:fill="FFFFFF"/>
            <w:tcMar>
              <w:top w:w="30" w:type="dxa"/>
              <w:left w:w="30" w:type="dxa"/>
              <w:bottom w:w="30" w:type="dxa"/>
              <w:right w:w="30" w:type="dxa"/>
            </w:tcMar>
          </w:tcPr>
          <w:p w:rsidR="00F06A76" w:rsidRPr="00EF6192" w:rsidRDefault="00F06A7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租金平均數</w:t>
            </w:r>
          </w:p>
        </w:tc>
        <w:tc>
          <w:tcPr>
            <w:tcW w:w="1456" w:type="dxa"/>
            <w:shd w:val="clear" w:color="auto" w:fill="FFFFFF"/>
            <w:tcMar>
              <w:top w:w="30" w:type="dxa"/>
              <w:left w:w="30" w:type="dxa"/>
              <w:bottom w:w="30" w:type="dxa"/>
              <w:right w:w="30" w:type="dxa"/>
            </w:tcMar>
            <w:vAlign w:val="center"/>
          </w:tcPr>
          <w:p w:rsidR="00F06A76" w:rsidRPr="00EF6192" w:rsidRDefault="0081548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2,113</w:t>
            </w:r>
            <w:r w:rsidRPr="00EF6192">
              <w:rPr>
                <w:rFonts w:ascii="Times New Roman" w:eastAsia="標楷體" w:hAnsi="Times New Roman" w:cs="Times New Roman"/>
                <w:sz w:val="24"/>
                <w:szCs w:val="24"/>
                <w:lang w:eastAsia="zh-TW"/>
              </w:rPr>
              <w:t>元</w:t>
            </w:r>
          </w:p>
        </w:tc>
      </w:tr>
      <w:tr w:rsidR="001E49B8" w:rsidRPr="00EF6192" w:rsidTr="005D3B17">
        <w:trPr>
          <w:cantSplit/>
          <w:tblHeader/>
        </w:trPr>
        <w:tc>
          <w:tcPr>
            <w:tcW w:w="2268" w:type="dxa"/>
            <w:shd w:val="clear" w:color="auto" w:fill="FFFFFF"/>
            <w:tcMar>
              <w:top w:w="30" w:type="dxa"/>
              <w:left w:w="30" w:type="dxa"/>
              <w:bottom w:w="30" w:type="dxa"/>
              <w:right w:w="30" w:type="dxa"/>
            </w:tcMar>
            <w:vAlign w:val="center"/>
          </w:tcPr>
          <w:p w:rsidR="001E49B8" w:rsidRPr="00EF6192" w:rsidRDefault="001E49B8"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居住於公屋的受訪者家庭每月收入中位數</w:t>
            </w:r>
          </w:p>
        </w:tc>
        <w:tc>
          <w:tcPr>
            <w:tcW w:w="2694" w:type="dxa"/>
            <w:shd w:val="clear" w:color="auto" w:fill="FFFFFF"/>
            <w:tcMar>
              <w:top w:w="30" w:type="dxa"/>
              <w:left w:w="30" w:type="dxa"/>
              <w:bottom w:w="30" w:type="dxa"/>
              <w:right w:w="30" w:type="dxa"/>
            </w:tcMar>
            <w:vAlign w:val="center"/>
          </w:tcPr>
          <w:p w:rsidR="001E49B8" w:rsidRPr="00EF6192" w:rsidRDefault="001E49B8"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10,000</w:t>
            </w:r>
            <w:r w:rsidRPr="00EF6192">
              <w:rPr>
                <w:rFonts w:ascii="Times New Roman" w:eastAsia="標楷體" w:hAnsi="Times New Roman" w:cs="Times New Roman"/>
                <w:sz w:val="24"/>
                <w:szCs w:val="24"/>
                <w:lang w:eastAsia="zh-TW"/>
              </w:rPr>
              <w:t>元</w:t>
            </w:r>
          </w:p>
        </w:tc>
        <w:tc>
          <w:tcPr>
            <w:tcW w:w="2693" w:type="dxa"/>
            <w:shd w:val="clear" w:color="auto" w:fill="FFFFFF"/>
            <w:tcMar>
              <w:top w:w="30" w:type="dxa"/>
              <w:left w:w="30" w:type="dxa"/>
              <w:bottom w:w="30" w:type="dxa"/>
              <w:right w:w="30" w:type="dxa"/>
            </w:tcMar>
            <w:vAlign w:val="center"/>
          </w:tcPr>
          <w:p w:rsidR="001E49B8" w:rsidRPr="00EF6192" w:rsidRDefault="001E49B8"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居住於公屋的受訪者家庭租金佔入息比例百分比</w:t>
            </w:r>
          </w:p>
        </w:tc>
        <w:tc>
          <w:tcPr>
            <w:tcW w:w="1456" w:type="dxa"/>
            <w:shd w:val="clear" w:color="auto" w:fill="FFFFFF"/>
            <w:tcMar>
              <w:top w:w="30" w:type="dxa"/>
              <w:left w:w="30" w:type="dxa"/>
              <w:bottom w:w="30" w:type="dxa"/>
              <w:right w:w="30" w:type="dxa"/>
            </w:tcMar>
            <w:vAlign w:val="center"/>
          </w:tcPr>
          <w:p w:rsidR="001E49B8" w:rsidRPr="00EF6192" w:rsidRDefault="001E49B8"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18.8%</w:t>
            </w:r>
          </w:p>
        </w:tc>
      </w:tr>
    </w:tbl>
    <w:p w:rsidR="001E49B8" w:rsidRPr="00EF6192" w:rsidRDefault="001E49B8" w:rsidP="006946C7">
      <w:pPr>
        <w:spacing w:after="0" w:line="320" w:lineRule="exact"/>
        <w:rPr>
          <w:rFonts w:ascii="Times New Roman" w:eastAsia="標楷體" w:hAnsi="Times New Roman" w:cs="Times New Roman"/>
          <w:b/>
          <w:sz w:val="24"/>
          <w:szCs w:val="24"/>
          <w:lang w:eastAsia="zh-TW"/>
        </w:rPr>
      </w:pPr>
    </w:p>
    <w:p w:rsidR="005F12DB" w:rsidRPr="00EF6192" w:rsidRDefault="005F12DB"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表六</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乙</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居住於出租私樓</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即非公屋及非自置物業</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的受訪者家庭每月租金</w:t>
      </w:r>
    </w:p>
    <w:tbl>
      <w:tblPr>
        <w:tblW w:w="911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68"/>
        <w:gridCol w:w="2694"/>
        <w:gridCol w:w="2693"/>
        <w:gridCol w:w="1456"/>
      </w:tblGrid>
      <w:tr w:rsidR="005F12DB" w:rsidRPr="00EF6192" w:rsidTr="005D3B17">
        <w:trPr>
          <w:cantSplit/>
          <w:tblHeader/>
        </w:trPr>
        <w:tc>
          <w:tcPr>
            <w:tcW w:w="4962" w:type="dxa"/>
            <w:gridSpan w:val="2"/>
            <w:shd w:val="clear" w:color="auto" w:fill="FFFFFF"/>
            <w:tcMar>
              <w:top w:w="30" w:type="dxa"/>
              <w:left w:w="30" w:type="dxa"/>
              <w:bottom w:w="30" w:type="dxa"/>
              <w:right w:w="30" w:type="dxa"/>
            </w:tcMar>
            <w:vAlign w:val="center"/>
          </w:tcPr>
          <w:p w:rsidR="005F12DB" w:rsidRPr="00EF6192" w:rsidRDefault="005F12DB" w:rsidP="006946C7">
            <w:pPr>
              <w:spacing w:after="0" w:line="320" w:lineRule="exact"/>
              <w:jc w:val="center"/>
              <w:rPr>
                <w:rFonts w:ascii="Times New Roman" w:eastAsia="標楷體" w:hAnsi="Times New Roman" w:cs="Times New Roman"/>
                <w:sz w:val="24"/>
                <w:szCs w:val="24"/>
                <w:lang w:eastAsia="zh-TW"/>
              </w:rPr>
            </w:pPr>
          </w:p>
        </w:tc>
        <w:tc>
          <w:tcPr>
            <w:tcW w:w="2693" w:type="dxa"/>
            <w:shd w:val="clear" w:color="auto" w:fill="FFFFFF"/>
            <w:tcMar>
              <w:top w:w="30" w:type="dxa"/>
              <w:left w:w="30" w:type="dxa"/>
              <w:bottom w:w="30" w:type="dxa"/>
              <w:right w:w="30" w:type="dxa"/>
            </w:tcMar>
            <w:vAlign w:val="bottom"/>
          </w:tcPr>
          <w:p w:rsidR="005F12DB" w:rsidRPr="00EF6192" w:rsidRDefault="005F12D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456" w:type="dxa"/>
            <w:shd w:val="clear" w:color="auto" w:fill="FFFFFF"/>
            <w:tcMar>
              <w:top w:w="30" w:type="dxa"/>
              <w:left w:w="30" w:type="dxa"/>
              <w:bottom w:w="30" w:type="dxa"/>
              <w:right w:w="30" w:type="dxa"/>
            </w:tcMar>
            <w:vAlign w:val="bottom"/>
          </w:tcPr>
          <w:p w:rsidR="005F12DB" w:rsidRPr="00EF6192" w:rsidRDefault="005F12D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有效</w:t>
            </w:r>
            <w:r w:rsidRPr="00EF6192">
              <w:rPr>
                <w:rFonts w:ascii="Times New Roman" w:eastAsia="標楷體" w:hAnsi="Times New Roman" w:cs="Times New Roman"/>
                <w:sz w:val="24"/>
                <w:szCs w:val="24"/>
              </w:rPr>
              <w:t>百分比</w:t>
            </w:r>
          </w:p>
        </w:tc>
      </w:tr>
      <w:tr w:rsidR="005F12DB" w:rsidRPr="00EF6192" w:rsidTr="005D3B17">
        <w:trPr>
          <w:cantSplit/>
          <w:tblHeader/>
        </w:trPr>
        <w:tc>
          <w:tcPr>
            <w:tcW w:w="2268" w:type="dxa"/>
            <w:vMerge w:val="restart"/>
            <w:shd w:val="clear" w:color="auto" w:fill="FFFFFF"/>
            <w:tcMar>
              <w:top w:w="30" w:type="dxa"/>
              <w:left w:w="30" w:type="dxa"/>
              <w:bottom w:w="30" w:type="dxa"/>
              <w:right w:w="30" w:type="dxa"/>
            </w:tcMar>
          </w:tcPr>
          <w:p w:rsidR="005F12DB" w:rsidRPr="00EF6192" w:rsidRDefault="005F12DB" w:rsidP="006946C7">
            <w:pPr>
              <w:spacing w:after="0" w:line="320" w:lineRule="exact"/>
              <w:jc w:val="center"/>
              <w:rPr>
                <w:rFonts w:ascii="Times New Roman" w:eastAsia="標楷體" w:hAnsi="Times New Roman" w:cs="Times New Roman"/>
                <w:sz w:val="24"/>
                <w:szCs w:val="24"/>
              </w:rPr>
            </w:pPr>
          </w:p>
        </w:tc>
        <w:tc>
          <w:tcPr>
            <w:tcW w:w="2694" w:type="dxa"/>
            <w:shd w:val="clear" w:color="auto" w:fill="FFFFFF"/>
            <w:tcMar>
              <w:top w:w="30" w:type="dxa"/>
              <w:left w:w="30" w:type="dxa"/>
              <w:bottom w:w="30" w:type="dxa"/>
              <w:right w:w="30" w:type="dxa"/>
            </w:tcMar>
          </w:tcPr>
          <w:p w:rsidR="005F12DB" w:rsidRPr="00EF6192" w:rsidRDefault="005F12D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少於</w:t>
            </w:r>
            <w:r w:rsidRPr="00EF6192">
              <w:rPr>
                <w:rFonts w:ascii="Times New Roman" w:eastAsia="標楷體" w:hAnsi="Times New Roman" w:cs="Times New Roman"/>
                <w:sz w:val="24"/>
                <w:szCs w:val="24"/>
                <w:lang w:eastAsia="zh-TW"/>
              </w:rPr>
              <w:t>2,00</w:t>
            </w:r>
            <w:r w:rsidRPr="00EF6192">
              <w:rPr>
                <w:rFonts w:ascii="Times New Roman" w:eastAsia="標楷體" w:hAnsi="Times New Roman" w:cs="Times New Roman"/>
                <w:sz w:val="24"/>
                <w:szCs w:val="24"/>
              </w:rPr>
              <w:t>0</w:t>
            </w:r>
          </w:p>
        </w:tc>
        <w:tc>
          <w:tcPr>
            <w:tcW w:w="2693" w:type="dxa"/>
            <w:shd w:val="clear" w:color="auto" w:fill="FFFFFF"/>
            <w:tcMar>
              <w:top w:w="30" w:type="dxa"/>
              <w:left w:w="30" w:type="dxa"/>
              <w:bottom w:w="30" w:type="dxa"/>
              <w:right w:w="30" w:type="dxa"/>
            </w:tcMar>
          </w:tcPr>
          <w:p w:rsidR="005F12DB" w:rsidRPr="00EF6192" w:rsidRDefault="006E00B2"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w:t>
            </w:r>
          </w:p>
        </w:tc>
        <w:tc>
          <w:tcPr>
            <w:tcW w:w="1456" w:type="dxa"/>
            <w:shd w:val="clear" w:color="auto" w:fill="FFFFFF"/>
            <w:tcMar>
              <w:top w:w="30" w:type="dxa"/>
              <w:left w:w="30" w:type="dxa"/>
              <w:bottom w:w="30" w:type="dxa"/>
              <w:right w:w="30" w:type="dxa"/>
            </w:tcMar>
          </w:tcPr>
          <w:p w:rsidR="005F12DB" w:rsidRPr="00EF6192" w:rsidRDefault="00853B26"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9.5</w:t>
            </w:r>
          </w:p>
        </w:tc>
      </w:tr>
      <w:tr w:rsidR="005F12DB" w:rsidRPr="00EF6192" w:rsidTr="005D3B17">
        <w:trPr>
          <w:cantSplit/>
          <w:tblHeader/>
        </w:trPr>
        <w:tc>
          <w:tcPr>
            <w:tcW w:w="2268" w:type="dxa"/>
            <w:vMerge/>
            <w:shd w:val="clear" w:color="auto" w:fill="FFFFFF"/>
            <w:tcMar>
              <w:top w:w="30" w:type="dxa"/>
              <w:left w:w="30" w:type="dxa"/>
              <w:bottom w:w="30" w:type="dxa"/>
              <w:right w:w="30" w:type="dxa"/>
            </w:tcMar>
          </w:tcPr>
          <w:p w:rsidR="005F12DB" w:rsidRPr="00EF6192" w:rsidRDefault="005F12DB" w:rsidP="006946C7">
            <w:pPr>
              <w:spacing w:after="0" w:line="320" w:lineRule="exact"/>
              <w:jc w:val="center"/>
              <w:rPr>
                <w:rFonts w:ascii="Times New Roman" w:eastAsia="標楷體" w:hAnsi="Times New Roman" w:cs="Times New Roman"/>
                <w:sz w:val="24"/>
                <w:szCs w:val="24"/>
              </w:rPr>
            </w:pPr>
          </w:p>
        </w:tc>
        <w:tc>
          <w:tcPr>
            <w:tcW w:w="2694" w:type="dxa"/>
            <w:shd w:val="clear" w:color="auto" w:fill="FFFFFF"/>
            <w:tcMar>
              <w:top w:w="30" w:type="dxa"/>
              <w:left w:w="30" w:type="dxa"/>
              <w:bottom w:w="30" w:type="dxa"/>
              <w:right w:w="30" w:type="dxa"/>
            </w:tcMar>
          </w:tcPr>
          <w:p w:rsidR="005F12DB" w:rsidRPr="00EF6192" w:rsidRDefault="005F12DB"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2,000</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少於</w:t>
            </w:r>
            <w:r w:rsidRPr="00EF6192">
              <w:rPr>
                <w:rFonts w:ascii="Times New Roman" w:eastAsia="標楷體" w:hAnsi="Times New Roman" w:cs="Times New Roman"/>
                <w:sz w:val="24"/>
                <w:szCs w:val="24"/>
                <w:lang w:eastAsia="zh-TW"/>
              </w:rPr>
              <w:t>4,000</w:t>
            </w:r>
            <w:r w:rsidRPr="00EF6192">
              <w:rPr>
                <w:rFonts w:ascii="Times New Roman" w:eastAsia="標楷體" w:hAnsi="Times New Roman" w:cs="Times New Roman"/>
                <w:sz w:val="24"/>
                <w:szCs w:val="24"/>
                <w:lang w:eastAsia="zh-TW"/>
              </w:rPr>
              <w:t>元</w:t>
            </w:r>
          </w:p>
        </w:tc>
        <w:tc>
          <w:tcPr>
            <w:tcW w:w="2693" w:type="dxa"/>
            <w:shd w:val="clear" w:color="auto" w:fill="FFFFFF"/>
            <w:tcMar>
              <w:top w:w="30" w:type="dxa"/>
              <w:left w:w="30" w:type="dxa"/>
              <w:bottom w:w="30" w:type="dxa"/>
              <w:right w:w="30" w:type="dxa"/>
            </w:tcMar>
          </w:tcPr>
          <w:p w:rsidR="005F12DB" w:rsidRPr="00EF6192" w:rsidRDefault="006E00B2"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6</w:t>
            </w:r>
          </w:p>
        </w:tc>
        <w:tc>
          <w:tcPr>
            <w:tcW w:w="1456" w:type="dxa"/>
            <w:shd w:val="clear" w:color="auto" w:fill="FFFFFF"/>
            <w:tcMar>
              <w:top w:w="30" w:type="dxa"/>
              <w:left w:w="30" w:type="dxa"/>
              <w:bottom w:w="30" w:type="dxa"/>
              <w:right w:w="30" w:type="dxa"/>
            </w:tcMar>
          </w:tcPr>
          <w:p w:rsidR="005F12DB" w:rsidRPr="00EF6192" w:rsidRDefault="00853B2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28.6</w:t>
            </w:r>
          </w:p>
        </w:tc>
      </w:tr>
      <w:tr w:rsidR="005F12DB" w:rsidRPr="00EF6192" w:rsidTr="005D3B17">
        <w:trPr>
          <w:cantSplit/>
          <w:tblHeader/>
        </w:trPr>
        <w:tc>
          <w:tcPr>
            <w:tcW w:w="2268" w:type="dxa"/>
            <w:vMerge/>
            <w:shd w:val="clear" w:color="auto" w:fill="FFFFFF"/>
            <w:tcMar>
              <w:top w:w="30" w:type="dxa"/>
              <w:left w:w="30" w:type="dxa"/>
              <w:bottom w:w="30" w:type="dxa"/>
              <w:right w:w="30" w:type="dxa"/>
            </w:tcMar>
          </w:tcPr>
          <w:p w:rsidR="005F12DB" w:rsidRPr="00EF6192" w:rsidRDefault="005F12DB" w:rsidP="006946C7">
            <w:pPr>
              <w:spacing w:after="0" w:line="320" w:lineRule="exact"/>
              <w:jc w:val="center"/>
              <w:rPr>
                <w:rFonts w:ascii="Times New Roman" w:eastAsia="標楷體" w:hAnsi="Times New Roman" w:cs="Times New Roman"/>
                <w:sz w:val="24"/>
                <w:szCs w:val="24"/>
              </w:rPr>
            </w:pPr>
          </w:p>
        </w:tc>
        <w:tc>
          <w:tcPr>
            <w:tcW w:w="2694" w:type="dxa"/>
            <w:shd w:val="clear" w:color="auto" w:fill="FFFFFF"/>
            <w:tcMar>
              <w:top w:w="30" w:type="dxa"/>
              <w:left w:w="30" w:type="dxa"/>
              <w:bottom w:w="30" w:type="dxa"/>
              <w:right w:w="30" w:type="dxa"/>
            </w:tcMar>
          </w:tcPr>
          <w:p w:rsidR="005F12DB" w:rsidRPr="00EF6192" w:rsidRDefault="005F12DB"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4,000</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少於</w:t>
            </w:r>
            <w:r w:rsidRPr="00EF6192">
              <w:rPr>
                <w:rFonts w:ascii="Times New Roman" w:eastAsia="標楷體" w:hAnsi="Times New Roman" w:cs="Times New Roman"/>
                <w:sz w:val="24"/>
                <w:szCs w:val="24"/>
                <w:lang w:eastAsia="zh-TW"/>
              </w:rPr>
              <w:t>6,000</w:t>
            </w:r>
            <w:r w:rsidRPr="00EF6192">
              <w:rPr>
                <w:rFonts w:ascii="Times New Roman" w:eastAsia="標楷體" w:hAnsi="Times New Roman" w:cs="Times New Roman"/>
                <w:sz w:val="24"/>
                <w:szCs w:val="24"/>
                <w:lang w:eastAsia="zh-TW"/>
              </w:rPr>
              <w:t>元</w:t>
            </w:r>
          </w:p>
        </w:tc>
        <w:tc>
          <w:tcPr>
            <w:tcW w:w="2693" w:type="dxa"/>
            <w:shd w:val="clear" w:color="auto" w:fill="FFFFFF"/>
            <w:tcMar>
              <w:top w:w="30" w:type="dxa"/>
              <w:left w:w="30" w:type="dxa"/>
              <w:bottom w:w="30" w:type="dxa"/>
              <w:right w:w="30" w:type="dxa"/>
            </w:tcMar>
          </w:tcPr>
          <w:p w:rsidR="005F12DB" w:rsidRPr="00EF6192" w:rsidRDefault="006E00B2"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11</w:t>
            </w:r>
          </w:p>
        </w:tc>
        <w:tc>
          <w:tcPr>
            <w:tcW w:w="1456" w:type="dxa"/>
            <w:shd w:val="clear" w:color="auto" w:fill="FFFFFF"/>
            <w:tcMar>
              <w:top w:w="30" w:type="dxa"/>
              <w:left w:w="30" w:type="dxa"/>
              <w:bottom w:w="30" w:type="dxa"/>
              <w:right w:w="30" w:type="dxa"/>
            </w:tcMar>
          </w:tcPr>
          <w:p w:rsidR="005F12DB" w:rsidRPr="00EF6192" w:rsidRDefault="00853B2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52.4</w:t>
            </w:r>
          </w:p>
        </w:tc>
      </w:tr>
      <w:tr w:rsidR="005F12DB" w:rsidRPr="00EF6192" w:rsidTr="005D3B17">
        <w:trPr>
          <w:cantSplit/>
          <w:tblHeader/>
        </w:trPr>
        <w:tc>
          <w:tcPr>
            <w:tcW w:w="2268" w:type="dxa"/>
            <w:vMerge/>
            <w:shd w:val="clear" w:color="auto" w:fill="FFFFFF"/>
            <w:tcMar>
              <w:top w:w="30" w:type="dxa"/>
              <w:left w:w="30" w:type="dxa"/>
              <w:bottom w:w="30" w:type="dxa"/>
              <w:right w:w="30" w:type="dxa"/>
            </w:tcMar>
          </w:tcPr>
          <w:p w:rsidR="005F12DB" w:rsidRPr="00EF6192" w:rsidRDefault="005F12DB" w:rsidP="006946C7">
            <w:pPr>
              <w:spacing w:after="0" w:line="320" w:lineRule="exact"/>
              <w:jc w:val="center"/>
              <w:rPr>
                <w:rFonts w:ascii="Times New Roman" w:eastAsia="標楷體" w:hAnsi="Times New Roman" w:cs="Times New Roman"/>
                <w:sz w:val="24"/>
                <w:szCs w:val="24"/>
              </w:rPr>
            </w:pPr>
          </w:p>
        </w:tc>
        <w:tc>
          <w:tcPr>
            <w:tcW w:w="2694" w:type="dxa"/>
            <w:shd w:val="clear" w:color="auto" w:fill="FFFFFF"/>
            <w:tcMar>
              <w:top w:w="30" w:type="dxa"/>
              <w:left w:w="30" w:type="dxa"/>
              <w:bottom w:w="30" w:type="dxa"/>
              <w:right w:w="30" w:type="dxa"/>
            </w:tcMar>
          </w:tcPr>
          <w:p w:rsidR="005F12DB" w:rsidRPr="00EF6192" w:rsidRDefault="007676C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4,000</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少於</w:t>
            </w:r>
            <w:r w:rsidRPr="00EF6192">
              <w:rPr>
                <w:rFonts w:ascii="Times New Roman" w:eastAsia="標楷體" w:hAnsi="Times New Roman" w:cs="Times New Roman"/>
                <w:sz w:val="24"/>
                <w:szCs w:val="24"/>
                <w:lang w:eastAsia="zh-TW"/>
              </w:rPr>
              <w:t>6,000</w:t>
            </w:r>
            <w:r w:rsidRPr="00EF6192">
              <w:rPr>
                <w:rFonts w:ascii="Times New Roman" w:eastAsia="標楷體" w:hAnsi="Times New Roman" w:cs="Times New Roman"/>
                <w:sz w:val="24"/>
                <w:szCs w:val="24"/>
                <w:lang w:eastAsia="zh-TW"/>
              </w:rPr>
              <w:t>元</w:t>
            </w:r>
          </w:p>
        </w:tc>
        <w:tc>
          <w:tcPr>
            <w:tcW w:w="2693" w:type="dxa"/>
            <w:shd w:val="clear" w:color="auto" w:fill="FFFFFF"/>
            <w:tcMar>
              <w:top w:w="30" w:type="dxa"/>
              <w:left w:w="30" w:type="dxa"/>
              <w:bottom w:w="30" w:type="dxa"/>
              <w:right w:w="30" w:type="dxa"/>
            </w:tcMar>
          </w:tcPr>
          <w:p w:rsidR="005F12DB" w:rsidRPr="00EF6192" w:rsidRDefault="006E00B2"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w:t>
            </w:r>
          </w:p>
        </w:tc>
        <w:tc>
          <w:tcPr>
            <w:tcW w:w="1456" w:type="dxa"/>
            <w:shd w:val="clear" w:color="auto" w:fill="FFFFFF"/>
            <w:tcMar>
              <w:top w:w="30" w:type="dxa"/>
              <w:left w:w="30" w:type="dxa"/>
              <w:bottom w:w="30" w:type="dxa"/>
              <w:right w:w="30" w:type="dxa"/>
            </w:tcMar>
            <w:vAlign w:val="center"/>
          </w:tcPr>
          <w:p w:rsidR="005F12DB" w:rsidRPr="00EF6192" w:rsidRDefault="00853B2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9.5</w:t>
            </w:r>
          </w:p>
        </w:tc>
      </w:tr>
      <w:tr w:rsidR="007676CE" w:rsidRPr="00EF6192" w:rsidTr="005D3B17">
        <w:trPr>
          <w:cantSplit/>
          <w:tblHeader/>
        </w:trPr>
        <w:tc>
          <w:tcPr>
            <w:tcW w:w="2268" w:type="dxa"/>
            <w:shd w:val="clear" w:color="auto" w:fill="FFFFFF"/>
            <w:tcMar>
              <w:top w:w="30" w:type="dxa"/>
              <w:left w:w="30" w:type="dxa"/>
              <w:bottom w:w="30" w:type="dxa"/>
              <w:right w:w="30" w:type="dxa"/>
            </w:tcMar>
          </w:tcPr>
          <w:p w:rsidR="007676CE" w:rsidRPr="00EF6192" w:rsidRDefault="007676CE" w:rsidP="006946C7">
            <w:pPr>
              <w:spacing w:after="0" w:line="320" w:lineRule="exact"/>
              <w:jc w:val="center"/>
              <w:rPr>
                <w:rFonts w:ascii="Times New Roman" w:eastAsia="標楷體" w:hAnsi="Times New Roman" w:cs="Times New Roman"/>
                <w:sz w:val="24"/>
                <w:szCs w:val="24"/>
              </w:rPr>
            </w:pPr>
          </w:p>
        </w:tc>
        <w:tc>
          <w:tcPr>
            <w:tcW w:w="2694" w:type="dxa"/>
            <w:shd w:val="clear" w:color="auto" w:fill="FFFFFF"/>
            <w:tcMar>
              <w:top w:w="30" w:type="dxa"/>
              <w:left w:w="30" w:type="dxa"/>
              <w:bottom w:w="30" w:type="dxa"/>
              <w:right w:w="30" w:type="dxa"/>
            </w:tcMar>
          </w:tcPr>
          <w:p w:rsidR="007676CE" w:rsidRPr="00EF6192" w:rsidRDefault="007676C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2693" w:type="dxa"/>
            <w:shd w:val="clear" w:color="auto" w:fill="FFFFFF"/>
            <w:tcMar>
              <w:top w:w="30" w:type="dxa"/>
              <w:left w:w="30" w:type="dxa"/>
              <w:bottom w:w="30" w:type="dxa"/>
              <w:right w:w="30" w:type="dxa"/>
            </w:tcMar>
          </w:tcPr>
          <w:p w:rsidR="007676CE" w:rsidRPr="00EF6192" w:rsidRDefault="007676CE"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21</w:t>
            </w:r>
          </w:p>
        </w:tc>
        <w:tc>
          <w:tcPr>
            <w:tcW w:w="1456" w:type="dxa"/>
            <w:shd w:val="clear" w:color="auto" w:fill="FFFFFF"/>
            <w:tcMar>
              <w:top w:w="30" w:type="dxa"/>
              <w:left w:w="30" w:type="dxa"/>
              <w:bottom w:w="30" w:type="dxa"/>
              <w:right w:w="30" w:type="dxa"/>
            </w:tcMar>
            <w:vAlign w:val="center"/>
          </w:tcPr>
          <w:p w:rsidR="007676CE" w:rsidRPr="00EF6192" w:rsidRDefault="007676CE"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100.0</w:t>
            </w:r>
          </w:p>
        </w:tc>
      </w:tr>
      <w:tr w:rsidR="005F12DB" w:rsidRPr="00EF6192" w:rsidTr="005D3B17">
        <w:trPr>
          <w:cantSplit/>
          <w:tblHeader/>
        </w:trPr>
        <w:tc>
          <w:tcPr>
            <w:tcW w:w="2268" w:type="dxa"/>
            <w:shd w:val="clear" w:color="auto" w:fill="FFFFFF"/>
            <w:tcMar>
              <w:top w:w="30" w:type="dxa"/>
              <w:left w:w="30" w:type="dxa"/>
              <w:bottom w:w="30" w:type="dxa"/>
              <w:right w:w="30" w:type="dxa"/>
            </w:tcMar>
          </w:tcPr>
          <w:p w:rsidR="005F12DB" w:rsidRPr="00EF6192" w:rsidRDefault="005F12D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2694" w:type="dxa"/>
            <w:shd w:val="clear" w:color="auto" w:fill="FFFFFF"/>
            <w:tcMar>
              <w:top w:w="30" w:type="dxa"/>
              <w:left w:w="30" w:type="dxa"/>
              <w:bottom w:w="30" w:type="dxa"/>
              <w:right w:w="30" w:type="dxa"/>
            </w:tcMar>
          </w:tcPr>
          <w:p w:rsidR="005F12DB" w:rsidRPr="00EF6192" w:rsidRDefault="005F12D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2693" w:type="dxa"/>
            <w:shd w:val="clear" w:color="auto" w:fill="FFFFFF"/>
            <w:tcMar>
              <w:top w:w="30" w:type="dxa"/>
              <w:left w:w="30" w:type="dxa"/>
              <w:bottom w:w="30" w:type="dxa"/>
              <w:right w:w="30" w:type="dxa"/>
            </w:tcMar>
          </w:tcPr>
          <w:p w:rsidR="005F12DB" w:rsidRPr="00EF6192" w:rsidRDefault="007676CE"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5</w:t>
            </w:r>
          </w:p>
        </w:tc>
        <w:tc>
          <w:tcPr>
            <w:tcW w:w="1456" w:type="dxa"/>
            <w:shd w:val="clear" w:color="auto" w:fill="FFFFFF"/>
            <w:tcMar>
              <w:top w:w="30" w:type="dxa"/>
              <w:left w:w="30" w:type="dxa"/>
              <w:bottom w:w="30" w:type="dxa"/>
              <w:right w:w="30" w:type="dxa"/>
            </w:tcMar>
            <w:vAlign w:val="center"/>
          </w:tcPr>
          <w:p w:rsidR="005F12DB" w:rsidRPr="00EF6192" w:rsidRDefault="005F12DB" w:rsidP="006946C7">
            <w:pPr>
              <w:spacing w:after="0" w:line="320" w:lineRule="exact"/>
              <w:jc w:val="center"/>
              <w:rPr>
                <w:rFonts w:ascii="Times New Roman" w:eastAsia="標楷體" w:hAnsi="Times New Roman" w:cs="Times New Roman"/>
                <w:sz w:val="24"/>
                <w:szCs w:val="24"/>
              </w:rPr>
            </w:pPr>
          </w:p>
        </w:tc>
      </w:tr>
      <w:tr w:rsidR="005F12DB" w:rsidRPr="00EF6192" w:rsidTr="005D3B17">
        <w:trPr>
          <w:cantSplit/>
          <w:tblHeader/>
        </w:trPr>
        <w:tc>
          <w:tcPr>
            <w:tcW w:w="2268" w:type="dxa"/>
            <w:shd w:val="clear" w:color="auto" w:fill="FFFFFF"/>
            <w:tcMar>
              <w:top w:w="30" w:type="dxa"/>
              <w:left w:w="30" w:type="dxa"/>
              <w:bottom w:w="30" w:type="dxa"/>
              <w:right w:w="30" w:type="dxa"/>
            </w:tcMar>
          </w:tcPr>
          <w:p w:rsidR="005F12DB" w:rsidRPr="00EF6192" w:rsidRDefault="005F12D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租金中位數</w:t>
            </w:r>
          </w:p>
        </w:tc>
        <w:tc>
          <w:tcPr>
            <w:tcW w:w="2694" w:type="dxa"/>
            <w:shd w:val="clear" w:color="auto" w:fill="FFFFFF"/>
            <w:tcMar>
              <w:top w:w="30" w:type="dxa"/>
              <w:left w:w="30" w:type="dxa"/>
              <w:bottom w:w="30" w:type="dxa"/>
              <w:right w:w="30" w:type="dxa"/>
            </w:tcMar>
          </w:tcPr>
          <w:p w:rsidR="005F12DB" w:rsidRPr="00EF6192" w:rsidRDefault="008030B0"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w:t>
            </w:r>
            <w:r w:rsidR="005F12DB"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000</w:t>
            </w:r>
            <w:r w:rsidR="005F12DB" w:rsidRPr="00EF6192">
              <w:rPr>
                <w:rFonts w:ascii="Times New Roman" w:eastAsia="標楷體" w:hAnsi="Times New Roman" w:cs="Times New Roman"/>
                <w:sz w:val="24"/>
                <w:szCs w:val="24"/>
                <w:lang w:eastAsia="zh-TW"/>
              </w:rPr>
              <w:t>元</w:t>
            </w:r>
          </w:p>
        </w:tc>
        <w:tc>
          <w:tcPr>
            <w:tcW w:w="2693" w:type="dxa"/>
            <w:shd w:val="clear" w:color="auto" w:fill="FFFFFF"/>
            <w:tcMar>
              <w:top w:w="30" w:type="dxa"/>
              <w:left w:w="30" w:type="dxa"/>
              <w:bottom w:w="30" w:type="dxa"/>
              <w:right w:w="30" w:type="dxa"/>
            </w:tcMar>
          </w:tcPr>
          <w:p w:rsidR="005F12DB" w:rsidRPr="00EF6192" w:rsidRDefault="005F12D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租金平均數</w:t>
            </w:r>
          </w:p>
        </w:tc>
        <w:tc>
          <w:tcPr>
            <w:tcW w:w="1456" w:type="dxa"/>
            <w:shd w:val="clear" w:color="auto" w:fill="FFFFFF"/>
            <w:tcMar>
              <w:top w:w="30" w:type="dxa"/>
              <w:left w:w="30" w:type="dxa"/>
              <w:bottom w:w="30" w:type="dxa"/>
              <w:right w:w="30" w:type="dxa"/>
            </w:tcMar>
            <w:vAlign w:val="center"/>
          </w:tcPr>
          <w:p w:rsidR="005F12DB" w:rsidRPr="00EF6192" w:rsidRDefault="008030B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3</w:t>
            </w:r>
            <w:r w:rsidR="005F12DB"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829</w:t>
            </w:r>
            <w:r w:rsidR="005F12DB" w:rsidRPr="00EF6192">
              <w:rPr>
                <w:rFonts w:ascii="Times New Roman" w:eastAsia="標楷體" w:hAnsi="Times New Roman" w:cs="Times New Roman"/>
                <w:sz w:val="24"/>
                <w:szCs w:val="24"/>
                <w:lang w:eastAsia="zh-TW"/>
              </w:rPr>
              <w:t>元</w:t>
            </w:r>
          </w:p>
        </w:tc>
      </w:tr>
      <w:tr w:rsidR="001E49B8" w:rsidRPr="00EF6192" w:rsidTr="005D3B17">
        <w:trPr>
          <w:cantSplit/>
          <w:tblHeader/>
        </w:trPr>
        <w:tc>
          <w:tcPr>
            <w:tcW w:w="2268" w:type="dxa"/>
            <w:shd w:val="clear" w:color="auto" w:fill="FFFFFF"/>
            <w:tcMar>
              <w:top w:w="30" w:type="dxa"/>
              <w:left w:w="30" w:type="dxa"/>
              <w:bottom w:w="30" w:type="dxa"/>
              <w:right w:w="30" w:type="dxa"/>
            </w:tcMar>
            <w:vAlign w:val="center"/>
          </w:tcPr>
          <w:p w:rsidR="005D3B17" w:rsidRPr="00EF6192" w:rsidRDefault="001E49B8"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居住於出租私樓</w:t>
            </w:r>
          </w:p>
          <w:p w:rsidR="001E49B8" w:rsidRPr="00EF6192" w:rsidRDefault="001E49B8"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即非公屋及非自置物業</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的受訪者家庭每月收入中位數</w:t>
            </w:r>
          </w:p>
        </w:tc>
        <w:tc>
          <w:tcPr>
            <w:tcW w:w="2694" w:type="dxa"/>
            <w:shd w:val="clear" w:color="auto" w:fill="FFFFFF"/>
            <w:tcMar>
              <w:top w:w="30" w:type="dxa"/>
              <w:left w:w="30" w:type="dxa"/>
              <w:bottom w:w="30" w:type="dxa"/>
              <w:right w:w="30" w:type="dxa"/>
            </w:tcMar>
            <w:vAlign w:val="center"/>
          </w:tcPr>
          <w:p w:rsidR="001E49B8" w:rsidRPr="00EF6192" w:rsidRDefault="001E49B8"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9,065</w:t>
            </w:r>
            <w:r w:rsidRPr="00EF6192">
              <w:rPr>
                <w:rFonts w:ascii="Times New Roman" w:eastAsia="標楷體" w:hAnsi="Times New Roman" w:cs="Times New Roman"/>
                <w:sz w:val="24"/>
                <w:szCs w:val="24"/>
                <w:lang w:eastAsia="zh-TW"/>
              </w:rPr>
              <w:t>元</w:t>
            </w:r>
          </w:p>
        </w:tc>
        <w:tc>
          <w:tcPr>
            <w:tcW w:w="2693" w:type="dxa"/>
            <w:shd w:val="clear" w:color="auto" w:fill="FFFFFF"/>
            <w:tcMar>
              <w:top w:w="30" w:type="dxa"/>
              <w:left w:w="30" w:type="dxa"/>
              <w:bottom w:w="30" w:type="dxa"/>
              <w:right w:w="30" w:type="dxa"/>
            </w:tcMar>
            <w:vAlign w:val="center"/>
          </w:tcPr>
          <w:p w:rsidR="005D3B17" w:rsidRPr="00EF6192" w:rsidRDefault="001E49B8"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居住於出租私樓</w:t>
            </w:r>
          </w:p>
          <w:p w:rsidR="001E49B8" w:rsidRPr="00EF6192" w:rsidRDefault="001E49B8"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即非公屋及非自置物業</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的受訪者家庭租金佔入息比例百分比</w:t>
            </w:r>
          </w:p>
        </w:tc>
        <w:tc>
          <w:tcPr>
            <w:tcW w:w="1456" w:type="dxa"/>
            <w:shd w:val="clear" w:color="auto" w:fill="FFFFFF"/>
            <w:tcMar>
              <w:top w:w="30" w:type="dxa"/>
              <w:left w:w="30" w:type="dxa"/>
              <w:bottom w:w="30" w:type="dxa"/>
              <w:right w:w="30" w:type="dxa"/>
            </w:tcMar>
            <w:vAlign w:val="center"/>
          </w:tcPr>
          <w:p w:rsidR="001E49B8" w:rsidRPr="00EF6192" w:rsidRDefault="00155FE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44.1%</w:t>
            </w:r>
          </w:p>
        </w:tc>
      </w:tr>
    </w:tbl>
    <w:p w:rsidR="001E49B8" w:rsidRPr="00EF6192" w:rsidRDefault="001E49B8" w:rsidP="006946C7">
      <w:pPr>
        <w:spacing w:after="0" w:line="320" w:lineRule="exact"/>
        <w:rPr>
          <w:rFonts w:ascii="Times New Roman" w:eastAsia="標楷體" w:hAnsi="Times New Roman" w:cs="Times New Roman"/>
          <w:b/>
          <w:sz w:val="24"/>
          <w:szCs w:val="24"/>
          <w:lang w:eastAsia="zh-TW"/>
        </w:rPr>
      </w:pPr>
    </w:p>
    <w:p w:rsidR="004D402B" w:rsidRPr="00EF6192" w:rsidRDefault="004D402B" w:rsidP="006946C7">
      <w:pPr>
        <w:spacing w:after="0" w:line="320" w:lineRule="exact"/>
        <w:rPr>
          <w:rFonts w:ascii="Times New Roman" w:eastAsia="標楷體" w:hAnsi="Times New Roman" w:cs="Times New Roman"/>
          <w:b/>
          <w:sz w:val="24"/>
          <w:szCs w:val="24"/>
          <w:lang w:eastAsia="zh-TW"/>
        </w:rPr>
      </w:pPr>
    </w:p>
    <w:p w:rsidR="004D402B" w:rsidRPr="00EF6192" w:rsidRDefault="004D402B" w:rsidP="006946C7">
      <w:pPr>
        <w:spacing w:after="0" w:line="320" w:lineRule="exact"/>
        <w:rPr>
          <w:rFonts w:ascii="Times New Roman" w:eastAsia="標楷體" w:hAnsi="Times New Roman" w:cs="Times New Roman"/>
          <w:b/>
          <w:sz w:val="24"/>
          <w:szCs w:val="24"/>
          <w:lang w:eastAsia="zh-TW"/>
        </w:rPr>
      </w:pPr>
    </w:p>
    <w:p w:rsidR="004D402B" w:rsidRPr="00EF6192" w:rsidRDefault="004D402B" w:rsidP="006946C7">
      <w:pPr>
        <w:spacing w:after="0" w:line="320" w:lineRule="exact"/>
        <w:rPr>
          <w:rFonts w:ascii="Times New Roman" w:eastAsia="標楷體" w:hAnsi="Times New Roman" w:cs="Times New Roman"/>
          <w:b/>
          <w:sz w:val="24"/>
          <w:szCs w:val="24"/>
          <w:lang w:eastAsia="zh-TW"/>
        </w:rPr>
      </w:pPr>
    </w:p>
    <w:p w:rsidR="004D402B" w:rsidRPr="00EF6192" w:rsidRDefault="004D402B" w:rsidP="006946C7">
      <w:pPr>
        <w:spacing w:after="0" w:line="320" w:lineRule="exact"/>
        <w:rPr>
          <w:rFonts w:ascii="Times New Roman" w:eastAsia="標楷體" w:hAnsi="Times New Roman" w:cs="Times New Roman"/>
          <w:b/>
          <w:sz w:val="24"/>
          <w:szCs w:val="24"/>
          <w:lang w:eastAsia="zh-TW"/>
        </w:rPr>
      </w:pPr>
    </w:p>
    <w:p w:rsidR="00E13158" w:rsidRPr="00EF6192" w:rsidRDefault="00E13158"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lastRenderedPageBreak/>
        <w:t>表七</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受訪者家庭居住類型</w:t>
      </w:r>
    </w:p>
    <w:p w:rsidR="00E13158" w:rsidRPr="00EF6192" w:rsidRDefault="00E13158" w:rsidP="006946C7">
      <w:pPr>
        <w:spacing w:after="0" w:line="320" w:lineRule="exact"/>
        <w:rPr>
          <w:rFonts w:ascii="Times New Roman" w:eastAsia="標楷體" w:hAnsi="Times New Roman" w:cs="Times New Roman"/>
          <w:sz w:val="24"/>
          <w:szCs w:val="24"/>
          <w:lang w:eastAsia="zh-TW"/>
        </w:rPr>
      </w:pPr>
    </w:p>
    <w:tbl>
      <w:tblPr>
        <w:tblW w:w="708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34"/>
        <w:gridCol w:w="3119"/>
        <w:gridCol w:w="1154"/>
        <w:gridCol w:w="1681"/>
      </w:tblGrid>
      <w:tr w:rsidR="002C2E9B" w:rsidRPr="00EF6192" w:rsidTr="007D7ADA">
        <w:trPr>
          <w:cantSplit/>
          <w:tblHeader/>
        </w:trPr>
        <w:tc>
          <w:tcPr>
            <w:tcW w:w="4253" w:type="dxa"/>
            <w:gridSpan w:val="2"/>
            <w:shd w:val="clear" w:color="auto" w:fill="FFFFFF"/>
            <w:tcMar>
              <w:top w:w="30" w:type="dxa"/>
              <w:left w:w="30" w:type="dxa"/>
              <w:bottom w:w="30" w:type="dxa"/>
              <w:right w:w="30" w:type="dxa"/>
            </w:tcMar>
            <w:vAlign w:val="center"/>
          </w:tcPr>
          <w:p w:rsidR="002C2E9B" w:rsidRPr="00EF6192" w:rsidRDefault="002C2E9B" w:rsidP="006946C7">
            <w:pPr>
              <w:spacing w:after="0" w:line="320" w:lineRule="exact"/>
              <w:jc w:val="center"/>
              <w:rPr>
                <w:rFonts w:ascii="Times New Roman" w:eastAsia="標楷體" w:hAnsi="Times New Roman" w:cs="Times New Roman"/>
                <w:sz w:val="24"/>
                <w:szCs w:val="24"/>
                <w:lang w:eastAsia="zh-TW"/>
              </w:rPr>
            </w:pPr>
          </w:p>
        </w:tc>
        <w:tc>
          <w:tcPr>
            <w:tcW w:w="1154" w:type="dxa"/>
            <w:shd w:val="clear" w:color="auto" w:fill="FFFFFF"/>
            <w:tcMar>
              <w:top w:w="30" w:type="dxa"/>
              <w:left w:w="30" w:type="dxa"/>
              <w:bottom w:w="30" w:type="dxa"/>
              <w:right w:w="30" w:type="dxa"/>
            </w:tcMar>
            <w:vAlign w:val="bottom"/>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681" w:type="dxa"/>
            <w:shd w:val="clear" w:color="auto" w:fill="FFFFFF"/>
            <w:tcMar>
              <w:top w:w="30" w:type="dxa"/>
              <w:left w:w="30" w:type="dxa"/>
              <w:bottom w:w="30" w:type="dxa"/>
              <w:right w:w="30" w:type="dxa"/>
            </w:tcMar>
            <w:vAlign w:val="bottom"/>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有效</w:t>
            </w:r>
            <w:r w:rsidRPr="00EF6192">
              <w:rPr>
                <w:rFonts w:ascii="Times New Roman" w:eastAsia="標楷體" w:hAnsi="Times New Roman" w:cs="Times New Roman"/>
                <w:sz w:val="24"/>
                <w:szCs w:val="24"/>
              </w:rPr>
              <w:t>百分比</w:t>
            </w:r>
          </w:p>
        </w:tc>
      </w:tr>
      <w:tr w:rsidR="002C2E9B" w:rsidRPr="00EF6192" w:rsidTr="007D7ADA">
        <w:trPr>
          <w:cantSplit/>
          <w:tblHeader/>
        </w:trPr>
        <w:tc>
          <w:tcPr>
            <w:tcW w:w="1134" w:type="dxa"/>
            <w:vMerge w:val="restart"/>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p>
        </w:tc>
        <w:tc>
          <w:tcPr>
            <w:tcW w:w="3119"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租住板房</w:t>
            </w:r>
          </w:p>
        </w:tc>
        <w:tc>
          <w:tcPr>
            <w:tcW w:w="1154"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w:t>
            </w:r>
          </w:p>
        </w:tc>
        <w:tc>
          <w:tcPr>
            <w:tcW w:w="1681"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3.0</w:t>
            </w:r>
          </w:p>
        </w:tc>
      </w:tr>
      <w:tr w:rsidR="002C2E9B" w:rsidRPr="00EF6192" w:rsidTr="007D7ADA">
        <w:trPr>
          <w:cantSplit/>
          <w:tblHeader/>
        </w:trPr>
        <w:tc>
          <w:tcPr>
            <w:tcW w:w="1134" w:type="dxa"/>
            <w:vMerge/>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p>
        </w:tc>
        <w:tc>
          <w:tcPr>
            <w:tcW w:w="3119"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租住閣仔</w:t>
            </w:r>
          </w:p>
        </w:tc>
        <w:tc>
          <w:tcPr>
            <w:tcW w:w="1154"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p>
        </w:tc>
        <w:tc>
          <w:tcPr>
            <w:tcW w:w="1681"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w:t>
            </w:r>
          </w:p>
        </w:tc>
      </w:tr>
      <w:tr w:rsidR="002C2E9B" w:rsidRPr="00EF6192" w:rsidTr="007D7ADA">
        <w:trPr>
          <w:cantSplit/>
          <w:tblHeader/>
        </w:trPr>
        <w:tc>
          <w:tcPr>
            <w:tcW w:w="1134" w:type="dxa"/>
            <w:vMerge/>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p>
        </w:tc>
        <w:tc>
          <w:tcPr>
            <w:tcW w:w="3119"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租住套房</w:t>
            </w:r>
          </w:p>
        </w:tc>
        <w:tc>
          <w:tcPr>
            <w:tcW w:w="1154"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11</w:t>
            </w:r>
          </w:p>
        </w:tc>
        <w:tc>
          <w:tcPr>
            <w:tcW w:w="1681"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11.0</w:t>
            </w:r>
          </w:p>
        </w:tc>
      </w:tr>
      <w:tr w:rsidR="002C2E9B" w:rsidRPr="00EF6192" w:rsidTr="007D7ADA">
        <w:trPr>
          <w:cantSplit/>
          <w:tblHeader/>
        </w:trPr>
        <w:tc>
          <w:tcPr>
            <w:tcW w:w="1134" w:type="dxa"/>
            <w:vMerge/>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p>
        </w:tc>
        <w:tc>
          <w:tcPr>
            <w:tcW w:w="3119"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租住工廠大廈</w:t>
            </w:r>
          </w:p>
        </w:tc>
        <w:tc>
          <w:tcPr>
            <w:tcW w:w="1154"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p>
        </w:tc>
        <w:tc>
          <w:tcPr>
            <w:tcW w:w="1681"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w:t>
            </w:r>
          </w:p>
        </w:tc>
      </w:tr>
      <w:tr w:rsidR="002C2E9B" w:rsidRPr="00EF6192" w:rsidTr="007D7ADA">
        <w:trPr>
          <w:cantSplit/>
          <w:tblHeader/>
        </w:trPr>
        <w:tc>
          <w:tcPr>
            <w:tcW w:w="1134" w:type="dxa"/>
            <w:vMerge/>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p>
        </w:tc>
        <w:tc>
          <w:tcPr>
            <w:tcW w:w="3119"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租住天台屋</w:t>
            </w:r>
          </w:p>
        </w:tc>
        <w:tc>
          <w:tcPr>
            <w:tcW w:w="1154"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w:t>
            </w:r>
          </w:p>
        </w:tc>
        <w:tc>
          <w:tcPr>
            <w:tcW w:w="1681"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4.0</w:t>
            </w:r>
          </w:p>
        </w:tc>
      </w:tr>
      <w:tr w:rsidR="002C2E9B" w:rsidRPr="00EF6192" w:rsidTr="007D7ADA">
        <w:trPr>
          <w:cantSplit/>
          <w:tblHeader/>
        </w:trPr>
        <w:tc>
          <w:tcPr>
            <w:tcW w:w="1134" w:type="dxa"/>
            <w:vMerge/>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p>
        </w:tc>
        <w:tc>
          <w:tcPr>
            <w:tcW w:w="3119"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自置物業</w:t>
            </w:r>
          </w:p>
        </w:tc>
        <w:tc>
          <w:tcPr>
            <w:tcW w:w="1154"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w:t>
            </w:r>
          </w:p>
        </w:tc>
        <w:tc>
          <w:tcPr>
            <w:tcW w:w="1681"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4.0</w:t>
            </w:r>
          </w:p>
        </w:tc>
      </w:tr>
      <w:tr w:rsidR="002C2E9B" w:rsidRPr="00EF6192" w:rsidTr="007D7ADA">
        <w:trPr>
          <w:cantSplit/>
          <w:tblHeader/>
        </w:trPr>
        <w:tc>
          <w:tcPr>
            <w:tcW w:w="1134" w:type="dxa"/>
            <w:vMerge/>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p>
        </w:tc>
        <w:tc>
          <w:tcPr>
            <w:tcW w:w="3119"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租住整個私人樓單位</w:t>
            </w:r>
          </w:p>
        </w:tc>
        <w:tc>
          <w:tcPr>
            <w:tcW w:w="1154"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w:t>
            </w:r>
          </w:p>
        </w:tc>
        <w:tc>
          <w:tcPr>
            <w:tcW w:w="1681"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2.0</w:t>
            </w:r>
          </w:p>
        </w:tc>
      </w:tr>
      <w:tr w:rsidR="002C2E9B" w:rsidRPr="00EF6192" w:rsidTr="007D7ADA">
        <w:trPr>
          <w:cantSplit/>
          <w:tblHeader/>
        </w:trPr>
        <w:tc>
          <w:tcPr>
            <w:tcW w:w="1134" w:type="dxa"/>
            <w:vMerge/>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p>
        </w:tc>
        <w:tc>
          <w:tcPr>
            <w:tcW w:w="3119"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公屋</w:t>
            </w:r>
          </w:p>
        </w:tc>
        <w:tc>
          <w:tcPr>
            <w:tcW w:w="1154"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72</w:t>
            </w:r>
          </w:p>
        </w:tc>
        <w:tc>
          <w:tcPr>
            <w:tcW w:w="1681"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72.0</w:t>
            </w:r>
          </w:p>
        </w:tc>
      </w:tr>
      <w:tr w:rsidR="002C2E9B" w:rsidRPr="00EF6192" w:rsidTr="007D7ADA">
        <w:trPr>
          <w:cantSplit/>
          <w:tblHeader/>
        </w:trPr>
        <w:tc>
          <w:tcPr>
            <w:tcW w:w="1134" w:type="dxa"/>
            <w:vMerge/>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p>
        </w:tc>
        <w:tc>
          <w:tcPr>
            <w:tcW w:w="3119"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其他</w:t>
            </w:r>
            <w:r w:rsidR="006F4911" w:rsidRPr="00EF6192">
              <w:rPr>
                <w:rFonts w:ascii="Times New Roman" w:eastAsia="標楷體" w:hAnsi="Times New Roman" w:cs="Times New Roman"/>
                <w:sz w:val="24"/>
                <w:szCs w:val="24"/>
                <w:lang w:eastAsia="zh-TW"/>
              </w:rPr>
              <w:t>：宿舍</w:t>
            </w:r>
          </w:p>
        </w:tc>
        <w:tc>
          <w:tcPr>
            <w:tcW w:w="1154"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w:t>
            </w:r>
          </w:p>
        </w:tc>
        <w:tc>
          <w:tcPr>
            <w:tcW w:w="1681"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2.0</w:t>
            </w:r>
          </w:p>
        </w:tc>
      </w:tr>
      <w:tr w:rsidR="002C2E9B" w:rsidRPr="00EF6192" w:rsidTr="007D7ADA">
        <w:trPr>
          <w:cantSplit/>
          <w:tblHeader/>
        </w:trPr>
        <w:tc>
          <w:tcPr>
            <w:tcW w:w="1134" w:type="dxa"/>
            <w:vMerge/>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p>
        </w:tc>
        <w:tc>
          <w:tcPr>
            <w:tcW w:w="3119"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4"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w:t>
            </w:r>
          </w:p>
        </w:tc>
        <w:tc>
          <w:tcPr>
            <w:tcW w:w="1681"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2C2E9B" w:rsidRPr="00EF6192" w:rsidTr="007D7ADA">
        <w:trPr>
          <w:cantSplit/>
          <w:tblHeader/>
        </w:trPr>
        <w:tc>
          <w:tcPr>
            <w:tcW w:w="1134"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3119"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4"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w:t>
            </w:r>
          </w:p>
        </w:tc>
        <w:tc>
          <w:tcPr>
            <w:tcW w:w="1681" w:type="dxa"/>
            <w:shd w:val="clear" w:color="auto" w:fill="FFFFFF"/>
            <w:tcMar>
              <w:top w:w="30" w:type="dxa"/>
              <w:left w:w="30" w:type="dxa"/>
              <w:bottom w:w="30" w:type="dxa"/>
              <w:right w:w="30" w:type="dxa"/>
            </w:tcMar>
          </w:tcPr>
          <w:p w:rsidR="002C2E9B" w:rsidRPr="00EF6192" w:rsidRDefault="002C2E9B" w:rsidP="006946C7">
            <w:pPr>
              <w:spacing w:after="0" w:line="320" w:lineRule="exact"/>
              <w:jc w:val="center"/>
              <w:rPr>
                <w:rFonts w:ascii="Times New Roman" w:eastAsia="標楷體" w:hAnsi="Times New Roman" w:cs="Times New Roman"/>
                <w:sz w:val="24"/>
                <w:szCs w:val="24"/>
              </w:rPr>
            </w:pPr>
          </w:p>
        </w:tc>
      </w:tr>
    </w:tbl>
    <w:p w:rsidR="006F4911" w:rsidRPr="00EF6192" w:rsidRDefault="006F4911" w:rsidP="006946C7">
      <w:pPr>
        <w:spacing w:after="0" w:line="320" w:lineRule="exact"/>
        <w:rPr>
          <w:rFonts w:ascii="Times New Roman" w:eastAsia="標楷體" w:hAnsi="Times New Roman" w:cs="Times New Roman"/>
          <w:b/>
          <w:sz w:val="24"/>
          <w:szCs w:val="24"/>
          <w:lang w:eastAsia="zh-TW"/>
        </w:rPr>
      </w:pPr>
    </w:p>
    <w:p w:rsidR="00E13158" w:rsidRPr="00EF6192" w:rsidRDefault="00E13158"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表八</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受訪者家庭主要收入來源</w:t>
      </w:r>
    </w:p>
    <w:p w:rsidR="00E13158" w:rsidRPr="00EF6192" w:rsidRDefault="00E13158" w:rsidP="006946C7">
      <w:pPr>
        <w:spacing w:after="0" w:line="320" w:lineRule="exact"/>
        <w:ind w:firstLineChars="200" w:firstLine="480"/>
        <w:rPr>
          <w:rFonts w:ascii="Times New Roman" w:eastAsia="標楷體" w:hAnsi="Times New Roman" w:cs="Times New Roman"/>
          <w:b/>
          <w:sz w:val="24"/>
          <w:szCs w:val="24"/>
          <w:lang w:eastAsia="zh-TW"/>
        </w:rPr>
      </w:pPr>
    </w:p>
    <w:tbl>
      <w:tblPr>
        <w:tblW w:w="666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76"/>
        <w:gridCol w:w="2410"/>
        <w:gridCol w:w="1154"/>
        <w:gridCol w:w="1823"/>
      </w:tblGrid>
      <w:tr w:rsidR="0023730C" w:rsidRPr="00EF6192" w:rsidTr="004D402B">
        <w:trPr>
          <w:cantSplit/>
          <w:tblHeader/>
        </w:trPr>
        <w:tc>
          <w:tcPr>
            <w:tcW w:w="3686" w:type="dxa"/>
            <w:gridSpan w:val="2"/>
            <w:shd w:val="clear" w:color="auto" w:fill="FFFFFF"/>
            <w:tcMar>
              <w:top w:w="30" w:type="dxa"/>
              <w:left w:w="30" w:type="dxa"/>
              <w:bottom w:w="30" w:type="dxa"/>
              <w:right w:w="30" w:type="dxa"/>
            </w:tcMar>
            <w:vAlign w:val="center"/>
          </w:tcPr>
          <w:p w:rsidR="0023730C" w:rsidRPr="00EF6192" w:rsidRDefault="0023730C" w:rsidP="006946C7">
            <w:pPr>
              <w:spacing w:after="0" w:line="320" w:lineRule="exact"/>
              <w:jc w:val="center"/>
              <w:rPr>
                <w:rFonts w:ascii="Times New Roman" w:eastAsia="標楷體" w:hAnsi="Times New Roman" w:cs="Times New Roman"/>
                <w:sz w:val="24"/>
                <w:szCs w:val="24"/>
                <w:lang w:eastAsia="zh-TW"/>
              </w:rPr>
            </w:pPr>
          </w:p>
        </w:tc>
        <w:tc>
          <w:tcPr>
            <w:tcW w:w="1154" w:type="dxa"/>
            <w:shd w:val="clear" w:color="auto" w:fill="FFFFFF"/>
            <w:tcMar>
              <w:top w:w="30" w:type="dxa"/>
              <w:left w:w="30" w:type="dxa"/>
              <w:bottom w:w="30" w:type="dxa"/>
              <w:right w:w="30" w:type="dxa"/>
            </w:tcMar>
            <w:vAlign w:val="bottom"/>
          </w:tcPr>
          <w:p w:rsidR="0023730C" w:rsidRPr="00EF6192" w:rsidRDefault="0023730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823" w:type="dxa"/>
            <w:shd w:val="clear" w:color="auto" w:fill="FFFFFF"/>
            <w:tcMar>
              <w:top w:w="30" w:type="dxa"/>
              <w:left w:w="30" w:type="dxa"/>
              <w:bottom w:w="30" w:type="dxa"/>
              <w:right w:w="30" w:type="dxa"/>
            </w:tcMar>
            <w:vAlign w:val="bottom"/>
          </w:tcPr>
          <w:p w:rsidR="0023730C" w:rsidRPr="00EF6192" w:rsidRDefault="0023730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有效</w:t>
            </w:r>
            <w:r w:rsidRPr="00EF6192">
              <w:rPr>
                <w:rFonts w:ascii="Times New Roman" w:eastAsia="標楷體" w:hAnsi="Times New Roman" w:cs="Times New Roman"/>
                <w:sz w:val="24"/>
                <w:szCs w:val="24"/>
              </w:rPr>
              <w:t>百分比</w:t>
            </w:r>
          </w:p>
        </w:tc>
      </w:tr>
      <w:tr w:rsidR="0023730C" w:rsidRPr="00EF6192" w:rsidTr="004D402B">
        <w:trPr>
          <w:cantSplit/>
          <w:tblHeader/>
        </w:trPr>
        <w:tc>
          <w:tcPr>
            <w:tcW w:w="1276" w:type="dxa"/>
            <w:vMerge w:val="restart"/>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p>
        </w:tc>
        <w:tc>
          <w:tcPr>
            <w:tcW w:w="2410" w:type="dxa"/>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工作</w:t>
            </w:r>
          </w:p>
        </w:tc>
        <w:tc>
          <w:tcPr>
            <w:tcW w:w="1154" w:type="dxa"/>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43</w:t>
            </w:r>
          </w:p>
        </w:tc>
        <w:tc>
          <w:tcPr>
            <w:tcW w:w="1823" w:type="dxa"/>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45.3</w:t>
            </w:r>
          </w:p>
        </w:tc>
      </w:tr>
      <w:tr w:rsidR="0023730C" w:rsidRPr="00EF6192" w:rsidTr="004D402B">
        <w:trPr>
          <w:cantSplit/>
          <w:tblHeader/>
        </w:trPr>
        <w:tc>
          <w:tcPr>
            <w:tcW w:w="1276" w:type="dxa"/>
            <w:vMerge/>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p>
        </w:tc>
        <w:tc>
          <w:tcPr>
            <w:tcW w:w="2410" w:type="dxa"/>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綜援</w:t>
            </w:r>
          </w:p>
        </w:tc>
        <w:tc>
          <w:tcPr>
            <w:tcW w:w="1154" w:type="dxa"/>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30</w:t>
            </w:r>
          </w:p>
        </w:tc>
        <w:tc>
          <w:tcPr>
            <w:tcW w:w="1823" w:type="dxa"/>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31.6</w:t>
            </w:r>
          </w:p>
        </w:tc>
      </w:tr>
      <w:tr w:rsidR="0023730C" w:rsidRPr="00EF6192" w:rsidTr="004D402B">
        <w:trPr>
          <w:cantSplit/>
          <w:tblHeader/>
        </w:trPr>
        <w:tc>
          <w:tcPr>
            <w:tcW w:w="1276" w:type="dxa"/>
            <w:vMerge/>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p>
        </w:tc>
        <w:tc>
          <w:tcPr>
            <w:tcW w:w="2410" w:type="dxa"/>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工作及綜援</w:t>
            </w:r>
          </w:p>
        </w:tc>
        <w:tc>
          <w:tcPr>
            <w:tcW w:w="1154" w:type="dxa"/>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18</w:t>
            </w:r>
          </w:p>
        </w:tc>
        <w:tc>
          <w:tcPr>
            <w:tcW w:w="1823" w:type="dxa"/>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18.9</w:t>
            </w:r>
          </w:p>
        </w:tc>
      </w:tr>
      <w:tr w:rsidR="0023730C" w:rsidRPr="00EF6192" w:rsidTr="004D402B">
        <w:trPr>
          <w:cantSplit/>
          <w:tblHeader/>
        </w:trPr>
        <w:tc>
          <w:tcPr>
            <w:tcW w:w="1276" w:type="dxa"/>
            <w:vMerge/>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p>
        </w:tc>
        <w:tc>
          <w:tcPr>
            <w:tcW w:w="2410" w:type="dxa"/>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積蓄</w:t>
            </w:r>
          </w:p>
        </w:tc>
        <w:tc>
          <w:tcPr>
            <w:tcW w:w="1154" w:type="dxa"/>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p>
        </w:tc>
        <w:tc>
          <w:tcPr>
            <w:tcW w:w="1823" w:type="dxa"/>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1.1</w:t>
            </w:r>
          </w:p>
        </w:tc>
      </w:tr>
      <w:tr w:rsidR="0023730C" w:rsidRPr="00EF6192" w:rsidTr="004D402B">
        <w:trPr>
          <w:cantSplit/>
          <w:trHeight w:val="622"/>
          <w:tblHeader/>
        </w:trPr>
        <w:tc>
          <w:tcPr>
            <w:tcW w:w="1276" w:type="dxa"/>
            <w:vMerge/>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p>
        </w:tc>
        <w:tc>
          <w:tcPr>
            <w:tcW w:w="2410" w:type="dxa"/>
            <w:shd w:val="clear" w:color="auto" w:fill="FFFFFF"/>
            <w:tcMar>
              <w:top w:w="30" w:type="dxa"/>
              <w:left w:w="30" w:type="dxa"/>
              <w:bottom w:w="30" w:type="dxa"/>
              <w:right w:w="30" w:type="dxa"/>
            </w:tcMar>
          </w:tcPr>
          <w:p w:rsidR="00DE2F37" w:rsidRPr="00EF6192" w:rsidRDefault="0023730C"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其他</w:t>
            </w:r>
            <w:r w:rsidR="001C4CD8" w:rsidRPr="00EF6192">
              <w:rPr>
                <w:rFonts w:ascii="Times New Roman" w:eastAsia="標楷體" w:hAnsi="Times New Roman" w:cs="Times New Roman"/>
                <w:sz w:val="24"/>
                <w:szCs w:val="24"/>
                <w:lang w:eastAsia="zh-TW"/>
              </w:rPr>
              <w:t>：贍養費、</w:t>
            </w:r>
          </w:p>
          <w:p w:rsidR="0023730C" w:rsidRPr="00EF6192" w:rsidRDefault="001C4CD8"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基金、親戚朋友</w:t>
            </w:r>
          </w:p>
        </w:tc>
        <w:tc>
          <w:tcPr>
            <w:tcW w:w="1154" w:type="dxa"/>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w:t>
            </w:r>
          </w:p>
        </w:tc>
        <w:tc>
          <w:tcPr>
            <w:tcW w:w="1823" w:type="dxa"/>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3.2</w:t>
            </w:r>
          </w:p>
        </w:tc>
      </w:tr>
      <w:tr w:rsidR="0023730C" w:rsidRPr="00EF6192" w:rsidTr="004D402B">
        <w:trPr>
          <w:cantSplit/>
          <w:tblHeader/>
        </w:trPr>
        <w:tc>
          <w:tcPr>
            <w:tcW w:w="1276" w:type="dxa"/>
            <w:vMerge/>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p>
        </w:tc>
        <w:tc>
          <w:tcPr>
            <w:tcW w:w="2410" w:type="dxa"/>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4" w:type="dxa"/>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95</w:t>
            </w:r>
          </w:p>
        </w:tc>
        <w:tc>
          <w:tcPr>
            <w:tcW w:w="1823" w:type="dxa"/>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23730C" w:rsidRPr="00EF6192" w:rsidTr="004D402B">
        <w:trPr>
          <w:cantSplit/>
          <w:tblHeader/>
        </w:trPr>
        <w:tc>
          <w:tcPr>
            <w:tcW w:w="1276" w:type="dxa"/>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2410" w:type="dxa"/>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4" w:type="dxa"/>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w:t>
            </w:r>
          </w:p>
        </w:tc>
        <w:tc>
          <w:tcPr>
            <w:tcW w:w="1823" w:type="dxa"/>
            <w:shd w:val="clear" w:color="auto" w:fill="FFFFFF"/>
            <w:tcMar>
              <w:top w:w="30" w:type="dxa"/>
              <w:left w:w="30" w:type="dxa"/>
              <w:bottom w:w="30" w:type="dxa"/>
              <w:right w:w="30" w:type="dxa"/>
            </w:tcMar>
          </w:tcPr>
          <w:p w:rsidR="0023730C" w:rsidRPr="00EF6192" w:rsidRDefault="0023730C" w:rsidP="006946C7">
            <w:pPr>
              <w:spacing w:after="0" w:line="320" w:lineRule="exact"/>
              <w:jc w:val="center"/>
              <w:rPr>
                <w:rFonts w:ascii="Times New Roman" w:eastAsia="標楷體" w:hAnsi="Times New Roman" w:cs="Times New Roman"/>
                <w:sz w:val="24"/>
                <w:szCs w:val="24"/>
              </w:rPr>
            </w:pPr>
          </w:p>
        </w:tc>
      </w:tr>
    </w:tbl>
    <w:p w:rsidR="00105637" w:rsidRPr="00EF6192" w:rsidRDefault="00105637" w:rsidP="006946C7">
      <w:pPr>
        <w:spacing w:after="0" w:line="320" w:lineRule="exact"/>
        <w:rPr>
          <w:rFonts w:ascii="Times New Roman" w:eastAsia="標楷體" w:hAnsi="Times New Roman" w:cs="Times New Roman"/>
          <w:b/>
          <w:sz w:val="24"/>
          <w:szCs w:val="24"/>
          <w:lang w:eastAsia="zh-TW"/>
        </w:rPr>
      </w:pPr>
    </w:p>
    <w:p w:rsidR="00105637" w:rsidRPr="00EF6192" w:rsidRDefault="00105637"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表九</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你有沒有曾經因經濟困難，而打算輟學</w:t>
      </w:r>
      <w:r w:rsidRPr="00EF6192">
        <w:rPr>
          <w:rFonts w:ascii="Times New Roman" w:eastAsia="標楷體" w:hAnsi="Times New Roman" w:cs="Times New Roman"/>
          <w:b/>
          <w:sz w:val="24"/>
          <w:szCs w:val="24"/>
          <w:lang w:eastAsia="zh-TW"/>
        </w:rPr>
        <w:t xml:space="preserve">?  </w:t>
      </w:r>
    </w:p>
    <w:p w:rsidR="0087691B" w:rsidRPr="00EF6192" w:rsidRDefault="0087691B" w:rsidP="006946C7">
      <w:pPr>
        <w:spacing w:after="0" w:line="320" w:lineRule="exact"/>
        <w:rPr>
          <w:rFonts w:ascii="Times New Roman" w:eastAsia="標楷體" w:hAnsi="Times New Roman" w:cs="Times New Roman"/>
          <w:sz w:val="24"/>
          <w:szCs w:val="24"/>
          <w:lang w:eastAsia="zh-TW"/>
        </w:rPr>
      </w:pPr>
    </w:p>
    <w:tbl>
      <w:tblPr>
        <w:tblW w:w="450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34"/>
        <w:gridCol w:w="833"/>
        <w:gridCol w:w="1154"/>
        <w:gridCol w:w="1382"/>
      </w:tblGrid>
      <w:tr w:rsidR="0094017B" w:rsidRPr="00EF6192" w:rsidTr="006F4911">
        <w:trPr>
          <w:cantSplit/>
          <w:tblHeader/>
        </w:trPr>
        <w:tc>
          <w:tcPr>
            <w:tcW w:w="1967" w:type="dxa"/>
            <w:gridSpan w:val="2"/>
            <w:shd w:val="clear" w:color="auto" w:fill="FFFFFF"/>
            <w:tcMar>
              <w:top w:w="30" w:type="dxa"/>
              <w:left w:w="30" w:type="dxa"/>
              <w:bottom w:w="30" w:type="dxa"/>
              <w:right w:w="30" w:type="dxa"/>
            </w:tcMar>
            <w:vAlign w:val="center"/>
          </w:tcPr>
          <w:p w:rsidR="0094017B" w:rsidRPr="00EF6192" w:rsidRDefault="0094017B" w:rsidP="006946C7">
            <w:pPr>
              <w:spacing w:after="0" w:line="320" w:lineRule="exact"/>
              <w:jc w:val="center"/>
              <w:rPr>
                <w:rFonts w:ascii="Times New Roman" w:eastAsia="標楷體" w:hAnsi="Times New Roman" w:cs="Times New Roman"/>
                <w:sz w:val="24"/>
                <w:szCs w:val="24"/>
                <w:lang w:eastAsia="zh-TW"/>
              </w:rPr>
            </w:pPr>
          </w:p>
        </w:tc>
        <w:tc>
          <w:tcPr>
            <w:tcW w:w="1154" w:type="dxa"/>
            <w:shd w:val="clear" w:color="auto" w:fill="FFFFFF"/>
            <w:tcMar>
              <w:top w:w="30" w:type="dxa"/>
              <w:left w:w="30" w:type="dxa"/>
              <w:bottom w:w="30" w:type="dxa"/>
              <w:right w:w="30" w:type="dxa"/>
            </w:tcMar>
            <w:vAlign w:val="bottom"/>
          </w:tcPr>
          <w:p w:rsidR="0094017B" w:rsidRPr="00EF6192" w:rsidRDefault="0094017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94017B" w:rsidRPr="00EF6192" w:rsidRDefault="0094017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94017B" w:rsidRPr="00EF6192" w:rsidTr="006F4911">
        <w:trPr>
          <w:cantSplit/>
          <w:tblHeader/>
        </w:trPr>
        <w:tc>
          <w:tcPr>
            <w:tcW w:w="1134" w:type="dxa"/>
            <w:vMerge w:val="restart"/>
            <w:shd w:val="clear" w:color="auto" w:fill="FFFFFF"/>
            <w:tcMar>
              <w:top w:w="30" w:type="dxa"/>
              <w:left w:w="30" w:type="dxa"/>
              <w:bottom w:w="30" w:type="dxa"/>
              <w:right w:w="30" w:type="dxa"/>
            </w:tcMar>
          </w:tcPr>
          <w:p w:rsidR="0094017B" w:rsidRPr="00EF6192" w:rsidRDefault="0094017B" w:rsidP="006946C7">
            <w:pPr>
              <w:spacing w:after="0" w:line="320" w:lineRule="exact"/>
              <w:jc w:val="center"/>
              <w:rPr>
                <w:rFonts w:ascii="Times New Roman" w:eastAsia="標楷體" w:hAnsi="Times New Roman" w:cs="Times New Roman"/>
                <w:sz w:val="24"/>
                <w:szCs w:val="24"/>
              </w:rPr>
            </w:pPr>
          </w:p>
        </w:tc>
        <w:tc>
          <w:tcPr>
            <w:tcW w:w="833" w:type="dxa"/>
            <w:shd w:val="clear" w:color="auto" w:fill="FFFFFF"/>
            <w:tcMar>
              <w:top w:w="30" w:type="dxa"/>
              <w:left w:w="30" w:type="dxa"/>
              <w:bottom w:w="30" w:type="dxa"/>
              <w:right w:w="30" w:type="dxa"/>
            </w:tcMar>
          </w:tcPr>
          <w:p w:rsidR="0094017B" w:rsidRPr="00EF6192" w:rsidRDefault="0094017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曾經</w:t>
            </w:r>
          </w:p>
        </w:tc>
        <w:tc>
          <w:tcPr>
            <w:tcW w:w="1154" w:type="dxa"/>
            <w:shd w:val="clear" w:color="auto" w:fill="FFFFFF"/>
            <w:tcMar>
              <w:top w:w="30" w:type="dxa"/>
              <w:left w:w="30" w:type="dxa"/>
              <w:bottom w:w="30" w:type="dxa"/>
              <w:right w:w="30" w:type="dxa"/>
            </w:tcMar>
          </w:tcPr>
          <w:p w:rsidR="0094017B" w:rsidRPr="00EF6192" w:rsidRDefault="0094017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13</w:t>
            </w:r>
          </w:p>
        </w:tc>
        <w:tc>
          <w:tcPr>
            <w:tcW w:w="1382" w:type="dxa"/>
            <w:shd w:val="clear" w:color="auto" w:fill="FFFFFF"/>
            <w:tcMar>
              <w:top w:w="30" w:type="dxa"/>
              <w:left w:w="30" w:type="dxa"/>
              <w:bottom w:w="30" w:type="dxa"/>
              <w:right w:w="30" w:type="dxa"/>
            </w:tcMar>
          </w:tcPr>
          <w:p w:rsidR="0094017B" w:rsidRPr="00EF6192" w:rsidRDefault="0094017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13.1</w:t>
            </w:r>
          </w:p>
        </w:tc>
      </w:tr>
      <w:tr w:rsidR="0094017B" w:rsidRPr="00EF6192" w:rsidTr="006F4911">
        <w:trPr>
          <w:cantSplit/>
          <w:tblHeader/>
        </w:trPr>
        <w:tc>
          <w:tcPr>
            <w:tcW w:w="1134" w:type="dxa"/>
            <w:vMerge/>
            <w:shd w:val="clear" w:color="auto" w:fill="FFFFFF"/>
            <w:tcMar>
              <w:top w:w="30" w:type="dxa"/>
              <w:left w:w="30" w:type="dxa"/>
              <w:bottom w:w="30" w:type="dxa"/>
              <w:right w:w="30" w:type="dxa"/>
            </w:tcMar>
          </w:tcPr>
          <w:p w:rsidR="0094017B" w:rsidRPr="00EF6192" w:rsidRDefault="0094017B" w:rsidP="006946C7">
            <w:pPr>
              <w:spacing w:after="0" w:line="320" w:lineRule="exact"/>
              <w:jc w:val="center"/>
              <w:rPr>
                <w:rFonts w:ascii="Times New Roman" w:eastAsia="標楷體" w:hAnsi="Times New Roman" w:cs="Times New Roman"/>
                <w:sz w:val="24"/>
                <w:szCs w:val="24"/>
              </w:rPr>
            </w:pPr>
          </w:p>
        </w:tc>
        <w:tc>
          <w:tcPr>
            <w:tcW w:w="833" w:type="dxa"/>
            <w:shd w:val="clear" w:color="auto" w:fill="FFFFFF"/>
            <w:tcMar>
              <w:top w:w="30" w:type="dxa"/>
              <w:left w:w="30" w:type="dxa"/>
              <w:bottom w:w="30" w:type="dxa"/>
              <w:right w:w="30" w:type="dxa"/>
            </w:tcMar>
          </w:tcPr>
          <w:p w:rsidR="0094017B" w:rsidRPr="00EF6192" w:rsidRDefault="0094017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不曾經</w:t>
            </w:r>
          </w:p>
        </w:tc>
        <w:tc>
          <w:tcPr>
            <w:tcW w:w="1154" w:type="dxa"/>
            <w:shd w:val="clear" w:color="auto" w:fill="FFFFFF"/>
            <w:tcMar>
              <w:top w:w="30" w:type="dxa"/>
              <w:left w:w="30" w:type="dxa"/>
              <w:bottom w:w="30" w:type="dxa"/>
              <w:right w:w="30" w:type="dxa"/>
            </w:tcMar>
          </w:tcPr>
          <w:p w:rsidR="0094017B" w:rsidRPr="00EF6192" w:rsidRDefault="0094017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86</w:t>
            </w:r>
          </w:p>
        </w:tc>
        <w:tc>
          <w:tcPr>
            <w:tcW w:w="1382" w:type="dxa"/>
            <w:shd w:val="clear" w:color="auto" w:fill="FFFFFF"/>
            <w:tcMar>
              <w:top w:w="30" w:type="dxa"/>
              <w:left w:w="30" w:type="dxa"/>
              <w:bottom w:w="30" w:type="dxa"/>
              <w:right w:w="30" w:type="dxa"/>
            </w:tcMar>
          </w:tcPr>
          <w:p w:rsidR="0094017B" w:rsidRPr="00EF6192" w:rsidRDefault="0094017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86.9</w:t>
            </w:r>
          </w:p>
        </w:tc>
      </w:tr>
      <w:tr w:rsidR="0094017B" w:rsidRPr="00EF6192" w:rsidTr="006F4911">
        <w:trPr>
          <w:cantSplit/>
          <w:tblHeader/>
        </w:trPr>
        <w:tc>
          <w:tcPr>
            <w:tcW w:w="1134" w:type="dxa"/>
            <w:vMerge/>
            <w:shd w:val="clear" w:color="auto" w:fill="FFFFFF"/>
            <w:tcMar>
              <w:top w:w="30" w:type="dxa"/>
              <w:left w:w="30" w:type="dxa"/>
              <w:bottom w:w="30" w:type="dxa"/>
              <w:right w:w="30" w:type="dxa"/>
            </w:tcMar>
          </w:tcPr>
          <w:p w:rsidR="0094017B" w:rsidRPr="00EF6192" w:rsidRDefault="0094017B" w:rsidP="006946C7">
            <w:pPr>
              <w:spacing w:after="0" w:line="320" w:lineRule="exact"/>
              <w:jc w:val="center"/>
              <w:rPr>
                <w:rFonts w:ascii="Times New Roman" w:eastAsia="標楷體" w:hAnsi="Times New Roman" w:cs="Times New Roman"/>
                <w:sz w:val="24"/>
                <w:szCs w:val="24"/>
              </w:rPr>
            </w:pPr>
          </w:p>
        </w:tc>
        <w:tc>
          <w:tcPr>
            <w:tcW w:w="833" w:type="dxa"/>
            <w:shd w:val="clear" w:color="auto" w:fill="FFFFFF"/>
            <w:tcMar>
              <w:top w:w="30" w:type="dxa"/>
              <w:left w:w="30" w:type="dxa"/>
              <w:bottom w:w="30" w:type="dxa"/>
              <w:right w:w="30" w:type="dxa"/>
            </w:tcMar>
          </w:tcPr>
          <w:p w:rsidR="0094017B" w:rsidRPr="00EF6192" w:rsidRDefault="0094017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4" w:type="dxa"/>
            <w:shd w:val="clear" w:color="auto" w:fill="FFFFFF"/>
            <w:tcMar>
              <w:top w:w="30" w:type="dxa"/>
              <w:left w:w="30" w:type="dxa"/>
              <w:bottom w:w="30" w:type="dxa"/>
              <w:right w:w="30" w:type="dxa"/>
            </w:tcMar>
          </w:tcPr>
          <w:p w:rsidR="0094017B" w:rsidRPr="00EF6192" w:rsidRDefault="0094017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382" w:type="dxa"/>
            <w:shd w:val="clear" w:color="auto" w:fill="FFFFFF"/>
            <w:tcMar>
              <w:top w:w="30" w:type="dxa"/>
              <w:left w:w="30" w:type="dxa"/>
              <w:bottom w:w="30" w:type="dxa"/>
              <w:right w:w="30" w:type="dxa"/>
            </w:tcMar>
          </w:tcPr>
          <w:p w:rsidR="0094017B" w:rsidRPr="00EF6192" w:rsidRDefault="0094017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94017B" w:rsidRPr="00EF6192" w:rsidTr="006F4911">
        <w:trPr>
          <w:cantSplit/>
          <w:tblHeader/>
        </w:trPr>
        <w:tc>
          <w:tcPr>
            <w:tcW w:w="1134" w:type="dxa"/>
            <w:shd w:val="clear" w:color="auto" w:fill="FFFFFF"/>
            <w:tcMar>
              <w:top w:w="30" w:type="dxa"/>
              <w:left w:w="30" w:type="dxa"/>
              <w:bottom w:w="30" w:type="dxa"/>
              <w:right w:w="30" w:type="dxa"/>
            </w:tcMar>
          </w:tcPr>
          <w:p w:rsidR="0094017B" w:rsidRPr="00EF6192" w:rsidRDefault="0094017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833" w:type="dxa"/>
            <w:shd w:val="clear" w:color="auto" w:fill="FFFFFF"/>
            <w:tcMar>
              <w:top w:w="30" w:type="dxa"/>
              <w:left w:w="30" w:type="dxa"/>
              <w:bottom w:w="30" w:type="dxa"/>
              <w:right w:w="30" w:type="dxa"/>
            </w:tcMar>
          </w:tcPr>
          <w:p w:rsidR="0094017B" w:rsidRPr="00EF6192" w:rsidRDefault="0094017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4" w:type="dxa"/>
            <w:shd w:val="clear" w:color="auto" w:fill="FFFFFF"/>
            <w:tcMar>
              <w:top w:w="30" w:type="dxa"/>
              <w:left w:w="30" w:type="dxa"/>
              <w:bottom w:w="30" w:type="dxa"/>
              <w:right w:w="30" w:type="dxa"/>
            </w:tcMar>
          </w:tcPr>
          <w:p w:rsidR="0094017B" w:rsidRPr="00EF6192" w:rsidRDefault="0094017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w:t>
            </w:r>
          </w:p>
        </w:tc>
        <w:tc>
          <w:tcPr>
            <w:tcW w:w="1382" w:type="dxa"/>
            <w:shd w:val="clear" w:color="auto" w:fill="FFFFFF"/>
            <w:tcMar>
              <w:top w:w="30" w:type="dxa"/>
              <w:left w:w="30" w:type="dxa"/>
              <w:bottom w:w="30" w:type="dxa"/>
              <w:right w:w="30" w:type="dxa"/>
            </w:tcMar>
            <w:vAlign w:val="center"/>
          </w:tcPr>
          <w:p w:rsidR="0094017B" w:rsidRPr="00EF6192" w:rsidRDefault="0094017B" w:rsidP="006946C7">
            <w:pPr>
              <w:spacing w:after="0" w:line="320" w:lineRule="exact"/>
              <w:jc w:val="center"/>
              <w:rPr>
                <w:rFonts w:ascii="Times New Roman" w:eastAsia="標楷體" w:hAnsi="Times New Roman" w:cs="Times New Roman"/>
                <w:sz w:val="24"/>
                <w:szCs w:val="24"/>
              </w:rPr>
            </w:pPr>
          </w:p>
        </w:tc>
      </w:tr>
    </w:tbl>
    <w:p w:rsidR="00AA7B34" w:rsidRPr="00EF6192" w:rsidRDefault="00AA7B34" w:rsidP="006946C7">
      <w:pPr>
        <w:spacing w:after="0" w:line="320" w:lineRule="exact"/>
        <w:rPr>
          <w:rFonts w:ascii="Times New Roman" w:eastAsia="標楷體" w:hAnsi="Times New Roman" w:cs="Times New Roman"/>
          <w:b/>
          <w:sz w:val="24"/>
          <w:szCs w:val="24"/>
          <w:lang w:eastAsia="zh-TW"/>
        </w:rPr>
      </w:pPr>
    </w:p>
    <w:p w:rsidR="00EB59B4" w:rsidRPr="00EF6192" w:rsidRDefault="00EB59B4" w:rsidP="006946C7">
      <w:pPr>
        <w:spacing w:after="0" w:line="320" w:lineRule="exact"/>
        <w:rPr>
          <w:rFonts w:ascii="Times New Roman" w:eastAsia="標楷體" w:hAnsi="Times New Roman" w:cs="Times New Roman"/>
          <w:b/>
          <w:sz w:val="24"/>
          <w:szCs w:val="24"/>
          <w:lang w:eastAsia="zh-TW"/>
        </w:rPr>
      </w:pPr>
    </w:p>
    <w:p w:rsidR="00EB59B4" w:rsidRPr="00EF6192" w:rsidRDefault="00EB59B4"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br w:type="page"/>
      </w:r>
    </w:p>
    <w:p w:rsidR="00AA7B34" w:rsidRPr="00EF6192" w:rsidRDefault="00AA7B34"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lastRenderedPageBreak/>
        <w:t>表十</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你有沒有曾經因經濟困難而遲交學費</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書簿費</w:t>
      </w:r>
      <w:r w:rsidRPr="00EF6192">
        <w:rPr>
          <w:rFonts w:ascii="Times New Roman" w:eastAsia="標楷體" w:hAnsi="Times New Roman" w:cs="Times New Roman"/>
          <w:b/>
          <w:sz w:val="24"/>
          <w:szCs w:val="24"/>
          <w:lang w:eastAsia="zh-TW"/>
        </w:rPr>
        <w:t>?</w:t>
      </w:r>
    </w:p>
    <w:p w:rsidR="00AA7B34" w:rsidRPr="00EF6192" w:rsidRDefault="00AA7B34" w:rsidP="006946C7">
      <w:pPr>
        <w:spacing w:after="0" w:line="320" w:lineRule="exact"/>
        <w:rPr>
          <w:rFonts w:ascii="Times New Roman" w:eastAsia="標楷體" w:hAnsi="Times New Roman" w:cs="Times New Roman"/>
          <w:sz w:val="24"/>
          <w:szCs w:val="24"/>
          <w:lang w:eastAsia="zh-TW"/>
        </w:rPr>
      </w:pPr>
    </w:p>
    <w:tbl>
      <w:tblPr>
        <w:tblW w:w="453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34"/>
        <w:gridCol w:w="833"/>
        <w:gridCol w:w="1154"/>
        <w:gridCol w:w="1415"/>
      </w:tblGrid>
      <w:tr w:rsidR="00584CBD" w:rsidRPr="00EF6192" w:rsidTr="00B84EAC">
        <w:trPr>
          <w:cantSplit/>
          <w:tblHeader/>
        </w:trPr>
        <w:tc>
          <w:tcPr>
            <w:tcW w:w="1967" w:type="dxa"/>
            <w:gridSpan w:val="2"/>
            <w:shd w:val="clear" w:color="auto" w:fill="FFFFFF"/>
            <w:tcMar>
              <w:top w:w="30" w:type="dxa"/>
              <w:left w:w="30" w:type="dxa"/>
              <w:bottom w:w="30" w:type="dxa"/>
              <w:right w:w="30" w:type="dxa"/>
            </w:tcMar>
            <w:vAlign w:val="center"/>
          </w:tcPr>
          <w:p w:rsidR="00584CBD" w:rsidRPr="00EF6192" w:rsidRDefault="00584CBD" w:rsidP="006946C7">
            <w:pPr>
              <w:spacing w:after="0" w:line="320" w:lineRule="exact"/>
              <w:jc w:val="center"/>
              <w:rPr>
                <w:rFonts w:ascii="Times New Roman" w:eastAsia="標楷體" w:hAnsi="Times New Roman" w:cs="Times New Roman"/>
                <w:sz w:val="24"/>
                <w:szCs w:val="24"/>
                <w:lang w:eastAsia="zh-TW"/>
              </w:rPr>
            </w:pPr>
          </w:p>
        </w:tc>
        <w:tc>
          <w:tcPr>
            <w:tcW w:w="1154" w:type="dxa"/>
            <w:shd w:val="clear" w:color="auto" w:fill="FFFFFF"/>
            <w:tcMar>
              <w:top w:w="30" w:type="dxa"/>
              <w:left w:w="30" w:type="dxa"/>
              <w:bottom w:w="30" w:type="dxa"/>
              <w:right w:w="30" w:type="dxa"/>
            </w:tcMar>
            <w:vAlign w:val="bottom"/>
          </w:tcPr>
          <w:p w:rsidR="00584CBD" w:rsidRPr="00EF6192" w:rsidRDefault="00584CB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415" w:type="dxa"/>
            <w:shd w:val="clear" w:color="auto" w:fill="FFFFFF"/>
            <w:tcMar>
              <w:top w:w="30" w:type="dxa"/>
              <w:left w:w="30" w:type="dxa"/>
              <w:bottom w:w="30" w:type="dxa"/>
              <w:right w:w="30" w:type="dxa"/>
            </w:tcMar>
            <w:vAlign w:val="bottom"/>
          </w:tcPr>
          <w:p w:rsidR="00584CBD" w:rsidRPr="00EF6192" w:rsidRDefault="0060236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有效</w:t>
            </w:r>
            <w:r w:rsidR="00584CBD" w:rsidRPr="00EF6192">
              <w:rPr>
                <w:rFonts w:ascii="Times New Roman" w:eastAsia="標楷體" w:hAnsi="Times New Roman" w:cs="Times New Roman"/>
                <w:sz w:val="24"/>
                <w:szCs w:val="24"/>
              </w:rPr>
              <w:t>百分比</w:t>
            </w:r>
          </w:p>
        </w:tc>
      </w:tr>
      <w:tr w:rsidR="00602365" w:rsidRPr="00EF6192" w:rsidTr="00B84EAC">
        <w:trPr>
          <w:cantSplit/>
          <w:tblHeader/>
        </w:trPr>
        <w:tc>
          <w:tcPr>
            <w:tcW w:w="1134" w:type="dxa"/>
            <w:vMerge w:val="restart"/>
            <w:shd w:val="clear" w:color="auto" w:fill="FFFFFF"/>
            <w:tcMar>
              <w:top w:w="30" w:type="dxa"/>
              <w:left w:w="30" w:type="dxa"/>
              <w:bottom w:w="30" w:type="dxa"/>
              <w:right w:w="30" w:type="dxa"/>
            </w:tcMar>
          </w:tcPr>
          <w:p w:rsidR="00602365" w:rsidRPr="00EF6192" w:rsidRDefault="00602365" w:rsidP="006946C7">
            <w:pPr>
              <w:spacing w:after="0" w:line="320" w:lineRule="exact"/>
              <w:jc w:val="center"/>
              <w:rPr>
                <w:rFonts w:ascii="Times New Roman" w:eastAsia="標楷體" w:hAnsi="Times New Roman" w:cs="Times New Roman"/>
                <w:sz w:val="24"/>
                <w:szCs w:val="24"/>
              </w:rPr>
            </w:pPr>
          </w:p>
        </w:tc>
        <w:tc>
          <w:tcPr>
            <w:tcW w:w="833" w:type="dxa"/>
            <w:shd w:val="clear" w:color="auto" w:fill="FFFFFF"/>
            <w:tcMar>
              <w:top w:w="30" w:type="dxa"/>
              <w:left w:w="30" w:type="dxa"/>
              <w:bottom w:w="30" w:type="dxa"/>
              <w:right w:w="30" w:type="dxa"/>
            </w:tcMar>
          </w:tcPr>
          <w:p w:rsidR="00602365" w:rsidRPr="00EF6192" w:rsidRDefault="0060236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曾經</w:t>
            </w:r>
          </w:p>
        </w:tc>
        <w:tc>
          <w:tcPr>
            <w:tcW w:w="1154" w:type="dxa"/>
            <w:shd w:val="clear" w:color="auto" w:fill="FFFFFF"/>
            <w:tcMar>
              <w:top w:w="30" w:type="dxa"/>
              <w:left w:w="30" w:type="dxa"/>
              <w:bottom w:w="30" w:type="dxa"/>
              <w:right w:w="30" w:type="dxa"/>
            </w:tcMar>
          </w:tcPr>
          <w:p w:rsidR="00602365" w:rsidRPr="00EF6192" w:rsidRDefault="0060236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33</w:t>
            </w:r>
          </w:p>
        </w:tc>
        <w:tc>
          <w:tcPr>
            <w:tcW w:w="1415" w:type="dxa"/>
            <w:shd w:val="clear" w:color="auto" w:fill="FFFFFF"/>
            <w:tcMar>
              <w:top w:w="30" w:type="dxa"/>
              <w:left w:w="30" w:type="dxa"/>
              <w:bottom w:w="30" w:type="dxa"/>
              <w:right w:w="30" w:type="dxa"/>
            </w:tcMar>
          </w:tcPr>
          <w:p w:rsidR="00602365" w:rsidRPr="00EF6192" w:rsidRDefault="0060236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33.7</w:t>
            </w:r>
          </w:p>
        </w:tc>
      </w:tr>
      <w:tr w:rsidR="00602365" w:rsidRPr="00EF6192" w:rsidTr="00B84EAC">
        <w:trPr>
          <w:cantSplit/>
          <w:tblHeader/>
        </w:trPr>
        <w:tc>
          <w:tcPr>
            <w:tcW w:w="1134" w:type="dxa"/>
            <w:vMerge/>
            <w:shd w:val="clear" w:color="auto" w:fill="FFFFFF"/>
            <w:tcMar>
              <w:top w:w="30" w:type="dxa"/>
              <w:left w:w="30" w:type="dxa"/>
              <w:bottom w:w="30" w:type="dxa"/>
              <w:right w:w="30" w:type="dxa"/>
            </w:tcMar>
          </w:tcPr>
          <w:p w:rsidR="00602365" w:rsidRPr="00EF6192" w:rsidRDefault="00602365" w:rsidP="006946C7">
            <w:pPr>
              <w:spacing w:after="0" w:line="320" w:lineRule="exact"/>
              <w:jc w:val="center"/>
              <w:rPr>
                <w:rFonts w:ascii="Times New Roman" w:eastAsia="標楷體" w:hAnsi="Times New Roman" w:cs="Times New Roman"/>
                <w:sz w:val="24"/>
                <w:szCs w:val="24"/>
              </w:rPr>
            </w:pPr>
          </w:p>
        </w:tc>
        <w:tc>
          <w:tcPr>
            <w:tcW w:w="833" w:type="dxa"/>
            <w:shd w:val="clear" w:color="auto" w:fill="FFFFFF"/>
            <w:tcMar>
              <w:top w:w="30" w:type="dxa"/>
              <w:left w:w="30" w:type="dxa"/>
              <w:bottom w:w="30" w:type="dxa"/>
              <w:right w:w="30" w:type="dxa"/>
            </w:tcMar>
          </w:tcPr>
          <w:p w:rsidR="00602365" w:rsidRPr="00EF6192" w:rsidRDefault="0060236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不曾經</w:t>
            </w:r>
          </w:p>
        </w:tc>
        <w:tc>
          <w:tcPr>
            <w:tcW w:w="1154" w:type="dxa"/>
            <w:shd w:val="clear" w:color="auto" w:fill="FFFFFF"/>
            <w:tcMar>
              <w:top w:w="30" w:type="dxa"/>
              <w:left w:w="30" w:type="dxa"/>
              <w:bottom w:w="30" w:type="dxa"/>
              <w:right w:w="30" w:type="dxa"/>
            </w:tcMar>
          </w:tcPr>
          <w:p w:rsidR="00602365" w:rsidRPr="00EF6192" w:rsidRDefault="0060236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65</w:t>
            </w:r>
          </w:p>
        </w:tc>
        <w:tc>
          <w:tcPr>
            <w:tcW w:w="1415" w:type="dxa"/>
            <w:shd w:val="clear" w:color="auto" w:fill="FFFFFF"/>
            <w:tcMar>
              <w:top w:w="30" w:type="dxa"/>
              <w:left w:w="30" w:type="dxa"/>
              <w:bottom w:w="30" w:type="dxa"/>
              <w:right w:w="30" w:type="dxa"/>
            </w:tcMar>
          </w:tcPr>
          <w:p w:rsidR="00602365" w:rsidRPr="00EF6192" w:rsidRDefault="0060236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66.3</w:t>
            </w:r>
          </w:p>
        </w:tc>
      </w:tr>
      <w:tr w:rsidR="00602365" w:rsidRPr="00EF6192" w:rsidTr="00B84EAC">
        <w:trPr>
          <w:cantSplit/>
          <w:tblHeader/>
        </w:trPr>
        <w:tc>
          <w:tcPr>
            <w:tcW w:w="1134" w:type="dxa"/>
            <w:vMerge/>
            <w:shd w:val="clear" w:color="auto" w:fill="FFFFFF"/>
            <w:tcMar>
              <w:top w:w="30" w:type="dxa"/>
              <w:left w:w="30" w:type="dxa"/>
              <w:bottom w:w="30" w:type="dxa"/>
              <w:right w:w="30" w:type="dxa"/>
            </w:tcMar>
          </w:tcPr>
          <w:p w:rsidR="00602365" w:rsidRPr="00EF6192" w:rsidRDefault="00602365" w:rsidP="006946C7">
            <w:pPr>
              <w:spacing w:after="0" w:line="320" w:lineRule="exact"/>
              <w:jc w:val="center"/>
              <w:rPr>
                <w:rFonts w:ascii="Times New Roman" w:eastAsia="標楷體" w:hAnsi="Times New Roman" w:cs="Times New Roman"/>
                <w:sz w:val="24"/>
                <w:szCs w:val="24"/>
              </w:rPr>
            </w:pPr>
          </w:p>
        </w:tc>
        <w:tc>
          <w:tcPr>
            <w:tcW w:w="833" w:type="dxa"/>
            <w:shd w:val="clear" w:color="auto" w:fill="FFFFFF"/>
            <w:tcMar>
              <w:top w:w="30" w:type="dxa"/>
              <w:left w:w="30" w:type="dxa"/>
              <w:bottom w:w="30" w:type="dxa"/>
              <w:right w:w="30" w:type="dxa"/>
            </w:tcMar>
          </w:tcPr>
          <w:p w:rsidR="00602365" w:rsidRPr="00EF6192" w:rsidRDefault="0060236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4" w:type="dxa"/>
            <w:shd w:val="clear" w:color="auto" w:fill="FFFFFF"/>
            <w:tcMar>
              <w:top w:w="30" w:type="dxa"/>
              <w:left w:w="30" w:type="dxa"/>
              <w:bottom w:w="30" w:type="dxa"/>
              <w:right w:w="30" w:type="dxa"/>
            </w:tcMar>
          </w:tcPr>
          <w:p w:rsidR="00602365" w:rsidRPr="00EF6192" w:rsidRDefault="0060236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98</w:t>
            </w:r>
          </w:p>
        </w:tc>
        <w:tc>
          <w:tcPr>
            <w:tcW w:w="1415" w:type="dxa"/>
            <w:shd w:val="clear" w:color="auto" w:fill="FFFFFF"/>
            <w:tcMar>
              <w:top w:w="30" w:type="dxa"/>
              <w:left w:w="30" w:type="dxa"/>
              <w:bottom w:w="30" w:type="dxa"/>
              <w:right w:w="30" w:type="dxa"/>
            </w:tcMar>
          </w:tcPr>
          <w:p w:rsidR="00602365" w:rsidRPr="00EF6192" w:rsidRDefault="0060236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584CBD" w:rsidRPr="00EF6192" w:rsidTr="00B84EAC">
        <w:trPr>
          <w:cantSplit/>
          <w:tblHeader/>
        </w:trPr>
        <w:tc>
          <w:tcPr>
            <w:tcW w:w="1134" w:type="dxa"/>
            <w:shd w:val="clear" w:color="auto" w:fill="FFFFFF"/>
            <w:tcMar>
              <w:top w:w="30" w:type="dxa"/>
              <w:left w:w="30" w:type="dxa"/>
              <w:bottom w:w="30" w:type="dxa"/>
              <w:right w:w="30" w:type="dxa"/>
            </w:tcMar>
          </w:tcPr>
          <w:p w:rsidR="00584CBD" w:rsidRPr="00EF6192" w:rsidRDefault="00584CB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833" w:type="dxa"/>
            <w:shd w:val="clear" w:color="auto" w:fill="FFFFFF"/>
            <w:tcMar>
              <w:top w:w="30" w:type="dxa"/>
              <w:left w:w="30" w:type="dxa"/>
              <w:bottom w:w="30" w:type="dxa"/>
              <w:right w:w="30" w:type="dxa"/>
            </w:tcMar>
          </w:tcPr>
          <w:p w:rsidR="00584CBD" w:rsidRPr="00EF6192" w:rsidRDefault="00584CB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4" w:type="dxa"/>
            <w:shd w:val="clear" w:color="auto" w:fill="FFFFFF"/>
            <w:tcMar>
              <w:top w:w="30" w:type="dxa"/>
              <w:left w:w="30" w:type="dxa"/>
              <w:bottom w:w="30" w:type="dxa"/>
              <w:right w:w="30" w:type="dxa"/>
            </w:tcMar>
          </w:tcPr>
          <w:p w:rsidR="00584CBD" w:rsidRPr="00EF6192" w:rsidRDefault="00584CB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w:t>
            </w:r>
          </w:p>
        </w:tc>
        <w:tc>
          <w:tcPr>
            <w:tcW w:w="1415" w:type="dxa"/>
            <w:shd w:val="clear" w:color="auto" w:fill="FFFFFF"/>
            <w:tcMar>
              <w:top w:w="30" w:type="dxa"/>
              <w:left w:w="30" w:type="dxa"/>
              <w:bottom w:w="30" w:type="dxa"/>
              <w:right w:w="30" w:type="dxa"/>
            </w:tcMar>
          </w:tcPr>
          <w:p w:rsidR="00584CBD" w:rsidRPr="00EF6192" w:rsidRDefault="00584CBD" w:rsidP="006946C7">
            <w:pPr>
              <w:spacing w:after="0" w:line="320" w:lineRule="exact"/>
              <w:jc w:val="center"/>
              <w:rPr>
                <w:rFonts w:ascii="Times New Roman" w:eastAsia="標楷體" w:hAnsi="Times New Roman" w:cs="Times New Roman"/>
                <w:sz w:val="24"/>
                <w:szCs w:val="24"/>
              </w:rPr>
            </w:pPr>
          </w:p>
        </w:tc>
      </w:tr>
    </w:tbl>
    <w:p w:rsidR="00AA7B34" w:rsidRPr="00EF6192" w:rsidRDefault="00AA7B34" w:rsidP="006946C7">
      <w:pPr>
        <w:spacing w:after="0" w:line="320" w:lineRule="exact"/>
        <w:rPr>
          <w:rFonts w:ascii="Times New Roman" w:eastAsia="標楷體" w:hAnsi="Times New Roman" w:cs="Times New Roman"/>
          <w:sz w:val="24"/>
          <w:szCs w:val="24"/>
          <w:lang w:eastAsia="zh-TW"/>
        </w:rPr>
      </w:pPr>
    </w:p>
    <w:p w:rsidR="00AA7B34" w:rsidRPr="00EF6192" w:rsidRDefault="00AA7B34"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表十一</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除了向政府申請資助，你怎樣解決交學費</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書簿費的困難</w:t>
      </w:r>
      <w:r w:rsidRPr="00EF6192">
        <w:rPr>
          <w:rFonts w:ascii="Times New Roman" w:eastAsia="標楷體" w:hAnsi="Times New Roman" w:cs="Times New Roman"/>
          <w:b/>
          <w:sz w:val="24"/>
          <w:szCs w:val="24"/>
          <w:lang w:eastAsia="zh-TW"/>
        </w:rPr>
        <w:t xml:space="preserve">? </w:t>
      </w:r>
    </w:p>
    <w:p w:rsidR="00AA7B34" w:rsidRPr="00EF6192" w:rsidRDefault="00AA7B34" w:rsidP="006946C7">
      <w:pPr>
        <w:spacing w:after="0" w:line="320" w:lineRule="exact"/>
        <w:rPr>
          <w:rFonts w:ascii="Times New Roman" w:eastAsia="標楷體" w:hAnsi="Times New Roman" w:cs="Times New Roman"/>
          <w:b/>
          <w:sz w:val="24"/>
          <w:szCs w:val="24"/>
          <w:lang w:eastAsia="zh-TW"/>
        </w:rPr>
      </w:pPr>
    </w:p>
    <w:tbl>
      <w:tblPr>
        <w:tblW w:w="680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2"/>
        <w:gridCol w:w="2410"/>
        <w:gridCol w:w="1701"/>
        <w:gridCol w:w="2551"/>
      </w:tblGrid>
      <w:tr w:rsidR="00A7536B" w:rsidRPr="00EF6192" w:rsidTr="00355327">
        <w:trPr>
          <w:cantSplit/>
          <w:tblHeader/>
        </w:trPr>
        <w:tc>
          <w:tcPr>
            <w:tcW w:w="2552" w:type="dxa"/>
            <w:gridSpan w:val="2"/>
            <w:vMerge w:val="restart"/>
            <w:shd w:val="clear" w:color="auto" w:fill="FFFFFF"/>
            <w:tcMar>
              <w:top w:w="30" w:type="dxa"/>
              <w:left w:w="30" w:type="dxa"/>
              <w:bottom w:w="30" w:type="dxa"/>
              <w:right w:w="30" w:type="dxa"/>
            </w:tcMar>
            <w:vAlign w:val="center"/>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lang w:eastAsia="zh-TW"/>
              </w:rPr>
            </w:pPr>
          </w:p>
        </w:tc>
        <w:tc>
          <w:tcPr>
            <w:tcW w:w="4252" w:type="dxa"/>
            <w:gridSpan w:val="2"/>
            <w:shd w:val="clear" w:color="auto" w:fill="FFFFFF"/>
            <w:tcMar>
              <w:top w:w="30" w:type="dxa"/>
              <w:left w:w="30" w:type="dxa"/>
              <w:bottom w:w="30" w:type="dxa"/>
              <w:right w:w="30" w:type="dxa"/>
            </w:tcMar>
            <w:vAlign w:val="bottom"/>
            <w:hideMark/>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lang w:eastAsia="zh-TW"/>
              </w:rPr>
            </w:pPr>
          </w:p>
        </w:tc>
      </w:tr>
      <w:tr w:rsidR="00A7536B" w:rsidRPr="00EF6192" w:rsidTr="00355327">
        <w:trPr>
          <w:cantSplit/>
          <w:tblHeader/>
        </w:trPr>
        <w:tc>
          <w:tcPr>
            <w:tcW w:w="2552" w:type="dxa"/>
            <w:gridSpan w:val="2"/>
            <w:vMerge/>
            <w:vAlign w:val="center"/>
            <w:hideMark/>
          </w:tcPr>
          <w:p w:rsidR="00AA7B34" w:rsidRPr="00EF6192" w:rsidRDefault="00AA7B34" w:rsidP="006946C7">
            <w:pPr>
              <w:spacing w:after="0" w:line="320" w:lineRule="exact"/>
              <w:jc w:val="center"/>
              <w:rPr>
                <w:rFonts w:ascii="Times New Roman" w:eastAsia="標楷體" w:hAnsi="Times New Roman" w:cs="Times New Roman"/>
                <w:kern w:val="2"/>
                <w:sz w:val="24"/>
                <w:szCs w:val="24"/>
                <w:lang w:eastAsia="zh-TW"/>
              </w:rPr>
            </w:pPr>
          </w:p>
        </w:tc>
        <w:tc>
          <w:tcPr>
            <w:tcW w:w="1701" w:type="dxa"/>
            <w:shd w:val="clear" w:color="auto" w:fill="FFFFFF"/>
            <w:tcMar>
              <w:top w:w="30" w:type="dxa"/>
              <w:left w:w="30" w:type="dxa"/>
              <w:bottom w:w="30" w:type="dxa"/>
              <w:right w:w="30" w:type="dxa"/>
            </w:tcMar>
            <w:vAlign w:val="bottom"/>
            <w:hideMark/>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rPr>
              <w:t>選擇人數</w:t>
            </w:r>
          </w:p>
        </w:tc>
        <w:tc>
          <w:tcPr>
            <w:tcW w:w="2551" w:type="dxa"/>
            <w:shd w:val="clear" w:color="auto" w:fill="FFFFFF"/>
            <w:tcMar>
              <w:top w:w="30" w:type="dxa"/>
              <w:left w:w="30" w:type="dxa"/>
              <w:bottom w:w="30" w:type="dxa"/>
              <w:right w:w="30" w:type="dxa"/>
            </w:tcMar>
            <w:vAlign w:val="bottom"/>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rPr>
              <w:t>有效百分比</w:t>
            </w:r>
          </w:p>
        </w:tc>
      </w:tr>
      <w:tr w:rsidR="00A7536B" w:rsidRPr="00EF6192" w:rsidTr="00355327">
        <w:trPr>
          <w:cantSplit/>
          <w:tblHeader/>
        </w:trPr>
        <w:tc>
          <w:tcPr>
            <w:tcW w:w="142" w:type="dxa"/>
            <w:vMerge w:val="restart"/>
            <w:shd w:val="clear" w:color="auto" w:fill="FFFFFF"/>
            <w:tcMar>
              <w:top w:w="30" w:type="dxa"/>
              <w:left w:w="30" w:type="dxa"/>
              <w:bottom w:w="30" w:type="dxa"/>
              <w:right w:w="30" w:type="dxa"/>
            </w:tcMar>
            <w:hideMark/>
          </w:tcPr>
          <w:p w:rsidR="00AA7B34" w:rsidRPr="00EF6192" w:rsidRDefault="00AA7B34" w:rsidP="006946C7">
            <w:pPr>
              <w:widowControl w:val="0"/>
              <w:autoSpaceDE w:val="0"/>
              <w:autoSpaceDN w:val="0"/>
              <w:adjustRightInd w:val="0"/>
              <w:spacing w:after="0" w:line="320" w:lineRule="exact"/>
              <w:rPr>
                <w:rFonts w:ascii="Times New Roman" w:eastAsia="標楷體" w:hAnsi="Times New Roman" w:cs="Times New Roman"/>
                <w:kern w:val="2"/>
                <w:sz w:val="24"/>
                <w:szCs w:val="24"/>
              </w:rPr>
            </w:pPr>
          </w:p>
        </w:tc>
        <w:tc>
          <w:tcPr>
            <w:tcW w:w="2410" w:type="dxa"/>
            <w:shd w:val="clear" w:color="auto" w:fill="FFFFFF"/>
            <w:tcMar>
              <w:top w:w="30" w:type="dxa"/>
              <w:left w:w="30" w:type="dxa"/>
              <w:bottom w:w="30" w:type="dxa"/>
              <w:right w:w="30" w:type="dxa"/>
            </w:tcMar>
            <w:hideMark/>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sz w:val="24"/>
                <w:szCs w:val="24"/>
                <w:lang w:eastAsia="zh-TW"/>
              </w:rPr>
              <w:t>自己找兼職</w:t>
            </w:r>
          </w:p>
        </w:tc>
        <w:tc>
          <w:tcPr>
            <w:tcW w:w="1701" w:type="dxa"/>
            <w:shd w:val="clear" w:color="auto" w:fill="FFFFFF"/>
            <w:tcMar>
              <w:top w:w="30" w:type="dxa"/>
              <w:left w:w="30" w:type="dxa"/>
              <w:bottom w:w="30" w:type="dxa"/>
              <w:right w:w="30" w:type="dxa"/>
            </w:tcMar>
            <w:hideMark/>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rPr>
              <w:t>38</w:t>
            </w:r>
          </w:p>
        </w:tc>
        <w:tc>
          <w:tcPr>
            <w:tcW w:w="2551" w:type="dxa"/>
            <w:shd w:val="clear" w:color="auto" w:fill="FFFFFF"/>
            <w:tcMar>
              <w:top w:w="30" w:type="dxa"/>
              <w:left w:w="30" w:type="dxa"/>
              <w:bottom w:w="30" w:type="dxa"/>
              <w:right w:w="30" w:type="dxa"/>
            </w:tcMar>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rPr>
              <w:t>46.3%</w:t>
            </w:r>
          </w:p>
        </w:tc>
      </w:tr>
      <w:tr w:rsidR="00A7536B" w:rsidRPr="00EF6192" w:rsidTr="00355327">
        <w:trPr>
          <w:cantSplit/>
          <w:tblHeader/>
        </w:trPr>
        <w:tc>
          <w:tcPr>
            <w:tcW w:w="142" w:type="dxa"/>
            <w:vMerge/>
            <w:vAlign w:val="center"/>
            <w:hideMark/>
          </w:tcPr>
          <w:p w:rsidR="00AA7B34" w:rsidRPr="00EF6192" w:rsidRDefault="00AA7B34" w:rsidP="006946C7">
            <w:pPr>
              <w:spacing w:after="0" w:line="320" w:lineRule="exact"/>
              <w:rPr>
                <w:rFonts w:ascii="Times New Roman" w:eastAsia="標楷體" w:hAnsi="Times New Roman" w:cs="Times New Roman"/>
                <w:kern w:val="2"/>
                <w:sz w:val="24"/>
                <w:szCs w:val="24"/>
              </w:rPr>
            </w:pPr>
          </w:p>
        </w:tc>
        <w:tc>
          <w:tcPr>
            <w:tcW w:w="2410" w:type="dxa"/>
            <w:shd w:val="clear" w:color="auto" w:fill="FFFFFF"/>
            <w:tcMar>
              <w:top w:w="30" w:type="dxa"/>
              <w:left w:w="30" w:type="dxa"/>
              <w:bottom w:w="30" w:type="dxa"/>
              <w:right w:w="30" w:type="dxa"/>
            </w:tcMar>
            <w:hideMark/>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sz w:val="24"/>
                <w:szCs w:val="24"/>
                <w:lang w:eastAsia="zh-TW"/>
              </w:rPr>
              <w:t>用積蓄</w:t>
            </w:r>
          </w:p>
        </w:tc>
        <w:tc>
          <w:tcPr>
            <w:tcW w:w="1701" w:type="dxa"/>
            <w:shd w:val="clear" w:color="auto" w:fill="FFFFFF"/>
            <w:tcMar>
              <w:top w:w="30" w:type="dxa"/>
              <w:left w:w="30" w:type="dxa"/>
              <w:bottom w:w="30" w:type="dxa"/>
              <w:right w:w="30" w:type="dxa"/>
            </w:tcMar>
            <w:hideMark/>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rPr>
              <w:t>15</w:t>
            </w:r>
          </w:p>
        </w:tc>
        <w:tc>
          <w:tcPr>
            <w:tcW w:w="2551" w:type="dxa"/>
            <w:shd w:val="clear" w:color="auto" w:fill="FFFFFF"/>
            <w:tcMar>
              <w:top w:w="30" w:type="dxa"/>
              <w:left w:w="30" w:type="dxa"/>
              <w:bottom w:w="30" w:type="dxa"/>
              <w:right w:w="30" w:type="dxa"/>
            </w:tcMar>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rPr>
              <w:t>18.3%</w:t>
            </w:r>
          </w:p>
        </w:tc>
      </w:tr>
      <w:tr w:rsidR="00A7536B" w:rsidRPr="00EF6192" w:rsidTr="00355327">
        <w:trPr>
          <w:cantSplit/>
          <w:tblHeader/>
        </w:trPr>
        <w:tc>
          <w:tcPr>
            <w:tcW w:w="142" w:type="dxa"/>
            <w:vMerge/>
            <w:vAlign w:val="center"/>
            <w:hideMark/>
          </w:tcPr>
          <w:p w:rsidR="00AA7B34" w:rsidRPr="00EF6192" w:rsidRDefault="00AA7B34" w:rsidP="006946C7">
            <w:pPr>
              <w:spacing w:after="0" w:line="320" w:lineRule="exact"/>
              <w:rPr>
                <w:rFonts w:ascii="Times New Roman" w:eastAsia="標楷體" w:hAnsi="Times New Roman" w:cs="Times New Roman"/>
                <w:kern w:val="2"/>
                <w:sz w:val="24"/>
                <w:szCs w:val="24"/>
              </w:rPr>
            </w:pPr>
          </w:p>
        </w:tc>
        <w:tc>
          <w:tcPr>
            <w:tcW w:w="2410" w:type="dxa"/>
            <w:shd w:val="clear" w:color="auto" w:fill="FFFFFF"/>
            <w:tcMar>
              <w:top w:w="30" w:type="dxa"/>
              <w:left w:w="30" w:type="dxa"/>
              <w:bottom w:w="30" w:type="dxa"/>
              <w:right w:w="30" w:type="dxa"/>
            </w:tcMar>
            <w:hideMark/>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sz w:val="24"/>
                <w:szCs w:val="24"/>
                <w:lang w:eastAsia="zh-TW"/>
              </w:rPr>
              <w:t>向親友借錢</w:t>
            </w:r>
          </w:p>
        </w:tc>
        <w:tc>
          <w:tcPr>
            <w:tcW w:w="1701" w:type="dxa"/>
            <w:shd w:val="clear" w:color="auto" w:fill="FFFFFF"/>
            <w:tcMar>
              <w:top w:w="30" w:type="dxa"/>
              <w:left w:w="30" w:type="dxa"/>
              <w:bottom w:w="30" w:type="dxa"/>
              <w:right w:w="30" w:type="dxa"/>
            </w:tcMar>
            <w:hideMark/>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rPr>
              <w:t>20</w:t>
            </w:r>
          </w:p>
        </w:tc>
        <w:tc>
          <w:tcPr>
            <w:tcW w:w="2551" w:type="dxa"/>
            <w:shd w:val="clear" w:color="auto" w:fill="FFFFFF"/>
            <w:tcMar>
              <w:top w:w="30" w:type="dxa"/>
              <w:left w:w="30" w:type="dxa"/>
              <w:bottom w:w="30" w:type="dxa"/>
              <w:right w:w="30" w:type="dxa"/>
            </w:tcMar>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rPr>
              <w:t>24.4%</w:t>
            </w:r>
          </w:p>
        </w:tc>
      </w:tr>
      <w:tr w:rsidR="00A7536B" w:rsidRPr="00EF6192" w:rsidTr="00355327">
        <w:trPr>
          <w:cantSplit/>
          <w:tblHeader/>
        </w:trPr>
        <w:tc>
          <w:tcPr>
            <w:tcW w:w="142" w:type="dxa"/>
            <w:vMerge/>
            <w:vAlign w:val="center"/>
            <w:hideMark/>
          </w:tcPr>
          <w:p w:rsidR="00AA7B34" w:rsidRPr="00EF6192" w:rsidRDefault="00AA7B34" w:rsidP="006946C7">
            <w:pPr>
              <w:spacing w:after="0" w:line="320" w:lineRule="exact"/>
              <w:rPr>
                <w:rFonts w:ascii="Times New Roman" w:eastAsia="標楷體" w:hAnsi="Times New Roman" w:cs="Times New Roman"/>
                <w:kern w:val="2"/>
                <w:sz w:val="24"/>
                <w:szCs w:val="24"/>
              </w:rPr>
            </w:pPr>
          </w:p>
        </w:tc>
        <w:tc>
          <w:tcPr>
            <w:tcW w:w="2410" w:type="dxa"/>
            <w:shd w:val="clear" w:color="auto" w:fill="FFFFFF"/>
            <w:tcMar>
              <w:top w:w="30" w:type="dxa"/>
              <w:left w:w="30" w:type="dxa"/>
              <w:bottom w:w="30" w:type="dxa"/>
              <w:right w:w="30" w:type="dxa"/>
            </w:tcMar>
            <w:hideMark/>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sz w:val="24"/>
                <w:szCs w:val="24"/>
                <w:lang w:eastAsia="zh-TW"/>
              </w:rPr>
              <w:t>申請基金</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助學金</w:t>
            </w:r>
          </w:p>
        </w:tc>
        <w:tc>
          <w:tcPr>
            <w:tcW w:w="1701" w:type="dxa"/>
            <w:shd w:val="clear" w:color="auto" w:fill="FFFFFF"/>
            <w:tcMar>
              <w:top w:w="30" w:type="dxa"/>
              <w:left w:w="30" w:type="dxa"/>
              <w:bottom w:w="30" w:type="dxa"/>
              <w:right w:w="30" w:type="dxa"/>
            </w:tcMar>
            <w:hideMark/>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rPr>
              <w:t>39</w:t>
            </w:r>
          </w:p>
        </w:tc>
        <w:tc>
          <w:tcPr>
            <w:tcW w:w="2551" w:type="dxa"/>
            <w:shd w:val="clear" w:color="auto" w:fill="FFFFFF"/>
            <w:tcMar>
              <w:top w:w="30" w:type="dxa"/>
              <w:left w:w="30" w:type="dxa"/>
              <w:bottom w:w="30" w:type="dxa"/>
              <w:right w:w="30" w:type="dxa"/>
            </w:tcMar>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rPr>
              <w:t>47.6%</w:t>
            </w:r>
          </w:p>
        </w:tc>
      </w:tr>
      <w:tr w:rsidR="00A7536B" w:rsidRPr="00EF6192" w:rsidTr="00355327">
        <w:trPr>
          <w:cantSplit/>
          <w:tblHeader/>
        </w:trPr>
        <w:tc>
          <w:tcPr>
            <w:tcW w:w="142" w:type="dxa"/>
            <w:vMerge/>
            <w:vAlign w:val="center"/>
            <w:hideMark/>
          </w:tcPr>
          <w:p w:rsidR="00AA7B34" w:rsidRPr="00EF6192" w:rsidRDefault="00AA7B34" w:rsidP="006946C7">
            <w:pPr>
              <w:spacing w:after="0" w:line="320" w:lineRule="exact"/>
              <w:rPr>
                <w:rFonts w:ascii="Times New Roman" w:eastAsia="標楷體" w:hAnsi="Times New Roman" w:cs="Times New Roman"/>
                <w:kern w:val="2"/>
                <w:sz w:val="24"/>
                <w:szCs w:val="24"/>
              </w:rPr>
            </w:pPr>
          </w:p>
        </w:tc>
        <w:tc>
          <w:tcPr>
            <w:tcW w:w="2410" w:type="dxa"/>
            <w:shd w:val="clear" w:color="auto" w:fill="FFFFFF"/>
            <w:tcMar>
              <w:top w:w="30" w:type="dxa"/>
              <w:left w:w="30" w:type="dxa"/>
              <w:bottom w:w="30" w:type="dxa"/>
              <w:right w:w="30" w:type="dxa"/>
            </w:tcMar>
            <w:hideMark/>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sz w:val="24"/>
                <w:szCs w:val="24"/>
                <w:lang w:eastAsia="zh-TW"/>
              </w:rPr>
              <w:t>申請獎學金</w:t>
            </w:r>
          </w:p>
        </w:tc>
        <w:tc>
          <w:tcPr>
            <w:tcW w:w="1701" w:type="dxa"/>
            <w:shd w:val="clear" w:color="auto" w:fill="FFFFFF"/>
            <w:tcMar>
              <w:top w:w="30" w:type="dxa"/>
              <w:left w:w="30" w:type="dxa"/>
              <w:bottom w:w="30" w:type="dxa"/>
              <w:right w:w="30" w:type="dxa"/>
            </w:tcMar>
            <w:hideMark/>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rPr>
              <w:t>21</w:t>
            </w:r>
          </w:p>
        </w:tc>
        <w:tc>
          <w:tcPr>
            <w:tcW w:w="2551" w:type="dxa"/>
            <w:shd w:val="clear" w:color="auto" w:fill="FFFFFF"/>
            <w:tcMar>
              <w:top w:w="30" w:type="dxa"/>
              <w:left w:w="30" w:type="dxa"/>
              <w:bottom w:w="30" w:type="dxa"/>
              <w:right w:w="30" w:type="dxa"/>
            </w:tcMar>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rPr>
              <w:t>25.6%</w:t>
            </w:r>
          </w:p>
        </w:tc>
      </w:tr>
      <w:tr w:rsidR="00A7536B" w:rsidRPr="00EF6192" w:rsidTr="00355327">
        <w:trPr>
          <w:cantSplit/>
          <w:tblHeader/>
        </w:trPr>
        <w:tc>
          <w:tcPr>
            <w:tcW w:w="142" w:type="dxa"/>
            <w:vMerge/>
            <w:vAlign w:val="center"/>
            <w:hideMark/>
          </w:tcPr>
          <w:p w:rsidR="00AA7B34" w:rsidRPr="00EF6192" w:rsidRDefault="00AA7B34" w:rsidP="006946C7">
            <w:pPr>
              <w:spacing w:after="0" w:line="320" w:lineRule="exact"/>
              <w:rPr>
                <w:rFonts w:ascii="Times New Roman" w:eastAsia="標楷體" w:hAnsi="Times New Roman" w:cs="Times New Roman"/>
                <w:kern w:val="2"/>
                <w:sz w:val="24"/>
                <w:szCs w:val="24"/>
              </w:rPr>
            </w:pPr>
          </w:p>
        </w:tc>
        <w:tc>
          <w:tcPr>
            <w:tcW w:w="2410" w:type="dxa"/>
            <w:shd w:val="clear" w:color="auto" w:fill="FFFFFF"/>
            <w:tcMar>
              <w:top w:w="30" w:type="dxa"/>
              <w:left w:w="30" w:type="dxa"/>
              <w:bottom w:w="30" w:type="dxa"/>
              <w:right w:w="30" w:type="dxa"/>
            </w:tcMar>
            <w:hideMark/>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sz w:val="24"/>
                <w:szCs w:val="24"/>
                <w:lang w:eastAsia="zh-TW"/>
              </w:rPr>
              <w:t>拾紙皮等二手物變賣</w:t>
            </w:r>
          </w:p>
        </w:tc>
        <w:tc>
          <w:tcPr>
            <w:tcW w:w="1701" w:type="dxa"/>
            <w:shd w:val="clear" w:color="auto" w:fill="FFFFFF"/>
            <w:tcMar>
              <w:top w:w="30" w:type="dxa"/>
              <w:left w:w="30" w:type="dxa"/>
              <w:bottom w:w="30" w:type="dxa"/>
              <w:right w:w="30" w:type="dxa"/>
            </w:tcMar>
            <w:hideMark/>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rPr>
              <w:t>9</w:t>
            </w:r>
          </w:p>
        </w:tc>
        <w:tc>
          <w:tcPr>
            <w:tcW w:w="2551" w:type="dxa"/>
            <w:shd w:val="clear" w:color="auto" w:fill="FFFFFF"/>
            <w:tcMar>
              <w:top w:w="30" w:type="dxa"/>
              <w:left w:w="30" w:type="dxa"/>
              <w:bottom w:w="30" w:type="dxa"/>
              <w:right w:w="30" w:type="dxa"/>
            </w:tcMar>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rPr>
              <w:t>11.0%</w:t>
            </w:r>
          </w:p>
        </w:tc>
      </w:tr>
      <w:tr w:rsidR="00A7536B" w:rsidRPr="00EF6192" w:rsidTr="00355327">
        <w:trPr>
          <w:cantSplit/>
          <w:tblHeader/>
        </w:trPr>
        <w:tc>
          <w:tcPr>
            <w:tcW w:w="142" w:type="dxa"/>
            <w:vMerge/>
            <w:vAlign w:val="center"/>
            <w:hideMark/>
          </w:tcPr>
          <w:p w:rsidR="00AA7B34" w:rsidRPr="00EF6192" w:rsidRDefault="00AA7B34" w:rsidP="006946C7">
            <w:pPr>
              <w:spacing w:after="0" w:line="320" w:lineRule="exact"/>
              <w:rPr>
                <w:rFonts w:ascii="Times New Roman" w:eastAsia="標楷體" w:hAnsi="Times New Roman" w:cs="Times New Roman"/>
                <w:kern w:val="2"/>
                <w:sz w:val="24"/>
                <w:szCs w:val="24"/>
              </w:rPr>
            </w:pPr>
          </w:p>
        </w:tc>
        <w:tc>
          <w:tcPr>
            <w:tcW w:w="2410" w:type="dxa"/>
            <w:shd w:val="clear" w:color="auto" w:fill="FFFFFF"/>
            <w:tcMar>
              <w:top w:w="30" w:type="dxa"/>
              <w:left w:w="30" w:type="dxa"/>
              <w:bottom w:w="30" w:type="dxa"/>
              <w:right w:w="30" w:type="dxa"/>
            </w:tcMar>
            <w:hideMark/>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sz w:val="24"/>
                <w:szCs w:val="24"/>
                <w:lang w:eastAsia="zh-TW"/>
              </w:rPr>
              <w:t>網上做買賣搵錢</w:t>
            </w:r>
          </w:p>
        </w:tc>
        <w:tc>
          <w:tcPr>
            <w:tcW w:w="1701" w:type="dxa"/>
            <w:shd w:val="clear" w:color="auto" w:fill="FFFFFF"/>
            <w:tcMar>
              <w:top w:w="30" w:type="dxa"/>
              <w:left w:w="30" w:type="dxa"/>
              <w:bottom w:w="30" w:type="dxa"/>
              <w:right w:w="30" w:type="dxa"/>
            </w:tcMar>
            <w:hideMark/>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rPr>
              <w:t>6</w:t>
            </w:r>
          </w:p>
        </w:tc>
        <w:tc>
          <w:tcPr>
            <w:tcW w:w="2551" w:type="dxa"/>
            <w:shd w:val="clear" w:color="auto" w:fill="FFFFFF"/>
            <w:tcMar>
              <w:top w:w="30" w:type="dxa"/>
              <w:left w:w="30" w:type="dxa"/>
              <w:bottom w:w="30" w:type="dxa"/>
              <w:right w:w="30" w:type="dxa"/>
            </w:tcMar>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rPr>
              <w:t>7.3%</w:t>
            </w:r>
          </w:p>
        </w:tc>
      </w:tr>
      <w:tr w:rsidR="00A7536B" w:rsidRPr="00EF6192" w:rsidTr="00355327">
        <w:trPr>
          <w:cantSplit/>
          <w:tblHeader/>
        </w:trPr>
        <w:tc>
          <w:tcPr>
            <w:tcW w:w="142" w:type="dxa"/>
            <w:vMerge/>
            <w:vAlign w:val="center"/>
            <w:hideMark/>
          </w:tcPr>
          <w:p w:rsidR="00AA7B34" w:rsidRPr="00EF6192" w:rsidRDefault="00AA7B34" w:rsidP="006946C7">
            <w:pPr>
              <w:spacing w:after="0" w:line="320" w:lineRule="exact"/>
              <w:rPr>
                <w:rFonts w:ascii="Times New Roman" w:eastAsia="標楷體" w:hAnsi="Times New Roman" w:cs="Times New Roman"/>
                <w:kern w:val="2"/>
                <w:sz w:val="24"/>
                <w:szCs w:val="24"/>
              </w:rPr>
            </w:pPr>
          </w:p>
        </w:tc>
        <w:tc>
          <w:tcPr>
            <w:tcW w:w="2410" w:type="dxa"/>
            <w:shd w:val="clear" w:color="auto" w:fill="FFFFFF"/>
            <w:tcMar>
              <w:top w:w="30" w:type="dxa"/>
              <w:left w:w="30" w:type="dxa"/>
              <w:bottom w:w="30" w:type="dxa"/>
              <w:right w:w="30" w:type="dxa"/>
            </w:tcMar>
            <w:hideMark/>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sz w:val="24"/>
                <w:szCs w:val="24"/>
                <w:lang w:eastAsia="zh-TW"/>
              </w:rPr>
              <w:t>向政府借貸</w:t>
            </w:r>
          </w:p>
        </w:tc>
        <w:tc>
          <w:tcPr>
            <w:tcW w:w="1701" w:type="dxa"/>
            <w:shd w:val="clear" w:color="auto" w:fill="FFFFFF"/>
            <w:tcMar>
              <w:top w:w="30" w:type="dxa"/>
              <w:left w:w="30" w:type="dxa"/>
              <w:bottom w:w="30" w:type="dxa"/>
              <w:right w:w="30" w:type="dxa"/>
            </w:tcMar>
            <w:hideMark/>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rPr>
              <w:t>14</w:t>
            </w:r>
          </w:p>
        </w:tc>
        <w:tc>
          <w:tcPr>
            <w:tcW w:w="2551" w:type="dxa"/>
            <w:shd w:val="clear" w:color="auto" w:fill="FFFFFF"/>
            <w:tcMar>
              <w:top w:w="30" w:type="dxa"/>
              <w:left w:w="30" w:type="dxa"/>
              <w:bottom w:w="30" w:type="dxa"/>
              <w:right w:w="30" w:type="dxa"/>
            </w:tcMar>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rPr>
              <w:t>17.1%</w:t>
            </w:r>
          </w:p>
        </w:tc>
      </w:tr>
      <w:tr w:rsidR="00A7536B" w:rsidRPr="00EF6192" w:rsidTr="00A7536B">
        <w:trPr>
          <w:cantSplit/>
          <w:trHeight w:val="676"/>
          <w:tblHeader/>
        </w:trPr>
        <w:tc>
          <w:tcPr>
            <w:tcW w:w="142" w:type="dxa"/>
            <w:vMerge/>
            <w:vAlign w:val="center"/>
            <w:hideMark/>
          </w:tcPr>
          <w:p w:rsidR="00AA7B34" w:rsidRPr="00EF6192" w:rsidRDefault="00AA7B34" w:rsidP="006946C7">
            <w:pPr>
              <w:spacing w:after="0" w:line="320" w:lineRule="exact"/>
              <w:rPr>
                <w:rFonts w:ascii="Times New Roman" w:eastAsia="標楷體" w:hAnsi="Times New Roman" w:cs="Times New Roman"/>
                <w:kern w:val="2"/>
                <w:sz w:val="24"/>
                <w:szCs w:val="24"/>
              </w:rPr>
            </w:pPr>
          </w:p>
        </w:tc>
        <w:tc>
          <w:tcPr>
            <w:tcW w:w="2410" w:type="dxa"/>
            <w:shd w:val="clear" w:color="auto" w:fill="FFFFFF"/>
            <w:tcMar>
              <w:top w:w="30" w:type="dxa"/>
              <w:left w:w="30" w:type="dxa"/>
              <w:bottom w:w="30" w:type="dxa"/>
              <w:right w:w="30" w:type="dxa"/>
            </w:tcMar>
            <w:hideMark/>
          </w:tcPr>
          <w:p w:rsidR="00AA7B34" w:rsidRPr="00EF6192" w:rsidRDefault="00AA7B34"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其他</w:t>
            </w:r>
            <w:r w:rsidR="00A7536B" w:rsidRPr="00EF6192">
              <w:rPr>
                <w:rFonts w:ascii="Times New Roman" w:eastAsia="標楷體" w:hAnsi="Times New Roman" w:cs="Times New Roman"/>
                <w:sz w:val="24"/>
                <w:szCs w:val="24"/>
                <w:lang w:eastAsia="zh-TW"/>
              </w:rPr>
              <w:t xml:space="preserve">: </w:t>
            </w:r>
            <w:r w:rsidR="00A7536B" w:rsidRPr="00EF6192">
              <w:rPr>
                <w:rFonts w:ascii="Times New Roman" w:eastAsia="標楷體" w:hAnsi="Times New Roman" w:cs="Times New Roman"/>
                <w:sz w:val="24"/>
                <w:szCs w:val="24"/>
                <w:lang w:eastAsia="zh-TW"/>
              </w:rPr>
              <w:t>家人工作、家庭支持、買二手書</w:t>
            </w:r>
          </w:p>
        </w:tc>
        <w:tc>
          <w:tcPr>
            <w:tcW w:w="1701" w:type="dxa"/>
            <w:shd w:val="clear" w:color="auto" w:fill="FFFFFF"/>
            <w:tcMar>
              <w:top w:w="30" w:type="dxa"/>
              <w:left w:w="30" w:type="dxa"/>
              <w:bottom w:w="30" w:type="dxa"/>
              <w:right w:w="30" w:type="dxa"/>
            </w:tcMar>
            <w:hideMark/>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rPr>
              <w:t>4</w:t>
            </w:r>
          </w:p>
        </w:tc>
        <w:tc>
          <w:tcPr>
            <w:tcW w:w="2551" w:type="dxa"/>
            <w:shd w:val="clear" w:color="auto" w:fill="FFFFFF"/>
            <w:tcMar>
              <w:top w:w="30" w:type="dxa"/>
              <w:left w:w="30" w:type="dxa"/>
              <w:bottom w:w="30" w:type="dxa"/>
              <w:right w:w="30" w:type="dxa"/>
            </w:tcMar>
          </w:tcPr>
          <w:p w:rsidR="00AA7B34" w:rsidRPr="00EF6192" w:rsidRDefault="00AA7B34"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rPr>
              <w:t>4.9%</w:t>
            </w:r>
          </w:p>
        </w:tc>
      </w:tr>
    </w:tbl>
    <w:p w:rsidR="00AA7B34" w:rsidRPr="00EF6192" w:rsidRDefault="00AA7B34" w:rsidP="006946C7">
      <w:pPr>
        <w:spacing w:after="0" w:line="320" w:lineRule="exact"/>
        <w:rPr>
          <w:rFonts w:ascii="Times New Roman" w:eastAsia="標楷體" w:hAnsi="Times New Roman" w:cs="Times New Roman"/>
          <w:sz w:val="24"/>
          <w:szCs w:val="24"/>
          <w:u w:val="single"/>
          <w:lang w:eastAsia="zh-TW"/>
        </w:rPr>
      </w:pPr>
    </w:p>
    <w:p w:rsidR="00AA7B34" w:rsidRPr="00EF6192" w:rsidRDefault="00AA7B34" w:rsidP="00173357">
      <w:pPr>
        <w:pStyle w:val="a3"/>
        <w:numPr>
          <w:ilvl w:val="1"/>
          <w:numId w:val="37"/>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t>受訪者日常生活開支</w:t>
      </w:r>
    </w:p>
    <w:p w:rsidR="001D0EDC" w:rsidRPr="00EF6192" w:rsidRDefault="001D0EDC" w:rsidP="006946C7">
      <w:pPr>
        <w:spacing w:after="0" w:line="320" w:lineRule="exact"/>
        <w:rPr>
          <w:rFonts w:ascii="Times New Roman" w:eastAsia="標楷體" w:hAnsi="Times New Roman" w:cs="Times New Roman"/>
          <w:sz w:val="24"/>
          <w:szCs w:val="24"/>
          <w:lang w:eastAsia="zh-TW"/>
        </w:rPr>
      </w:pPr>
    </w:p>
    <w:p w:rsidR="00AA7B34" w:rsidRPr="00EF6192" w:rsidRDefault="00AA7B34"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表十二</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以上一個月為例，你平日有那些開支</w:t>
      </w:r>
      <w:r w:rsidRPr="00EF6192">
        <w:rPr>
          <w:rFonts w:ascii="Times New Roman" w:eastAsia="標楷體" w:hAnsi="Times New Roman" w:cs="Times New Roman"/>
          <w:b/>
          <w:sz w:val="24"/>
          <w:szCs w:val="24"/>
          <w:lang w:eastAsia="zh-TW"/>
        </w:rPr>
        <w:t>?  (</w:t>
      </w:r>
      <w:r w:rsidRPr="00EF6192">
        <w:rPr>
          <w:rFonts w:ascii="Times New Roman" w:eastAsia="標楷體" w:hAnsi="Times New Roman" w:cs="Times New Roman"/>
          <w:b/>
          <w:sz w:val="24"/>
          <w:szCs w:val="24"/>
          <w:lang w:eastAsia="zh-TW"/>
        </w:rPr>
        <w:t>可選擇多項</w:t>
      </w:r>
      <w:r w:rsidRPr="00EF6192">
        <w:rPr>
          <w:rFonts w:ascii="Times New Roman" w:eastAsia="標楷體" w:hAnsi="Times New Roman" w:cs="Times New Roman"/>
          <w:b/>
          <w:sz w:val="24"/>
          <w:szCs w:val="24"/>
          <w:lang w:eastAsia="zh-TW"/>
        </w:rPr>
        <w:t>)</w:t>
      </w:r>
    </w:p>
    <w:p w:rsidR="00AA7B34" w:rsidRPr="00EF6192" w:rsidRDefault="00AA7B34" w:rsidP="006946C7">
      <w:pPr>
        <w:spacing w:after="0" w:line="320" w:lineRule="exact"/>
        <w:rPr>
          <w:rFonts w:ascii="Times New Roman" w:eastAsia="標楷體" w:hAnsi="Times New Roman" w:cs="Times New Roman"/>
          <w:bCs/>
          <w:sz w:val="24"/>
          <w:szCs w:val="24"/>
          <w:lang w:eastAsia="zh-TW"/>
        </w:rPr>
      </w:pPr>
    </w:p>
    <w:tbl>
      <w:tblPr>
        <w:tblStyle w:val="a7"/>
        <w:tblW w:w="10424" w:type="dxa"/>
        <w:tblLook w:val="04A0" w:firstRow="1" w:lastRow="0" w:firstColumn="1" w:lastColumn="0" w:noHBand="0" w:noVBand="1"/>
      </w:tblPr>
      <w:tblGrid>
        <w:gridCol w:w="1985"/>
        <w:gridCol w:w="1701"/>
        <w:gridCol w:w="1392"/>
        <w:gridCol w:w="1323"/>
        <w:gridCol w:w="1323"/>
        <w:gridCol w:w="1377"/>
        <w:gridCol w:w="1323"/>
      </w:tblGrid>
      <w:tr w:rsidR="001A5824" w:rsidRPr="00EF6192" w:rsidTr="001A66EB">
        <w:tc>
          <w:tcPr>
            <w:tcW w:w="1985"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項目</w:t>
            </w:r>
          </w:p>
        </w:tc>
        <w:tc>
          <w:tcPr>
            <w:tcW w:w="1701"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有</w:t>
            </w:r>
          </w:p>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此開支</w:t>
            </w:r>
          </w:p>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百分比</w:t>
            </w:r>
            <w:r w:rsidRPr="00EF6192">
              <w:rPr>
                <w:rFonts w:ascii="Times New Roman" w:eastAsia="標楷體" w:hAnsi="Times New Roman" w:cs="Times New Roman"/>
                <w:sz w:val="24"/>
                <w:szCs w:val="24"/>
                <w:lang w:eastAsia="zh-TW"/>
              </w:rPr>
              <w:t>)</w:t>
            </w:r>
          </w:p>
        </w:tc>
        <w:tc>
          <w:tcPr>
            <w:tcW w:w="1392"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沒有</w:t>
            </w:r>
          </w:p>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此開支</w:t>
            </w:r>
          </w:p>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百分比</w:t>
            </w:r>
            <w:r w:rsidRPr="00EF6192">
              <w:rPr>
                <w:rFonts w:ascii="Times New Roman" w:eastAsia="標楷體" w:hAnsi="Times New Roman" w:cs="Times New Roman"/>
                <w:sz w:val="24"/>
                <w:szCs w:val="24"/>
                <w:lang w:eastAsia="zh-TW"/>
              </w:rPr>
              <w:t>)</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每月開支</w:t>
            </w:r>
          </w:p>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平均數</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元</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每月開支</w:t>
            </w:r>
          </w:p>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中位數</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元</w:t>
            </w:r>
          </w:p>
        </w:tc>
        <w:tc>
          <w:tcPr>
            <w:tcW w:w="1377"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每月</w:t>
            </w:r>
          </w:p>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最高開支</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元</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每月</w:t>
            </w:r>
          </w:p>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最低開支</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元</w:t>
            </w:r>
          </w:p>
        </w:tc>
      </w:tr>
      <w:tr w:rsidR="001A5824" w:rsidRPr="00EF6192" w:rsidTr="001A66EB">
        <w:tc>
          <w:tcPr>
            <w:tcW w:w="1985" w:type="dxa"/>
          </w:tcPr>
          <w:p w:rsidR="001A5824" w:rsidRPr="00EF6192" w:rsidRDefault="001A5824"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衣履</w:t>
            </w:r>
          </w:p>
        </w:tc>
        <w:tc>
          <w:tcPr>
            <w:tcW w:w="1701"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37 (38.9%)</w:t>
            </w:r>
          </w:p>
        </w:tc>
        <w:tc>
          <w:tcPr>
            <w:tcW w:w="1392"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58 (61.</w:t>
            </w:r>
            <w:r w:rsidR="005F7CCE" w:rsidRPr="00EF6192">
              <w:rPr>
                <w:rFonts w:ascii="Times New Roman" w:eastAsia="標楷體" w:hAnsi="Times New Roman" w:cs="Times New Roman"/>
                <w:sz w:val="24"/>
                <w:szCs w:val="24"/>
                <w:lang w:eastAsia="zh-TW"/>
              </w:rPr>
              <w:t>1</w:t>
            </w:r>
            <w:r w:rsidRPr="00EF6192">
              <w:rPr>
                <w:rFonts w:ascii="Times New Roman" w:eastAsia="標楷體" w:hAnsi="Times New Roman" w:cs="Times New Roman"/>
                <w:sz w:val="24"/>
                <w:szCs w:val="24"/>
                <w:lang w:eastAsia="zh-TW"/>
              </w:rPr>
              <w:t>%)</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263</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200</w:t>
            </w:r>
          </w:p>
        </w:tc>
        <w:tc>
          <w:tcPr>
            <w:tcW w:w="1377"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800</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w:t>
            </w:r>
          </w:p>
        </w:tc>
      </w:tr>
      <w:tr w:rsidR="001A5824" w:rsidRPr="00EF6192" w:rsidTr="001A66EB">
        <w:tc>
          <w:tcPr>
            <w:tcW w:w="1985" w:type="dxa"/>
          </w:tcPr>
          <w:p w:rsidR="001A5824" w:rsidRPr="00EF6192" w:rsidRDefault="001A5824"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食物</w:t>
            </w:r>
          </w:p>
        </w:tc>
        <w:tc>
          <w:tcPr>
            <w:tcW w:w="1701"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84 (88.4%)</w:t>
            </w:r>
          </w:p>
        </w:tc>
        <w:tc>
          <w:tcPr>
            <w:tcW w:w="1392"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11 (11.6%)</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840</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775</w:t>
            </w:r>
          </w:p>
        </w:tc>
        <w:tc>
          <w:tcPr>
            <w:tcW w:w="1377"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2,000</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100</w:t>
            </w:r>
          </w:p>
        </w:tc>
      </w:tr>
      <w:tr w:rsidR="001A5824" w:rsidRPr="00EF6192" w:rsidTr="001A66EB">
        <w:tc>
          <w:tcPr>
            <w:tcW w:w="1985" w:type="dxa"/>
          </w:tcPr>
          <w:p w:rsidR="001A5824" w:rsidRPr="00EF6192" w:rsidRDefault="001A5824"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交通</w:t>
            </w:r>
          </w:p>
        </w:tc>
        <w:tc>
          <w:tcPr>
            <w:tcW w:w="1701"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78 (83.0%)</w:t>
            </w:r>
          </w:p>
        </w:tc>
        <w:tc>
          <w:tcPr>
            <w:tcW w:w="1392"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16 (17.0%)</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331</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245</w:t>
            </w:r>
          </w:p>
        </w:tc>
        <w:tc>
          <w:tcPr>
            <w:tcW w:w="1377"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2,000</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30</w:t>
            </w:r>
          </w:p>
        </w:tc>
      </w:tr>
      <w:tr w:rsidR="001A5824" w:rsidRPr="00EF6192" w:rsidTr="001A66EB">
        <w:tc>
          <w:tcPr>
            <w:tcW w:w="1985" w:type="dxa"/>
          </w:tcPr>
          <w:p w:rsidR="001A5824" w:rsidRPr="00EF6192" w:rsidRDefault="001A5824"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電話及上網費</w:t>
            </w:r>
          </w:p>
        </w:tc>
        <w:tc>
          <w:tcPr>
            <w:tcW w:w="1701"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72 (77.4%)</w:t>
            </w:r>
          </w:p>
        </w:tc>
        <w:tc>
          <w:tcPr>
            <w:tcW w:w="1392"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21 (22.6%)</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149</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120</w:t>
            </w:r>
          </w:p>
        </w:tc>
        <w:tc>
          <w:tcPr>
            <w:tcW w:w="1377"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500</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w:t>
            </w:r>
          </w:p>
        </w:tc>
      </w:tr>
      <w:tr w:rsidR="001A5824" w:rsidRPr="00EF6192" w:rsidTr="001A66EB">
        <w:tc>
          <w:tcPr>
            <w:tcW w:w="1985" w:type="dxa"/>
          </w:tcPr>
          <w:p w:rsidR="001A5824" w:rsidRPr="00EF6192" w:rsidRDefault="001A5824"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娛樂</w:t>
            </w:r>
          </w:p>
        </w:tc>
        <w:tc>
          <w:tcPr>
            <w:tcW w:w="1701"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26 (29.8%)</w:t>
            </w:r>
          </w:p>
        </w:tc>
        <w:tc>
          <w:tcPr>
            <w:tcW w:w="1392"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66 (70.2%)</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264</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200</w:t>
            </w:r>
          </w:p>
        </w:tc>
        <w:tc>
          <w:tcPr>
            <w:tcW w:w="1377"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1,000</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100</w:t>
            </w:r>
          </w:p>
        </w:tc>
      </w:tr>
      <w:tr w:rsidR="001A5824" w:rsidRPr="00EF6192" w:rsidTr="001A66EB">
        <w:tc>
          <w:tcPr>
            <w:tcW w:w="1985" w:type="dxa"/>
          </w:tcPr>
          <w:p w:rsidR="001A5824" w:rsidRPr="00EF6192" w:rsidRDefault="001A5824"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校內學習活動</w:t>
            </w:r>
            <w:r w:rsidRPr="00EF6192">
              <w:rPr>
                <w:rFonts w:ascii="Times New Roman" w:eastAsia="標楷體" w:hAnsi="Times New Roman" w:cs="Times New Roman"/>
                <w:sz w:val="24"/>
                <w:szCs w:val="24"/>
                <w:lang w:eastAsia="zh-TW"/>
              </w:rPr>
              <w:t xml:space="preserve">  </w:t>
            </w:r>
          </w:p>
        </w:tc>
        <w:tc>
          <w:tcPr>
            <w:tcW w:w="1701"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18 (18.9%)</w:t>
            </w:r>
          </w:p>
        </w:tc>
        <w:tc>
          <w:tcPr>
            <w:tcW w:w="1392"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77 (81.1%)</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199</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160</w:t>
            </w:r>
          </w:p>
        </w:tc>
        <w:tc>
          <w:tcPr>
            <w:tcW w:w="1377"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600</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16</w:t>
            </w:r>
          </w:p>
        </w:tc>
      </w:tr>
      <w:tr w:rsidR="001A5824" w:rsidRPr="00EF6192" w:rsidTr="001A66EB">
        <w:tc>
          <w:tcPr>
            <w:tcW w:w="1985" w:type="dxa"/>
          </w:tcPr>
          <w:p w:rsidR="001A5824" w:rsidRPr="00EF6192" w:rsidRDefault="001A5824"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校外學習活動</w:t>
            </w:r>
          </w:p>
        </w:tc>
        <w:tc>
          <w:tcPr>
            <w:tcW w:w="1701"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23 (24.5%)</w:t>
            </w:r>
          </w:p>
        </w:tc>
        <w:tc>
          <w:tcPr>
            <w:tcW w:w="1392"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71 (75.5%)</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677</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450</w:t>
            </w:r>
          </w:p>
        </w:tc>
        <w:tc>
          <w:tcPr>
            <w:tcW w:w="1377"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2,600</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100</w:t>
            </w:r>
          </w:p>
        </w:tc>
      </w:tr>
      <w:tr w:rsidR="001A5824" w:rsidRPr="00EF6192" w:rsidTr="001A66EB">
        <w:tc>
          <w:tcPr>
            <w:tcW w:w="1985" w:type="dxa"/>
          </w:tcPr>
          <w:p w:rsidR="001A5824" w:rsidRPr="00EF6192" w:rsidRDefault="001A5824"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其他</w:t>
            </w:r>
          </w:p>
        </w:tc>
        <w:tc>
          <w:tcPr>
            <w:tcW w:w="1701"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8 (9.6%)</w:t>
            </w:r>
          </w:p>
        </w:tc>
        <w:tc>
          <w:tcPr>
            <w:tcW w:w="1392"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85 (90.4%)</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726</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200</w:t>
            </w:r>
          </w:p>
        </w:tc>
        <w:tc>
          <w:tcPr>
            <w:tcW w:w="1377"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2,750</w:t>
            </w:r>
          </w:p>
        </w:tc>
        <w:tc>
          <w:tcPr>
            <w:tcW w:w="1323" w:type="dxa"/>
          </w:tcPr>
          <w:p w:rsidR="001A5824" w:rsidRPr="00EF6192" w:rsidRDefault="001A582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30</w:t>
            </w:r>
          </w:p>
        </w:tc>
      </w:tr>
    </w:tbl>
    <w:p w:rsidR="00E0150B" w:rsidRPr="00EF6192" w:rsidRDefault="00E0150B" w:rsidP="006946C7">
      <w:pPr>
        <w:pStyle w:val="a3"/>
        <w:spacing w:line="320" w:lineRule="exact"/>
        <w:ind w:leftChars="0" w:left="360"/>
        <w:rPr>
          <w:rFonts w:ascii="Times New Roman" w:eastAsia="標楷體" w:hAnsi="Times New Roman" w:cs="Times New Roman"/>
          <w:szCs w:val="24"/>
        </w:rPr>
      </w:pPr>
    </w:p>
    <w:p w:rsidR="00EB59B4" w:rsidRPr="00EF6192" w:rsidRDefault="00EB59B4"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br w:type="page"/>
      </w:r>
    </w:p>
    <w:p w:rsidR="00AA7B34" w:rsidRPr="00EF6192" w:rsidRDefault="00AA7B34"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lastRenderedPageBreak/>
        <w:t>表十三</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粗略估計，過去一個月你大約需要用多少錢應付生活開支</w:t>
      </w:r>
      <w:r w:rsidRPr="00EF6192">
        <w:rPr>
          <w:rFonts w:ascii="Times New Roman" w:eastAsia="標楷體" w:hAnsi="Times New Roman" w:cs="Times New Roman"/>
          <w:b/>
          <w:sz w:val="24"/>
          <w:szCs w:val="24"/>
          <w:lang w:eastAsia="zh-TW"/>
        </w:rPr>
        <w:t>?</w:t>
      </w:r>
      <w:r w:rsidR="00287221" w:rsidRPr="00EF6192">
        <w:rPr>
          <w:rFonts w:ascii="Times New Roman" w:eastAsia="標楷體" w:hAnsi="Times New Roman" w:cs="Times New Roman"/>
          <w:sz w:val="24"/>
          <w:szCs w:val="24"/>
          <w:lang w:eastAsia="zh-TW"/>
        </w:rPr>
        <w:t xml:space="preserve"> </w:t>
      </w:r>
    </w:p>
    <w:p w:rsidR="00AA7B34" w:rsidRPr="00EF6192" w:rsidRDefault="00AA7B34" w:rsidP="006946C7">
      <w:pPr>
        <w:spacing w:after="0" w:line="320" w:lineRule="exact"/>
        <w:rPr>
          <w:rFonts w:ascii="Times New Roman" w:eastAsia="標楷體" w:hAnsi="Times New Roman" w:cs="Times New Roman"/>
          <w:sz w:val="24"/>
          <w:szCs w:val="24"/>
          <w:lang w:eastAsia="zh-TW"/>
        </w:rPr>
      </w:pPr>
    </w:p>
    <w:tbl>
      <w:tblPr>
        <w:tblW w:w="65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18"/>
        <w:gridCol w:w="2977"/>
        <w:gridCol w:w="1154"/>
        <w:gridCol w:w="1009"/>
      </w:tblGrid>
      <w:tr w:rsidR="00CA3F10" w:rsidRPr="00EF6192" w:rsidTr="00EB59B4">
        <w:trPr>
          <w:cantSplit/>
          <w:tblHeader/>
        </w:trPr>
        <w:tc>
          <w:tcPr>
            <w:tcW w:w="4395" w:type="dxa"/>
            <w:gridSpan w:val="2"/>
            <w:shd w:val="clear" w:color="auto" w:fill="FFFFFF"/>
            <w:tcMar>
              <w:top w:w="30" w:type="dxa"/>
              <w:left w:w="30" w:type="dxa"/>
              <w:bottom w:w="30" w:type="dxa"/>
              <w:right w:w="30" w:type="dxa"/>
            </w:tcMar>
            <w:vAlign w:val="center"/>
          </w:tcPr>
          <w:p w:rsidR="00CA3F10" w:rsidRPr="00EF6192" w:rsidRDefault="00CA3F10" w:rsidP="006946C7">
            <w:pPr>
              <w:spacing w:after="0" w:line="320" w:lineRule="exact"/>
              <w:jc w:val="center"/>
              <w:rPr>
                <w:rFonts w:ascii="Times New Roman" w:eastAsia="標楷體" w:hAnsi="Times New Roman" w:cs="Times New Roman"/>
                <w:sz w:val="24"/>
                <w:szCs w:val="24"/>
                <w:lang w:eastAsia="zh-TW"/>
              </w:rPr>
            </w:pPr>
          </w:p>
        </w:tc>
        <w:tc>
          <w:tcPr>
            <w:tcW w:w="1154" w:type="dxa"/>
            <w:shd w:val="clear" w:color="auto" w:fill="FFFFFF"/>
            <w:tcMar>
              <w:top w:w="30" w:type="dxa"/>
              <w:left w:w="30" w:type="dxa"/>
              <w:bottom w:w="30" w:type="dxa"/>
              <w:right w:w="30" w:type="dxa"/>
            </w:tcMar>
            <w:vAlign w:val="bottom"/>
          </w:tcPr>
          <w:p w:rsidR="00CA3F10" w:rsidRPr="00EF6192" w:rsidRDefault="00CA3F1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009" w:type="dxa"/>
            <w:shd w:val="clear" w:color="auto" w:fill="FFFFFF"/>
            <w:tcMar>
              <w:top w:w="30" w:type="dxa"/>
              <w:left w:w="30" w:type="dxa"/>
              <w:bottom w:w="30" w:type="dxa"/>
              <w:right w:w="30" w:type="dxa"/>
            </w:tcMar>
            <w:vAlign w:val="bottom"/>
          </w:tcPr>
          <w:p w:rsidR="00CA3F10" w:rsidRPr="00EF6192" w:rsidRDefault="00CA3F1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百分比</w:t>
            </w:r>
          </w:p>
        </w:tc>
      </w:tr>
      <w:tr w:rsidR="00CA3F10" w:rsidRPr="00EF6192" w:rsidTr="00EB59B4">
        <w:trPr>
          <w:cantSplit/>
          <w:tblHeader/>
        </w:trPr>
        <w:tc>
          <w:tcPr>
            <w:tcW w:w="1418" w:type="dxa"/>
            <w:vMerge w:val="restart"/>
            <w:shd w:val="clear" w:color="auto" w:fill="FFFFFF"/>
            <w:tcMar>
              <w:top w:w="30" w:type="dxa"/>
              <w:left w:w="30" w:type="dxa"/>
              <w:bottom w:w="30" w:type="dxa"/>
              <w:right w:w="30" w:type="dxa"/>
            </w:tcMar>
          </w:tcPr>
          <w:p w:rsidR="00CA3F10" w:rsidRPr="00EF6192" w:rsidRDefault="00CA3F10" w:rsidP="006946C7">
            <w:pPr>
              <w:spacing w:after="0" w:line="320" w:lineRule="exact"/>
              <w:jc w:val="center"/>
              <w:rPr>
                <w:rFonts w:ascii="Times New Roman" w:eastAsia="標楷體" w:hAnsi="Times New Roman" w:cs="Times New Roman"/>
                <w:sz w:val="24"/>
                <w:szCs w:val="24"/>
              </w:rPr>
            </w:pPr>
          </w:p>
        </w:tc>
        <w:tc>
          <w:tcPr>
            <w:tcW w:w="2977" w:type="dxa"/>
            <w:shd w:val="clear" w:color="auto" w:fill="FFFFFF"/>
            <w:tcMar>
              <w:top w:w="30" w:type="dxa"/>
              <w:left w:w="30" w:type="dxa"/>
              <w:bottom w:w="30" w:type="dxa"/>
              <w:right w:w="30" w:type="dxa"/>
            </w:tcMar>
          </w:tcPr>
          <w:p w:rsidR="00CA3F10" w:rsidRPr="00EF6192" w:rsidRDefault="00F6162A"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500</w:t>
            </w:r>
            <w:r w:rsidRPr="00EF6192">
              <w:rPr>
                <w:rFonts w:ascii="Times New Roman" w:eastAsia="標楷體" w:hAnsi="Times New Roman" w:cs="Times New Roman"/>
                <w:sz w:val="24"/>
                <w:szCs w:val="24"/>
                <w:lang w:eastAsia="zh-TW"/>
              </w:rPr>
              <w:t>元以下</w:t>
            </w:r>
          </w:p>
        </w:tc>
        <w:tc>
          <w:tcPr>
            <w:tcW w:w="1154" w:type="dxa"/>
            <w:shd w:val="clear" w:color="auto" w:fill="FFFFFF"/>
            <w:tcMar>
              <w:top w:w="30" w:type="dxa"/>
              <w:left w:w="30" w:type="dxa"/>
              <w:bottom w:w="30" w:type="dxa"/>
              <w:right w:w="30" w:type="dxa"/>
            </w:tcMar>
          </w:tcPr>
          <w:p w:rsidR="00CA3F10" w:rsidRPr="00EF6192" w:rsidRDefault="00E354F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5</w:t>
            </w:r>
          </w:p>
        </w:tc>
        <w:tc>
          <w:tcPr>
            <w:tcW w:w="1009" w:type="dxa"/>
            <w:shd w:val="clear" w:color="auto" w:fill="FFFFFF"/>
            <w:tcMar>
              <w:top w:w="30" w:type="dxa"/>
              <w:left w:w="30" w:type="dxa"/>
              <w:bottom w:w="30" w:type="dxa"/>
              <w:right w:w="30" w:type="dxa"/>
            </w:tcMar>
          </w:tcPr>
          <w:p w:rsidR="00CA3F10" w:rsidRPr="00EF6192" w:rsidRDefault="00E354F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5.8</w:t>
            </w:r>
          </w:p>
        </w:tc>
      </w:tr>
      <w:tr w:rsidR="00CA3F10" w:rsidRPr="00EF6192" w:rsidTr="00EB59B4">
        <w:trPr>
          <w:cantSplit/>
          <w:tblHeader/>
        </w:trPr>
        <w:tc>
          <w:tcPr>
            <w:tcW w:w="1418" w:type="dxa"/>
            <w:vMerge/>
            <w:shd w:val="clear" w:color="auto" w:fill="FFFFFF"/>
            <w:tcMar>
              <w:top w:w="30" w:type="dxa"/>
              <w:left w:w="30" w:type="dxa"/>
              <w:bottom w:w="30" w:type="dxa"/>
              <w:right w:w="30" w:type="dxa"/>
            </w:tcMar>
          </w:tcPr>
          <w:p w:rsidR="00CA3F10" w:rsidRPr="00EF6192" w:rsidRDefault="00CA3F10" w:rsidP="006946C7">
            <w:pPr>
              <w:spacing w:after="0" w:line="320" w:lineRule="exact"/>
              <w:jc w:val="center"/>
              <w:rPr>
                <w:rFonts w:ascii="Times New Roman" w:eastAsia="標楷體" w:hAnsi="Times New Roman" w:cs="Times New Roman"/>
                <w:sz w:val="24"/>
                <w:szCs w:val="24"/>
              </w:rPr>
            </w:pPr>
          </w:p>
        </w:tc>
        <w:tc>
          <w:tcPr>
            <w:tcW w:w="2977" w:type="dxa"/>
            <w:shd w:val="clear" w:color="auto" w:fill="FFFFFF"/>
            <w:tcMar>
              <w:top w:w="30" w:type="dxa"/>
              <w:left w:w="30" w:type="dxa"/>
              <w:bottom w:w="30" w:type="dxa"/>
              <w:right w:w="30" w:type="dxa"/>
            </w:tcMar>
          </w:tcPr>
          <w:p w:rsidR="00CA3F10" w:rsidRPr="00EF6192" w:rsidRDefault="00F6162A"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500</w:t>
            </w:r>
            <w:r w:rsidRPr="00EF6192">
              <w:rPr>
                <w:rFonts w:ascii="Times New Roman" w:eastAsia="標楷體" w:hAnsi="Times New Roman" w:cs="Times New Roman"/>
                <w:sz w:val="24"/>
                <w:szCs w:val="24"/>
                <w:lang w:eastAsia="zh-TW"/>
              </w:rPr>
              <w:t>元至不多於</w:t>
            </w:r>
            <w:r w:rsidRPr="00EF6192">
              <w:rPr>
                <w:rFonts w:ascii="Times New Roman" w:eastAsia="標楷體" w:hAnsi="Times New Roman" w:cs="Times New Roman"/>
                <w:sz w:val="24"/>
                <w:szCs w:val="24"/>
                <w:lang w:eastAsia="zh-TW"/>
              </w:rPr>
              <w:t>1,000</w:t>
            </w:r>
            <w:r w:rsidRPr="00EF6192">
              <w:rPr>
                <w:rFonts w:ascii="Times New Roman" w:eastAsia="標楷體" w:hAnsi="Times New Roman" w:cs="Times New Roman"/>
                <w:sz w:val="24"/>
                <w:szCs w:val="24"/>
                <w:lang w:eastAsia="zh-TW"/>
              </w:rPr>
              <w:t>元</w:t>
            </w:r>
          </w:p>
        </w:tc>
        <w:tc>
          <w:tcPr>
            <w:tcW w:w="1154" w:type="dxa"/>
            <w:shd w:val="clear" w:color="auto" w:fill="FFFFFF"/>
            <w:tcMar>
              <w:top w:w="30" w:type="dxa"/>
              <w:left w:w="30" w:type="dxa"/>
              <w:bottom w:w="30" w:type="dxa"/>
              <w:right w:w="30" w:type="dxa"/>
            </w:tcMar>
          </w:tcPr>
          <w:p w:rsidR="00CA3F10" w:rsidRPr="00EF6192" w:rsidRDefault="00E354F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13</w:t>
            </w:r>
          </w:p>
        </w:tc>
        <w:tc>
          <w:tcPr>
            <w:tcW w:w="1009" w:type="dxa"/>
            <w:shd w:val="clear" w:color="auto" w:fill="FFFFFF"/>
            <w:tcMar>
              <w:top w:w="30" w:type="dxa"/>
              <w:left w:w="30" w:type="dxa"/>
              <w:bottom w:w="30" w:type="dxa"/>
              <w:right w:w="30" w:type="dxa"/>
            </w:tcMar>
          </w:tcPr>
          <w:p w:rsidR="00CA3F10" w:rsidRPr="00EF6192" w:rsidRDefault="00E354F8"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15.1</w:t>
            </w:r>
          </w:p>
        </w:tc>
      </w:tr>
      <w:tr w:rsidR="00CA3F10" w:rsidRPr="00EF6192" w:rsidTr="00EB59B4">
        <w:trPr>
          <w:cantSplit/>
          <w:tblHeader/>
        </w:trPr>
        <w:tc>
          <w:tcPr>
            <w:tcW w:w="1418" w:type="dxa"/>
            <w:vMerge/>
            <w:shd w:val="clear" w:color="auto" w:fill="FFFFFF"/>
            <w:tcMar>
              <w:top w:w="30" w:type="dxa"/>
              <w:left w:w="30" w:type="dxa"/>
              <w:bottom w:w="30" w:type="dxa"/>
              <w:right w:w="30" w:type="dxa"/>
            </w:tcMar>
          </w:tcPr>
          <w:p w:rsidR="00CA3F10" w:rsidRPr="00EF6192" w:rsidRDefault="00CA3F10" w:rsidP="006946C7">
            <w:pPr>
              <w:spacing w:after="0" w:line="320" w:lineRule="exact"/>
              <w:jc w:val="center"/>
              <w:rPr>
                <w:rFonts w:ascii="Times New Roman" w:eastAsia="標楷體" w:hAnsi="Times New Roman" w:cs="Times New Roman"/>
                <w:sz w:val="24"/>
                <w:szCs w:val="24"/>
              </w:rPr>
            </w:pPr>
          </w:p>
        </w:tc>
        <w:tc>
          <w:tcPr>
            <w:tcW w:w="2977" w:type="dxa"/>
            <w:shd w:val="clear" w:color="auto" w:fill="FFFFFF"/>
            <w:tcMar>
              <w:top w:w="30" w:type="dxa"/>
              <w:left w:w="30" w:type="dxa"/>
              <w:bottom w:w="30" w:type="dxa"/>
              <w:right w:w="30" w:type="dxa"/>
            </w:tcMar>
          </w:tcPr>
          <w:p w:rsidR="00CA3F10" w:rsidRPr="00EF6192" w:rsidRDefault="00F6162A"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1,000</w:t>
            </w:r>
            <w:r w:rsidRPr="00EF6192">
              <w:rPr>
                <w:rFonts w:ascii="Times New Roman" w:eastAsia="標楷體" w:hAnsi="Times New Roman" w:cs="Times New Roman"/>
                <w:sz w:val="24"/>
                <w:szCs w:val="24"/>
                <w:lang w:eastAsia="zh-TW"/>
              </w:rPr>
              <w:t>元至不多於</w:t>
            </w:r>
            <w:r w:rsidRPr="00EF6192">
              <w:rPr>
                <w:rFonts w:ascii="Times New Roman" w:eastAsia="標楷體" w:hAnsi="Times New Roman" w:cs="Times New Roman"/>
                <w:sz w:val="24"/>
                <w:szCs w:val="24"/>
                <w:lang w:eastAsia="zh-TW"/>
              </w:rPr>
              <w:t>2,000</w:t>
            </w:r>
            <w:r w:rsidRPr="00EF6192">
              <w:rPr>
                <w:rFonts w:ascii="Times New Roman" w:eastAsia="標楷體" w:hAnsi="Times New Roman" w:cs="Times New Roman"/>
                <w:sz w:val="24"/>
                <w:szCs w:val="24"/>
                <w:lang w:eastAsia="zh-TW"/>
              </w:rPr>
              <w:t>元</w:t>
            </w:r>
          </w:p>
        </w:tc>
        <w:tc>
          <w:tcPr>
            <w:tcW w:w="1154" w:type="dxa"/>
            <w:shd w:val="clear" w:color="auto" w:fill="FFFFFF"/>
            <w:tcMar>
              <w:top w:w="30" w:type="dxa"/>
              <w:left w:w="30" w:type="dxa"/>
              <w:bottom w:w="30" w:type="dxa"/>
              <w:right w:w="30" w:type="dxa"/>
            </w:tcMar>
          </w:tcPr>
          <w:p w:rsidR="00CA3F10" w:rsidRPr="00EF6192" w:rsidRDefault="00E354F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29</w:t>
            </w:r>
          </w:p>
        </w:tc>
        <w:tc>
          <w:tcPr>
            <w:tcW w:w="1009" w:type="dxa"/>
            <w:shd w:val="clear" w:color="auto" w:fill="FFFFFF"/>
            <w:tcMar>
              <w:top w:w="30" w:type="dxa"/>
              <w:left w:w="30" w:type="dxa"/>
              <w:bottom w:w="30" w:type="dxa"/>
              <w:right w:w="30" w:type="dxa"/>
            </w:tcMar>
          </w:tcPr>
          <w:p w:rsidR="00CA3F10" w:rsidRPr="00EF6192" w:rsidRDefault="00E354F8"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33.7</w:t>
            </w:r>
          </w:p>
        </w:tc>
      </w:tr>
      <w:tr w:rsidR="00CA3F10" w:rsidRPr="00EF6192" w:rsidTr="00EB59B4">
        <w:trPr>
          <w:cantSplit/>
          <w:tblHeader/>
        </w:trPr>
        <w:tc>
          <w:tcPr>
            <w:tcW w:w="1418" w:type="dxa"/>
            <w:vMerge/>
            <w:shd w:val="clear" w:color="auto" w:fill="FFFFFF"/>
            <w:tcMar>
              <w:top w:w="30" w:type="dxa"/>
              <w:left w:w="30" w:type="dxa"/>
              <w:bottom w:w="30" w:type="dxa"/>
              <w:right w:w="30" w:type="dxa"/>
            </w:tcMar>
          </w:tcPr>
          <w:p w:rsidR="00CA3F10" w:rsidRPr="00EF6192" w:rsidRDefault="00CA3F10" w:rsidP="006946C7">
            <w:pPr>
              <w:spacing w:after="0" w:line="320" w:lineRule="exact"/>
              <w:jc w:val="center"/>
              <w:rPr>
                <w:rFonts w:ascii="Times New Roman" w:eastAsia="標楷體" w:hAnsi="Times New Roman" w:cs="Times New Roman"/>
                <w:sz w:val="24"/>
                <w:szCs w:val="24"/>
              </w:rPr>
            </w:pPr>
          </w:p>
        </w:tc>
        <w:tc>
          <w:tcPr>
            <w:tcW w:w="2977" w:type="dxa"/>
            <w:shd w:val="clear" w:color="auto" w:fill="FFFFFF"/>
            <w:tcMar>
              <w:top w:w="30" w:type="dxa"/>
              <w:left w:w="30" w:type="dxa"/>
              <w:bottom w:w="30" w:type="dxa"/>
              <w:right w:w="30" w:type="dxa"/>
            </w:tcMar>
          </w:tcPr>
          <w:p w:rsidR="00CA3F10" w:rsidRPr="00EF6192" w:rsidRDefault="00F6162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2,000</w:t>
            </w:r>
            <w:r w:rsidRPr="00EF6192">
              <w:rPr>
                <w:rFonts w:ascii="Times New Roman" w:eastAsia="標楷體" w:hAnsi="Times New Roman" w:cs="Times New Roman"/>
                <w:sz w:val="24"/>
                <w:szCs w:val="24"/>
                <w:lang w:eastAsia="zh-TW"/>
              </w:rPr>
              <w:t>元至不多於</w:t>
            </w:r>
            <w:r w:rsidRPr="00EF6192">
              <w:rPr>
                <w:rFonts w:ascii="Times New Roman" w:eastAsia="標楷體" w:hAnsi="Times New Roman" w:cs="Times New Roman"/>
                <w:sz w:val="24"/>
                <w:szCs w:val="24"/>
                <w:lang w:eastAsia="zh-TW"/>
              </w:rPr>
              <w:t>3,000</w:t>
            </w:r>
            <w:r w:rsidRPr="00EF6192">
              <w:rPr>
                <w:rFonts w:ascii="Times New Roman" w:eastAsia="標楷體" w:hAnsi="Times New Roman" w:cs="Times New Roman"/>
                <w:sz w:val="24"/>
                <w:szCs w:val="24"/>
                <w:lang w:eastAsia="zh-TW"/>
              </w:rPr>
              <w:t>元</w:t>
            </w:r>
          </w:p>
        </w:tc>
        <w:tc>
          <w:tcPr>
            <w:tcW w:w="1154" w:type="dxa"/>
            <w:shd w:val="clear" w:color="auto" w:fill="FFFFFF"/>
            <w:tcMar>
              <w:top w:w="30" w:type="dxa"/>
              <w:left w:w="30" w:type="dxa"/>
              <w:bottom w:w="30" w:type="dxa"/>
              <w:right w:w="30" w:type="dxa"/>
            </w:tcMar>
          </w:tcPr>
          <w:p w:rsidR="00CA3F10" w:rsidRPr="00EF6192" w:rsidRDefault="00E354F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16</w:t>
            </w:r>
          </w:p>
        </w:tc>
        <w:tc>
          <w:tcPr>
            <w:tcW w:w="1009" w:type="dxa"/>
            <w:shd w:val="clear" w:color="auto" w:fill="FFFFFF"/>
            <w:tcMar>
              <w:top w:w="30" w:type="dxa"/>
              <w:left w:w="30" w:type="dxa"/>
              <w:bottom w:w="30" w:type="dxa"/>
              <w:right w:w="30" w:type="dxa"/>
            </w:tcMar>
          </w:tcPr>
          <w:p w:rsidR="00CA3F10" w:rsidRPr="00EF6192" w:rsidRDefault="00E354F8"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18.6</w:t>
            </w:r>
          </w:p>
        </w:tc>
      </w:tr>
      <w:tr w:rsidR="00CA3F10" w:rsidRPr="00EF6192" w:rsidTr="00EB59B4">
        <w:trPr>
          <w:cantSplit/>
          <w:tblHeader/>
        </w:trPr>
        <w:tc>
          <w:tcPr>
            <w:tcW w:w="1418" w:type="dxa"/>
            <w:vMerge/>
            <w:shd w:val="clear" w:color="auto" w:fill="FFFFFF"/>
            <w:tcMar>
              <w:top w:w="30" w:type="dxa"/>
              <w:left w:w="30" w:type="dxa"/>
              <w:bottom w:w="30" w:type="dxa"/>
              <w:right w:w="30" w:type="dxa"/>
            </w:tcMar>
          </w:tcPr>
          <w:p w:rsidR="00CA3F10" w:rsidRPr="00EF6192" w:rsidRDefault="00CA3F10" w:rsidP="006946C7">
            <w:pPr>
              <w:spacing w:after="0" w:line="320" w:lineRule="exact"/>
              <w:jc w:val="center"/>
              <w:rPr>
                <w:rFonts w:ascii="Times New Roman" w:eastAsia="標楷體" w:hAnsi="Times New Roman" w:cs="Times New Roman"/>
                <w:sz w:val="24"/>
                <w:szCs w:val="24"/>
              </w:rPr>
            </w:pPr>
          </w:p>
        </w:tc>
        <w:tc>
          <w:tcPr>
            <w:tcW w:w="2977" w:type="dxa"/>
            <w:shd w:val="clear" w:color="auto" w:fill="FFFFFF"/>
            <w:tcMar>
              <w:top w:w="30" w:type="dxa"/>
              <w:left w:w="30" w:type="dxa"/>
              <w:bottom w:w="30" w:type="dxa"/>
              <w:right w:w="30" w:type="dxa"/>
            </w:tcMar>
          </w:tcPr>
          <w:p w:rsidR="00CA3F10" w:rsidRPr="00EF6192" w:rsidRDefault="00F6162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3,000</w:t>
            </w:r>
            <w:r w:rsidRPr="00EF6192">
              <w:rPr>
                <w:rFonts w:ascii="Times New Roman" w:eastAsia="標楷體" w:hAnsi="Times New Roman" w:cs="Times New Roman"/>
                <w:sz w:val="24"/>
                <w:szCs w:val="24"/>
                <w:lang w:eastAsia="zh-TW"/>
              </w:rPr>
              <w:t>元或以上</w:t>
            </w:r>
          </w:p>
        </w:tc>
        <w:tc>
          <w:tcPr>
            <w:tcW w:w="1154" w:type="dxa"/>
            <w:shd w:val="clear" w:color="auto" w:fill="FFFFFF"/>
            <w:tcMar>
              <w:top w:w="30" w:type="dxa"/>
              <w:left w:w="30" w:type="dxa"/>
              <w:bottom w:w="30" w:type="dxa"/>
              <w:right w:w="30" w:type="dxa"/>
            </w:tcMar>
          </w:tcPr>
          <w:p w:rsidR="00CA3F10" w:rsidRPr="00EF6192" w:rsidRDefault="00E354F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23</w:t>
            </w:r>
          </w:p>
        </w:tc>
        <w:tc>
          <w:tcPr>
            <w:tcW w:w="1009" w:type="dxa"/>
            <w:shd w:val="clear" w:color="auto" w:fill="FFFFFF"/>
            <w:tcMar>
              <w:top w:w="30" w:type="dxa"/>
              <w:left w:w="30" w:type="dxa"/>
              <w:bottom w:w="30" w:type="dxa"/>
              <w:right w:w="30" w:type="dxa"/>
            </w:tcMar>
          </w:tcPr>
          <w:p w:rsidR="00CA3F10" w:rsidRPr="00EF6192" w:rsidRDefault="00E354F8"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26.7</w:t>
            </w:r>
          </w:p>
        </w:tc>
      </w:tr>
      <w:tr w:rsidR="00CA3F10" w:rsidRPr="00EF6192" w:rsidTr="00EB59B4">
        <w:trPr>
          <w:cantSplit/>
          <w:tblHeader/>
        </w:trPr>
        <w:tc>
          <w:tcPr>
            <w:tcW w:w="1418" w:type="dxa"/>
            <w:vMerge/>
            <w:shd w:val="clear" w:color="auto" w:fill="FFFFFF"/>
            <w:tcMar>
              <w:top w:w="30" w:type="dxa"/>
              <w:left w:w="30" w:type="dxa"/>
              <w:bottom w:w="30" w:type="dxa"/>
              <w:right w:w="30" w:type="dxa"/>
            </w:tcMar>
          </w:tcPr>
          <w:p w:rsidR="00CA3F10" w:rsidRPr="00EF6192" w:rsidRDefault="00CA3F10" w:rsidP="006946C7">
            <w:pPr>
              <w:spacing w:after="0" w:line="320" w:lineRule="exact"/>
              <w:jc w:val="center"/>
              <w:rPr>
                <w:rFonts w:ascii="Times New Roman" w:eastAsia="標楷體" w:hAnsi="Times New Roman" w:cs="Times New Roman"/>
                <w:sz w:val="24"/>
                <w:szCs w:val="24"/>
              </w:rPr>
            </w:pPr>
          </w:p>
        </w:tc>
        <w:tc>
          <w:tcPr>
            <w:tcW w:w="2977" w:type="dxa"/>
            <w:shd w:val="clear" w:color="auto" w:fill="FFFFFF"/>
            <w:tcMar>
              <w:top w:w="30" w:type="dxa"/>
              <w:left w:w="30" w:type="dxa"/>
              <w:bottom w:w="30" w:type="dxa"/>
              <w:right w:w="30" w:type="dxa"/>
            </w:tcMar>
          </w:tcPr>
          <w:p w:rsidR="00CA3F10" w:rsidRPr="00EF6192" w:rsidRDefault="00CA3F1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4" w:type="dxa"/>
            <w:shd w:val="clear" w:color="auto" w:fill="FFFFFF"/>
            <w:tcMar>
              <w:top w:w="30" w:type="dxa"/>
              <w:left w:w="30" w:type="dxa"/>
              <w:bottom w:w="30" w:type="dxa"/>
              <w:right w:w="30" w:type="dxa"/>
            </w:tcMar>
          </w:tcPr>
          <w:p w:rsidR="00CA3F10" w:rsidRPr="00EF6192" w:rsidRDefault="00CA3F1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86</w:t>
            </w:r>
          </w:p>
        </w:tc>
        <w:tc>
          <w:tcPr>
            <w:tcW w:w="1009" w:type="dxa"/>
            <w:shd w:val="clear" w:color="auto" w:fill="FFFFFF"/>
            <w:tcMar>
              <w:top w:w="30" w:type="dxa"/>
              <w:left w:w="30" w:type="dxa"/>
              <w:bottom w:w="30" w:type="dxa"/>
              <w:right w:w="30" w:type="dxa"/>
            </w:tcMar>
          </w:tcPr>
          <w:p w:rsidR="00CA3F10" w:rsidRPr="00EF6192" w:rsidRDefault="00E354F8"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100.0</w:t>
            </w:r>
          </w:p>
        </w:tc>
      </w:tr>
      <w:tr w:rsidR="00CA3F10" w:rsidRPr="00EF6192" w:rsidTr="00EB59B4">
        <w:trPr>
          <w:cantSplit/>
          <w:tblHeader/>
        </w:trPr>
        <w:tc>
          <w:tcPr>
            <w:tcW w:w="1418" w:type="dxa"/>
            <w:shd w:val="clear" w:color="auto" w:fill="FFFFFF"/>
            <w:tcMar>
              <w:top w:w="30" w:type="dxa"/>
              <w:left w:w="30" w:type="dxa"/>
              <w:bottom w:w="30" w:type="dxa"/>
              <w:right w:w="30" w:type="dxa"/>
            </w:tcMar>
          </w:tcPr>
          <w:p w:rsidR="00CA3F10" w:rsidRPr="00EF6192" w:rsidRDefault="00CA3F1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2977" w:type="dxa"/>
            <w:shd w:val="clear" w:color="auto" w:fill="FFFFFF"/>
            <w:tcMar>
              <w:top w:w="30" w:type="dxa"/>
              <w:left w:w="30" w:type="dxa"/>
              <w:bottom w:w="30" w:type="dxa"/>
              <w:right w:w="30" w:type="dxa"/>
            </w:tcMar>
          </w:tcPr>
          <w:p w:rsidR="00CA3F10" w:rsidRPr="00EF6192" w:rsidRDefault="00CA3F1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4" w:type="dxa"/>
            <w:shd w:val="clear" w:color="auto" w:fill="FFFFFF"/>
            <w:tcMar>
              <w:top w:w="30" w:type="dxa"/>
              <w:left w:w="30" w:type="dxa"/>
              <w:bottom w:w="30" w:type="dxa"/>
              <w:right w:w="30" w:type="dxa"/>
            </w:tcMar>
          </w:tcPr>
          <w:p w:rsidR="00CA3F10" w:rsidRPr="00EF6192" w:rsidRDefault="00CA3F1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16</w:t>
            </w:r>
          </w:p>
        </w:tc>
        <w:tc>
          <w:tcPr>
            <w:tcW w:w="1009" w:type="dxa"/>
            <w:shd w:val="clear" w:color="auto" w:fill="FFFFFF"/>
            <w:tcMar>
              <w:top w:w="30" w:type="dxa"/>
              <w:left w:w="30" w:type="dxa"/>
              <w:bottom w:w="30" w:type="dxa"/>
              <w:right w:w="30" w:type="dxa"/>
            </w:tcMar>
          </w:tcPr>
          <w:p w:rsidR="00CA3F10" w:rsidRPr="00EF6192" w:rsidRDefault="00CA3F10" w:rsidP="006946C7">
            <w:pPr>
              <w:spacing w:after="0" w:line="320" w:lineRule="exact"/>
              <w:jc w:val="center"/>
              <w:rPr>
                <w:rFonts w:ascii="Times New Roman" w:eastAsia="標楷體" w:hAnsi="Times New Roman" w:cs="Times New Roman"/>
                <w:sz w:val="24"/>
                <w:szCs w:val="24"/>
                <w:lang w:eastAsia="zh-TW"/>
              </w:rPr>
            </w:pPr>
          </w:p>
        </w:tc>
      </w:tr>
      <w:tr w:rsidR="005A5371" w:rsidRPr="00EF6192" w:rsidTr="00EB59B4">
        <w:trPr>
          <w:cantSplit/>
          <w:tblHeader/>
        </w:trPr>
        <w:tc>
          <w:tcPr>
            <w:tcW w:w="1418" w:type="dxa"/>
            <w:shd w:val="clear" w:color="auto" w:fill="FFFFFF"/>
            <w:tcMar>
              <w:top w:w="30" w:type="dxa"/>
              <w:left w:w="30" w:type="dxa"/>
              <w:bottom w:w="30" w:type="dxa"/>
              <w:right w:w="30" w:type="dxa"/>
            </w:tcMar>
          </w:tcPr>
          <w:p w:rsidR="005A5371" w:rsidRPr="00EF6192" w:rsidRDefault="005A5371"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平均數</w:t>
            </w:r>
          </w:p>
        </w:tc>
        <w:tc>
          <w:tcPr>
            <w:tcW w:w="2977" w:type="dxa"/>
            <w:shd w:val="clear" w:color="auto" w:fill="FFFFFF"/>
            <w:tcMar>
              <w:top w:w="30" w:type="dxa"/>
              <w:left w:w="30" w:type="dxa"/>
              <w:bottom w:w="30" w:type="dxa"/>
              <w:right w:w="30" w:type="dxa"/>
            </w:tcMar>
          </w:tcPr>
          <w:p w:rsidR="005A5371" w:rsidRPr="00EF6192" w:rsidRDefault="005A5371"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2,278</w:t>
            </w:r>
            <w:r w:rsidRPr="00EF6192">
              <w:rPr>
                <w:rFonts w:ascii="Times New Roman" w:eastAsia="標楷體" w:hAnsi="Times New Roman" w:cs="Times New Roman"/>
                <w:sz w:val="24"/>
                <w:szCs w:val="24"/>
                <w:lang w:eastAsia="zh-TW"/>
              </w:rPr>
              <w:t>元</w:t>
            </w:r>
          </w:p>
        </w:tc>
        <w:tc>
          <w:tcPr>
            <w:tcW w:w="1154" w:type="dxa"/>
            <w:shd w:val="clear" w:color="auto" w:fill="FFFFFF"/>
            <w:tcMar>
              <w:top w:w="30" w:type="dxa"/>
              <w:left w:w="30" w:type="dxa"/>
              <w:bottom w:w="30" w:type="dxa"/>
              <w:right w:w="30" w:type="dxa"/>
            </w:tcMar>
          </w:tcPr>
          <w:p w:rsidR="005A5371" w:rsidRPr="00EF6192" w:rsidRDefault="005A5371"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中位數</w:t>
            </w:r>
          </w:p>
        </w:tc>
        <w:tc>
          <w:tcPr>
            <w:tcW w:w="1009" w:type="dxa"/>
            <w:shd w:val="clear" w:color="auto" w:fill="FFFFFF"/>
            <w:tcMar>
              <w:top w:w="30" w:type="dxa"/>
              <w:left w:w="30" w:type="dxa"/>
              <w:bottom w:w="30" w:type="dxa"/>
              <w:right w:w="30" w:type="dxa"/>
            </w:tcMar>
          </w:tcPr>
          <w:p w:rsidR="005A5371" w:rsidRPr="00EF6192" w:rsidRDefault="005A5371"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1,600</w:t>
            </w:r>
            <w:r w:rsidRPr="00EF6192">
              <w:rPr>
                <w:rFonts w:ascii="Times New Roman" w:eastAsia="標楷體" w:hAnsi="Times New Roman" w:cs="Times New Roman"/>
                <w:sz w:val="24"/>
                <w:szCs w:val="24"/>
                <w:lang w:eastAsia="zh-TW"/>
              </w:rPr>
              <w:t>元</w:t>
            </w:r>
          </w:p>
        </w:tc>
      </w:tr>
    </w:tbl>
    <w:p w:rsidR="005A5371" w:rsidRPr="00EF6192" w:rsidRDefault="005A5371" w:rsidP="006946C7">
      <w:pPr>
        <w:spacing w:after="0" w:line="320" w:lineRule="exact"/>
        <w:rPr>
          <w:rFonts w:ascii="Times New Roman" w:eastAsia="標楷體" w:hAnsi="Times New Roman" w:cs="Times New Roman"/>
          <w:sz w:val="24"/>
          <w:szCs w:val="24"/>
          <w:lang w:eastAsia="zh-TW"/>
        </w:rPr>
      </w:pPr>
    </w:p>
    <w:p w:rsidR="00AA7B34" w:rsidRPr="00EF6192" w:rsidRDefault="00AA7B34"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表十四</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你的家人有沒有給你零用錢</w:t>
      </w:r>
      <w:r w:rsidR="00C51841"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 xml:space="preserve">? </w:t>
      </w:r>
      <w:r w:rsidR="00287221" w:rsidRPr="00EF6192">
        <w:rPr>
          <w:rFonts w:ascii="Times New Roman" w:eastAsia="標楷體" w:hAnsi="Times New Roman" w:cs="Times New Roman"/>
          <w:sz w:val="24"/>
          <w:szCs w:val="24"/>
          <w:lang w:eastAsia="zh-TW"/>
        </w:rPr>
        <w:t xml:space="preserve">               </w:t>
      </w:r>
    </w:p>
    <w:tbl>
      <w:tblPr>
        <w:tblW w:w="425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18"/>
        <w:gridCol w:w="672"/>
        <w:gridCol w:w="1155"/>
        <w:gridCol w:w="1009"/>
      </w:tblGrid>
      <w:tr w:rsidR="007E0D3D" w:rsidRPr="00EF6192" w:rsidTr="0026325B">
        <w:trPr>
          <w:cantSplit/>
          <w:tblHeader/>
        </w:trPr>
        <w:tc>
          <w:tcPr>
            <w:tcW w:w="2090" w:type="dxa"/>
            <w:gridSpan w:val="2"/>
            <w:shd w:val="clear" w:color="auto" w:fill="FFFFFF"/>
            <w:tcMar>
              <w:top w:w="30" w:type="dxa"/>
              <w:left w:w="30" w:type="dxa"/>
              <w:bottom w:w="30" w:type="dxa"/>
              <w:right w:w="30" w:type="dxa"/>
            </w:tcMar>
            <w:vAlign w:val="center"/>
          </w:tcPr>
          <w:p w:rsidR="007E0D3D" w:rsidRPr="00EF6192" w:rsidRDefault="007E0D3D" w:rsidP="006946C7">
            <w:pPr>
              <w:spacing w:after="0" w:line="320" w:lineRule="exact"/>
              <w:jc w:val="center"/>
              <w:rPr>
                <w:rFonts w:ascii="Times New Roman" w:eastAsia="標楷體" w:hAnsi="Times New Roman" w:cs="Times New Roman"/>
                <w:sz w:val="24"/>
                <w:szCs w:val="24"/>
                <w:lang w:eastAsia="zh-TW"/>
              </w:rPr>
            </w:pPr>
          </w:p>
        </w:tc>
        <w:tc>
          <w:tcPr>
            <w:tcW w:w="1155" w:type="dxa"/>
            <w:shd w:val="clear" w:color="auto" w:fill="FFFFFF"/>
            <w:tcMar>
              <w:top w:w="30" w:type="dxa"/>
              <w:left w:w="30" w:type="dxa"/>
              <w:bottom w:w="30" w:type="dxa"/>
              <w:right w:w="30" w:type="dxa"/>
            </w:tcMar>
            <w:vAlign w:val="bottom"/>
          </w:tcPr>
          <w:p w:rsidR="007E0D3D" w:rsidRPr="00EF6192" w:rsidRDefault="007E0D3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009" w:type="dxa"/>
            <w:shd w:val="clear" w:color="auto" w:fill="FFFFFF"/>
            <w:tcMar>
              <w:top w:w="30" w:type="dxa"/>
              <w:left w:w="30" w:type="dxa"/>
              <w:bottom w:w="30" w:type="dxa"/>
              <w:right w:w="30" w:type="dxa"/>
            </w:tcMar>
            <w:vAlign w:val="bottom"/>
          </w:tcPr>
          <w:p w:rsidR="007E0D3D" w:rsidRPr="00EF6192" w:rsidRDefault="007E0D3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有效</w:t>
            </w:r>
            <w:r w:rsidRPr="00EF6192">
              <w:rPr>
                <w:rFonts w:ascii="Times New Roman" w:eastAsia="標楷體" w:hAnsi="Times New Roman" w:cs="Times New Roman"/>
                <w:sz w:val="24"/>
                <w:szCs w:val="24"/>
              </w:rPr>
              <w:t>百分比</w:t>
            </w:r>
          </w:p>
        </w:tc>
      </w:tr>
      <w:tr w:rsidR="007E0D3D" w:rsidRPr="00EF6192" w:rsidTr="0026325B">
        <w:trPr>
          <w:cantSplit/>
          <w:tblHeader/>
        </w:trPr>
        <w:tc>
          <w:tcPr>
            <w:tcW w:w="1418" w:type="dxa"/>
            <w:vMerge w:val="restart"/>
            <w:shd w:val="clear" w:color="auto" w:fill="FFFFFF"/>
            <w:tcMar>
              <w:top w:w="30" w:type="dxa"/>
              <w:left w:w="30" w:type="dxa"/>
              <w:bottom w:w="30" w:type="dxa"/>
              <w:right w:w="30" w:type="dxa"/>
            </w:tcMar>
          </w:tcPr>
          <w:p w:rsidR="007E0D3D" w:rsidRPr="00EF6192" w:rsidRDefault="007E0D3D" w:rsidP="006946C7">
            <w:pPr>
              <w:spacing w:after="0" w:line="320" w:lineRule="exact"/>
              <w:jc w:val="center"/>
              <w:rPr>
                <w:rFonts w:ascii="Times New Roman" w:eastAsia="標楷體" w:hAnsi="Times New Roman" w:cs="Times New Roman"/>
                <w:sz w:val="24"/>
                <w:szCs w:val="24"/>
              </w:rPr>
            </w:pPr>
          </w:p>
        </w:tc>
        <w:tc>
          <w:tcPr>
            <w:tcW w:w="672" w:type="dxa"/>
            <w:shd w:val="clear" w:color="auto" w:fill="FFFFFF"/>
            <w:tcMar>
              <w:top w:w="30" w:type="dxa"/>
              <w:left w:w="30" w:type="dxa"/>
              <w:bottom w:w="30" w:type="dxa"/>
              <w:right w:w="30" w:type="dxa"/>
            </w:tcMar>
          </w:tcPr>
          <w:p w:rsidR="007E0D3D" w:rsidRPr="00EF6192" w:rsidRDefault="007E0D3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w:t>
            </w:r>
          </w:p>
        </w:tc>
        <w:tc>
          <w:tcPr>
            <w:tcW w:w="1155" w:type="dxa"/>
            <w:shd w:val="clear" w:color="auto" w:fill="FFFFFF"/>
            <w:tcMar>
              <w:top w:w="30" w:type="dxa"/>
              <w:left w:w="30" w:type="dxa"/>
              <w:bottom w:w="30" w:type="dxa"/>
              <w:right w:w="30" w:type="dxa"/>
            </w:tcMar>
          </w:tcPr>
          <w:p w:rsidR="007E0D3D" w:rsidRPr="00EF6192" w:rsidRDefault="007E0D3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36</w:t>
            </w:r>
          </w:p>
        </w:tc>
        <w:tc>
          <w:tcPr>
            <w:tcW w:w="1009" w:type="dxa"/>
            <w:shd w:val="clear" w:color="auto" w:fill="FFFFFF"/>
            <w:tcMar>
              <w:top w:w="30" w:type="dxa"/>
              <w:left w:w="30" w:type="dxa"/>
              <w:bottom w:w="30" w:type="dxa"/>
              <w:right w:w="30" w:type="dxa"/>
            </w:tcMar>
          </w:tcPr>
          <w:p w:rsidR="007E0D3D" w:rsidRPr="00EF6192" w:rsidRDefault="007E0D3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36.4</w:t>
            </w:r>
          </w:p>
        </w:tc>
      </w:tr>
      <w:tr w:rsidR="007E0D3D" w:rsidRPr="00EF6192" w:rsidTr="0026325B">
        <w:trPr>
          <w:cantSplit/>
          <w:tblHeader/>
        </w:trPr>
        <w:tc>
          <w:tcPr>
            <w:tcW w:w="1418" w:type="dxa"/>
            <w:vMerge/>
            <w:shd w:val="clear" w:color="auto" w:fill="FFFFFF"/>
            <w:tcMar>
              <w:top w:w="30" w:type="dxa"/>
              <w:left w:w="30" w:type="dxa"/>
              <w:bottom w:w="30" w:type="dxa"/>
              <w:right w:w="30" w:type="dxa"/>
            </w:tcMar>
          </w:tcPr>
          <w:p w:rsidR="007E0D3D" w:rsidRPr="00EF6192" w:rsidRDefault="007E0D3D" w:rsidP="006946C7">
            <w:pPr>
              <w:spacing w:after="0" w:line="320" w:lineRule="exact"/>
              <w:jc w:val="center"/>
              <w:rPr>
                <w:rFonts w:ascii="Times New Roman" w:eastAsia="標楷體" w:hAnsi="Times New Roman" w:cs="Times New Roman"/>
                <w:sz w:val="24"/>
                <w:szCs w:val="24"/>
              </w:rPr>
            </w:pPr>
          </w:p>
        </w:tc>
        <w:tc>
          <w:tcPr>
            <w:tcW w:w="672" w:type="dxa"/>
            <w:shd w:val="clear" w:color="auto" w:fill="FFFFFF"/>
            <w:tcMar>
              <w:top w:w="30" w:type="dxa"/>
              <w:left w:w="30" w:type="dxa"/>
              <w:bottom w:w="30" w:type="dxa"/>
              <w:right w:w="30" w:type="dxa"/>
            </w:tcMar>
          </w:tcPr>
          <w:p w:rsidR="007E0D3D" w:rsidRPr="00EF6192" w:rsidRDefault="007E0D3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沒有</w:t>
            </w:r>
          </w:p>
        </w:tc>
        <w:tc>
          <w:tcPr>
            <w:tcW w:w="1155" w:type="dxa"/>
            <w:shd w:val="clear" w:color="auto" w:fill="FFFFFF"/>
            <w:tcMar>
              <w:top w:w="30" w:type="dxa"/>
              <w:left w:w="30" w:type="dxa"/>
              <w:bottom w:w="30" w:type="dxa"/>
              <w:right w:w="30" w:type="dxa"/>
            </w:tcMar>
          </w:tcPr>
          <w:p w:rsidR="007E0D3D" w:rsidRPr="00EF6192" w:rsidRDefault="007E0D3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63</w:t>
            </w:r>
          </w:p>
        </w:tc>
        <w:tc>
          <w:tcPr>
            <w:tcW w:w="1009" w:type="dxa"/>
            <w:shd w:val="clear" w:color="auto" w:fill="FFFFFF"/>
            <w:tcMar>
              <w:top w:w="30" w:type="dxa"/>
              <w:left w:w="30" w:type="dxa"/>
              <w:bottom w:w="30" w:type="dxa"/>
              <w:right w:w="30" w:type="dxa"/>
            </w:tcMar>
          </w:tcPr>
          <w:p w:rsidR="007E0D3D" w:rsidRPr="00EF6192" w:rsidRDefault="007E0D3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63.6</w:t>
            </w:r>
          </w:p>
        </w:tc>
      </w:tr>
      <w:tr w:rsidR="007E0D3D" w:rsidRPr="00EF6192" w:rsidTr="0026325B">
        <w:trPr>
          <w:cantSplit/>
          <w:tblHeader/>
        </w:trPr>
        <w:tc>
          <w:tcPr>
            <w:tcW w:w="1418" w:type="dxa"/>
            <w:vMerge/>
            <w:shd w:val="clear" w:color="auto" w:fill="FFFFFF"/>
            <w:tcMar>
              <w:top w:w="30" w:type="dxa"/>
              <w:left w:w="30" w:type="dxa"/>
              <w:bottom w:w="30" w:type="dxa"/>
              <w:right w:w="30" w:type="dxa"/>
            </w:tcMar>
          </w:tcPr>
          <w:p w:rsidR="007E0D3D" w:rsidRPr="00EF6192" w:rsidRDefault="007E0D3D" w:rsidP="006946C7">
            <w:pPr>
              <w:spacing w:after="0" w:line="320" w:lineRule="exact"/>
              <w:jc w:val="center"/>
              <w:rPr>
                <w:rFonts w:ascii="Times New Roman" w:eastAsia="標楷體" w:hAnsi="Times New Roman" w:cs="Times New Roman"/>
                <w:sz w:val="24"/>
                <w:szCs w:val="24"/>
              </w:rPr>
            </w:pPr>
          </w:p>
        </w:tc>
        <w:tc>
          <w:tcPr>
            <w:tcW w:w="672" w:type="dxa"/>
            <w:shd w:val="clear" w:color="auto" w:fill="FFFFFF"/>
            <w:tcMar>
              <w:top w:w="30" w:type="dxa"/>
              <w:left w:w="30" w:type="dxa"/>
              <w:bottom w:w="30" w:type="dxa"/>
              <w:right w:w="30" w:type="dxa"/>
            </w:tcMar>
          </w:tcPr>
          <w:p w:rsidR="007E0D3D" w:rsidRPr="00EF6192" w:rsidRDefault="007E0D3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5" w:type="dxa"/>
            <w:shd w:val="clear" w:color="auto" w:fill="FFFFFF"/>
            <w:tcMar>
              <w:top w:w="30" w:type="dxa"/>
              <w:left w:w="30" w:type="dxa"/>
              <w:bottom w:w="30" w:type="dxa"/>
              <w:right w:w="30" w:type="dxa"/>
            </w:tcMar>
          </w:tcPr>
          <w:p w:rsidR="007E0D3D" w:rsidRPr="00EF6192" w:rsidRDefault="007E0D3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009" w:type="dxa"/>
            <w:shd w:val="clear" w:color="auto" w:fill="FFFFFF"/>
            <w:tcMar>
              <w:top w:w="30" w:type="dxa"/>
              <w:left w:w="30" w:type="dxa"/>
              <w:bottom w:w="30" w:type="dxa"/>
              <w:right w:w="30" w:type="dxa"/>
            </w:tcMar>
          </w:tcPr>
          <w:p w:rsidR="007E0D3D" w:rsidRPr="00EF6192" w:rsidRDefault="007E0D3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7E0D3D" w:rsidRPr="00EF6192" w:rsidTr="0026325B">
        <w:trPr>
          <w:cantSplit/>
          <w:tblHeader/>
        </w:trPr>
        <w:tc>
          <w:tcPr>
            <w:tcW w:w="1418" w:type="dxa"/>
            <w:shd w:val="clear" w:color="auto" w:fill="FFFFFF"/>
            <w:tcMar>
              <w:top w:w="30" w:type="dxa"/>
              <w:left w:w="30" w:type="dxa"/>
              <w:bottom w:w="30" w:type="dxa"/>
              <w:right w:w="30" w:type="dxa"/>
            </w:tcMar>
          </w:tcPr>
          <w:p w:rsidR="007E0D3D" w:rsidRPr="00EF6192" w:rsidRDefault="007E0D3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672" w:type="dxa"/>
            <w:shd w:val="clear" w:color="auto" w:fill="FFFFFF"/>
            <w:tcMar>
              <w:top w:w="30" w:type="dxa"/>
              <w:left w:w="30" w:type="dxa"/>
              <w:bottom w:w="30" w:type="dxa"/>
              <w:right w:w="30" w:type="dxa"/>
            </w:tcMar>
          </w:tcPr>
          <w:p w:rsidR="007E0D3D" w:rsidRPr="00EF6192" w:rsidRDefault="007E0D3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5" w:type="dxa"/>
            <w:shd w:val="clear" w:color="auto" w:fill="FFFFFF"/>
            <w:tcMar>
              <w:top w:w="30" w:type="dxa"/>
              <w:left w:w="30" w:type="dxa"/>
              <w:bottom w:w="30" w:type="dxa"/>
              <w:right w:w="30" w:type="dxa"/>
            </w:tcMar>
          </w:tcPr>
          <w:p w:rsidR="007E0D3D" w:rsidRPr="00EF6192" w:rsidRDefault="007E0D3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w:t>
            </w:r>
          </w:p>
        </w:tc>
        <w:tc>
          <w:tcPr>
            <w:tcW w:w="1009" w:type="dxa"/>
            <w:shd w:val="clear" w:color="auto" w:fill="FFFFFF"/>
            <w:tcMar>
              <w:top w:w="30" w:type="dxa"/>
              <w:left w:w="30" w:type="dxa"/>
              <w:bottom w:w="30" w:type="dxa"/>
              <w:right w:w="30" w:type="dxa"/>
            </w:tcMar>
          </w:tcPr>
          <w:p w:rsidR="007E0D3D" w:rsidRPr="00EF6192" w:rsidRDefault="007E0D3D" w:rsidP="006946C7">
            <w:pPr>
              <w:spacing w:after="0" w:line="320" w:lineRule="exact"/>
              <w:jc w:val="center"/>
              <w:rPr>
                <w:rFonts w:ascii="Times New Roman" w:eastAsia="標楷體" w:hAnsi="Times New Roman" w:cs="Times New Roman"/>
                <w:sz w:val="24"/>
                <w:szCs w:val="24"/>
              </w:rPr>
            </w:pPr>
          </w:p>
        </w:tc>
      </w:tr>
    </w:tbl>
    <w:p w:rsidR="00FA55E5" w:rsidRPr="00EF6192" w:rsidRDefault="00FA55E5" w:rsidP="006946C7">
      <w:pPr>
        <w:spacing w:after="0" w:line="320" w:lineRule="exact"/>
        <w:rPr>
          <w:rFonts w:ascii="Times New Roman" w:eastAsia="標楷體" w:hAnsi="Times New Roman" w:cs="Times New Roman"/>
          <w:b/>
          <w:sz w:val="24"/>
          <w:szCs w:val="24"/>
          <w:lang w:eastAsia="zh-TW"/>
        </w:rPr>
      </w:pPr>
    </w:p>
    <w:p w:rsidR="00FA55E5" w:rsidRPr="00EF6192" w:rsidRDefault="00C51841"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表十四</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甲</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若有，給你多少錢零用錢</w:t>
      </w:r>
      <w:r w:rsidRPr="00EF6192">
        <w:rPr>
          <w:rFonts w:ascii="Times New Roman" w:eastAsia="標楷體" w:hAnsi="Times New Roman" w:cs="Times New Roman"/>
          <w:b/>
          <w:sz w:val="24"/>
          <w:szCs w:val="24"/>
          <w:lang w:eastAsia="zh-TW"/>
        </w:rPr>
        <w:t xml:space="preserve"> ?</w:t>
      </w:r>
    </w:p>
    <w:p w:rsidR="005A5371" w:rsidRPr="00EF6192" w:rsidRDefault="005A5371" w:rsidP="006946C7">
      <w:pPr>
        <w:spacing w:after="0" w:line="320" w:lineRule="exact"/>
        <w:rPr>
          <w:rFonts w:ascii="Times New Roman" w:eastAsia="標楷體" w:hAnsi="Times New Roman" w:cs="Times New Roman"/>
          <w:b/>
          <w:sz w:val="24"/>
          <w:szCs w:val="24"/>
          <w:lang w:eastAsia="zh-TW"/>
        </w:rPr>
      </w:pPr>
    </w:p>
    <w:tbl>
      <w:tblPr>
        <w:tblW w:w="5337"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76"/>
        <w:gridCol w:w="1897"/>
        <w:gridCol w:w="1155"/>
        <w:gridCol w:w="1009"/>
      </w:tblGrid>
      <w:tr w:rsidR="006526EA" w:rsidRPr="00EF6192" w:rsidTr="0026325B">
        <w:trPr>
          <w:cantSplit/>
          <w:tblHeader/>
        </w:trPr>
        <w:tc>
          <w:tcPr>
            <w:tcW w:w="3173" w:type="dxa"/>
            <w:gridSpan w:val="2"/>
            <w:shd w:val="clear" w:color="auto" w:fill="FFFFFF"/>
            <w:tcMar>
              <w:top w:w="30" w:type="dxa"/>
              <w:left w:w="30" w:type="dxa"/>
              <w:bottom w:w="30" w:type="dxa"/>
              <w:right w:w="30" w:type="dxa"/>
            </w:tcMar>
            <w:vAlign w:val="center"/>
          </w:tcPr>
          <w:p w:rsidR="006526EA" w:rsidRPr="00EF6192" w:rsidRDefault="006526EA" w:rsidP="006946C7">
            <w:pPr>
              <w:spacing w:after="0" w:line="320" w:lineRule="exact"/>
              <w:jc w:val="center"/>
              <w:rPr>
                <w:rFonts w:ascii="Times New Roman" w:eastAsia="標楷體" w:hAnsi="Times New Roman" w:cs="Times New Roman"/>
                <w:sz w:val="24"/>
                <w:szCs w:val="24"/>
                <w:lang w:eastAsia="zh-TW"/>
              </w:rPr>
            </w:pPr>
          </w:p>
        </w:tc>
        <w:tc>
          <w:tcPr>
            <w:tcW w:w="1155" w:type="dxa"/>
            <w:shd w:val="clear" w:color="auto" w:fill="FFFFFF"/>
            <w:tcMar>
              <w:top w:w="30" w:type="dxa"/>
              <w:left w:w="30" w:type="dxa"/>
              <w:bottom w:w="30" w:type="dxa"/>
              <w:right w:w="30" w:type="dxa"/>
            </w:tcMar>
            <w:vAlign w:val="bottom"/>
          </w:tcPr>
          <w:p w:rsidR="006526EA" w:rsidRPr="00EF6192" w:rsidRDefault="006526E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009" w:type="dxa"/>
            <w:shd w:val="clear" w:color="auto" w:fill="FFFFFF"/>
            <w:tcMar>
              <w:top w:w="30" w:type="dxa"/>
              <w:left w:w="30" w:type="dxa"/>
              <w:bottom w:w="30" w:type="dxa"/>
              <w:right w:w="30" w:type="dxa"/>
            </w:tcMar>
            <w:vAlign w:val="bottom"/>
          </w:tcPr>
          <w:p w:rsidR="006526EA" w:rsidRPr="00EF6192" w:rsidRDefault="006526E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百分比</w:t>
            </w:r>
          </w:p>
        </w:tc>
      </w:tr>
      <w:tr w:rsidR="006526EA" w:rsidRPr="00EF6192" w:rsidTr="0026325B">
        <w:trPr>
          <w:cantSplit/>
          <w:tblHeader/>
        </w:trPr>
        <w:tc>
          <w:tcPr>
            <w:tcW w:w="1276" w:type="dxa"/>
            <w:vMerge w:val="restart"/>
            <w:shd w:val="clear" w:color="auto" w:fill="FFFFFF"/>
            <w:tcMar>
              <w:top w:w="30" w:type="dxa"/>
              <w:left w:w="30" w:type="dxa"/>
              <w:bottom w:w="30" w:type="dxa"/>
              <w:right w:w="30" w:type="dxa"/>
            </w:tcMar>
          </w:tcPr>
          <w:p w:rsidR="006526EA" w:rsidRPr="00EF6192" w:rsidRDefault="006526EA" w:rsidP="006946C7">
            <w:pPr>
              <w:spacing w:after="0" w:line="320" w:lineRule="exact"/>
              <w:jc w:val="center"/>
              <w:rPr>
                <w:rFonts w:ascii="Times New Roman" w:eastAsia="標楷體" w:hAnsi="Times New Roman" w:cs="Times New Roman"/>
                <w:sz w:val="24"/>
                <w:szCs w:val="24"/>
              </w:rPr>
            </w:pPr>
          </w:p>
        </w:tc>
        <w:tc>
          <w:tcPr>
            <w:tcW w:w="1897" w:type="dxa"/>
            <w:shd w:val="clear" w:color="auto" w:fill="FFFFFF"/>
            <w:tcMar>
              <w:top w:w="30" w:type="dxa"/>
              <w:left w:w="30" w:type="dxa"/>
              <w:bottom w:w="30" w:type="dxa"/>
              <w:right w:w="30" w:type="dxa"/>
            </w:tcMar>
          </w:tcPr>
          <w:p w:rsidR="006526EA" w:rsidRPr="00EF6192" w:rsidRDefault="006526E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20</w:t>
            </w:r>
            <w:r w:rsidRPr="00EF6192">
              <w:rPr>
                <w:rFonts w:ascii="Times New Roman" w:eastAsia="標楷體" w:hAnsi="Times New Roman" w:cs="Times New Roman"/>
                <w:sz w:val="24"/>
                <w:szCs w:val="24"/>
                <w:lang w:eastAsia="zh-TW"/>
              </w:rPr>
              <w:t>0</w:t>
            </w:r>
            <w:r w:rsidRPr="00EF6192">
              <w:rPr>
                <w:rFonts w:ascii="Times New Roman" w:eastAsia="標楷體" w:hAnsi="Times New Roman" w:cs="Times New Roman"/>
                <w:sz w:val="24"/>
                <w:szCs w:val="24"/>
                <w:lang w:eastAsia="zh-TW"/>
              </w:rPr>
              <w:t>元以下</w:t>
            </w:r>
          </w:p>
        </w:tc>
        <w:tc>
          <w:tcPr>
            <w:tcW w:w="1155" w:type="dxa"/>
            <w:shd w:val="clear" w:color="auto" w:fill="FFFFFF"/>
            <w:tcMar>
              <w:top w:w="30" w:type="dxa"/>
              <w:left w:w="30" w:type="dxa"/>
              <w:bottom w:w="30" w:type="dxa"/>
              <w:right w:w="30" w:type="dxa"/>
            </w:tcMar>
          </w:tcPr>
          <w:p w:rsidR="006526EA" w:rsidRPr="00EF6192" w:rsidRDefault="006526EA"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w:t>
            </w:r>
          </w:p>
        </w:tc>
        <w:tc>
          <w:tcPr>
            <w:tcW w:w="1009" w:type="dxa"/>
            <w:shd w:val="clear" w:color="auto" w:fill="FFFFFF"/>
            <w:tcMar>
              <w:top w:w="30" w:type="dxa"/>
              <w:left w:w="30" w:type="dxa"/>
              <w:bottom w:w="30" w:type="dxa"/>
              <w:right w:w="30" w:type="dxa"/>
            </w:tcMar>
          </w:tcPr>
          <w:p w:rsidR="006526EA" w:rsidRPr="00EF6192" w:rsidRDefault="0071785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13.8</w:t>
            </w:r>
          </w:p>
        </w:tc>
      </w:tr>
      <w:tr w:rsidR="006526EA" w:rsidRPr="00EF6192" w:rsidTr="0026325B">
        <w:trPr>
          <w:cantSplit/>
          <w:tblHeader/>
        </w:trPr>
        <w:tc>
          <w:tcPr>
            <w:tcW w:w="1276" w:type="dxa"/>
            <w:vMerge/>
            <w:shd w:val="clear" w:color="auto" w:fill="FFFFFF"/>
            <w:tcMar>
              <w:top w:w="30" w:type="dxa"/>
              <w:left w:w="30" w:type="dxa"/>
              <w:bottom w:w="30" w:type="dxa"/>
              <w:right w:w="30" w:type="dxa"/>
            </w:tcMar>
          </w:tcPr>
          <w:p w:rsidR="006526EA" w:rsidRPr="00EF6192" w:rsidRDefault="006526EA" w:rsidP="006946C7">
            <w:pPr>
              <w:spacing w:after="0" w:line="320" w:lineRule="exact"/>
              <w:jc w:val="center"/>
              <w:rPr>
                <w:rFonts w:ascii="Times New Roman" w:eastAsia="標楷體" w:hAnsi="Times New Roman" w:cs="Times New Roman"/>
                <w:sz w:val="24"/>
                <w:szCs w:val="24"/>
              </w:rPr>
            </w:pPr>
          </w:p>
        </w:tc>
        <w:tc>
          <w:tcPr>
            <w:tcW w:w="1897" w:type="dxa"/>
            <w:shd w:val="clear" w:color="auto" w:fill="FFFFFF"/>
            <w:tcMar>
              <w:top w:w="30" w:type="dxa"/>
              <w:left w:w="30" w:type="dxa"/>
              <w:bottom w:w="30" w:type="dxa"/>
              <w:right w:w="30" w:type="dxa"/>
            </w:tcMar>
          </w:tcPr>
          <w:p w:rsidR="006526EA" w:rsidRPr="00EF6192" w:rsidRDefault="006526E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w:t>
            </w:r>
            <w:r w:rsidRPr="00EF6192">
              <w:rPr>
                <w:rFonts w:ascii="Times New Roman" w:eastAsia="標楷體" w:hAnsi="Times New Roman" w:cs="Times New Roman"/>
                <w:sz w:val="24"/>
                <w:szCs w:val="24"/>
              </w:rPr>
              <w:t>00</w:t>
            </w:r>
            <w:r w:rsidRPr="00EF6192">
              <w:rPr>
                <w:rFonts w:ascii="Times New Roman" w:eastAsia="標楷體" w:hAnsi="Times New Roman" w:cs="Times New Roman"/>
                <w:sz w:val="24"/>
                <w:szCs w:val="24"/>
                <w:lang w:eastAsia="zh-TW"/>
              </w:rPr>
              <w:t>元至</w:t>
            </w:r>
            <w:r w:rsidRPr="00EF6192">
              <w:rPr>
                <w:rFonts w:ascii="Times New Roman" w:eastAsia="標楷體" w:hAnsi="Times New Roman" w:cs="Times New Roman"/>
                <w:sz w:val="24"/>
                <w:szCs w:val="24"/>
                <w:lang w:eastAsia="zh-TW"/>
              </w:rPr>
              <w:t>600</w:t>
            </w:r>
            <w:r w:rsidRPr="00EF6192">
              <w:rPr>
                <w:rFonts w:ascii="Times New Roman" w:eastAsia="標楷體" w:hAnsi="Times New Roman" w:cs="Times New Roman"/>
                <w:sz w:val="24"/>
                <w:szCs w:val="24"/>
                <w:lang w:eastAsia="zh-TW"/>
              </w:rPr>
              <w:t>元</w:t>
            </w:r>
          </w:p>
        </w:tc>
        <w:tc>
          <w:tcPr>
            <w:tcW w:w="1155" w:type="dxa"/>
            <w:shd w:val="clear" w:color="auto" w:fill="FFFFFF"/>
            <w:tcMar>
              <w:top w:w="30" w:type="dxa"/>
              <w:left w:w="30" w:type="dxa"/>
              <w:bottom w:w="30" w:type="dxa"/>
              <w:right w:w="30" w:type="dxa"/>
            </w:tcMar>
          </w:tcPr>
          <w:p w:rsidR="006526EA" w:rsidRPr="00EF6192" w:rsidRDefault="006526EA"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13</w:t>
            </w:r>
          </w:p>
        </w:tc>
        <w:tc>
          <w:tcPr>
            <w:tcW w:w="1009" w:type="dxa"/>
            <w:shd w:val="clear" w:color="auto" w:fill="FFFFFF"/>
            <w:tcMar>
              <w:top w:w="30" w:type="dxa"/>
              <w:left w:w="30" w:type="dxa"/>
              <w:bottom w:w="30" w:type="dxa"/>
              <w:right w:w="30" w:type="dxa"/>
            </w:tcMar>
          </w:tcPr>
          <w:p w:rsidR="006526EA" w:rsidRPr="00EF6192" w:rsidRDefault="00717856"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44.8</w:t>
            </w:r>
          </w:p>
        </w:tc>
      </w:tr>
      <w:tr w:rsidR="006526EA" w:rsidRPr="00EF6192" w:rsidTr="0026325B">
        <w:trPr>
          <w:cantSplit/>
          <w:tblHeader/>
        </w:trPr>
        <w:tc>
          <w:tcPr>
            <w:tcW w:w="1276" w:type="dxa"/>
            <w:vMerge/>
            <w:shd w:val="clear" w:color="auto" w:fill="FFFFFF"/>
            <w:tcMar>
              <w:top w:w="30" w:type="dxa"/>
              <w:left w:w="30" w:type="dxa"/>
              <w:bottom w:w="30" w:type="dxa"/>
              <w:right w:w="30" w:type="dxa"/>
            </w:tcMar>
          </w:tcPr>
          <w:p w:rsidR="006526EA" w:rsidRPr="00EF6192" w:rsidRDefault="006526EA" w:rsidP="006946C7">
            <w:pPr>
              <w:spacing w:after="0" w:line="320" w:lineRule="exact"/>
              <w:jc w:val="center"/>
              <w:rPr>
                <w:rFonts w:ascii="Times New Roman" w:eastAsia="標楷體" w:hAnsi="Times New Roman" w:cs="Times New Roman"/>
                <w:sz w:val="24"/>
                <w:szCs w:val="24"/>
              </w:rPr>
            </w:pPr>
          </w:p>
        </w:tc>
        <w:tc>
          <w:tcPr>
            <w:tcW w:w="1897" w:type="dxa"/>
            <w:shd w:val="clear" w:color="auto" w:fill="FFFFFF"/>
            <w:tcMar>
              <w:top w:w="30" w:type="dxa"/>
              <w:left w:w="30" w:type="dxa"/>
              <w:bottom w:w="30" w:type="dxa"/>
              <w:right w:w="30" w:type="dxa"/>
            </w:tcMar>
          </w:tcPr>
          <w:p w:rsidR="006526EA" w:rsidRPr="00EF6192" w:rsidRDefault="006526EA"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600</w:t>
            </w:r>
            <w:r w:rsidRPr="00EF6192">
              <w:rPr>
                <w:rFonts w:ascii="Times New Roman" w:eastAsia="標楷體" w:hAnsi="Times New Roman" w:cs="Times New Roman"/>
                <w:sz w:val="24"/>
                <w:szCs w:val="24"/>
                <w:lang w:eastAsia="zh-TW"/>
              </w:rPr>
              <w:t>元至</w:t>
            </w:r>
            <w:r w:rsidRPr="00EF6192">
              <w:rPr>
                <w:rFonts w:ascii="Times New Roman" w:eastAsia="標楷體" w:hAnsi="Times New Roman" w:cs="Times New Roman"/>
                <w:sz w:val="24"/>
                <w:szCs w:val="24"/>
                <w:lang w:eastAsia="zh-TW"/>
              </w:rPr>
              <w:t>1,000</w:t>
            </w:r>
            <w:r w:rsidRPr="00EF6192">
              <w:rPr>
                <w:rFonts w:ascii="Times New Roman" w:eastAsia="標楷體" w:hAnsi="Times New Roman" w:cs="Times New Roman"/>
                <w:sz w:val="24"/>
                <w:szCs w:val="24"/>
                <w:lang w:eastAsia="zh-TW"/>
              </w:rPr>
              <w:t>元</w:t>
            </w:r>
          </w:p>
        </w:tc>
        <w:tc>
          <w:tcPr>
            <w:tcW w:w="1155" w:type="dxa"/>
            <w:shd w:val="clear" w:color="auto" w:fill="FFFFFF"/>
            <w:tcMar>
              <w:top w:w="30" w:type="dxa"/>
              <w:left w:w="30" w:type="dxa"/>
              <w:bottom w:w="30" w:type="dxa"/>
              <w:right w:w="30" w:type="dxa"/>
            </w:tcMar>
          </w:tcPr>
          <w:p w:rsidR="006526EA" w:rsidRPr="00EF6192" w:rsidRDefault="006526EA"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8</w:t>
            </w:r>
          </w:p>
        </w:tc>
        <w:tc>
          <w:tcPr>
            <w:tcW w:w="1009" w:type="dxa"/>
            <w:shd w:val="clear" w:color="auto" w:fill="FFFFFF"/>
            <w:tcMar>
              <w:top w:w="30" w:type="dxa"/>
              <w:left w:w="30" w:type="dxa"/>
              <w:bottom w:w="30" w:type="dxa"/>
              <w:right w:w="30" w:type="dxa"/>
            </w:tcMar>
          </w:tcPr>
          <w:p w:rsidR="006526EA" w:rsidRPr="00EF6192" w:rsidRDefault="00717856"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27.6</w:t>
            </w:r>
          </w:p>
        </w:tc>
      </w:tr>
      <w:tr w:rsidR="006526EA" w:rsidRPr="00EF6192" w:rsidTr="0026325B">
        <w:trPr>
          <w:cantSplit/>
          <w:tblHeader/>
        </w:trPr>
        <w:tc>
          <w:tcPr>
            <w:tcW w:w="1276" w:type="dxa"/>
            <w:vMerge/>
            <w:shd w:val="clear" w:color="auto" w:fill="FFFFFF"/>
            <w:tcMar>
              <w:top w:w="30" w:type="dxa"/>
              <w:left w:w="30" w:type="dxa"/>
              <w:bottom w:w="30" w:type="dxa"/>
              <w:right w:w="30" w:type="dxa"/>
            </w:tcMar>
          </w:tcPr>
          <w:p w:rsidR="006526EA" w:rsidRPr="00EF6192" w:rsidRDefault="006526EA" w:rsidP="006946C7">
            <w:pPr>
              <w:spacing w:after="0" w:line="320" w:lineRule="exact"/>
              <w:jc w:val="center"/>
              <w:rPr>
                <w:rFonts w:ascii="Times New Roman" w:eastAsia="標楷體" w:hAnsi="Times New Roman" w:cs="Times New Roman"/>
                <w:sz w:val="24"/>
                <w:szCs w:val="24"/>
              </w:rPr>
            </w:pPr>
          </w:p>
        </w:tc>
        <w:tc>
          <w:tcPr>
            <w:tcW w:w="1897" w:type="dxa"/>
            <w:shd w:val="clear" w:color="auto" w:fill="FFFFFF"/>
            <w:tcMar>
              <w:top w:w="30" w:type="dxa"/>
              <w:left w:w="30" w:type="dxa"/>
              <w:bottom w:w="30" w:type="dxa"/>
              <w:right w:w="30" w:type="dxa"/>
            </w:tcMar>
          </w:tcPr>
          <w:p w:rsidR="006526EA" w:rsidRPr="00EF6192" w:rsidRDefault="006526E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1,0</w:t>
            </w:r>
            <w:r w:rsidRPr="00EF6192">
              <w:rPr>
                <w:rFonts w:ascii="Times New Roman" w:eastAsia="標楷體" w:hAnsi="Times New Roman" w:cs="Times New Roman"/>
                <w:sz w:val="24"/>
                <w:szCs w:val="24"/>
              </w:rPr>
              <w:t>00</w:t>
            </w:r>
            <w:r w:rsidRPr="00EF6192">
              <w:rPr>
                <w:rFonts w:ascii="Times New Roman" w:eastAsia="標楷體" w:hAnsi="Times New Roman" w:cs="Times New Roman"/>
                <w:sz w:val="24"/>
                <w:szCs w:val="24"/>
                <w:lang w:eastAsia="zh-TW"/>
              </w:rPr>
              <w:t>元以上</w:t>
            </w:r>
          </w:p>
        </w:tc>
        <w:tc>
          <w:tcPr>
            <w:tcW w:w="1155" w:type="dxa"/>
            <w:shd w:val="clear" w:color="auto" w:fill="FFFFFF"/>
            <w:tcMar>
              <w:top w:w="30" w:type="dxa"/>
              <w:left w:w="30" w:type="dxa"/>
              <w:bottom w:w="30" w:type="dxa"/>
              <w:right w:w="30" w:type="dxa"/>
            </w:tcMar>
          </w:tcPr>
          <w:p w:rsidR="006526EA" w:rsidRPr="00EF6192" w:rsidRDefault="006526EA"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w:t>
            </w:r>
          </w:p>
        </w:tc>
        <w:tc>
          <w:tcPr>
            <w:tcW w:w="1009" w:type="dxa"/>
            <w:shd w:val="clear" w:color="auto" w:fill="FFFFFF"/>
            <w:tcMar>
              <w:top w:w="30" w:type="dxa"/>
              <w:left w:w="30" w:type="dxa"/>
              <w:bottom w:w="30" w:type="dxa"/>
              <w:right w:w="30" w:type="dxa"/>
            </w:tcMar>
          </w:tcPr>
          <w:p w:rsidR="006526EA" w:rsidRPr="00EF6192" w:rsidRDefault="00717856"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13.8</w:t>
            </w:r>
          </w:p>
        </w:tc>
      </w:tr>
      <w:tr w:rsidR="006526EA" w:rsidRPr="00EF6192" w:rsidTr="0026325B">
        <w:trPr>
          <w:cantSplit/>
          <w:tblHeader/>
        </w:trPr>
        <w:tc>
          <w:tcPr>
            <w:tcW w:w="1276" w:type="dxa"/>
            <w:vMerge/>
            <w:shd w:val="clear" w:color="auto" w:fill="FFFFFF"/>
            <w:tcMar>
              <w:top w:w="30" w:type="dxa"/>
              <w:left w:w="30" w:type="dxa"/>
              <w:bottom w:w="30" w:type="dxa"/>
              <w:right w:w="30" w:type="dxa"/>
            </w:tcMar>
          </w:tcPr>
          <w:p w:rsidR="006526EA" w:rsidRPr="00EF6192" w:rsidRDefault="006526EA" w:rsidP="006946C7">
            <w:pPr>
              <w:spacing w:after="0" w:line="320" w:lineRule="exact"/>
              <w:jc w:val="center"/>
              <w:rPr>
                <w:rFonts w:ascii="Times New Roman" w:eastAsia="標楷體" w:hAnsi="Times New Roman" w:cs="Times New Roman"/>
                <w:sz w:val="24"/>
                <w:szCs w:val="24"/>
              </w:rPr>
            </w:pPr>
          </w:p>
        </w:tc>
        <w:tc>
          <w:tcPr>
            <w:tcW w:w="1897" w:type="dxa"/>
            <w:shd w:val="clear" w:color="auto" w:fill="FFFFFF"/>
            <w:tcMar>
              <w:top w:w="30" w:type="dxa"/>
              <w:left w:w="30" w:type="dxa"/>
              <w:bottom w:w="30" w:type="dxa"/>
              <w:right w:w="30" w:type="dxa"/>
            </w:tcMar>
          </w:tcPr>
          <w:p w:rsidR="006526EA" w:rsidRPr="00EF6192" w:rsidRDefault="006526E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5" w:type="dxa"/>
            <w:shd w:val="clear" w:color="auto" w:fill="FFFFFF"/>
            <w:tcMar>
              <w:top w:w="30" w:type="dxa"/>
              <w:left w:w="30" w:type="dxa"/>
              <w:bottom w:w="30" w:type="dxa"/>
              <w:right w:w="30" w:type="dxa"/>
            </w:tcMar>
          </w:tcPr>
          <w:p w:rsidR="006526EA" w:rsidRPr="00EF6192" w:rsidRDefault="006526EA"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29</w:t>
            </w:r>
          </w:p>
        </w:tc>
        <w:tc>
          <w:tcPr>
            <w:tcW w:w="1009" w:type="dxa"/>
            <w:shd w:val="clear" w:color="auto" w:fill="FFFFFF"/>
            <w:tcMar>
              <w:top w:w="30" w:type="dxa"/>
              <w:left w:w="30" w:type="dxa"/>
              <w:bottom w:w="30" w:type="dxa"/>
              <w:right w:w="30" w:type="dxa"/>
            </w:tcMar>
          </w:tcPr>
          <w:p w:rsidR="006526EA" w:rsidRPr="00EF6192" w:rsidRDefault="00717856"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100.0</w:t>
            </w:r>
          </w:p>
        </w:tc>
      </w:tr>
      <w:tr w:rsidR="006526EA" w:rsidRPr="00EF6192" w:rsidTr="0026325B">
        <w:trPr>
          <w:cantSplit/>
          <w:tblHeader/>
        </w:trPr>
        <w:tc>
          <w:tcPr>
            <w:tcW w:w="1276" w:type="dxa"/>
            <w:shd w:val="clear" w:color="auto" w:fill="FFFFFF"/>
            <w:tcMar>
              <w:top w:w="30" w:type="dxa"/>
              <w:left w:w="30" w:type="dxa"/>
              <w:bottom w:w="30" w:type="dxa"/>
              <w:right w:w="30" w:type="dxa"/>
            </w:tcMar>
          </w:tcPr>
          <w:p w:rsidR="006526EA" w:rsidRPr="00EF6192" w:rsidRDefault="006526E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1897" w:type="dxa"/>
            <w:shd w:val="clear" w:color="auto" w:fill="FFFFFF"/>
            <w:tcMar>
              <w:top w:w="30" w:type="dxa"/>
              <w:left w:w="30" w:type="dxa"/>
              <w:bottom w:w="30" w:type="dxa"/>
              <w:right w:w="30" w:type="dxa"/>
            </w:tcMar>
          </w:tcPr>
          <w:p w:rsidR="006526EA" w:rsidRPr="00EF6192" w:rsidRDefault="006526E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5" w:type="dxa"/>
            <w:shd w:val="clear" w:color="auto" w:fill="FFFFFF"/>
            <w:tcMar>
              <w:top w:w="30" w:type="dxa"/>
              <w:left w:w="30" w:type="dxa"/>
              <w:bottom w:w="30" w:type="dxa"/>
              <w:right w:w="30" w:type="dxa"/>
            </w:tcMar>
          </w:tcPr>
          <w:p w:rsidR="006526EA" w:rsidRPr="00EF6192" w:rsidRDefault="006526E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73</w:t>
            </w:r>
          </w:p>
        </w:tc>
        <w:tc>
          <w:tcPr>
            <w:tcW w:w="1009" w:type="dxa"/>
            <w:shd w:val="clear" w:color="auto" w:fill="FFFFFF"/>
            <w:tcMar>
              <w:top w:w="30" w:type="dxa"/>
              <w:left w:w="30" w:type="dxa"/>
              <w:bottom w:w="30" w:type="dxa"/>
              <w:right w:w="30" w:type="dxa"/>
            </w:tcMar>
          </w:tcPr>
          <w:p w:rsidR="006526EA" w:rsidRPr="00EF6192" w:rsidRDefault="006526EA" w:rsidP="006946C7">
            <w:pPr>
              <w:spacing w:after="0" w:line="320" w:lineRule="exact"/>
              <w:jc w:val="center"/>
              <w:rPr>
                <w:rFonts w:ascii="Times New Roman" w:eastAsia="標楷體" w:hAnsi="Times New Roman" w:cs="Times New Roman"/>
                <w:sz w:val="24"/>
                <w:szCs w:val="24"/>
              </w:rPr>
            </w:pPr>
          </w:p>
        </w:tc>
      </w:tr>
      <w:tr w:rsidR="006A33CD" w:rsidRPr="00EF6192" w:rsidTr="0026325B">
        <w:trPr>
          <w:cantSplit/>
          <w:tblHeader/>
        </w:trPr>
        <w:tc>
          <w:tcPr>
            <w:tcW w:w="1276" w:type="dxa"/>
            <w:shd w:val="clear" w:color="auto" w:fill="FFFFFF"/>
            <w:tcMar>
              <w:top w:w="30" w:type="dxa"/>
              <w:left w:w="30" w:type="dxa"/>
              <w:bottom w:w="30" w:type="dxa"/>
              <w:right w:w="30" w:type="dxa"/>
            </w:tcMar>
          </w:tcPr>
          <w:p w:rsidR="006A33CD" w:rsidRPr="00EF6192" w:rsidRDefault="006A33CD"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平均數</w:t>
            </w:r>
          </w:p>
        </w:tc>
        <w:tc>
          <w:tcPr>
            <w:tcW w:w="1897" w:type="dxa"/>
            <w:shd w:val="clear" w:color="auto" w:fill="FFFFFF"/>
            <w:tcMar>
              <w:top w:w="30" w:type="dxa"/>
              <w:left w:w="30" w:type="dxa"/>
              <w:bottom w:w="30" w:type="dxa"/>
              <w:right w:w="30" w:type="dxa"/>
            </w:tcMar>
          </w:tcPr>
          <w:p w:rsidR="006A33CD" w:rsidRPr="00EF6192" w:rsidRDefault="006A33C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642</w:t>
            </w:r>
            <w:r w:rsidRPr="00EF6192">
              <w:rPr>
                <w:rFonts w:ascii="Times New Roman" w:eastAsia="標楷體" w:hAnsi="Times New Roman" w:cs="Times New Roman"/>
                <w:sz w:val="24"/>
                <w:szCs w:val="24"/>
                <w:lang w:eastAsia="zh-TW"/>
              </w:rPr>
              <w:t>元</w:t>
            </w:r>
          </w:p>
        </w:tc>
        <w:tc>
          <w:tcPr>
            <w:tcW w:w="1155" w:type="dxa"/>
            <w:shd w:val="clear" w:color="auto" w:fill="FFFFFF"/>
            <w:tcMar>
              <w:top w:w="30" w:type="dxa"/>
              <w:left w:w="30" w:type="dxa"/>
              <w:bottom w:w="30" w:type="dxa"/>
              <w:right w:w="30" w:type="dxa"/>
            </w:tcMar>
          </w:tcPr>
          <w:p w:rsidR="006A33CD" w:rsidRPr="00EF6192" w:rsidRDefault="006A33C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中位數</w:t>
            </w:r>
          </w:p>
        </w:tc>
        <w:tc>
          <w:tcPr>
            <w:tcW w:w="1009" w:type="dxa"/>
            <w:shd w:val="clear" w:color="auto" w:fill="FFFFFF"/>
            <w:tcMar>
              <w:top w:w="30" w:type="dxa"/>
              <w:left w:w="30" w:type="dxa"/>
              <w:bottom w:w="30" w:type="dxa"/>
              <w:right w:w="30" w:type="dxa"/>
            </w:tcMar>
          </w:tcPr>
          <w:p w:rsidR="006A33CD" w:rsidRPr="00EF6192" w:rsidRDefault="006A33CD"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400</w:t>
            </w:r>
            <w:r w:rsidRPr="00EF6192">
              <w:rPr>
                <w:rFonts w:ascii="Times New Roman" w:eastAsia="標楷體" w:hAnsi="Times New Roman" w:cs="Times New Roman"/>
                <w:sz w:val="24"/>
                <w:szCs w:val="24"/>
                <w:lang w:eastAsia="zh-TW"/>
              </w:rPr>
              <w:t>元</w:t>
            </w:r>
          </w:p>
        </w:tc>
      </w:tr>
    </w:tbl>
    <w:p w:rsidR="007E0D3D" w:rsidRPr="00EF6192" w:rsidRDefault="007E0D3D" w:rsidP="006946C7">
      <w:pPr>
        <w:spacing w:after="0" w:line="320" w:lineRule="exact"/>
        <w:rPr>
          <w:rFonts w:ascii="Times New Roman" w:eastAsia="標楷體" w:hAnsi="Times New Roman" w:cs="Times New Roman"/>
          <w:b/>
          <w:sz w:val="24"/>
          <w:szCs w:val="24"/>
          <w:lang w:eastAsia="zh-TW"/>
        </w:rPr>
      </w:pPr>
    </w:p>
    <w:p w:rsidR="00584CBD" w:rsidRPr="00EF6192" w:rsidRDefault="00584CBD"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表十五</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你的家庭有沒有申領低收入在職家庭津貼</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sz w:val="24"/>
          <w:szCs w:val="24"/>
          <w:lang w:eastAsia="zh-TW"/>
        </w:rPr>
        <w:t xml:space="preserve">  </w:t>
      </w:r>
    </w:p>
    <w:tbl>
      <w:tblPr>
        <w:tblW w:w="464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76"/>
        <w:gridCol w:w="833"/>
        <w:gridCol w:w="1154"/>
        <w:gridCol w:w="1382"/>
      </w:tblGrid>
      <w:tr w:rsidR="00145088" w:rsidRPr="00EF6192" w:rsidTr="0026325B">
        <w:trPr>
          <w:cantSplit/>
          <w:tblHeader/>
        </w:trPr>
        <w:tc>
          <w:tcPr>
            <w:tcW w:w="2109" w:type="dxa"/>
            <w:gridSpan w:val="2"/>
            <w:shd w:val="clear" w:color="auto" w:fill="FFFFFF"/>
            <w:tcMar>
              <w:top w:w="30" w:type="dxa"/>
              <w:left w:w="30" w:type="dxa"/>
              <w:bottom w:w="30" w:type="dxa"/>
              <w:right w:w="30" w:type="dxa"/>
            </w:tcMar>
            <w:vAlign w:val="center"/>
          </w:tcPr>
          <w:p w:rsidR="00145088" w:rsidRPr="00EF6192" w:rsidRDefault="00145088" w:rsidP="006946C7">
            <w:pPr>
              <w:spacing w:after="0" w:line="320" w:lineRule="exact"/>
              <w:jc w:val="center"/>
              <w:rPr>
                <w:rFonts w:ascii="Times New Roman" w:eastAsia="標楷體" w:hAnsi="Times New Roman" w:cs="Times New Roman"/>
                <w:sz w:val="24"/>
                <w:szCs w:val="24"/>
                <w:lang w:eastAsia="zh-TW"/>
              </w:rPr>
            </w:pPr>
          </w:p>
        </w:tc>
        <w:tc>
          <w:tcPr>
            <w:tcW w:w="1154" w:type="dxa"/>
            <w:shd w:val="clear" w:color="auto" w:fill="FFFFFF"/>
            <w:tcMar>
              <w:top w:w="30" w:type="dxa"/>
              <w:left w:w="30" w:type="dxa"/>
              <w:bottom w:w="30" w:type="dxa"/>
              <w:right w:w="30" w:type="dxa"/>
            </w:tcMar>
            <w:vAlign w:val="bottom"/>
          </w:tcPr>
          <w:p w:rsidR="00145088" w:rsidRPr="00EF6192" w:rsidRDefault="0014508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145088" w:rsidRPr="00EF6192" w:rsidRDefault="0014508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145088" w:rsidRPr="00EF6192" w:rsidTr="0026325B">
        <w:trPr>
          <w:cantSplit/>
          <w:tblHeader/>
        </w:trPr>
        <w:tc>
          <w:tcPr>
            <w:tcW w:w="1276" w:type="dxa"/>
            <w:vMerge w:val="restart"/>
            <w:shd w:val="clear" w:color="auto" w:fill="FFFFFF"/>
            <w:tcMar>
              <w:top w:w="30" w:type="dxa"/>
              <w:left w:w="30" w:type="dxa"/>
              <w:bottom w:w="30" w:type="dxa"/>
              <w:right w:w="30" w:type="dxa"/>
            </w:tcMar>
          </w:tcPr>
          <w:p w:rsidR="00145088" w:rsidRPr="00EF6192" w:rsidRDefault="00145088" w:rsidP="006946C7">
            <w:pPr>
              <w:spacing w:after="0" w:line="320" w:lineRule="exact"/>
              <w:jc w:val="center"/>
              <w:rPr>
                <w:rFonts w:ascii="Times New Roman" w:eastAsia="標楷體" w:hAnsi="Times New Roman" w:cs="Times New Roman"/>
                <w:sz w:val="24"/>
                <w:szCs w:val="24"/>
              </w:rPr>
            </w:pPr>
          </w:p>
        </w:tc>
        <w:tc>
          <w:tcPr>
            <w:tcW w:w="833" w:type="dxa"/>
            <w:shd w:val="clear" w:color="auto" w:fill="FFFFFF"/>
            <w:tcMar>
              <w:top w:w="30" w:type="dxa"/>
              <w:left w:w="30" w:type="dxa"/>
              <w:bottom w:w="30" w:type="dxa"/>
              <w:right w:w="30" w:type="dxa"/>
            </w:tcMar>
          </w:tcPr>
          <w:p w:rsidR="00145088" w:rsidRPr="00EF6192" w:rsidRDefault="0014508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w:t>
            </w:r>
          </w:p>
        </w:tc>
        <w:tc>
          <w:tcPr>
            <w:tcW w:w="1154" w:type="dxa"/>
            <w:shd w:val="clear" w:color="auto" w:fill="FFFFFF"/>
            <w:tcMar>
              <w:top w:w="30" w:type="dxa"/>
              <w:left w:w="30" w:type="dxa"/>
              <w:bottom w:w="30" w:type="dxa"/>
              <w:right w:w="30" w:type="dxa"/>
            </w:tcMar>
          </w:tcPr>
          <w:p w:rsidR="00145088" w:rsidRPr="00EF6192" w:rsidRDefault="0014508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20</w:t>
            </w:r>
          </w:p>
        </w:tc>
        <w:tc>
          <w:tcPr>
            <w:tcW w:w="1382" w:type="dxa"/>
            <w:shd w:val="clear" w:color="auto" w:fill="FFFFFF"/>
            <w:tcMar>
              <w:top w:w="30" w:type="dxa"/>
              <w:left w:w="30" w:type="dxa"/>
              <w:bottom w:w="30" w:type="dxa"/>
              <w:right w:w="30" w:type="dxa"/>
            </w:tcMar>
          </w:tcPr>
          <w:p w:rsidR="00145088" w:rsidRPr="00EF6192" w:rsidRDefault="0014508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21.5</w:t>
            </w:r>
          </w:p>
        </w:tc>
      </w:tr>
      <w:tr w:rsidR="00145088" w:rsidRPr="00EF6192" w:rsidTr="0026325B">
        <w:trPr>
          <w:cantSplit/>
          <w:tblHeader/>
        </w:trPr>
        <w:tc>
          <w:tcPr>
            <w:tcW w:w="1276" w:type="dxa"/>
            <w:vMerge/>
            <w:shd w:val="clear" w:color="auto" w:fill="FFFFFF"/>
            <w:tcMar>
              <w:top w:w="30" w:type="dxa"/>
              <w:left w:w="30" w:type="dxa"/>
              <w:bottom w:w="30" w:type="dxa"/>
              <w:right w:w="30" w:type="dxa"/>
            </w:tcMar>
          </w:tcPr>
          <w:p w:rsidR="00145088" w:rsidRPr="00EF6192" w:rsidRDefault="00145088" w:rsidP="006946C7">
            <w:pPr>
              <w:spacing w:after="0" w:line="320" w:lineRule="exact"/>
              <w:jc w:val="center"/>
              <w:rPr>
                <w:rFonts w:ascii="Times New Roman" w:eastAsia="標楷體" w:hAnsi="Times New Roman" w:cs="Times New Roman"/>
                <w:sz w:val="24"/>
                <w:szCs w:val="24"/>
              </w:rPr>
            </w:pPr>
          </w:p>
        </w:tc>
        <w:tc>
          <w:tcPr>
            <w:tcW w:w="833" w:type="dxa"/>
            <w:shd w:val="clear" w:color="auto" w:fill="FFFFFF"/>
            <w:tcMar>
              <w:top w:w="30" w:type="dxa"/>
              <w:left w:w="30" w:type="dxa"/>
              <w:bottom w:w="30" w:type="dxa"/>
              <w:right w:w="30" w:type="dxa"/>
            </w:tcMar>
          </w:tcPr>
          <w:p w:rsidR="00145088" w:rsidRPr="00EF6192" w:rsidRDefault="0014508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沒有</w:t>
            </w:r>
          </w:p>
        </w:tc>
        <w:tc>
          <w:tcPr>
            <w:tcW w:w="1154" w:type="dxa"/>
            <w:shd w:val="clear" w:color="auto" w:fill="FFFFFF"/>
            <w:tcMar>
              <w:top w:w="30" w:type="dxa"/>
              <w:left w:w="30" w:type="dxa"/>
              <w:bottom w:w="30" w:type="dxa"/>
              <w:right w:w="30" w:type="dxa"/>
            </w:tcMar>
          </w:tcPr>
          <w:p w:rsidR="00145088" w:rsidRPr="00EF6192" w:rsidRDefault="0014508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49</w:t>
            </w:r>
          </w:p>
        </w:tc>
        <w:tc>
          <w:tcPr>
            <w:tcW w:w="1382" w:type="dxa"/>
            <w:shd w:val="clear" w:color="auto" w:fill="FFFFFF"/>
            <w:tcMar>
              <w:top w:w="30" w:type="dxa"/>
              <w:left w:w="30" w:type="dxa"/>
              <w:bottom w:w="30" w:type="dxa"/>
              <w:right w:w="30" w:type="dxa"/>
            </w:tcMar>
          </w:tcPr>
          <w:p w:rsidR="00145088" w:rsidRPr="00EF6192" w:rsidRDefault="0014508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52.7</w:t>
            </w:r>
          </w:p>
        </w:tc>
      </w:tr>
      <w:tr w:rsidR="00145088" w:rsidRPr="00EF6192" w:rsidTr="0026325B">
        <w:trPr>
          <w:cantSplit/>
          <w:tblHeader/>
        </w:trPr>
        <w:tc>
          <w:tcPr>
            <w:tcW w:w="1276" w:type="dxa"/>
            <w:vMerge/>
            <w:shd w:val="clear" w:color="auto" w:fill="FFFFFF"/>
            <w:tcMar>
              <w:top w:w="30" w:type="dxa"/>
              <w:left w:w="30" w:type="dxa"/>
              <w:bottom w:w="30" w:type="dxa"/>
              <w:right w:w="30" w:type="dxa"/>
            </w:tcMar>
          </w:tcPr>
          <w:p w:rsidR="00145088" w:rsidRPr="00EF6192" w:rsidRDefault="00145088" w:rsidP="006946C7">
            <w:pPr>
              <w:spacing w:after="0" w:line="320" w:lineRule="exact"/>
              <w:jc w:val="center"/>
              <w:rPr>
                <w:rFonts w:ascii="Times New Roman" w:eastAsia="標楷體" w:hAnsi="Times New Roman" w:cs="Times New Roman"/>
                <w:sz w:val="24"/>
                <w:szCs w:val="24"/>
              </w:rPr>
            </w:pPr>
          </w:p>
        </w:tc>
        <w:tc>
          <w:tcPr>
            <w:tcW w:w="833" w:type="dxa"/>
            <w:shd w:val="clear" w:color="auto" w:fill="FFFFFF"/>
            <w:tcMar>
              <w:top w:w="30" w:type="dxa"/>
              <w:left w:w="30" w:type="dxa"/>
              <w:bottom w:w="30" w:type="dxa"/>
              <w:right w:w="30" w:type="dxa"/>
            </w:tcMar>
          </w:tcPr>
          <w:p w:rsidR="00145088" w:rsidRPr="00EF6192" w:rsidRDefault="0014508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不適用</w:t>
            </w:r>
          </w:p>
        </w:tc>
        <w:tc>
          <w:tcPr>
            <w:tcW w:w="1154" w:type="dxa"/>
            <w:shd w:val="clear" w:color="auto" w:fill="FFFFFF"/>
            <w:tcMar>
              <w:top w:w="30" w:type="dxa"/>
              <w:left w:w="30" w:type="dxa"/>
              <w:bottom w:w="30" w:type="dxa"/>
              <w:right w:w="30" w:type="dxa"/>
            </w:tcMar>
          </w:tcPr>
          <w:p w:rsidR="00145088" w:rsidRPr="00EF6192" w:rsidRDefault="0014508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24</w:t>
            </w:r>
          </w:p>
        </w:tc>
        <w:tc>
          <w:tcPr>
            <w:tcW w:w="1382" w:type="dxa"/>
            <w:shd w:val="clear" w:color="auto" w:fill="FFFFFF"/>
            <w:tcMar>
              <w:top w:w="30" w:type="dxa"/>
              <w:left w:w="30" w:type="dxa"/>
              <w:bottom w:w="30" w:type="dxa"/>
              <w:right w:w="30" w:type="dxa"/>
            </w:tcMar>
          </w:tcPr>
          <w:p w:rsidR="00145088" w:rsidRPr="00EF6192" w:rsidRDefault="0014508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25.8</w:t>
            </w:r>
          </w:p>
        </w:tc>
      </w:tr>
      <w:tr w:rsidR="00145088" w:rsidRPr="00EF6192" w:rsidTr="0026325B">
        <w:trPr>
          <w:cantSplit/>
          <w:tblHeader/>
        </w:trPr>
        <w:tc>
          <w:tcPr>
            <w:tcW w:w="1276" w:type="dxa"/>
            <w:vMerge/>
            <w:shd w:val="clear" w:color="auto" w:fill="FFFFFF"/>
            <w:tcMar>
              <w:top w:w="30" w:type="dxa"/>
              <w:left w:w="30" w:type="dxa"/>
              <w:bottom w:w="30" w:type="dxa"/>
              <w:right w:w="30" w:type="dxa"/>
            </w:tcMar>
          </w:tcPr>
          <w:p w:rsidR="00145088" w:rsidRPr="00EF6192" w:rsidRDefault="00145088" w:rsidP="006946C7">
            <w:pPr>
              <w:spacing w:after="0" w:line="320" w:lineRule="exact"/>
              <w:jc w:val="center"/>
              <w:rPr>
                <w:rFonts w:ascii="Times New Roman" w:eastAsia="標楷體" w:hAnsi="Times New Roman" w:cs="Times New Roman"/>
                <w:sz w:val="24"/>
                <w:szCs w:val="24"/>
              </w:rPr>
            </w:pPr>
          </w:p>
        </w:tc>
        <w:tc>
          <w:tcPr>
            <w:tcW w:w="833" w:type="dxa"/>
            <w:shd w:val="clear" w:color="auto" w:fill="FFFFFF"/>
            <w:tcMar>
              <w:top w:w="30" w:type="dxa"/>
              <w:left w:w="30" w:type="dxa"/>
              <w:bottom w:w="30" w:type="dxa"/>
              <w:right w:w="30" w:type="dxa"/>
            </w:tcMar>
          </w:tcPr>
          <w:p w:rsidR="00145088" w:rsidRPr="00EF6192" w:rsidRDefault="0014508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4" w:type="dxa"/>
            <w:shd w:val="clear" w:color="auto" w:fill="FFFFFF"/>
            <w:tcMar>
              <w:top w:w="30" w:type="dxa"/>
              <w:left w:w="30" w:type="dxa"/>
              <w:bottom w:w="30" w:type="dxa"/>
              <w:right w:w="30" w:type="dxa"/>
            </w:tcMar>
          </w:tcPr>
          <w:p w:rsidR="00145088" w:rsidRPr="00EF6192" w:rsidRDefault="0014508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93</w:t>
            </w:r>
          </w:p>
        </w:tc>
        <w:tc>
          <w:tcPr>
            <w:tcW w:w="1382" w:type="dxa"/>
            <w:shd w:val="clear" w:color="auto" w:fill="FFFFFF"/>
            <w:tcMar>
              <w:top w:w="30" w:type="dxa"/>
              <w:left w:w="30" w:type="dxa"/>
              <w:bottom w:w="30" w:type="dxa"/>
              <w:right w:w="30" w:type="dxa"/>
            </w:tcMar>
          </w:tcPr>
          <w:p w:rsidR="00145088" w:rsidRPr="00EF6192" w:rsidRDefault="0014508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145088" w:rsidRPr="00EF6192" w:rsidTr="0026325B">
        <w:trPr>
          <w:cantSplit/>
          <w:tblHeader/>
        </w:trPr>
        <w:tc>
          <w:tcPr>
            <w:tcW w:w="1276" w:type="dxa"/>
            <w:shd w:val="clear" w:color="auto" w:fill="FFFFFF"/>
            <w:tcMar>
              <w:top w:w="30" w:type="dxa"/>
              <w:left w:w="30" w:type="dxa"/>
              <w:bottom w:w="30" w:type="dxa"/>
              <w:right w:w="30" w:type="dxa"/>
            </w:tcMar>
          </w:tcPr>
          <w:p w:rsidR="00145088" w:rsidRPr="00EF6192" w:rsidRDefault="0014508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833" w:type="dxa"/>
            <w:shd w:val="clear" w:color="auto" w:fill="FFFFFF"/>
            <w:tcMar>
              <w:top w:w="30" w:type="dxa"/>
              <w:left w:w="30" w:type="dxa"/>
              <w:bottom w:w="30" w:type="dxa"/>
              <w:right w:w="30" w:type="dxa"/>
            </w:tcMar>
          </w:tcPr>
          <w:p w:rsidR="00145088" w:rsidRPr="00EF6192" w:rsidRDefault="0014508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4" w:type="dxa"/>
            <w:shd w:val="clear" w:color="auto" w:fill="FFFFFF"/>
            <w:tcMar>
              <w:top w:w="30" w:type="dxa"/>
              <w:left w:w="30" w:type="dxa"/>
              <w:bottom w:w="30" w:type="dxa"/>
              <w:right w:w="30" w:type="dxa"/>
            </w:tcMar>
          </w:tcPr>
          <w:p w:rsidR="00145088" w:rsidRPr="00EF6192" w:rsidRDefault="0014508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w:t>
            </w:r>
          </w:p>
        </w:tc>
        <w:tc>
          <w:tcPr>
            <w:tcW w:w="1382" w:type="dxa"/>
            <w:shd w:val="clear" w:color="auto" w:fill="FFFFFF"/>
            <w:tcMar>
              <w:top w:w="30" w:type="dxa"/>
              <w:left w:w="30" w:type="dxa"/>
              <w:bottom w:w="30" w:type="dxa"/>
              <w:right w:w="30" w:type="dxa"/>
            </w:tcMar>
            <w:vAlign w:val="center"/>
          </w:tcPr>
          <w:p w:rsidR="00145088" w:rsidRPr="00EF6192" w:rsidRDefault="00145088" w:rsidP="006946C7">
            <w:pPr>
              <w:spacing w:after="0" w:line="320" w:lineRule="exact"/>
              <w:jc w:val="center"/>
              <w:rPr>
                <w:rFonts w:ascii="Times New Roman" w:eastAsia="標楷體" w:hAnsi="Times New Roman" w:cs="Times New Roman"/>
                <w:sz w:val="24"/>
                <w:szCs w:val="24"/>
              </w:rPr>
            </w:pPr>
          </w:p>
        </w:tc>
      </w:tr>
    </w:tbl>
    <w:p w:rsidR="005555AD" w:rsidRPr="00EF6192" w:rsidRDefault="005555AD" w:rsidP="00173357">
      <w:pPr>
        <w:pStyle w:val="a3"/>
        <w:numPr>
          <w:ilvl w:val="1"/>
          <w:numId w:val="37"/>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lastRenderedPageBreak/>
        <w:t>受訪者從事兼職</w:t>
      </w:r>
      <w:r w:rsidRPr="00EF6192">
        <w:rPr>
          <w:rFonts w:ascii="Times New Roman" w:eastAsia="標楷體" w:hAnsi="Times New Roman" w:cs="Times New Roman"/>
          <w:b/>
          <w:szCs w:val="24"/>
        </w:rPr>
        <w:t>/</w:t>
      </w:r>
      <w:r w:rsidRPr="00EF6192">
        <w:rPr>
          <w:rFonts w:ascii="Times New Roman" w:eastAsia="標楷體" w:hAnsi="Times New Roman" w:cs="Times New Roman"/>
          <w:b/>
          <w:szCs w:val="24"/>
        </w:rPr>
        <w:t>暑期工的情況</w:t>
      </w:r>
      <w:r w:rsidRPr="00EF6192">
        <w:rPr>
          <w:rFonts w:ascii="Times New Roman" w:eastAsia="標楷體" w:hAnsi="Times New Roman" w:cs="Times New Roman"/>
          <w:b/>
          <w:szCs w:val="24"/>
        </w:rPr>
        <w:t xml:space="preserve"> (</w:t>
      </w:r>
      <w:r w:rsidRPr="00EF6192">
        <w:rPr>
          <w:rFonts w:ascii="Times New Roman" w:eastAsia="標楷體" w:hAnsi="Times New Roman" w:cs="Times New Roman"/>
          <w:b/>
          <w:szCs w:val="24"/>
        </w:rPr>
        <w:t>沒有做暑期工</w:t>
      </w:r>
      <w:r w:rsidRPr="00EF6192">
        <w:rPr>
          <w:rFonts w:ascii="Times New Roman" w:eastAsia="標楷體" w:hAnsi="Times New Roman" w:cs="Times New Roman"/>
          <w:b/>
          <w:szCs w:val="24"/>
        </w:rPr>
        <w:t>/</w:t>
      </w:r>
      <w:r w:rsidRPr="00EF6192">
        <w:rPr>
          <w:rFonts w:ascii="Times New Roman" w:eastAsia="標楷體" w:hAnsi="Times New Roman" w:cs="Times New Roman"/>
          <w:b/>
          <w:szCs w:val="24"/>
        </w:rPr>
        <w:t>兼職的受訪者，不用回答此部份</w:t>
      </w:r>
      <w:r w:rsidRPr="00EF6192">
        <w:rPr>
          <w:rFonts w:ascii="Times New Roman" w:eastAsia="標楷體" w:hAnsi="Times New Roman" w:cs="Times New Roman"/>
          <w:b/>
          <w:szCs w:val="24"/>
        </w:rPr>
        <w:t>)</w:t>
      </w:r>
    </w:p>
    <w:p w:rsidR="005555AD" w:rsidRPr="00EF6192" w:rsidRDefault="005555AD" w:rsidP="006946C7">
      <w:pPr>
        <w:spacing w:after="0" w:line="320" w:lineRule="exact"/>
        <w:jc w:val="both"/>
        <w:rPr>
          <w:rFonts w:ascii="Times New Roman" w:eastAsia="標楷體" w:hAnsi="Times New Roman" w:cs="Times New Roman"/>
          <w:bCs/>
          <w:sz w:val="24"/>
          <w:szCs w:val="24"/>
          <w:lang w:eastAsia="zh-TW"/>
        </w:rPr>
      </w:pPr>
    </w:p>
    <w:p w:rsidR="005555AD" w:rsidRPr="00EF6192" w:rsidRDefault="005555AD" w:rsidP="006946C7">
      <w:pPr>
        <w:spacing w:after="0" w:line="320" w:lineRule="exact"/>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表十六</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你是否需要賺錢養家</w:t>
      </w:r>
      <w:r w:rsidRPr="00EF6192">
        <w:rPr>
          <w:rFonts w:ascii="Times New Roman" w:eastAsia="標楷體" w:hAnsi="Times New Roman" w:cs="Times New Roman"/>
          <w:b/>
          <w:sz w:val="24"/>
          <w:szCs w:val="24"/>
          <w:lang w:eastAsia="zh-TW"/>
        </w:rPr>
        <w:t xml:space="preserve">? </w:t>
      </w:r>
      <w:r w:rsidR="00EB59B4" w:rsidRPr="00EF6192">
        <w:rPr>
          <w:rFonts w:ascii="Times New Roman" w:eastAsia="標楷體" w:hAnsi="Times New Roman" w:cs="Times New Roman"/>
          <w:sz w:val="24"/>
          <w:szCs w:val="24"/>
          <w:lang w:eastAsia="zh-TW"/>
        </w:rPr>
        <w:t xml:space="preserve"> </w:t>
      </w:r>
      <w:r w:rsidR="00EB59B4" w:rsidRPr="00EF6192">
        <w:rPr>
          <w:rFonts w:ascii="Times New Roman" w:eastAsia="標楷體" w:hAnsi="Times New Roman" w:cs="Times New Roman"/>
          <w:sz w:val="24"/>
          <w:szCs w:val="24"/>
          <w:lang w:eastAsia="zh-TW"/>
        </w:rPr>
        <w:tab/>
        <w:t xml:space="preserve">     </w:t>
      </w:r>
    </w:p>
    <w:tbl>
      <w:tblPr>
        <w:tblW w:w="4787"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18"/>
        <w:gridCol w:w="833"/>
        <w:gridCol w:w="1154"/>
        <w:gridCol w:w="1382"/>
      </w:tblGrid>
      <w:tr w:rsidR="005555AD" w:rsidRPr="00EF6192" w:rsidTr="0026325B">
        <w:trPr>
          <w:cantSplit/>
          <w:tblHeader/>
        </w:trPr>
        <w:tc>
          <w:tcPr>
            <w:tcW w:w="2251" w:type="dxa"/>
            <w:gridSpan w:val="2"/>
            <w:shd w:val="clear" w:color="auto" w:fill="FFFFFF"/>
            <w:tcMar>
              <w:top w:w="30" w:type="dxa"/>
              <w:left w:w="30" w:type="dxa"/>
              <w:bottom w:w="30" w:type="dxa"/>
              <w:right w:w="30" w:type="dxa"/>
            </w:tcMar>
            <w:vAlign w:val="center"/>
          </w:tcPr>
          <w:p w:rsidR="005555AD" w:rsidRPr="00EF6192" w:rsidRDefault="005555AD" w:rsidP="006946C7">
            <w:pPr>
              <w:spacing w:after="0" w:line="320" w:lineRule="exact"/>
              <w:jc w:val="center"/>
              <w:rPr>
                <w:rFonts w:ascii="Times New Roman" w:eastAsia="標楷體" w:hAnsi="Times New Roman" w:cs="Times New Roman"/>
                <w:sz w:val="24"/>
                <w:szCs w:val="24"/>
                <w:lang w:eastAsia="zh-TW"/>
              </w:rPr>
            </w:pPr>
          </w:p>
        </w:tc>
        <w:tc>
          <w:tcPr>
            <w:tcW w:w="1154" w:type="dxa"/>
            <w:shd w:val="clear" w:color="auto" w:fill="FFFFFF"/>
            <w:tcMar>
              <w:top w:w="30" w:type="dxa"/>
              <w:left w:w="30" w:type="dxa"/>
              <w:bottom w:w="30" w:type="dxa"/>
              <w:right w:w="30" w:type="dxa"/>
            </w:tcMar>
            <w:vAlign w:val="bottom"/>
          </w:tcPr>
          <w:p w:rsidR="005555AD" w:rsidRPr="00EF6192" w:rsidRDefault="005555A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5555AD" w:rsidRPr="00EF6192" w:rsidRDefault="005555A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5555AD" w:rsidRPr="00EF6192" w:rsidTr="0026325B">
        <w:trPr>
          <w:cantSplit/>
          <w:tblHeader/>
        </w:trPr>
        <w:tc>
          <w:tcPr>
            <w:tcW w:w="1418" w:type="dxa"/>
            <w:vMerge w:val="restart"/>
            <w:shd w:val="clear" w:color="auto" w:fill="FFFFFF"/>
            <w:tcMar>
              <w:top w:w="30" w:type="dxa"/>
              <w:left w:w="30" w:type="dxa"/>
              <w:bottom w:w="30" w:type="dxa"/>
              <w:right w:w="30" w:type="dxa"/>
            </w:tcMar>
          </w:tcPr>
          <w:p w:rsidR="005555AD" w:rsidRPr="00EF6192" w:rsidRDefault="005555AD" w:rsidP="006946C7">
            <w:pPr>
              <w:spacing w:after="0" w:line="320" w:lineRule="exact"/>
              <w:jc w:val="center"/>
              <w:rPr>
                <w:rFonts w:ascii="Times New Roman" w:eastAsia="標楷體" w:hAnsi="Times New Roman" w:cs="Times New Roman"/>
                <w:sz w:val="24"/>
                <w:szCs w:val="24"/>
              </w:rPr>
            </w:pPr>
          </w:p>
        </w:tc>
        <w:tc>
          <w:tcPr>
            <w:tcW w:w="833" w:type="dxa"/>
            <w:shd w:val="clear" w:color="auto" w:fill="FFFFFF"/>
            <w:tcMar>
              <w:top w:w="30" w:type="dxa"/>
              <w:left w:w="30" w:type="dxa"/>
              <w:bottom w:w="30" w:type="dxa"/>
              <w:right w:w="30" w:type="dxa"/>
            </w:tcMar>
          </w:tcPr>
          <w:p w:rsidR="005555AD" w:rsidRPr="00EF6192" w:rsidRDefault="005555A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需要</w:t>
            </w:r>
          </w:p>
        </w:tc>
        <w:tc>
          <w:tcPr>
            <w:tcW w:w="1154" w:type="dxa"/>
            <w:shd w:val="clear" w:color="auto" w:fill="FFFFFF"/>
            <w:tcMar>
              <w:top w:w="30" w:type="dxa"/>
              <w:left w:w="30" w:type="dxa"/>
              <w:bottom w:w="30" w:type="dxa"/>
              <w:right w:w="30" w:type="dxa"/>
            </w:tcMar>
          </w:tcPr>
          <w:p w:rsidR="005555AD" w:rsidRPr="00EF6192" w:rsidRDefault="005555A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44</w:t>
            </w:r>
          </w:p>
        </w:tc>
        <w:tc>
          <w:tcPr>
            <w:tcW w:w="1382" w:type="dxa"/>
            <w:shd w:val="clear" w:color="auto" w:fill="FFFFFF"/>
            <w:tcMar>
              <w:top w:w="30" w:type="dxa"/>
              <w:left w:w="30" w:type="dxa"/>
              <w:bottom w:w="30" w:type="dxa"/>
              <w:right w:w="30" w:type="dxa"/>
            </w:tcMar>
          </w:tcPr>
          <w:p w:rsidR="005555AD" w:rsidRPr="00EF6192" w:rsidRDefault="005555A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55.0</w:t>
            </w:r>
          </w:p>
        </w:tc>
      </w:tr>
      <w:tr w:rsidR="005555AD" w:rsidRPr="00EF6192" w:rsidTr="0026325B">
        <w:trPr>
          <w:cantSplit/>
          <w:tblHeader/>
        </w:trPr>
        <w:tc>
          <w:tcPr>
            <w:tcW w:w="1418" w:type="dxa"/>
            <w:vMerge/>
            <w:shd w:val="clear" w:color="auto" w:fill="FFFFFF"/>
            <w:tcMar>
              <w:top w:w="30" w:type="dxa"/>
              <w:left w:w="30" w:type="dxa"/>
              <w:bottom w:w="30" w:type="dxa"/>
              <w:right w:w="30" w:type="dxa"/>
            </w:tcMar>
          </w:tcPr>
          <w:p w:rsidR="005555AD" w:rsidRPr="00EF6192" w:rsidRDefault="005555AD" w:rsidP="006946C7">
            <w:pPr>
              <w:spacing w:after="0" w:line="320" w:lineRule="exact"/>
              <w:jc w:val="center"/>
              <w:rPr>
                <w:rFonts w:ascii="Times New Roman" w:eastAsia="標楷體" w:hAnsi="Times New Roman" w:cs="Times New Roman"/>
                <w:sz w:val="24"/>
                <w:szCs w:val="24"/>
              </w:rPr>
            </w:pPr>
          </w:p>
        </w:tc>
        <w:tc>
          <w:tcPr>
            <w:tcW w:w="833" w:type="dxa"/>
            <w:shd w:val="clear" w:color="auto" w:fill="FFFFFF"/>
            <w:tcMar>
              <w:top w:w="30" w:type="dxa"/>
              <w:left w:w="30" w:type="dxa"/>
              <w:bottom w:w="30" w:type="dxa"/>
              <w:right w:w="30" w:type="dxa"/>
            </w:tcMar>
          </w:tcPr>
          <w:p w:rsidR="005555AD" w:rsidRPr="00EF6192" w:rsidRDefault="005555A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不需要</w:t>
            </w:r>
          </w:p>
        </w:tc>
        <w:tc>
          <w:tcPr>
            <w:tcW w:w="1154" w:type="dxa"/>
            <w:shd w:val="clear" w:color="auto" w:fill="FFFFFF"/>
            <w:tcMar>
              <w:top w:w="30" w:type="dxa"/>
              <w:left w:w="30" w:type="dxa"/>
              <w:bottom w:w="30" w:type="dxa"/>
              <w:right w:w="30" w:type="dxa"/>
            </w:tcMar>
          </w:tcPr>
          <w:p w:rsidR="005555AD" w:rsidRPr="00EF6192" w:rsidRDefault="005555A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36</w:t>
            </w:r>
          </w:p>
        </w:tc>
        <w:tc>
          <w:tcPr>
            <w:tcW w:w="1382" w:type="dxa"/>
            <w:shd w:val="clear" w:color="auto" w:fill="FFFFFF"/>
            <w:tcMar>
              <w:top w:w="30" w:type="dxa"/>
              <w:left w:w="30" w:type="dxa"/>
              <w:bottom w:w="30" w:type="dxa"/>
              <w:right w:w="30" w:type="dxa"/>
            </w:tcMar>
          </w:tcPr>
          <w:p w:rsidR="005555AD" w:rsidRPr="00EF6192" w:rsidRDefault="005555A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45.0</w:t>
            </w:r>
          </w:p>
        </w:tc>
      </w:tr>
      <w:tr w:rsidR="005555AD" w:rsidRPr="00EF6192" w:rsidTr="0026325B">
        <w:trPr>
          <w:cantSplit/>
          <w:tblHeader/>
        </w:trPr>
        <w:tc>
          <w:tcPr>
            <w:tcW w:w="1418" w:type="dxa"/>
            <w:vMerge/>
            <w:shd w:val="clear" w:color="auto" w:fill="FFFFFF"/>
            <w:tcMar>
              <w:top w:w="30" w:type="dxa"/>
              <w:left w:w="30" w:type="dxa"/>
              <w:bottom w:w="30" w:type="dxa"/>
              <w:right w:w="30" w:type="dxa"/>
            </w:tcMar>
          </w:tcPr>
          <w:p w:rsidR="005555AD" w:rsidRPr="00EF6192" w:rsidRDefault="005555AD" w:rsidP="006946C7">
            <w:pPr>
              <w:spacing w:after="0" w:line="320" w:lineRule="exact"/>
              <w:jc w:val="center"/>
              <w:rPr>
                <w:rFonts w:ascii="Times New Roman" w:eastAsia="標楷體" w:hAnsi="Times New Roman" w:cs="Times New Roman"/>
                <w:sz w:val="24"/>
                <w:szCs w:val="24"/>
              </w:rPr>
            </w:pPr>
          </w:p>
        </w:tc>
        <w:tc>
          <w:tcPr>
            <w:tcW w:w="833" w:type="dxa"/>
            <w:shd w:val="clear" w:color="auto" w:fill="FFFFFF"/>
            <w:tcMar>
              <w:top w:w="30" w:type="dxa"/>
              <w:left w:w="30" w:type="dxa"/>
              <w:bottom w:w="30" w:type="dxa"/>
              <w:right w:w="30" w:type="dxa"/>
            </w:tcMar>
          </w:tcPr>
          <w:p w:rsidR="005555AD" w:rsidRPr="00EF6192" w:rsidRDefault="005555A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4" w:type="dxa"/>
            <w:shd w:val="clear" w:color="auto" w:fill="FFFFFF"/>
            <w:tcMar>
              <w:top w:w="30" w:type="dxa"/>
              <w:left w:w="30" w:type="dxa"/>
              <w:bottom w:w="30" w:type="dxa"/>
              <w:right w:w="30" w:type="dxa"/>
            </w:tcMar>
          </w:tcPr>
          <w:p w:rsidR="005555AD" w:rsidRPr="00EF6192" w:rsidRDefault="005555A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80</w:t>
            </w:r>
          </w:p>
        </w:tc>
        <w:tc>
          <w:tcPr>
            <w:tcW w:w="1382" w:type="dxa"/>
            <w:shd w:val="clear" w:color="auto" w:fill="FFFFFF"/>
            <w:tcMar>
              <w:top w:w="30" w:type="dxa"/>
              <w:left w:w="30" w:type="dxa"/>
              <w:bottom w:w="30" w:type="dxa"/>
              <w:right w:w="30" w:type="dxa"/>
            </w:tcMar>
          </w:tcPr>
          <w:p w:rsidR="005555AD" w:rsidRPr="00EF6192" w:rsidRDefault="005555A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5555AD" w:rsidRPr="00EF6192" w:rsidTr="0026325B">
        <w:trPr>
          <w:cantSplit/>
          <w:tblHeader/>
        </w:trPr>
        <w:tc>
          <w:tcPr>
            <w:tcW w:w="1418" w:type="dxa"/>
            <w:shd w:val="clear" w:color="auto" w:fill="FFFFFF"/>
            <w:tcMar>
              <w:top w:w="30" w:type="dxa"/>
              <w:left w:w="30" w:type="dxa"/>
              <w:bottom w:w="30" w:type="dxa"/>
              <w:right w:w="30" w:type="dxa"/>
            </w:tcMar>
          </w:tcPr>
          <w:p w:rsidR="005555AD" w:rsidRPr="00EF6192" w:rsidRDefault="005555A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833" w:type="dxa"/>
            <w:shd w:val="clear" w:color="auto" w:fill="FFFFFF"/>
            <w:tcMar>
              <w:top w:w="30" w:type="dxa"/>
              <w:left w:w="30" w:type="dxa"/>
              <w:bottom w:w="30" w:type="dxa"/>
              <w:right w:w="30" w:type="dxa"/>
            </w:tcMar>
          </w:tcPr>
          <w:p w:rsidR="005555AD" w:rsidRPr="00EF6192" w:rsidRDefault="005555A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4" w:type="dxa"/>
            <w:shd w:val="clear" w:color="auto" w:fill="FFFFFF"/>
            <w:tcMar>
              <w:top w:w="30" w:type="dxa"/>
              <w:left w:w="30" w:type="dxa"/>
              <w:bottom w:w="30" w:type="dxa"/>
              <w:right w:w="30" w:type="dxa"/>
            </w:tcMar>
          </w:tcPr>
          <w:p w:rsidR="005555AD" w:rsidRPr="00EF6192" w:rsidRDefault="005555A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22</w:t>
            </w:r>
          </w:p>
        </w:tc>
        <w:tc>
          <w:tcPr>
            <w:tcW w:w="1382" w:type="dxa"/>
            <w:shd w:val="clear" w:color="auto" w:fill="FFFFFF"/>
            <w:tcMar>
              <w:top w:w="30" w:type="dxa"/>
              <w:left w:w="30" w:type="dxa"/>
              <w:bottom w:w="30" w:type="dxa"/>
              <w:right w:w="30" w:type="dxa"/>
            </w:tcMar>
            <w:vAlign w:val="center"/>
          </w:tcPr>
          <w:p w:rsidR="005555AD" w:rsidRPr="00EF6192" w:rsidRDefault="005555AD" w:rsidP="006946C7">
            <w:pPr>
              <w:spacing w:after="0" w:line="320" w:lineRule="exact"/>
              <w:jc w:val="center"/>
              <w:rPr>
                <w:rFonts w:ascii="Times New Roman" w:eastAsia="標楷體" w:hAnsi="Times New Roman" w:cs="Times New Roman"/>
                <w:sz w:val="24"/>
                <w:szCs w:val="24"/>
              </w:rPr>
            </w:pPr>
          </w:p>
        </w:tc>
      </w:tr>
    </w:tbl>
    <w:p w:rsidR="0087691B" w:rsidRPr="00EF6192" w:rsidRDefault="0087691B" w:rsidP="006946C7">
      <w:pPr>
        <w:spacing w:after="0" w:line="320" w:lineRule="exact"/>
        <w:rPr>
          <w:rFonts w:ascii="Times New Roman" w:eastAsia="標楷體" w:hAnsi="Times New Roman" w:cs="Times New Roman"/>
          <w:sz w:val="24"/>
          <w:szCs w:val="24"/>
          <w:lang w:eastAsia="zh-TW"/>
        </w:rPr>
      </w:pPr>
    </w:p>
    <w:p w:rsidR="005555AD" w:rsidRPr="00EF6192" w:rsidRDefault="005555AD" w:rsidP="006946C7">
      <w:pPr>
        <w:spacing w:after="0" w:line="320" w:lineRule="exact"/>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表十七</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你有沒有做恆常做兼職</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非暑期工</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sz w:val="24"/>
          <w:szCs w:val="24"/>
          <w:lang w:eastAsia="zh-TW"/>
        </w:rPr>
        <w:t xml:space="preserve"> </w:t>
      </w:r>
    </w:p>
    <w:tbl>
      <w:tblPr>
        <w:tblW w:w="4682"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18"/>
        <w:gridCol w:w="727"/>
        <w:gridCol w:w="1155"/>
        <w:gridCol w:w="1382"/>
      </w:tblGrid>
      <w:tr w:rsidR="006A33CD" w:rsidRPr="00EF6192" w:rsidTr="0026325B">
        <w:trPr>
          <w:cantSplit/>
          <w:tblHeader/>
        </w:trPr>
        <w:tc>
          <w:tcPr>
            <w:tcW w:w="2145" w:type="dxa"/>
            <w:gridSpan w:val="2"/>
            <w:shd w:val="clear" w:color="auto" w:fill="FFFFFF"/>
            <w:tcMar>
              <w:top w:w="30" w:type="dxa"/>
              <w:left w:w="30" w:type="dxa"/>
              <w:bottom w:w="30" w:type="dxa"/>
              <w:right w:w="30" w:type="dxa"/>
            </w:tcMar>
            <w:vAlign w:val="center"/>
          </w:tcPr>
          <w:p w:rsidR="006A33CD" w:rsidRPr="00EF6192" w:rsidRDefault="006A33CD" w:rsidP="006946C7">
            <w:pPr>
              <w:spacing w:after="0" w:line="320" w:lineRule="exact"/>
              <w:jc w:val="center"/>
              <w:rPr>
                <w:rFonts w:ascii="Times New Roman" w:eastAsia="標楷體" w:hAnsi="Times New Roman" w:cs="Times New Roman"/>
                <w:sz w:val="24"/>
                <w:szCs w:val="24"/>
                <w:lang w:eastAsia="zh-TW"/>
              </w:rPr>
            </w:pPr>
          </w:p>
        </w:tc>
        <w:tc>
          <w:tcPr>
            <w:tcW w:w="1155" w:type="dxa"/>
            <w:shd w:val="clear" w:color="auto" w:fill="FFFFFF"/>
            <w:tcMar>
              <w:top w:w="30" w:type="dxa"/>
              <w:left w:w="30" w:type="dxa"/>
              <w:bottom w:w="30" w:type="dxa"/>
              <w:right w:w="30" w:type="dxa"/>
            </w:tcMar>
            <w:vAlign w:val="bottom"/>
          </w:tcPr>
          <w:p w:rsidR="006A33CD" w:rsidRPr="00EF6192" w:rsidRDefault="006A33C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6A33CD" w:rsidRPr="00EF6192" w:rsidRDefault="006A33C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6A33CD" w:rsidRPr="00EF6192" w:rsidTr="0026325B">
        <w:trPr>
          <w:cantSplit/>
          <w:tblHeader/>
        </w:trPr>
        <w:tc>
          <w:tcPr>
            <w:tcW w:w="1418" w:type="dxa"/>
            <w:vMerge w:val="restart"/>
            <w:shd w:val="clear" w:color="auto" w:fill="FFFFFF"/>
            <w:tcMar>
              <w:top w:w="30" w:type="dxa"/>
              <w:left w:w="30" w:type="dxa"/>
              <w:bottom w:w="30" w:type="dxa"/>
              <w:right w:w="30" w:type="dxa"/>
            </w:tcMar>
          </w:tcPr>
          <w:p w:rsidR="006A33CD" w:rsidRPr="00EF6192" w:rsidRDefault="006A33CD"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6A33CD" w:rsidRPr="00EF6192" w:rsidRDefault="006A33C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w:t>
            </w:r>
          </w:p>
        </w:tc>
        <w:tc>
          <w:tcPr>
            <w:tcW w:w="1155" w:type="dxa"/>
            <w:shd w:val="clear" w:color="auto" w:fill="FFFFFF"/>
            <w:tcMar>
              <w:top w:w="30" w:type="dxa"/>
              <w:left w:w="30" w:type="dxa"/>
              <w:bottom w:w="30" w:type="dxa"/>
              <w:right w:w="30" w:type="dxa"/>
            </w:tcMar>
          </w:tcPr>
          <w:p w:rsidR="006A33CD" w:rsidRPr="00EF6192" w:rsidRDefault="006A33C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37</w:t>
            </w:r>
          </w:p>
        </w:tc>
        <w:tc>
          <w:tcPr>
            <w:tcW w:w="1382" w:type="dxa"/>
            <w:shd w:val="clear" w:color="auto" w:fill="FFFFFF"/>
            <w:tcMar>
              <w:top w:w="30" w:type="dxa"/>
              <w:left w:w="30" w:type="dxa"/>
              <w:bottom w:w="30" w:type="dxa"/>
              <w:right w:w="30" w:type="dxa"/>
            </w:tcMar>
          </w:tcPr>
          <w:p w:rsidR="006A33CD" w:rsidRPr="00EF6192" w:rsidRDefault="006A33C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46.8</w:t>
            </w:r>
          </w:p>
        </w:tc>
      </w:tr>
      <w:tr w:rsidR="006A33CD" w:rsidRPr="00EF6192" w:rsidTr="0026325B">
        <w:trPr>
          <w:cantSplit/>
          <w:tblHeader/>
        </w:trPr>
        <w:tc>
          <w:tcPr>
            <w:tcW w:w="1418" w:type="dxa"/>
            <w:vMerge/>
            <w:shd w:val="clear" w:color="auto" w:fill="FFFFFF"/>
            <w:tcMar>
              <w:top w:w="30" w:type="dxa"/>
              <w:left w:w="30" w:type="dxa"/>
              <w:bottom w:w="30" w:type="dxa"/>
              <w:right w:w="30" w:type="dxa"/>
            </w:tcMar>
          </w:tcPr>
          <w:p w:rsidR="006A33CD" w:rsidRPr="00EF6192" w:rsidRDefault="006A33CD"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6A33CD" w:rsidRPr="00EF6192" w:rsidRDefault="006A33C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沒有</w:t>
            </w:r>
          </w:p>
        </w:tc>
        <w:tc>
          <w:tcPr>
            <w:tcW w:w="1155" w:type="dxa"/>
            <w:shd w:val="clear" w:color="auto" w:fill="FFFFFF"/>
            <w:tcMar>
              <w:top w:w="30" w:type="dxa"/>
              <w:left w:w="30" w:type="dxa"/>
              <w:bottom w:w="30" w:type="dxa"/>
              <w:right w:w="30" w:type="dxa"/>
            </w:tcMar>
          </w:tcPr>
          <w:p w:rsidR="006A33CD" w:rsidRPr="00EF6192" w:rsidRDefault="006A33CD" w:rsidP="00C666C9">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rPr>
              <w:t>4</w:t>
            </w:r>
            <w:r w:rsidR="00C666C9" w:rsidRPr="00EF6192">
              <w:rPr>
                <w:rFonts w:ascii="Times New Roman" w:eastAsia="標楷體" w:hAnsi="Times New Roman" w:cs="Times New Roman"/>
                <w:sz w:val="24"/>
                <w:szCs w:val="24"/>
                <w:lang w:eastAsia="zh-TW"/>
              </w:rPr>
              <w:t>2</w:t>
            </w:r>
          </w:p>
        </w:tc>
        <w:tc>
          <w:tcPr>
            <w:tcW w:w="1382" w:type="dxa"/>
            <w:shd w:val="clear" w:color="auto" w:fill="FFFFFF"/>
            <w:tcMar>
              <w:top w:w="30" w:type="dxa"/>
              <w:left w:w="30" w:type="dxa"/>
              <w:bottom w:w="30" w:type="dxa"/>
              <w:right w:w="30" w:type="dxa"/>
            </w:tcMar>
          </w:tcPr>
          <w:p w:rsidR="006A33CD" w:rsidRPr="00EF6192" w:rsidRDefault="006A33C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53.2</w:t>
            </w:r>
          </w:p>
        </w:tc>
      </w:tr>
      <w:tr w:rsidR="006A33CD" w:rsidRPr="00EF6192" w:rsidTr="0026325B">
        <w:trPr>
          <w:cantSplit/>
          <w:tblHeader/>
        </w:trPr>
        <w:tc>
          <w:tcPr>
            <w:tcW w:w="1418" w:type="dxa"/>
            <w:vMerge/>
            <w:shd w:val="clear" w:color="auto" w:fill="FFFFFF"/>
            <w:tcMar>
              <w:top w:w="30" w:type="dxa"/>
              <w:left w:w="30" w:type="dxa"/>
              <w:bottom w:w="30" w:type="dxa"/>
              <w:right w:w="30" w:type="dxa"/>
            </w:tcMar>
          </w:tcPr>
          <w:p w:rsidR="006A33CD" w:rsidRPr="00EF6192" w:rsidRDefault="006A33CD"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6A33CD" w:rsidRPr="00EF6192" w:rsidRDefault="006A33C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5" w:type="dxa"/>
            <w:shd w:val="clear" w:color="auto" w:fill="FFFFFF"/>
            <w:tcMar>
              <w:top w:w="30" w:type="dxa"/>
              <w:left w:w="30" w:type="dxa"/>
              <w:bottom w:w="30" w:type="dxa"/>
              <w:right w:w="30" w:type="dxa"/>
            </w:tcMar>
          </w:tcPr>
          <w:p w:rsidR="006A33CD" w:rsidRPr="00EF6192" w:rsidRDefault="006A33C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79</w:t>
            </w:r>
          </w:p>
        </w:tc>
        <w:tc>
          <w:tcPr>
            <w:tcW w:w="1382" w:type="dxa"/>
            <w:shd w:val="clear" w:color="auto" w:fill="FFFFFF"/>
            <w:tcMar>
              <w:top w:w="30" w:type="dxa"/>
              <w:left w:w="30" w:type="dxa"/>
              <w:bottom w:w="30" w:type="dxa"/>
              <w:right w:w="30" w:type="dxa"/>
            </w:tcMar>
          </w:tcPr>
          <w:p w:rsidR="006A33CD" w:rsidRPr="00EF6192" w:rsidRDefault="006A33C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6A33CD" w:rsidRPr="00EF6192" w:rsidTr="0026325B">
        <w:trPr>
          <w:cantSplit/>
          <w:tblHeader/>
        </w:trPr>
        <w:tc>
          <w:tcPr>
            <w:tcW w:w="1418" w:type="dxa"/>
            <w:shd w:val="clear" w:color="auto" w:fill="FFFFFF"/>
            <w:tcMar>
              <w:top w:w="30" w:type="dxa"/>
              <w:left w:w="30" w:type="dxa"/>
              <w:bottom w:w="30" w:type="dxa"/>
              <w:right w:w="30" w:type="dxa"/>
            </w:tcMar>
          </w:tcPr>
          <w:p w:rsidR="006A33CD" w:rsidRPr="00EF6192" w:rsidRDefault="006A33C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727" w:type="dxa"/>
            <w:shd w:val="clear" w:color="auto" w:fill="FFFFFF"/>
            <w:tcMar>
              <w:top w:w="30" w:type="dxa"/>
              <w:left w:w="30" w:type="dxa"/>
              <w:bottom w:w="30" w:type="dxa"/>
              <w:right w:w="30" w:type="dxa"/>
            </w:tcMar>
          </w:tcPr>
          <w:p w:rsidR="006A33CD" w:rsidRPr="00EF6192" w:rsidRDefault="006A33C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5" w:type="dxa"/>
            <w:shd w:val="clear" w:color="auto" w:fill="FFFFFF"/>
            <w:tcMar>
              <w:top w:w="30" w:type="dxa"/>
              <w:left w:w="30" w:type="dxa"/>
              <w:bottom w:w="30" w:type="dxa"/>
              <w:right w:w="30" w:type="dxa"/>
            </w:tcMar>
          </w:tcPr>
          <w:p w:rsidR="006A33CD" w:rsidRPr="00EF6192" w:rsidRDefault="006A33C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23</w:t>
            </w:r>
          </w:p>
        </w:tc>
        <w:tc>
          <w:tcPr>
            <w:tcW w:w="1382" w:type="dxa"/>
            <w:shd w:val="clear" w:color="auto" w:fill="FFFFFF"/>
            <w:tcMar>
              <w:top w:w="30" w:type="dxa"/>
              <w:left w:w="30" w:type="dxa"/>
              <w:bottom w:w="30" w:type="dxa"/>
              <w:right w:w="30" w:type="dxa"/>
            </w:tcMar>
            <w:vAlign w:val="center"/>
          </w:tcPr>
          <w:p w:rsidR="006A33CD" w:rsidRPr="00EF6192" w:rsidRDefault="006A33CD" w:rsidP="006946C7">
            <w:pPr>
              <w:spacing w:after="0" w:line="320" w:lineRule="exact"/>
              <w:jc w:val="center"/>
              <w:rPr>
                <w:rFonts w:ascii="Times New Roman" w:eastAsia="標楷體" w:hAnsi="Times New Roman" w:cs="Times New Roman"/>
                <w:sz w:val="24"/>
                <w:szCs w:val="24"/>
              </w:rPr>
            </w:pPr>
          </w:p>
        </w:tc>
      </w:tr>
    </w:tbl>
    <w:p w:rsidR="005555AD" w:rsidRPr="00EF6192" w:rsidRDefault="005555AD" w:rsidP="006946C7">
      <w:pPr>
        <w:spacing w:after="0" w:line="320" w:lineRule="exact"/>
        <w:jc w:val="both"/>
        <w:rPr>
          <w:rFonts w:ascii="Times New Roman" w:eastAsia="標楷體" w:hAnsi="Times New Roman" w:cs="Times New Roman"/>
          <w:b/>
          <w:sz w:val="24"/>
          <w:szCs w:val="24"/>
          <w:lang w:eastAsia="zh-TW"/>
        </w:rPr>
      </w:pPr>
    </w:p>
    <w:p w:rsidR="0090662A" w:rsidRPr="00EF6192" w:rsidRDefault="0090662A" w:rsidP="0090662A">
      <w:pPr>
        <w:spacing w:after="0" w:line="320" w:lineRule="exact"/>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表十七</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甲</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你有沒有恆常做兼職</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非暑期工</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sz w:val="24"/>
          <w:szCs w:val="24"/>
          <w:lang w:eastAsia="zh-TW"/>
        </w:rPr>
        <w:t xml:space="preserve"> </w:t>
      </w:r>
    </w:p>
    <w:tbl>
      <w:tblPr>
        <w:tblW w:w="744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18"/>
        <w:gridCol w:w="727"/>
        <w:gridCol w:w="1155"/>
        <w:gridCol w:w="1382"/>
        <w:gridCol w:w="1382"/>
        <w:gridCol w:w="1382"/>
      </w:tblGrid>
      <w:tr w:rsidR="0090662A" w:rsidRPr="00EF6192" w:rsidTr="00FD48B9">
        <w:trPr>
          <w:cantSplit/>
          <w:tblHeader/>
        </w:trPr>
        <w:tc>
          <w:tcPr>
            <w:tcW w:w="2145" w:type="dxa"/>
            <w:gridSpan w:val="2"/>
            <w:shd w:val="clear" w:color="auto" w:fill="FFFFFF"/>
            <w:tcMar>
              <w:top w:w="30" w:type="dxa"/>
              <w:left w:w="30" w:type="dxa"/>
              <w:bottom w:w="30" w:type="dxa"/>
              <w:right w:w="30" w:type="dxa"/>
            </w:tcMar>
            <w:vAlign w:val="center"/>
          </w:tcPr>
          <w:p w:rsidR="0090662A" w:rsidRPr="00EF6192" w:rsidRDefault="0090662A" w:rsidP="00FD48B9">
            <w:pPr>
              <w:spacing w:after="0" w:line="320" w:lineRule="exact"/>
              <w:jc w:val="center"/>
              <w:rPr>
                <w:rFonts w:ascii="Times New Roman" w:eastAsia="標楷體" w:hAnsi="Times New Roman" w:cs="Times New Roman"/>
                <w:sz w:val="24"/>
                <w:szCs w:val="24"/>
                <w:lang w:eastAsia="zh-TW"/>
              </w:rPr>
            </w:pPr>
          </w:p>
        </w:tc>
        <w:tc>
          <w:tcPr>
            <w:tcW w:w="2537" w:type="dxa"/>
            <w:gridSpan w:val="2"/>
            <w:shd w:val="clear" w:color="auto" w:fill="FFFFFF"/>
            <w:tcMar>
              <w:top w:w="30" w:type="dxa"/>
              <w:left w:w="30" w:type="dxa"/>
              <w:bottom w:w="30" w:type="dxa"/>
              <w:right w:w="30" w:type="dxa"/>
            </w:tcMar>
            <w:vAlign w:val="bottom"/>
          </w:tcPr>
          <w:p w:rsidR="0090662A" w:rsidRPr="00EF6192" w:rsidRDefault="0090662A" w:rsidP="00FD48B9">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就讀中學的受訪者</w:t>
            </w:r>
          </w:p>
        </w:tc>
        <w:tc>
          <w:tcPr>
            <w:tcW w:w="2764" w:type="dxa"/>
            <w:gridSpan w:val="2"/>
            <w:shd w:val="clear" w:color="auto" w:fill="FFFFFF"/>
            <w:vAlign w:val="bottom"/>
          </w:tcPr>
          <w:p w:rsidR="0090662A" w:rsidRPr="00EF6192" w:rsidRDefault="0090662A" w:rsidP="00FD48B9">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就讀大專或大學的受訪者</w:t>
            </w:r>
          </w:p>
        </w:tc>
      </w:tr>
      <w:tr w:rsidR="0090662A" w:rsidRPr="00EF6192" w:rsidTr="00FD48B9">
        <w:trPr>
          <w:cantSplit/>
          <w:tblHeader/>
        </w:trPr>
        <w:tc>
          <w:tcPr>
            <w:tcW w:w="2145" w:type="dxa"/>
            <w:gridSpan w:val="2"/>
            <w:shd w:val="clear" w:color="auto" w:fill="FFFFFF"/>
            <w:tcMar>
              <w:top w:w="30" w:type="dxa"/>
              <w:left w:w="30" w:type="dxa"/>
              <w:bottom w:w="30" w:type="dxa"/>
              <w:right w:w="30" w:type="dxa"/>
            </w:tcMar>
            <w:vAlign w:val="center"/>
          </w:tcPr>
          <w:p w:rsidR="0090662A" w:rsidRPr="00EF6192" w:rsidRDefault="0090662A" w:rsidP="00FD48B9">
            <w:pPr>
              <w:spacing w:after="0" w:line="320" w:lineRule="exact"/>
              <w:jc w:val="center"/>
              <w:rPr>
                <w:rFonts w:ascii="Times New Roman" w:eastAsia="標楷體" w:hAnsi="Times New Roman" w:cs="Times New Roman"/>
                <w:sz w:val="24"/>
                <w:szCs w:val="24"/>
                <w:lang w:eastAsia="zh-TW"/>
              </w:rPr>
            </w:pPr>
          </w:p>
        </w:tc>
        <w:tc>
          <w:tcPr>
            <w:tcW w:w="1155" w:type="dxa"/>
            <w:shd w:val="clear" w:color="auto" w:fill="FFFFFF"/>
            <w:tcMar>
              <w:top w:w="30" w:type="dxa"/>
              <w:left w:w="30" w:type="dxa"/>
              <w:bottom w:w="30" w:type="dxa"/>
              <w:right w:w="30" w:type="dxa"/>
            </w:tcMar>
            <w:vAlign w:val="bottom"/>
          </w:tcPr>
          <w:p w:rsidR="0090662A" w:rsidRPr="00EF6192" w:rsidRDefault="0090662A" w:rsidP="00FD48B9">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90662A" w:rsidRPr="00EF6192" w:rsidRDefault="0090662A" w:rsidP="00FD48B9">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c>
          <w:tcPr>
            <w:tcW w:w="1382" w:type="dxa"/>
            <w:shd w:val="clear" w:color="auto" w:fill="FFFFFF"/>
            <w:vAlign w:val="bottom"/>
          </w:tcPr>
          <w:p w:rsidR="0090662A" w:rsidRPr="00EF6192" w:rsidRDefault="0090662A" w:rsidP="00FD48B9">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vAlign w:val="bottom"/>
          </w:tcPr>
          <w:p w:rsidR="0090662A" w:rsidRPr="00EF6192" w:rsidRDefault="0090662A" w:rsidP="00FD48B9">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1E0EE7" w:rsidRPr="00EF6192" w:rsidTr="0090662A">
        <w:trPr>
          <w:cantSplit/>
          <w:tblHeader/>
        </w:trPr>
        <w:tc>
          <w:tcPr>
            <w:tcW w:w="1418" w:type="dxa"/>
            <w:vMerge w:val="restart"/>
            <w:shd w:val="clear" w:color="auto" w:fill="FFFFFF"/>
            <w:tcMar>
              <w:top w:w="30" w:type="dxa"/>
              <w:left w:w="30" w:type="dxa"/>
              <w:bottom w:w="30" w:type="dxa"/>
              <w:right w:w="30" w:type="dxa"/>
            </w:tcMar>
          </w:tcPr>
          <w:p w:rsidR="001E0EE7" w:rsidRPr="00EF6192" w:rsidRDefault="001E0EE7" w:rsidP="00FD48B9">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1E0EE7" w:rsidRPr="00EF6192" w:rsidRDefault="001E0EE7" w:rsidP="00FD48B9">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w:t>
            </w:r>
          </w:p>
        </w:tc>
        <w:tc>
          <w:tcPr>
            <w:tcW w:w="1155" w:type="dxa"/>
            <w:shd w:val="clear" w:color="auto" w:fill="FFFFFF"/>
            <w:tcMar>
              <w:top w:w="30" w:type="dxa"/>
              <w:left w:w="30" w:type="dxa"/>
              <w:bottom w:w="30" w:type="dxa"/>
              <w:right w:w="30" w:type="dxa"/>
            </w:tcMar>
          </w:tcPr>
          <w:p w:rsidR="001E0EE7" w:rsidRPr="00EF6192" w:rsidRDefault="001E0EE7" w:rsidP="00FD48B9">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8</w:t>
            </w:r>
          </w:p>
        </w:tc>
        <w:tc>
          <w:tcPr>
            <w:tcW w:w="1382" w:type="dxa"/>
            <w:shd w:val="clear" w:color="auto" w:fill="FFFFFF"/>
            <w:tcMar>
              <w:top w:w="30" w:type="dxa"/>
              <w:left w:w="30" w:type="dxa"/>
              <w:bottom w:w="30" w:type="dxa"/>
              <w:right w:w="30" w:type="dxa"/>
            </w:tcMar>
          </w:tcPr>
          <w:p w:rsidR="001E0EE7" w:rsidRPr="00EF6192" w:rsidRDefault="001E0EE7" w:rsidP="00C7057A">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w:t>
            </w:r>
            <w:r w:rsidR="00C7057A" w:rsidRPr="00EF6192">
              <w:rPr>
                <w:rFonts w:ascii="Times New Roman" w:eastAsia="標楷體" w:hAnsi="Times New Roman" w:cs="Times New Roman"/>
                <w:sz w:val="24"/>
                <w:szCs w:val="24"/>
                <w:lang w:eastAsia="zh-TW"/>
              </w:rPr>
              <w:t>7.8</w:t>
            </w:r>
          </w:p>
        </w:tc>
        <w:tc>
          <w:tcPr>
            <w:tcW w:w="1382" w:type="dxa"/>
            <w:shd w:val="clear" w:color="auto" w:fill="FFFFFF"/>
          </w:tcPr>
          <w:p w:rsidR="001E0EE7" w:rsidRPr="00EF6192" w:rsidRDefault="00C7057A" w:rsidP="00FD48B9">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29</w:t>
            </w:r>
          </w:p>
        </w:tc>
        <w:tc>
          <w:tcPr>
            <w:tcW w:w="1382" w:type="dxa"/>
            <w:shd w:val="clear" w:color="auto" w:fill="FFFFFF"/>
          </w:tcPr>
          <w:p w:rsidR="001E0EE7" w:rsidRPr="00EF6192" w:rsidRDefault="00C7057A" w:rsidP="00C7057A">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85.3</w:t>
            </w:r>
          </w:p>
        </w:tc>
      </w:tr>
      <w:tr w:rsidR="001E0EE7" w:rsidRPr="00EF6192" w:rsidTr="0090662A">
        <w:trPr>
          <w:cantSplit/>
          <w:tblHeader/>
        </w:trPr>
        <w:tc>
          <w:tcPr>
            <w:tcW w:w="1418" w:type="dxa"/>
            <w:vMerge/>
            <w:shd w:val="clear" w:color="auto" w:fill="FFFFFF"/>
            <w:tcMar>
              <w:top w:w="30" w:type="dxa"/>
              <w:left w:w="30" w:type="dxa"/>
              <w:bottom w:w="30" w:type="dxa"/>
              <w:right w:w="30" w:type="dxa"/>
            </w:tcMar>
          </w:tcPr>
          <w:p w:rsidR="001E0EE7" w:rsidRPr="00EF6192" w:rsidRDefault="001E0EE7" w:rsidP="00FD48B9">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1E0EE7" w:rsidRPr="00EF6192" w:rsidRDefault="001E0EE7" w:rsidP="00FD48B9">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沒有</w:t>
            </w:r>
          </w:p>
        </w:tc>
        <w:tc>
          <w:tcPr>
            <w:tcW w:w="1155" w:type="dxa"/>
            <w:shd w:val="clear" w:color="auto" w:fill="FFFFFF"/>
            <w:tcMar>
              <w:top w:w="30" w:type="dxa"/>
              <w:left w:w="30" w:type="dxa"/>
              <w:bottom w:w="30" w:type="dxa"/>
              <w:right w:w="30" w:type="dxa"/>
            </w:tcMar>
          </w:tcPr>
          <w:p w:rsidR="001E0EE7" w:rsidRPr="00EF6192" w:rsidRDefault="001E0EE7" w:rsidP="00C7057A">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3</w:t>
            </w:r>
            <w:r w:rsidR="00C7057A" w:rsidRPr="00EF6192">
              <w:rPr>
                <w:rFonts w:ascii="Times New Roman" w:eastAsia="標楷體" w:hAnsi="Times New Roman" w:cs="Times New Roman"/>
                <w:sz w:val="24"/>
                <w:szCs w:val="24"/>
                <w:lang w:eastAsia="zh-TW"/>
              </w:rPr>
              <w:t>7</w:t>
            </w:r>
          </w:p>
        </w:tc>
        <w:tc>
          <w:tcPr>
            <w:tcW w:w="1382" w:type="dxa"/>
            <w:shd w:val="clear" w:color="auto" w:fill="FFFFFF"/>
            <w:tcMar>
              <w:top w:w="30" w:type="dxa"/>
              <w:left w:w="30" w:type="dxa"/>
              <w:bottom w:w="30" w:type="dxa"/>
              <w:right w:w="30" w:type="dxa"/>
            </w:tcMar>
          </w:tcPr>
          <w:p w:rsidR="001E0EE7" w:rsidRPr="00EF6192" w:rsidRDefault="001E0EE7" w:rsidP="00C7057A">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8</w:t>
            </w:r>
            <w:r w:rsidR="00C7057A" w:rsidRPr="00EF6192">
              <w:rPr>
                <w:rFonts w:ascii="Times New Roman" w:eastAsia="標楷體" w:hAnsi="Times New Roman" w:cs="Times New Roman"/>
                <w:sz w:val="24"/>
                <w:szCs w:val="24"/>
                <w:lang w:eastAsia="zh-TW"/>
              </w:rPr>
              <w:t>2.2</w:t>
            </w:r>
          </w:p>
        </w:tc>
        <w:tc>
          <w:tcPr>
            <w:tcW w:w="1382" w:type="dxa"/>
            <w:shd w:val="clear" w:color="auto" w:fill="FFFFFF"/>
          </w:tcPr>
          <w:p w:rsidR="001E0EE7" w:rsidRPr="00EF6192" w:rsidRDefault="00C7057A" w:rsidP="00FD48B9">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5</w:t>
            </w:r>
          </w:p>
        </w:tc>
        <w:tc>
          <w:tcPr>
            <w:tcW w:w="1382" w:type="dxa"/>
            <w:shd w:val="clear" w:color="auto" w:fill="FFFFFF"/>
          </w:tcPr>
          <w:p w:rsidR="001E0EE7" w:rsidRPr="00EF6192" w:rsidRDefault="001E0EE7" w:rsidP="00FD48B9">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14.7</w:t>
            </w:r>
          </w:p>
        </w:tc>
      </w:tr>
      <w:tr w:rsidR="0090662A" w:rsidRPr="00EF6192" w:rsidTr="0090662A">
        <w:trPr>
          <w:cantSplit/>
          <w:tblHeader/>
        </w:trPr>
        <w:tc>
          <w:tcPr>
            <w:tcW w:w="1418" w:type="dxa"/>
            <w:vMerge/>
            <w:shd w:val="clear" w:color="auto" w:fill="FFFFFF"/>
            <w:tcMar>
              <w:top w:w="30" w:type="dxa"/>
              <w:left w:w="30" w:type="dxa"/>
              <w:bottom w:w="30" w:type="dxa"/>
              <w:right w:w="30" w:type="dxa"/>
            </w:tcMar>
          </w:tcPr>
          <w:p w:rsidR="0090662A" w:rsidRPr="00EF6192" w:rsidRDefault="0090662A" w:rsidP="00FD48B9">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90662A" w:rsidRPr="00EF6192" w:rsidRDefault="0090662A" w:rsidP="00FD48B9">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5" w:type="dxa"/>
            <w:shd w:val="clear" w:color="auto" w:fill="FFFFFF"/>
            <w:tcMar>
              <w:top w:w="30" w:type="dxa"/>
              <w:left w:w="30" w:type="dxa"/>
              <w:bottom w:w="30" w:type="dxa"/>
              <w:right w:w="30" w:type="dxa"/>
            </w:tcMar>
          </w:tcPr>
          <w:p w:rsidR="0090662A" w:rsidRPr="00EF6192" w:rsidRDefault="001E0EE7" w:rsidP="00902364">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4</w:t>
            </w:r>
            <w:r w:rsidR="00902364" w:rsidRPr="00EF6192">
              <w:rPr>
                <w:rFonts w:ascii="Times New Roman" w:eastAsia="標楷體" w:hAnsi="Times New Roman" w:cs="Times New Roman"/>
                <w:sz w:val="24"/>
                <w:szCs w:val="24"/>
                <w:lang w:eastAsia="zh-TW"/>
              </w:rPr>
              <w:t>5</w:t>
            </w:r>
          </w:p>
        </w:tc>
        <w:tc>
          <w:tcPr>
            <w:tcW w:w="1382" w:type="dxa"/>
            <w:shd w:val="clear" w:color="auto" w:fill="FFFFFF"/>
            <w:tcMar>
              <w:top w:w="30" w:type="dxa"/>
              <w:left w:w="30" w:type="dxa"/>
              <w:bottom w:w="30" w:type="dxa"/>
              <w:right w:w="30" w:type="dxa"/>
            </w:tcMar>
          </w:tcPr>
          <w:p w:rsidR="0090662A" w:rsidRPr="00EF6192" w:rsidRDefault="001E0EE7" w:rsidP="00FD48B9">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100.0</w:t>
            </w:r>
          </w:p>
        </w:tc>
        <w:tc>
          <w:tcPr>
            <w:tcW w:w="1382" w:type="dxa"/>
            <w:shd w:val="clear" w:color="auto" w:fill="FFFFFF"/>
          </w:tcPr>
          <w:p w:rsidR="0090662A" w:rsidRPr="00EF6192" w:rsidRDefault="00C7057A" w:rsidP="00FD48B9">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34</w:t>
            </w:r>
          </w:p>
        </w:tc>
        <w:tc>
          <w:tcPr>
            <w:tcW w:w="1382" w:type="dxa"/>
            <w:shd w:val="clear" w:color="auto" w:fill="FFFFFF"/>
          </w:tcPr>
          <w:p w:rsidR="0090662A" w:rsidRPr="00EF6192" w:rsidRDefault="001E0EE7" w:rsidP="00FD48B9">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100.0</w:t>
            </w:r>
          </w:p>
        </w:tc>
      </w:tr>
      <w:tr w:rsidR="0090662A" w:rsidRPr="00EF6192" w:rsidTr="0090662A">
        <w:trPr>
          <w:cantSplit/>
          <w:tblHeader/>
        </w:trPr>
        <w:tc>
          <w:tcPr>
            <w:tcW w:w="1418" w:type="dxa"/>
            <w:shd w:val="clear" w:color="auto" w:fill="FFFFFF"/>
            <w:tcMar>
              <w:top w:w="30" w:type="dxa"/>
              <w:left w:w="30" w:type="dxa"/>
              <w:bottom w:w="30" w:type="dxa"/>
              <w:right w:w="30" w:type="dxa"/>
            </w:tcMar>
          </w:tcPr>
          <w:p w:rsidR="0090662A" w:rsidRPr="00EF6192" w:rsidRDefault="0090662A" w:rsidP="00FD48B9">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727" w:type="dxa"/>
            <w:shd w:val="clear" w:color="auto" w:fill="FFFFFF"/>
            <w:tcMar>
              <w:top w:w="30" w:type="dxa"/>
              <w:left w:w="30" w:type="dxa"/>
              <w:bottom w:w="30" w:type="dxa"/>
              <w:right w:w="30" w:type="dxa"/>
            </w:tcMar>
          </w:tcPr>
          <w:p w:rsidR="0090662A" w:rsidRPr="00EF6192" w:rsidRDefault="0090662A" w:rsidP="00FD48B9">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5" w:type="dxa"/>
            <w:shd w:val="clear" w:color="auto" w:fill="FFFFFF"/>
            <w:tcMar>
              <w:top w:w="30" w:type="dxa"/>
              <w:left w:w="30" w:type="dxa"/>
              <w:bottom w:w="30" w:type="dxa"/>
              <w:right w:w="30" w:type="dxa"/>
            </w:tcMar>
          </w:tcPr>
          <w:p w:rsidR="0090662A" w:rsidRPr="00EF6192" w:rsidRDefault="00FD48B9" w:rsidP="00FD48B9">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19</w:t>
            </w:r>
          </w:p>
        </w:tc>
        <w:tc>
          <w:tcPr>
            <w:tcW w:w="1382" w:type="dxa"/>
            <w:shd w:val="clear" w:color="auto" w:fill="FFFFFF"/>
            <w:tcMar>
              <w:top w:w="30" w:type="dxa"/>
              <w:left w:w="30" w:type="dxa"/>
              <w:bottom w:w="30" w:type="dxa"/>
              <w:right w:w="30" w:type="dxa"/>
            </w:tcMar>
            <w:vAlign w:val="center"/>
          </w:tcPr>
          <w:p w:rsidR="0090662A" w:rsidRPr="00EF6192" w:rsidRDefault="0090662A" w:rsidP="00FD48B9">
            <w:pPr>
              <w:spacing w:after="0" w:line="320" w:lineRule="exact"/>
              <w:jc w:val="center"/>
              <w:rPr>
                <w:rFonts w:ascii="Times New Roman" w:eastAsia="標楷體" w:hAnsi="Times New Roman" w:cs="Times New Roman"/>
                <w:sz w:val="24"/>
                <w:szCs w:val="24"/>
              </w:rPr>
            </w:pPr>
          </w:p>
        </w:tc>
        <w:tc>
          <w:tcPr>
            <w:tcW w:w="1382" w:type="dxa"/>
            <w:shd w:val="clear" w:color="auto" w:fill="FFFFFF"/>
          </w:tcPr>
          <w:p w:rsidR="0090662A" w:rsidRPr="00EF6192" w:rsidRDefault="001E0EE7" w:rsidP="00FD48B9">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4</w:t>
            </w:r>
          </w:p>
        </w:tc>
        <w:tc>
          <w:tcPr>
            <w:tcW w:w="1382" w:type="dxa"/>
            <w:shd w:val="clear" w:color="auto" w:fill="FFFFFF"/>
          </w:tcPr>
          <w:p w:rsidR="0090662A" w:rsidRPr="00EF6192" w:rsidRDefault="0090662A" w:rsidP="00FD48B9">
            <w:pPr>
              <w:spacing w:after="0" w:line="320" w:lineRule="exact"/>
              <w:jc w:val="center"/>
              <w:rPr>
                <w:rFonts w:ascii="Times New Roman" w:eastAsia="標楷體" w:hAnsi="Times New Roman" w:cs="Times New Roman"/>
                <w:sz w:val="24"/>
                <w:szCs w:val="24"/>
              </w:rPr>
            </w:pPr>
          </w:p>
        </w:tc>
      </w:tr>
    </w:tbl>
    <w:p w:rsidR="0090662A" w:rsidRPr="00EF6192" w:rsidRDefault="0090662A" w:rsidP="006946C7">
      <w:pPr>
        <w:spacing w:after="0" w:line="320" w:lineRule="exact"/>
        <w:jc w:val="both"/>
        <w:rPr>
          <w:rFonts w:ascii="Times New Roman" w:eastAsia="標楷體" w:hAnsi="Times New Roman" w:cs="Times New Roman"/>
          <w:b/>
          <w:sz w:val="24"/>
          <w:szCs w:val="24"/>
          <w:lang w:eastAsia="zh-TW"/>
        </w:rPr>
      </w:pPr>
    </w:p>
    <w:p w:rsidR="005555AD" w:rsidRPr="00EF6192" w:rsidRDefault="005555AD" w:rsidP="006946C7">
      <w:pPr>
        <w:spacing w:after="0" w:line="320" w:lineRule="exact"/>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表十八</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你從事什麼兼職工作</w:t>
      </w:r>
      <w:r w:rsidRPr="00EF6192">
        <w:rPr>
          <w:rFonts w:ascii="Times New Roman" w:eastAsia="標楷體" w:hAnsi="Times New Roman" w:cs="Times New Roman"/>
          <w:b/>
          <w:sz w:val="24"/>
          <w:szCs w:val="24"/>
          <w:lang w:eastAsia="zh-TW"/>
        </w:rPr>
        <w:t>?  (</w:t>
      </w:r>
      <w:r w:rsidRPr="00EF6192">
        <w:rPr>
          <w:rFonts w:ascii="Times New Roman" w:eastAsia="標楷體" w:hAnsi="Times New Roman" w:cs="Times New Roman"/>
          <w:b/>
          <w:sz w:val="24"/>
          <w:szCs w:val="24"/>
          <w:lang w:eastAsia="zh-TW"/>
        </w:rPr>
        <w:t>可選擇多項</w:t>
      </w:r>
      <w:r w:rsidRPr="00EF6192">
        <w:rPr>
          <w:rFonts w:ascii="Times New Roman" w:eastAsia="標楷體" w:hAnsi="Times New Roman" w:cs="Times New Roman"/>
          <w:b/>
          <w:sz w:val="24"/>
          <w:szCs w:val="24"/>
          <w:lang w:eastAsia="zh-TW"/>
        </w:rPr>
        <w:t>)</w:t>
      </w:r>
    </w:p>
    <w:tbl>
      <w:tblPr>
        <w:tblW w:w="850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2"/>
        <w:gridCol w:w="4111"/>
        <w:gridCol w:w="1701"/>
        <w:gridCol w:w="2551"/>
      </w:tblGrid>
      <w:tr w:rsidR="005555AD" w:rsidRPr="00EF6192" w:rsidTr="00F44EA0">
        <w:trPr>
          <w:cantSplit/>
          <w:tblHeader/>
        </w:trPr>
        <w:tc>
          <w:tcPr>
            <w:tcW w:w="4253" w:type="dxa"/>
            <w:gridSpan w:val="2"/>
            <w:vMerge w:val="restart"/>
            <w:shd w:val="clear" w:color="auto" w:fill="FFFFFF"/>
            <w:tcMar>
              <w:top w:w="30" w:type="dxa"/>
              <w:left w:w="30" w:type="dxa"/>
              <w:bottom w:w="30" w:type="dxa"/>
              <w:right w:w="30" w:type="dxa"/>
            </w:tcMar>
            <w:vAlign w:val="cente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kern w:val="2"/>
                <w:sz w:val="24"/>
                <w:szCs w:val="24"/>
              </w:rPr>
            </w:pPr>
          </w:p>
        </w:tc>
        <w:tc>
          <w:tcPr>
            <w:tcW w:w="4252" w:type="dxa"/>
            <w:gridSpan w:val="2"/>
            <w:shd w:val="clear" w:color="auto" w:fill="FFFFFF"/>
            <w:tcMar>
              <w:top w:w="30" w:type="dxa"/>
              <w:left w:w="30" w:type="dxa"/>
              <w:bottom w:w="30" w:type="dxa"/>
              <w:right w:w="30" w:type="dxa"/>
            </w:tcMar>
            <w:vAlign w:val="bottom"/>
            <w:hideMark/>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p>
        </w:tc>
      </w:tr>
      <w:tr w:rsidR="005555AD" w:rsidRPr="00EF6192" w:rsidTr="00F44EA0">
        <w:trPr>
          <w:cantSplit/>
          <w:tblHeader/>
        </w:trPr>
        <w:tc>
          <w:tcPr>
            <w:tcW w:w="4253" w:type="dxa"/>
            <w:gridSpan w:val="2"/>
            <w:vMerge/>
            <w:vAlign w:val="center"/>
            <w:hideMark/>
          </w:tcPr>
          <w:p w:rsidR="005555AD" w:rsidRPr="00EF6192" w:rsidRDefault="005555AD" w:rsidP="00F44EA0">
            <w:pPr>
              <w:spacing w:after="0" w:line="260" w:lineRule="exact"/>
              <w:jc w:val="center"/>
              <w:rPr>
                <w:rFonts w:ascii="Times New Roman" w:eastAsia="標楷體" w:hAnsi="Times New Roman" w:cs="Times New Roman"/>
                <w:kern w:val="2"/>
                <w:sz w:val="24"/>
                <w:szCs w:val="24"/>
              </w:rPr>
            </w:pPr>
          </w:p>
        </w:tc>
        <w:tc>
          <w:tcPr>
            <w:tcW w:w="1701" w:type="dxa"/>
            <w:shd w:val="clear" w:color="auto" w:fill="FFFFFF"/>
            <w:tcMar>
              <w:top w:w="30" w:type="dxa"/>
              <w:left w:w="30" w:type="dxa"/>
              <w:bottom w:w="30" w:type="dxa"/>
              <w:right w:w="30" w:type="dxa"/>
            </w:tcMar>
            <w:vAlign w:val="bottom"/>
            <w:hideMark/>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選擇人數</w:t>
            </w:r>
          </w:p>
        </w:tc>
        <w:tc>
          <w:tcPr>
            <w:tcW w:w="2551" w:type="dxa"/>
            <w:shd w:val="clear" w:color="auto" w:fill="FFFFFF"/>
            <w:tcMar>
              <w:top w:w="30" w:type="dxa"/>
              <w:left w:w="30" w:type="dxa"/>
              <w:bottom w:w="30" w:type="dxa"/>
              <w:right w:w="30" w:type="dxa"/>
            </w:tcMar>
            <w:vAlign w:val="bottom"/>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有效百分比</w:t>
            </w:r>
          </w:p>
        </w:tc>
      </w:tr>
      <w:tr w:rsidR="005555AD" w:rsidRPr="00EF6192" w:rsidTr="00F44EA0">
        <w:trPr>
          <w:cantSplit/>
          <w:tblHeader/>
        </w:trPr>
        <w:tc>
          <w:tcPr>
            <w:tcW w:w="142" w:type="dxa"/>
            <w:vMerge w:val="restart"/>
            <w:shd w:val="clear" w:color="auto" w:fill="FFFFFF"/>
            <w:tcMar>
              <w:top w:w="30" w:type="dxa"/>
              <w:left w:w="30" w:type="dxa"/>
              <w:bottom w:w="30" w:type="dxa"/>
              <w:right w:w="30" w:type="dxa"/>
            </w:tcMar>
            <w:hideMark/>
          </w:tcPr>
          <w:p w:rsidR="005555AD" w:rsidRPr="00EF6192" w:rsidRDefault="005555AD" w:rsidP="00F44EA0">
            <w:pPr>
              <w:widowControl w:val="0"/>
              <w:autoSpaceDE w:val="0"/>
              <w:autoSpaceDN w:val="0"/>
              <w:adjustRightInd w:val="0"/>
              <w:spacing w:after="0" w:line="260" w:lineRule="exact"/>
              <w:rPr>
                <w:rFonts w:ascii="Times New Roman" w:eastAsia="標楷體" w:hAnsi="Times New Roman" w:cs="Times New Roman"/>
                <w:color w:val="000000"/>
                <w:kern w:val="2"/>
                <w:sz w:val="24"/>
                <w:szCs w:val="24"/>
              </w:rPr>
            </w:pPr>
          </w:p>
        </w:tc>
        <w:tc>
          <w:tcPr>
            <w:tcW w:w="411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店舖</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超市售貨員</w:t>
            </w:r>
          </w:p>
        </w:tc>
        <w:tc>
          <w:tcPr>
            <w:tcW w:w="170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5</w:t>
            </w:r>
          </w:p>
        </w:tc>
        <w:tc>
          <w:tcPr>
            <w:tcW w:w="255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13.5%</w:t>
            </w:r>
          </w:p>
        </w:tc>
      </w:tr>
      <w:tr w:rsidR="005555AD" w:rsidRPr="00EF6192" w:rsidTr="00F44EA0">
        <w:trPr>
          <w:cantSplit/>
          <w:tblHeader/>
        </w:trPr>
        <w:tc>
          <w:tcPr>
            <w:tcW w:w="142" w:type="dxa"/>
            <w:vMerge/>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rPr>
                <w:rFonts w:ascii="Times New Roman" w:eastAsia="標楷體" w:hAnsi="Times New Roman" w:cs="Times New Roman"/>
                <w:color w:val="000000"/>
                <w:kern w:val="2"/>
                <w:sz w:val="24"/>
                <w:szCs w:val="24"/>
              </w:rPr>
            </w:pPr>
          </w:p>
        </w:tc>
        <w:tc>
          <w:tcPr>
            <w:tcW w:w="411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快餐店</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餐飲員</w:t>
            </w:r>
          </w:p>
        </w:tc>
        <w:tc>
          <w:tcPr>
            <w:tcW w:w="170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13</w:t>
            </w:r>
          </w:p>
        </w:tc>
        <w:tc>
          <w:tcPr>
            <w:tcW w:w="255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35.1%</w:t>
            </w:r>
          </w:p>
        </w:tc>
      </w:tr>
      <w:tr w:rsidR="005555AD" w:rsidRPr="00EF6192" w:rsidTr="00F44EA0">
        <w:trPr>
          <w:cantSplit/>
          <w:tblHeader/>
        </w:trPr>
        <w:tc>
          <w:tcPr>
            <w:tcW w:w="142" w:type="dxa"/>
            <w:vMerge/>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rPr>
                <w:rFonts w:ascii="Times New Roman" w:eastAsia="標楷體" w:hAnsi="Times New Roman" w:cs="Times New Roman"/>
                <w:color w:val="000000"/>
                <w:kern w:val="2"/>
                <w:sz w:val="24"/>
                <w:szCs w:val="24"/>
              </w:rPr>
            </w:pPr>
          </w:p>
        </w:tc>
        <w:tc>
          <w:tcPr>
            <w:tcW w:w="411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清潔員</w:t>
            </w:r>
          </w:p>
        </w:tc>
        <w:tc>
          <w:tcPr>
            <w:tcW w:w="170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w:t>
            </w:r>
          </w:p>
        </w:tc>
        <w:tc>
          <w:tcPr>
            <w:tcW w:w="255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2.7%</w:t>
            </w:r>
          </w:p>
        </w:tc>
      </w:tr>
      <w:tr w:rsidR="005555AD" w:rsidRPr="00EF6192" w:rsidTr="00F44EA0">
        <w:trPr>
          <w:cantSplit/>
          <w:tblHeader/>
        </w:trPr>
        <w:tc>
          <w:tcPr>
            <w:tcW w:w="142" w:type="dxa"/>
            <w:vMerge/>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rPr>
                <w:rFonts w:ascii="Times New Roman" w:eastAsia="標楷體" w:hAnsi="Times New Roman" w:cs="Times New Roman"/>
                <w:color w:val="000000"/>
                <w:kern w:val="2"/>
                <w:sz w:val="24"/>
                <w:szCs w:val="24"/>
              </w:rPr>
            </w:pPr>
          </w:p>
        </w:tc>
        <w:tc>
          <w:tcPr>
            <w:tcW w:w="411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補習導師</w:t>
            </w:r>
          </w:p>
        </w:tc>
        <w:tc>
          <w:tcPr>
            <w:tcW w:w="170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17</w:t>
            </w:r>
          </w:p>
        </w:tc>
        <w:tc>
          <w:tcPr>
            <w:tcW w:w="255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45.9%</w:t>
            </w:r>
          </w:p>
        </w:tc>
      </w:tr>
      <w:tr w:rsidR="005555AD" w:rsidRPr="00EF6192" w:rsidTr="00F44EA0">
        <w:trPr>
          <w:cantSplit/>
          <w:tblHeader/>
        </w:trPr>
        <w:tc>
          <w:tcPr>
            <w:tcW w:w="142" w:type="dxa"/>
            <w:vMerge/>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rPr>
                <w:rFonts w:ascii="Times New Roman" w:eastAsia="標楷體" w:hAnsi="Times New Roman" w:cs="Times New Roman"/>
                <w:color w:val="000000"/>
                <w:kern w:val="2"/>
                <w:sz w:val="24"/>
                <w:szCs w:val="24"/>
              </w:rPr>
            </w:pPr>
          </w:p>
        </w:tc>
        <w:tc>
          <w:tcPr>
            <w:tcW w:w="411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sz w:val="24"/>
                <w:szCs w:val="24"/>
                <w:lang w:eastAsia="zh-TW"/>
              </w:rPr>
              <w:t>市場推廣員</w:t>
            </w:r>
          </w:p>
        </w:tc>
        <w:tc>
          <w:tcPr>
            <w:tcW w:w="170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lang w:eastAsia="zh-TW"/>
              </w:rPr>
              <w:t>0</w:t>
            </w:r>
          </w:p>
        </w:tc>
        <w:tc>
          <w:tcPr>
            <w:tcW w:w="255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lang w:eastAsia="zh-TW"/>
              </w:rPr>
              <w:t>0.0%</w:t>
            </w:r>
          </w:p>
        </w:tc>
      </w:tr>
      <w:tr w:rsidR="005555AD" w:rsidRPr="00EF6192" w:rsidTr="00F44EA0">
        <w:trPr>
          <w:cantSplit/>
          <w:tblHeader/>
        </w:trPr>
        <w:tc>
          <w:tcPr>
            <w:tcW w:w="142" w:type="dxa"/>
            <w:vMerge/>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rPr>
                <w:rFonts w:ascii="Times New Roman" w:eastAsia="標楷體" w:hAnsi="Times New Roman" w:cs="Times New Roman"/>
                <w:color w:val="000000"/>
                <w:kern w:val="2"/>
                <w:sz w:val="24"/>
                <w:szCs w:val="24"/>
              </w:rPr>
            </w:pPr>
          </w:p>
        </w:tc>
        <w:tc>
          <w:tcPr>
            <w:tcW w:w="411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市場調查員</w:t>
            </w:r>
          </w:p>
        </w:tc>
        <w:tc>
          <w:tcPr>
            <w:tcW w:w="170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w:t>
            </w:r>
          </w:p>
        </w:tc>
        <w:tc>
          <w:tcPr>
            <w:tcW w:w="255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2.7%</w:t>
            </w:r>
          </w:p>
        </w:tc>
      </w:tr>
      <w:tr w:rsidR="005555AD" w:rsidRPr="00EF6192" w:rsidTr="00F44EA0">
        <w:trPr>
          <w:cantSplit/>
          <w:tblHeader/>
        </w:trPr>
        <w:tc>
          <w:tcPr>
            <w:tcW w:w="142" w:type="dxa"/>
            <w:vMerge/>
            <w:vAlign w:val="center"/>
            <w:hideMark/>
          </w:tcPr>
          <w:p w:rsidR="005555AD" w:rsidRPr="00EF6192" w:rsidRDefault="005555AD" w:rsidP="00F44EA0">
            <w:pPr>
              <w:spacing w:after="0" w:line="260" w:lineRule="exact"/>
              <w:rPr>
                <w:rFonts w:ascii="Times New Roman" w:eastAsia="標楷體" w:hAnsi="Times New Roman" w:cs="Times New Roman"/>
                <w:color w:val="000000"/>
                <w:kern w:val="2"/>
                <w:sz w:val="24"/>
                <w:szCs w:val="24"/>
              </w:rPr>
            </w:pPr>
          </w:p>
        </w:tc>
        <w:tc>
          <w:tcPr>
            <w:tcW w:w="411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研究助理</w:t>
            </w:r>
          </w:p>
        </w:tc>
        <w:tc>
          <w:tcPr>
            <w:tcW w:w="170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w:t>
            </w:r>
          </w:p>
        </w:tc>
        <w:tc>
          <w:tcPr>
            <w:tcW w:w="255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2.7%</w:t>
            </w:r>
          </w:p>
        </w:tc>
      </w:tr>
      <w:tr w:rsidR="005555AD" w:rsidRPr="00EF6192" w:rsidTr="00F44EA0">
        <w:trPr>
          <w:cantSplit/>
          <w:tblHeader/>
        </w:trPr>
        <w:tc>
          <w:tcPr>
            <w:tcW w:w="142" w:type="dxa"/>
            <w:vMerge/>
            <w:vAlign w:val="center"/>
            <w:hideMark/>
          </w:tcPr>
          <w:p w:rsidR="005555AD" w:rsidRPr="00EF6192" w:rsidRDefault="005555AD" w:rsidP="00F44EA0">
            <w:pPr>
              <w:spacing w:after="0" w:line="260" w:lineRule="exact"/>
              <w:rPr>
                <w:rFonts w:ascii="Times New Roman" w:eastAsia="標楷體" w:hAnsi="Times New Roman" w:cs="Times New Roman"/>
                <w:color w:val="000000"/>
                <w:kern w:val="2"/>
                <w:sz w:val="24"/>
                <w:szCs w:val="24"/>
              </w:rPr>
            </w:pPr>
          </w:p>
        </w:tc>
        <w:tc>
          <w:tcPr>
            <w:tcW w:w="411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社會服務活動助理</w:t>
            </w:r>
          </w:p>
        </w:tc>
        <w:tc>
          <w:tcPr>
            <w:tcW w:w="170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w:t>
            </w:r>
          </w:p>
        </w:tc>
        <w:tc>
          <w:tcPr>
            <w:tcW w:w="255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2.7%</w:t>
            </w:r>
          </w:p>
        </w:tc>
      </w:tr>
      <w:tr w:rsidR="005555AD" w:rsidRPr="00EF6192" w:rsidTr="00F44EA0">
        <w:trPr>
          <w:cantSplit/>
          <w:tblHeader/>
        </w:trPr>
        <w:tc>
          <w:tcPr>
            <w:tcW w:w="142" w:type="dxa"/>
            <w:vMerge/>
            <w:vAlign w:val="center"/>
            <w:hideMark/>
          </w:tcPr>
          <w:p w:rsidR="005555AD" w:rsidRPr="00EF6192" w:rsidRDefault="005555AD" w:rsidP="00F44EA0">
            <w:pPr>
              <w:spacing w:after="0" w:line="260" w:lineRule="exact"/>
              <w:rPr>
                <w:rFonts w:ascii="Times New Roman" w:eastAsia="標楷體" w:hAnsi="Times New Roman" w:cs="Times New Roman"/>
                <w:color w:val="000000"/>
                <w:kern w:val="2"/>
                <w:sz w:val="24"/>
                <w:szCs w:val="24"/>
              </w:rPr>
            </w:pPr>
          </w:p>
        </w:tc>
        <w:tc>
          <w:tcPr>
            <w:tcW w:w="411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網上買賣</w:t>
            </w:r>
          </w:p>
        </w:tc>
        <w:tc>
          <w:tcPr>
            <w:tcW w:w="170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w:t>
            </w:r>
          </w:p>
        </w:tc>
        <w:tc>
          <w:tcPr>
            <w:tcW w:w="255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8.1%</w:t>
            </w:r>
          </w:p>
        </w:tc>
      </w:tr>
      <w:tr w:rsidR="005555AD" w:rsidRPr="00EF6192" w:rsidTr="00F44EA0">
        <w:trPr>
          <w:cantSplit/>
          <w:tblHeader/>
        </w:trPr>
        <w:tc>
          <w:tcPr>
            <w:tcW w:w="142" w:type="dxa"/>
            <w:vMerge/>
            <w:vAlign w:val="center"/>
          </w:tcPr>
          <w:p w:rsidR="005555AD" w:rsidRPr="00EF6192" w:rsidRDefault="005555AD" w:rsidP="00F44EA0">
            <w:pPr>
              <w:spacing w:after="0" w:line="260" w:lineRule="exact"/>
              <w:rPr>
                <w:rFonts w:ascii="Times New Roman" w:eastAsia="標楷體" w:hAnsi="Times New Roman" w:cs="Times New Roman"/>
                <w:color w:val="000000"/>
                <w:kern w:val="2"/>
                <w:sz w:val="24"/>
                <w:szCs w:val="24"/>
              </w:rPr>
            </w:pPr>
          </w:p>
        </w:tc>
        <w:tc>
          <w:tcPr>
            <w:tcW w:w="411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sz w:val="24"/>
                <w:szCs w:val="24"/>
                <w:lang w:eastAsia="zh-TW"/>
              </w:rPr>
              <w:t>模特兒</w:t>
            </w:r>
          </w:p>
        </w:tc>
        <w:tc>
          <w:tcPr>
            <w:tcW w:w="170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lang w:eastAsia="zh-TW"/>
              </w:rPr>
              <w:t>0</w:t>
            </w:r>
          </w:p>
        </w:tc>
        <w:tc>
          <w:tcPr>
            <w:tcW w:w="255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lang w:eastAsia="zh-TW"/>
              </w:rPr>
              <w:t>0.0%</w:t>
            </w:r>
          </w:p>
        </w:tc>
      </w:tr>
      <w:tr w:rsidR="005555AD" w:rsidRPr="00EF6192" w:rsidTr="00F44EA0">
        <w:trPr>
          <w:cantSplit/>
          <w:tblHeader/>
        </w:trPr>
        <w:tc>
          <w:tcPr>
            <w:tcW w:w="142" w:type="dxa"/>
            <w:vMerge/>
            <w:vAlign w:val="center"/>
            <w:hideMark/>
          </w:tcPr>
          <w:p w:rsidR="005555AD" w:rsidRPr="00EF6192" w:rsidRDefault="005555AD" w:rsidP="00F44EA0">
            <w:pPr>
              <w:spacing w:after="0" w:line="260" w:lineRule="exact"/>
              <w:rPr>
                <w:rFonts w:ascii="Times New Roman" w:eastAsia="標楷體" w:hAnsi="Times New Roman" w:cs="Times New Roman"/>
                <w:color w:val="000000"/>
                <w:kern w:val="2"/>
                <w:sz w:val="24"/>
                <w:szCs w:val="24"/>
              </w:rPr>
            </w:pPr>
          </w:p>
        </w:tc>
        <w:tc>
          <w:tcPr>
            <w:tcW w:w="411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展覽</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博覽會臨時工</w:t>
            </w:r>
          </w:p>
        </w:tc>
        <w:tc>
          <w:tcPr>
            <w:tcW w:w="170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5</w:t>
            </w:r>
          </w:p>
        </w:tc>
        <w:tc>
          <w:tcPr>
            <w:tcW w:w="255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13.5%</w:t>
            </w:r>
          </w:p>
        </w:tc>
      </w:tr>
      <w:tr w:rsidR="005555AD" w:rsidRPr="00EF6192" w:rsidTr="00F44EA0">
        <w:trPr>
          <w:cantSplit/>
          <w:tblHeader/>
        </w:trPr>
        <w:tc>
          <w:tcPr>
            <w:tcW w:w="142" w:type="dxa"/>
            <w:vMerge/>
            <w:vAlign w:val="center"/>
          </w:tcPr>
          <w:p w:rsidR="005555AD" w:rsidRPr="00EF6192" w:rsidRDefault="005555AD" w:rsidP="00F44EA0">
            <w:pPr>
              <w:spacing w:after="0" w:line="260" w:lineRule="exact"/>
              <w:rPr>
                <w:rFonts w:ascii="Times New Roman" w:eastAsia="標楷體" w:hAnsi="Times New Roman" w:cs="Times New Roman"/>
                <w:color w:val="000000"/>
                <w:kern w:val="2"/>
                <w:sz w:val="24"/>
                <w:szCs w:val="24"/>
              </w:rPr>
            </w:pPr>
          </w:p>
        </w:tc>
        <w:tc>
          <w:tcPr>
            <w:tcW w:w="411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sz w:val="24"/>
                <w:szCs w:val="24"/>
                <w:lang w:eastAsia="zh-TW"/>
              </w:rPr>
              <w:t>診所助理</w:t>
            </w:r>
          </w:p>
        </w:tc>
        <w:tc>
          <w:tcPr>
            <w:tcW w:w="170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lang w:eastAsia="zh-TW"/>
              </w:rPr>
              <w:t>0</w:t>
            </w:r>
          </w:p>
        </w:tc>
        <w:tc>
          <w:tcPr>
            <w:tcW w:w="255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lang w:eastAsia="zh-TW"/>
              </w:rPr>
              <w:t>0.0%</w:t>
            </w:r>
          </w:p>
        </w:tc>
      </w:tr>
      <w:tr w:rsidR="005555AD" w:rsidRPr="00EF6192" w:rsidTr="00F44EA0">
        <w:trPr>
          <w:cantSplit/>
          <w:trHeight w:val="527"/>
          <w:tblHeader/>
        </w:trPr>
        <w:tc>
          <w:tcPr>
            <w:tcW w:w="142" w:type="dxa"/>
            <w:vMerge/>
            <w:vAlign w:val="center"/>
            <w:hideMark/>
          </w:tcPr>
          <w:p w:rsidR="005555AD" w:rsidRPr="00EF6192" w:rsidRDefault="005555AD" w:rsidP="00F44EA0">
            <w:pPr>
              <w:spacing w:after="0" w:line="260" w:lineRule="exact"/>
              <w:rPr>
                <w:rFonts w:ascii="Times New Roman" w:eastAsia="標楷體" w:hAnsi="Times New Roman" w:cs="Times New Roman"/>
                <w:color w:val="000000"/>
                <w:kern w:val="2"/>
                <w:sz w:val="24"/>
                <w:szCs w:val="24"/>
              </w:rPr>
            </w:pPr>
          </w:p>
        </w:tc>
        <w:tc>
          <w:tcPr>
            <w:tcW w:w="4111" w:type="dxa"/>
            <w:shd w:val="clear" w:color="auto" w:fill="FFFFFF"/>
            <w:tcMar>
              <w:top w:w="30" w:type="dxa"/>
              <w:left w:w="30" w:type="dxa"/>
              <w:bottom w:w="30" w:type="dxa"/>
              <w:right w:w="30" w:type="dxa"/>
            </w:tcMar>
          </w:tcPr>
          <w:p w:rsidR="005555AD" w:rsidRPr="00EF6192" w:rsidRDefault="005555AD" w:rsidP="00F44EA0">
            <w:pPr>
              <w:spacing w:after="0" w:line="260" w:lineRule="exact"/>
              <w:rPr>
                <w:rFonts w:ascii="Times New Roman" w:eastAsia="標楷體" w:hAnsi="Times New Roman" w:cs="Times New Roman"/>
                <w:color w:val="000000"/>
                <w:kern w:val="2"/>
                <w:sz w:val="24"/>
                <w:szCs w:val="24"/>
                <w:lang w:eastAsia="zh-TW"/>
              </w:rPr>
            </w:pPr>
            <w:r w:rsidRPr="00EF6192">
              <w:rPr>
                <w:rFonts w:ascii="Times New Roman" w:eastAsia="標楷體" w:hAnsi="Times New Roman" w:cs="Times New Roman"/>
                <w:sz w:val="24"/>
                <w:szCs w:val="24"/>
                <w:lang w:eastAsia="zh-TW"/>
              </w:rPr>
              <w:t>其他</w:t>
            </w:r>
            <w:r w:rsidRPr="00EF6192">
              <w:rPr>
                <w:rFonts w:ascii="Times New Roman" w:eastAsia="標楷體" w:hAnsi="Times New Roman" w:cs="Times New Roman"/>
                <w:sz w:val="24"/>
                <w:szCs w:val="24"/>
                <w:lang w:eastAsia="zh-TW"/>
              </w:rPr>
              <w:t xml:space="preserve">:  </w:t>
            </w:r>
            <w:r w:rsidR="002306C7" w:rsidRPr="00EF6192">
              <w:rPr>
                <w:rFonts w:ascii="Times New Roman" w:eastAsia="標楷體" w:hAnsi="Times New Roman" w:cs="Times New Roman"/>
                <w:sz w:val="24"/>
                <w:szCs w:val="24"/>
                <w:lang w:eastAsia="zh-TW"/>
              </w:rPr>
              <w:t>地勤、技術員、救生員、琴行行政、圖書館管理員、燈光、護衛員</w:t>
            </w:r>
          </w:p>
        </w:tc>
        <w:tc>
          <w:tcPr>
            <w:tcW w:w="170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7</w:t>
            </w:r>
          </w:p>
        </w:tc>
        <w:tc>
          <w:tcPr>
            <w:tcW w:w="2551" w:type="dxa"/>
            <w:shd w:val="clear" w:color="auto" w:fill="FFFFFF"/>
            <w:tcMar>
              <w:top w:w="30" w:type="dxa"/>
              <w:left w:w="30" w:type="dxa"/>
              <w:bottom w:w="30" w:type="dxa"/>
              <w:right w:w="30" w:type="dxa"/>
            </w:tcMar>
          </w:tcPr>
          <w:p w:rsidR="005555AD" w:rsidRPr="00EF6192" w:rsidRDefault="005555AD" w:rsidP="00F44EA0">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18.9%</w:t>
            </w:r>
          </w:p>
        </w:tc>
      </w:tr>
    </w:tbl>
    <w:p w:rsidR="00D27BD4" w:rsidRPr="00EF6192" w:rsidRDefault="00D27BD4"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lastRenderedPageBreak/>
        <w:t>表十九</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你從多少歲開始從事兼職</w:t>
      </w:r>
      <w:r w:rsidRPr="00EF6192">
        <w:rPr>
          <w:rFonts w:ascii="Times New Roman" w:eastAsia="標楷體" w:hAnsi="Times New Roman" w:cs="Times New Roman"/>
          <w:b/>
          <w:sz w:val="24"/>
          <w:szCs w:val="24"/>
          <w:lang w:eastAsia="zh-TW"/>
        </w:rPr>
        <w:t>?</w:t>
      </w:r>
      <w:r w:rsidR="00287221" w:rsidRPr="00EF6192">
        <w:rPr>
          <w:rFonts w:ascii="Times New Roman" w:eastAsia="標楷體" w:hAnsi="Times New Roman" w:cs="Times New Roman"/>
          <w:sz w:val="24"/>
          <w:szCs w:val="24"/>
          <w:lang w:eastAsia="zh-TW"/>
        </w:rPr>
        <w:t xml:space="preserve"> </w:t>
      </w:r>
    </w:p>
    <w:tbl>
      <w:tblPr>
        <w:tblW w:w="5372"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701"/>
        <w:gridCol w:w="1134"/>
        <w:gridCol w:w="1276"/>
        <w:gridCol w:w="1261"/>
      </w:tblGrid>
      <w:tr w:rsidR="007D6E45" w:rsidRPr="00EF6192" w:rsidTr="007D6E45">
        <w:trPr>
          <w:cantSplit/>
          <w:tblHeader/>
        </w:trPr>
        <w:tc>
          <w:tcPr>
            <w:tcW w:w="2835" w:type="dxa"/>
            <w:gridSpan w:val="2"/>
            <w:shd w:val="clear" w:color="auto" w:fill="FFFFFF"/>
            <w:tcMar>
              <w:top w:w="30" w:type="dxa"/>
              <w:left w:w="30" w:type="dxa"/>
              <w:bottom w:w="30" w:type="dxa"/>
              <w:right w:w="30" w:type="dxa"/>
            </w:tcMar>
            <w:vAlign w:val="center"/>
          </w:tcPr>
          <w:p w:rsidR="007D6E45" w:rsidRPr="00EF6192" w:rsidRDefault="007D6E45" w:rsidP="006946C7">
            <w:pPr>
              <w:spacing w:after="0" w:line="320" w:lineRule="exact"/>
              <w:jc w:val="center"/>
              <w:rPr>
                <w:rFonts w:ascii="Times New Roman" w:eastAsia="標楷體" w:hAnsi="Times New Roman" w:cs="Times New Roman"/>
                <w:sz w:val="24"/>
                <w:szCs w:val="24"/>
                <w:lang w:eastAsia="zh-TW"/>
              </w:rPr>
            </w:pPr>
          </w:p>
        </w:tc>
        <w:tc>
          <w:tcPr>
            <w:tcW w:w="1276" w:type="dxa"/>
            <w:shd w:val="clear" w:color="auto" w:fill="FFFFFF"/>
            <w:tcMar>
              <w:top w:w="30" w:type="dxa"/>
              <w:left w:w="30" w:type="dxa"/>
              <w:bottom w:w="30" w:type="dxa"/>
              <w:right w:w="30" w:type="dxa"/>
            </w:tcMar>
            <w:vAlign w:val="bottom"/>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261" w:type="dxa"/>
            <w:shd w:val="clear" w:color="auto" w:fill="FFFFFF"/>
            <w:tcMar>
              <w:top w:w="30" w:type="dxa"/>
              <w:left w:w="30" w:type="dxa"/>
              <w:bottom w:w="30" w:type="dxa"/>
              <w:right w:w="30" w:type="dxa"/>
            </w:tcMar>
            <w:vAlign w:val="bottom"/>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7D6E45" w:rsidRPr="00EF6192" w:rsidTr="007D6E45">
        <w:trPr>
          <w:cantSplit/>
          <w:tblHeader/>
        </w:trPr>
        <w:tc>
          <w:tcPr>
            <w:tcW w:w="1701" w:type="dxa"/>
            <w:vMerge w:val="restart"/>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p>
        </w:tc>
        <w:tc>
          <w:tcPr>
            <w:tcW w:w="1134"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13</w:t>
            </w:r>
          </w:p>
        </w:tc>
        <w:tc>
          <w:tcPr>
            <w:tcW w:w="1276"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p>
        </w:tc>
        <w:tc>
          <w:tcPr>
            <w:tcW w:w="1261"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2.8</w:t>
            </w:r>
          </w:p>
        </w:tc>
      </w:tr>
      <w:tr w:rsidR="007D6E45" w:rsidRPr="00EF6192" w:rsidTr="007D6E45">
        <w:trPr>
          <w:cantSplit/>
          <w:tblHeader/>
        </w:trPr>
        <w:tc>
          <w:tcPr>
            <w:tcW w:w="1701" w:type="dxa"/>
            <w:vMerge/>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p>
        </w:tc>
        <w:tc>
          <w:tcPr>
            <w:tcW w:w="1134"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15</w:t>
            </w:r>
          </w:p>
        </w:tc>
        <w:tc>
          <w:tcPr>
            <w:tcW w:w="1276"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w:t>
            </w:r>
          </w:p>
        </w:tc>
        <w:tc>
          <w:tcPr>
            <w:tcW w:w="1261"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11.1</w:t>
            </w:r>
          </w:p>
        </w:tc>
      </w:tr>
      <w:tr w:rsidR="007D6E45" w:rsidRPr="00EF6192" w:rsidTr="007D6E45">
        <w:trPr>
          <w:cantSplit/>
          <w:tblHeader/>
        </w:trPr>
        <w:tc>
          <w:tcPr>
            <w:tcW w:w="1701" w:type="dxa"/>
            <w:vMerge/>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p>
        </w:tc>
        <w:tc>
          <w:tcPr>
            <w:tcW w:w="1134"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16</w:t>
            </w:r>
          </w:p>
        </w:tc>
        <w:tc>
          <w:tcPr>
            <w:tcW w:w="1276"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8</w:t>
            </w:r>
          </w:p>
        </w:tc>
        <w:tc>
          <w:tcPr>
            <w:tcW w:w="1261"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22.2</w:t>
            </w:r>
          </w:p>
        </w:tc>
      </w:tr>
      <w:tr w:rsidR="007D6E45" w:rsidRPr="00EF6192" w:rsidTr="007D6E45">
        <w:trPr>
          <w:cantSplit/>
          <w:tblHeader/>
        </w:trPr>
        <w:tc>
          <w:tcPr>
            <w:tcW w:w="1701" w:type="dxa"/>
            <w:vMerge/>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p>
        </w:tc>
        <w:tc>
          <w:tcPr>
            <w:tcW w:w="1134"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17</w:t>
            </w:r>
          </w:p>
        </w:tc>
        <w:tc>
          <w:tcPr>
            <w:tcW w:w="1276"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p>
        </w:tc>
        <w:tc>
          <w:tcPr>
            <w:tcW w:w="1261"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2.8</w:t>
            </w:r>
          </w:p>
        </w:tc>
      </w:tr>
      <w:tr w:rsidR="007D6E45" w:rsidRPr="00EF6192" w:rsidTr="007D6E45">
        <w:trPr>
          <w:cantSplit/>
          <w:tblHeader/>
        </w:trPr>
        <w:tc>
          <w:tcPr>
            <w:tcW w:w="1701" w:type="dxa"/>
            <w:vMerge/>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p>
        </w:tc>
        <w:tc>
          <w:tcPr>
            <w:tcW w:w="1134"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18</w:t>
            </w:r>
          </w:p>
        </w:tc>
        <w:tc>
          <w:tcPr>
            <w:tcW w:w="1276"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14</w:t>
            </w:r>
          </w:p>
        </w:tc>
        <w:tc>
          <w:tcPr>
            <w:tcW w:w="1261"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38.9</w:t>
            </w:r>
          </w:p>
        </w:tc>
      </w:tr>
      <w:tr w:rsidR="007D6E45" w:rsidRPr="00EF6192" w:rsidTr="007D6E45">
        <w:trPr>
          <w:cantSplit/>
          <w:tblHeader/>
        </w:trPr>
        <w:tc>
          <w:tcPr>
            <w:tcW w:w="1701" w:type="dxa"/>
            <w:vMerge/>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p>
        </w:tc>
        <w:tc>
          <w:tcPr>
            <w:tcW w:w="1134"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19</w:t>
            </w:r>
          </w:p>
        </w:tc>
        <w:tc>
          <w:tcPr>
            <w:tcW w:w="1276"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w:t>
            </w:r>
          </w:p>
        </w:tc>
        <w:tc>
          <w:tcPr>
            <w:tcW w:w="1261"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8.3</w:t>
            </w:r>
          </w:p>
        </w:tc>
      </w:tr>
      <w:tr w:rsidR="007D6E45" w:rsidRPr="00EF6192" w:rsidTr="007D6E45">
        <w:trPr>
          <w:cantSplit/>
          <w:tblHeader/>
        </w:trPr>
        <w:tc>
          <w:tcPr>
            <w:tcW w:w="1701" w:type="dxa"/>
            <w:vMerge/>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p>
        </w:tc>
        <w:tc>
          <w:tcPr>
            <w:tcW w:w="1134"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20</w:t>
            </w:r>
          </w:p>
        </w:tc>
        <w:tc>
          <w:tcPr>
            <w:tcW w:w="1276"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w:t>
            </w:r>
          </w:p>
        </w:tc>
        <w:tc>
          <w:tcPr>
            <w:tcW w:w="1261"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11.1</w:t>
            </w:r>
          </w:p>
        </w:tc>
      </w:tr>
      <w:tr w:rsidR="007D6E45" w:rsidRPr="00EF6192" w:rsidTr="007D6E45">
        <w:trPr>
          <w:cantSplit/>
          <w:tblHeader/>
        </w:trPr>
        <w:tc>
          <w:tcPr>
            <w:tcW w:w="1701" w:type="dxa"/>
            <w:vMerge/>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p>
        </w:tc>
        <w:tc>
          <w:tcPr>
            <w:tcW w:w="1134"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21</w:t>
            </w:r>
          </w:p>
        </w:tc>
        <w:tc>
          <w:tcPr>
            <w:tcW w:w="1276"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p>
        </w:tc>
        <w:tc>
          <w:tcPr>
            <w:tcW w:w="1261"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2.8</w:t>
            </w:r>
          </w:p>
        </w:tc>
      </w:tr>
      <w:tr w:rsidR="007D6E45" w:rsidRPr="00EF6192" w:rsidTr="007D6E45">
        <w:trPr>
          <w:cantSplit/>
          <w:tblHeader/>
        </w:trPr>
        <w:tc>
          <w:tcPr>
            <w:tcW w:w="1701" w:type="dxa"/>
            <w:vMerge/>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p>
        </w:tc>
        <w:tc>
          <w:tcPr>
            <w:tcW w:w="1134"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276"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36</w:t>
            </w:r>
          </w:p>
        </w:tc>
        <w:tc>
          <w:tcPr>
            <w:tcW w:w="1261"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7D6E45" w:rsidRPr="00EF6192" w:rsidTr="007D6E45">
        <w:trPr>
          <w:cantSplit/>
          <w:tblHeader/>
        </w:trPr>
        <w:tc>
          <w:tcPr>
            <w:tcW w:w="1701"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1134"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276"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66</w:t>
            </w:r>
          </w:p>
        </w:tc>
        <w:tc>
          <w:tcPr>
            <w:tcW w:w="1261" w:type="dxa"/>
            <w:shd w:val="clear" w:color="auto" w:fill="FFFFFF"/>
            <w:tcMar>
              <w:top w:w="30" w:type="dxa"/>
              <w:left w:w="30" w:type="dxa"/>
              <w:bottom w:w="30" w:type="dxa"/>
              <w:right w:w="30" w:type="dxa"/>
            </w:tcMar>
            <w:vAlign w:val="center"/>
          </w:tcPr>
          <w:p w:rsidR="007D6E45" w:rsidRPr="00EF6192" w:rsidRDefault="007D6E45" w:rsidP="006946C7">
            <w:pPr>
              <w:spacing w:after="0" w:line="320" w:lineRule="exact"/>
              <w:jc w:val="center"/>
              <w:rPr>
                <w:rFonts w:ascii="Times New Roman" w:eastAsia="標楷體" w:hAnsi="Times New Roman" w:cs="Times New Roman"/>
                <w:sz w:val="24"/>
                <w:szCs w:val="24"/>
              </w:rPr>
            </w:pPr>
          </w:p>
        </w:tc>
      </w:tr>
      <w:tr w:rsidR="007D6E45" w:rsidRPr="00EF6192" w:rsidTr="007D6E45">
        <w:trPr>
          <w:cantSplit/>
        </w:trPr>
        <w:tc>
          <w:tcPr>
            <w:tcW w:w="1701"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年齡中位數</w:t>
            </w:r>
          </w:p>
        </w:tc>
        <w:tc>
          <w:tcPr>
            <w:tcW w:w="1134" w:type="dxa"/>
            <w:shd w:val="clear" w:color="auto" w:fill="FFFFFF"/>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18</w:t>
            </w:r>
          </w:p>
        </w:tc>
        <w:tc>
          <w:tcPr>
            <w:tcW w:w="1276"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年齡平均數</w:t>
            </w:r>
          </w:p>
        </w:tc>
        <w:tc>
          <w:tcPr>
            <w:tcW w:w="1261" w:type="dxa"/>
            <w:shd w:val="clear" w:color="auto" w:fill="FFFFFF"/>
            <w:tcMar>
              <w:top w:w="30" w:type="dxa"/>
              <w:left w:w="30" w:type="dxa"/>
              <w:bottom w:w="30" w:type="dxa"/>
              <w:right w:w="30" w:type="dxa"/>
            </w:tcMar>
            <w:vAlign w:val="center"/>
          </w:tcPr>
          <w:p w:rsidR="007D6E45" w:rsidRPr="00EF6192" w:rsidRDefault="007D6E4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18</w:t>
            </w:r>
          </w:p>
        </w:tc>
      </w:tr>
      <w:tr w:rsidR="007D6E45" w:rsidRPr="00EF6192" w:rsidTr="007D6E45">
        <w:trPr>
          <w:cantSplit/>
        </w:trPr>
        <w:tc>
          <w:tcPr>
            <w:tcW w:w="1701"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最年幼年齡</w:t>
            </w:r>
          </w:p>
        </w:tc>
        <w:tc>
          <w:tcPr>
            <w:tcW w:w="1134" w:type="dxa"/>
            <w:shd w:val="clear" w:color="auto" w:fill="FFFFFF"/>
          </w:tcPr>
          <w:p w:rsidR="007D6E45" w:rsidRPr="00EF6192" w:rsidRDefault="007D6E45"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13</w:t>
            </w:r>
          </w:p>
        </w:tc>
        <w:tc>
          <w:tcPr>
            <w:tcW w:w="1276" w:type="dxa"/>
            <w:shd w:val="clear" w:color="auto" w:fill="FFFFFF"/>
            <w:tcMar>
              <w:top w:w="30" w:type="dxa"/>
              <w:left w:w="30" w:type="dxa"/>
              <w:bottom w:w="30" w:type="dxa"/>
              <w:right w:w="30" w:type="dxa"/>
            </w:tcMar>
          </w:tcPr>
          <w:p w:rsidR="007D6E45" w:rsidRPr="00EF6192" w:rsidRDefault="007D6E45"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最年長年齡</w:t>
            </w:r>
          </w:p>
        </w:tc>
        <w:tc>
          <w:tcPr>
            <w:tcW w:w="1261" w:type="dxa"/>
            <w:shd w:val="clear" w:color="auto" w:fill="FFFFFF"/>
            <w:tcMar>
              <w:top w:w="30" w:type="dxa"/>
              <w:left w:w="30" w:type="dxa"/>
              <w:bottom w:w="30" w:type="dxa"/>
              <w:right w:w="30" w:type="dxa"/>
            </w:tcMar>
            <w:vAlign w:val="center"/>
          </w:tcPr>
          <w:p w:rsidR="007D6E45" w:rsidRPr="00EF6192" w:rsidRDefault="007D6E45"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21</w:t>
            </w:r>
          </w:p>
        </w:tc>
      </w:tr>
    </w:tbl>
    <w:p w:rsidR="00A86A00" w:rsidRPr="00EF6192" w:rsidRDefault="00A86A00" w:rsidP="006946C7">
      <w:pPr>
        <w:spacing w:after="0" w:line="320" w:lineRule="exact"/>
        <w:rPr>
          <w:rFonts w:ascii="Times New Roman" w:eastAsia="標楷體" w:hAnsi="Times New Roman" w:cs="Times New Roman"/>
          <w:b/>
          <w:sz w:val="24"/>
          <w:szCs w:val="24"/>
          <w:lang w:eastAsia="zh-TW"/>
        </w:rPr>
      </w:pPr>
    </w:p>
    <w:p w:rsidR="00D27BD4" w:rsidRPr="00EF6192" w:rsidRDefault="00D27BD4"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表二十</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至今已從事兼職工作多久</w:t>
      </w:r>
      <w:r w:rsidRPr="00EF6192">
        <w:rPr>
          <w:rFonts w:ascii="Times New Roman" w:eastAsia="標楷體" w:hAnsi="Times New Roman" w:cs="Times New Roman"/>
          <w:b/>
          <w:sz w:val="24"/>
          <w:szCs w:val="24"/>
          <w:lang w:eastAsia="zh-TW"/>
        </w:rPr>
        <w:t xml:space="preserve">?  </w:t>
      </w:r>
    </w:p>
    <w:tbl>
      <w:tblPr>
        <w:tblW w:w="528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34"/>
        <w:gridCol w:w="1614"/>
        <w:gridCol w:w="1154"/>
        <w:gridCol w:w="1382"/>
      </w:tblGrid>
      <w:tr w:rsidR="002C11FF" w:rsidRPr="00EF6192" w:rsidTr="00697598">
        <w:trPr>
          <w:cantSplit/>
          <w:tblHeader/>
        </w:trPr>
        <w:tc>
          <w:tcPr>
            <w:tcW w:w="2748" w:type="dxa"/>
            <w:gridSpan w:val="2"/>
            <w:shd w:val="clear" w:color="auto" w:fill="FFFFFF"/>
            <w:tcMar>
              <w:top w:w="30" w:type="dxa"/>
              <w:left w:w="30" w:type="dxa"/>
              <w:bottom w:w="30" w:type="dxa"/>
              <w:right w:w="30" w:type="dxa"/>
            </w:tcMar>
            <w:vAlign w:val="center"/>
          </w:tcPr>
          <w:p w:rsidR="002C11FF" w:rsidRPr="00EF6192" w:rsidRDefault="002C11FF" w:rsidP="006946C7">
            <w:pPr>
              <w:spacing w:after="0" w:line="320" w:lineRule="exact"/>
              <w:jc w:val="center"/>
              <w:rPr>
                <w:rFonts w:ascii="Times New Roman" w:eastAsia="標楷體" w:hAnsi="Times New Roman" w:cs="Times New Roman"/>
                <w:sz w:val="24"/>
                <w:szCs w:val="24"/>
                <w:lang w:eastAsia="zh-TW"/>
              </w:rPr>
            </w:pPr>
          </w:p>
        </w:tc>
        <w:tc>
          <w:tcPr>
            <w:tcW w:w="1154" w:type="dxa"/>
            <w:shd w:val="clear" w:color="auto" w:fill="FFFFFF"/>
            <w:tcMar>
              <w:top w:w="30" w:type="dxa"/>
              <w:left w:w="30" w:type="dxa"/>
              <w:bottom w:w="30" w:type="dxa"/>
              <w:right w:w="30" w:type="dxa"/>
            </w:tcMar>
            <w:vAlign w:val="bottom"/>
          </w:tcPr>
          <w:p w:rsidR="002C11FF" w:rsidRPr="00EF6192" w:rsidRDefault="002C11F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2C11FF" w:rsidRPr="00EF6192" w:rsidRDefault="002C11F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2C11FF" w:rsidRPr="00EF6192" w:rsidTr="00697598">
        <w:trPr>
          <w:cantSplit/>
          <w:tblHeader/>
        </w:trPr>
        <w:tc>
          <w:tcPr>
            <w:tcW w:w="1134" w:type="dxa"/>
            <w:vMerge w:val="restart"/>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p>
        </w:tc>
        <w:tc>
          <w:tcPr>
            <w:tcW w:w="1614" w:type="dxa"/>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少於</w:t>
            </w:r>
            <w:r w:rsidRPr="00EF6192">
              <w:rPr>
                <w:rFonts w:ascii="Times New Roman" w:eastAsia="標楷體" w:hAnsi="Times New Roman" w:cs="Times New Roman"/>
                <w:sz w:val="24"/>
                <w:szCs w:val="24"/>
              </w:rPr>
              <w:t>6</w:t>
            </w:r>
            <w:r w:rsidRPr="00EF6192">
              <w:rPr>
                <w:rFonts w:ascii="Times New Roman" w:eastAsia="標楷體" w:hAnsi="Times New Roman" w:cs="Times New Roman"/>
                <w:sz w:val="24"/>
                <w:szCs w:val="24"/>
              </w:rPr>
              <w:t>個月</w:t>
            </w:r>
          </w:p>
        </w:tc>
        <w:tc>
          <w:tcPr>
            <w:tcW w:w="1154" w:type="dxa"/>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w:t>
            </w:r>
          </w:p>
        </w:tc>
        <w:tc>
          <w:tcPr>
            <w:tcW w:w="1382" w:type="dxa"/>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11.1</w:t>
            </w:r>
          </w:p>
        </w:tc>
      </w:tr>
      <w:tr w:rsidR="002C11FF" w:rsidRPr="00EF6192" w:rsidTr="00697598">
        <w:trPr>
          <w:cantSplit/>
          <w:tblHeader/>
        </w:trPr>
        <w:tc>
          <w:tcPr>
            <w:tcW w:w="1134" w:type="dxa"/>
            <w:vMerge/>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p>
        </w:tc>
        <w:tc>
          <w:tcPr>
            <w:tcW w:w="1614" w:type="dxa"/>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w:t>
            </w:r>
            <w:r w:rsidRPr="00EF6192">
              <w:rPr>
                <w:rFonts w:ascii="Times New Roman" w:eastAsia="標楷體" w:hAnsi="Times New Roman" w:cs="Times New Roman"/>
                <w:sz w:val="24"/>
                <w:szCs w:val="24"/>
              </w:rPr>
              <w:t>個月至</w:t>
            </w:r>
            <w:r w:rsidRPr="00EF6192">
              <w:rPr>
                <w:rFonts w:ascii="Times New Roman" w:eastAsia="標楷體" w:hAnsi="Times New Roman" w:cs="Times New Roman"/>
                <w:sz w:val="24"/>
                <w:szCs w:val="24"/>
              </w:rPr>
              <w:t>1</w:t>
            </w:r>
            <w:r w:rsidRPr="00EF6192">
              <w:rPr>
                <w:rFonts w:ascii="Times New Roman" w:eastAsia="標楷體" w:hAnsi="Times New Roman" w:cs="Times New Roman"/>
                <w:sz w:val="24"/>
                <w:szCs w:val="24"/>
              </w:rPr>
              <w:t>年</w:t>
            </w:r>
          </w:p>
        </w:tc>
        <w:tc>
          <w:tcPr>
            <w:tcW w:w="1154" w:type="dxa"/>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5</w:t>
            </w:r>
          </w:p>
        </w:tc>
        <w:tc>
          <w:tcPr>
            <w:tcW w:w="1382" w:type="dxa"/>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13.9</w:t>
            </w:r>
          </w:p>
        </w:tc>
      </w:tr>
      <w:tr w:rsidR="002C11FF" w:rsidRPr="00EF6192" w:rsidTr="00697598">
        <w:trPr>
          <w:cantSplit/>
          <w:tblHeader/>
        </w:trPr>
        <w:tc>
          <w:tcPr>
            <w:tcW w:w="1134" w:type="dxa"/>
            <w:vMerge/>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p>
        </w:tc>
        <w:tc>
          <w:tcPr>
            <w:tcW w:w="1614" w:type="dxa"/>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r w:rsidRPr="00EF6192">
              <w:rPr>
                <w:rFonts w:ascii="Times New Roman" w:eastAsia="標楷體" w:hAnsi="Times New Roman" w:cs="Times New Roman"/>
                <w:sz w:val="24"/>
                <w:szCs w:val="24"/>
              </w:rPr>
              <w:t>年至</w:t>
            </w:r>
            <w:r w:rsidRPr="00EF6192">
              <w:rPr>
                <w:rFonts w:ascii="Times New Roman" w:eastAsia="標楷體" w:hAnsi="Times New Roman" w:cs="Times New Roman"/>
                <w:sz w:val="24"/>
                <w:szCs w:val="24"/>
              </w:rPr>
              <w:t>3</w:t>
            </w:r>
            <w:r w:rsidRPr="00EF6192">
              <w:rPr>
                <w:rFonts w:ascii="Times New Roman" w:eastAsia="標楷體" w:hAnsi="Times New Roman" w:cs="Times New Roman"/>
                <w:sz w:val="24"/>
                <w:szCs w:val="24"/>
              </w:rPr>
              <w:t>年</w:t>
            </w:r>
          </w:p>
        </w:tc>
        <w:tc>
          <w:tcPr>
            <w:tcW w:w="1154" w:type="dxa"/>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18</w:t>
            </w:r>
          </w:p>
        </w:tc>
        <w:tc>
          <w:tcPr>
            <w:tcW w:w="1382" w:type="dxa"/>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50.0</w:t>
            </w:r>
          </w:p>
        </w:tc>
      </w:tr>
      <w:tr w:rsidR="002C11FF" w:rsidRPr="00EF6192" w:rsidTr="00697598">
        <w:trPr>
          <w:cantSplit/>
          <w:tblHeader/>
        </w:trPr>
        <w:tc>
          <w:tcPr>
            <w:tcW w:w="1134" w:type="dxa"/>
            <w:vMerge/>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p>
        </w:tc>
        <w:tc>
          <w:tcPr>
            <w:tcW w:w="1614" w:type="dxa"/>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w:t>
            </w:r>
            <w:r w:rsidRPr="00EF6192">
              <w:rPr>
                <w:rFonts w:ascii="Times New Roman" w:eastAsia="標楷體" w:hAnsi="Times New Roman" w:cs="Times New Roman"/>
                <w:sz w:val="24"/>
                <w:szCs w:val="24"/>
              </w:rPr>
              <w:t>年至</w:t>
            </w:r>
            <w:r w:rsidRPr="00EF6192">
              <w:rPr>
                <w:rFonts w:ascii="Times New Roman" w:eastAsia="標楷體" w:hAnsi="Times New Roman" w:cs="Times New Roman"/>
                <w:sz w:val="24"/>
                <w:szCs w:val="24"/>
              </w:rPr>
              <w:t>5</w:t>
            </w:r>
            <w:r w:rsidRPr="00EF6192">
              <w:rPr>
                <w:rFonts w:ascii="Times New Roman" w:eastAsia="標楷體" w:hAnsi="Times New Roman" w:cs="Times New Roman"/>
                <w:sz w:val="24"/>
                <w:szCs w:val="24"/>
              </w:rPr>
              <w:t>年</w:t>
            </w:r>
          </w:p>
        </w:tc>
        <w:tc>
          <w:tcPr>
            <w:tcW w:w="1154" w:type="dxa"/>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w:t>
            </w:r>
          </w:p>
        </w:tc>
        <w:tc>
          <w:tcPr>
            <w:tcW w:w="1382" w:type="dxa"/>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16.7</w:t>
            </w:r>
          </w:p>
        </w:tc>
      </w:tr>
      <w:tr w:rsidR="002C11FF" w:rsidRPr="00EF6192" w:rsidTr="00697598">
        <w:trPr>
          <w:cantSplit/>
          <w:tblHeader/>
        </w:trPr>
        <w:tc>
          <w:tcPr>
            <w:tcW w:w="1134" w:type="dxa"/>
            <w:vMerge/>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p>
        </w:tc>
        <w:tc>
          <w:tcPr>
            <w:tcW w:w="1614" w:type="dxa"/>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5</w:t>
            </w:r>
            <w:r w:rsidRPr="00EF6192">
              <w:rPr>
                <w:rFonts w:ascii="Times New Roman" w:eastAsia="標楷體" w:hAnsi="Times New Roman" w:cs="Times New Roman"/>
                <w:sz w:val="24"/>
                <w:szCs w:val="24"/>
              </w:rPr>
              <w:t>年或以上</w:t>
            </w:r>
          </w:p>
        </w:tc>
        <w:tc>
          <w:tcPr>
            <w:tcW w:w="1154" w:type="dxa"/>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w:t>
            </w:r>
          </w:p>
        </w:tc>
        <w:tc>
          <w:tcPr>
            <w:tcW w:w="1382" w:type="dxa"/>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8.3</w:t>
            </w:r>
          </w:p>
        </w:tc>
      </w:tr>
      <w:tr w:rsidR="002C11FF" w:rsidRPr="00EF6192" w:rsidTr="00697598">
        <w:trPr>
          <w:cantSplit/>
          <w:tblHeader/>
        </w:trPr>
        <w:tc>
          <w:tcPr>
            <w:tcW w:w="1134" w:type="dxa"/>
            <w:vMerge/>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p>
        </w:tc>
        <w:tc>
          <w:tcPr>
            <w:tcW w:w="1614" w:type="dxa"/>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4" w:type="dxa"/>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36</w:t>
            </w:r>
          </w:p>
        </w:tc>
        <w:tc>
          <w:tcPr>
            <w:tcW w:w="1382" w:type="dxa"/>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2C11FF" w:rsidRPr="00EF6192" w:rsidTr="00697598">
        <w:trPr>
          <w:cantSplit/>
          <w:tblHeader/>
        </w:trPr>
        <w:tc>
          <w:tcPr>
            <w:tcW w:w="1134" w:type="dxa"/>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1614" w:type="dxa"/>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4" w:type="dxa"/>
            <w:shd w:val="clear" w:color="auto" w:fill="FFFFFF"/>
            <w:tcMar>
              <w:top w:w="30" w:type="dxa"/>
              <w:left w:w="30" w:type="dxa"/>
              <w:bottom w:w="30" w:type="dxa"/>
              <w:right w:w="30" w:type="dxa"/>
            </w:tcMar>
          </w:tcPr>
          <w:p w:rsidR="002C11FF" w:rsidRPr="00EF6192" w:rsidRDefault="002C11F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66</w:t>
            </w:r>
          </w:p>
        </w:tc>
        <w:tc>
          <w:tcPr>
            <w:tcW w:w="1382" w:type="dxa"/>
            <w:shd w:val="clear" w:color="auto" w:fill="FFFFFF"/>
            <w:tcMar>
              <w:top w:w="30" w:type="dxa"/>
              <w:left w:w="30" w:type="dxa"/>
              <w:bottom w:w="30" w:type="dxa"/>
              <w:right w:w="30" w:type="dxa"/>
            </w:tcMar>
            <w:vAlign w:val="center"/>
          </w:tcPr>
          <w:p w:rsidR="002C11FF" w:rsidRPr="00EF6192" w:rsidRDefault="002C11FF" w:rsidP="006946C7">
            <w:pPr>
              <w:spacing w:after="0" w:line="320" w:lineRule="exact"/>
              <w:jc w:val="center"/>
              <w:rPr>
                <w:rFonts w:ascii="Times New Roman" w:eastAsia="標楷體" w:hAnsi="Times New Roman" w:cs="Times New Roman"/>
                <w:sz w:val="24"/>
                <w:szCs w:val="24"/>
              </w:rPr>
            </w:pPr>
          </w:p>
        </w:tc>
      </w:tr>
      <w:tr w:rsidR="00C0657D" w:rsidRPr="00EF6192" w:rsidTr="00697598">
        <w:trPr>
          <w:cantSplit/>
          <w:tblHeader/>
        </w:trPr>
        <w:tc>
          <w:tcPr>
            <w:tcW w:w="1134" w:type="dxa"/>
            <w:shd w:val="clear" w:color="auto" w:fill="FFFFFF"/>
            <w:tcMar>
              <w:top w:w="30" w:type="dxa"/>
              <w:left w:w="30" w:type="dxa"/>
              <w:bottom w:w="30" w:type="dxa"/>
              <w:right w:w="30" w:type="dxa"/>
            </w:tcMar>
          </w:tcPr>
          <w:p w:rsidR="00C0657D" w:rsidRPr="00EF6192" w:rsidRDefault="00C0657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平均數</w:t>
            </w:r>
          </w:p>
        </w:tc>
        <w:tc>
          <w:tcPr>
            <w:tcW w:w="1614" w:type="dxa"/>
            <w:shd w:val="clear" w:color="auto" w:fill="FFFFFF"/>
            <w:tcMar>
              <w:top w:w="30" w:type="dxa"/>
              <w:left w:w="30" w:type="dxa"/>
              <w:bottom w:w="30" w:type="dxa"/>
              <w:right w:w="30" w:type="dxa"/>
            </w:tcMar>
          </w:tcPr>
          <w:p w:rsidR="00C0657D" w:rsidRPr="00EF6192" w:rsidRDefault="00C0657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3</w:t>
            </w:r>
            <w:r w:rsidRPr="00EF6192">
              <w:rPr>
                <w:rFonts w:ascii="Times New Roman" w:eastAsia="標楷體" w:hAnsi="Times New Roman" w:cs="Times New Roman"/>
                <w:sz w:val="24"/>
                <w:szCs w:val="24"/>
                <w:lang w:eastAsia="zh-TW"/>
              </w:rPr>
              <w:t>年</w:t>
            </w:r>
          </w:p>
        </w:tc>
        <w:tc>
          <w:tcPr>
            <w:tcW w:w="1154" w:type="dxa"/>
            <w:shd w:val="clear" w:color="auto" w:fill="FFFFFF"/>
            <w:tcMar>
              <w:top w:w="30" w:type="dxa"/>
              <w:left w:w="30" w:type="dxa"/>
              <w:bottom w:w="30" w:type="dxa"/>
              <w:right w:w="30" w:type="dxa"/>
            </w:tcMar>
          </w:tcPr>
          <w:p w:rsidR="00C0657D" w:rsidRPr="00EF6192" w:rsidRDefault="00C0657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中位數</w:t>
            </w:r>
          </w:p>
        </w:tc>
        <w:tc>
          <w:tcPr>
            <w:tcW w:w="1382" w:type="dxa"/>
            <w:shd w:val="clear" w:color="auto" w:fill="FFFFFF"/>
            <w:tcMar>
              <w:top w:w="30" w:type="dxa"/>
              <w:left w:w="30" w:type="dxa"/>
              <w:bottom w:w="30" w:type="dxa"/>
              <w:right w:w="30" w:type="dxa"/>
            </w:tcMar>
            <w:vAlign w:val="center"/>
          </w:tcPr>
          <w:p w:rsidR="00C0657D" w:rsidRPr="00EF6192" w:rsidRDefault="00C0657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3</w:t>
            </w:r>
            <w:r w:rsidRPr="00EF6192">
              <w:rPr>
                <w:rFonts w:ascii="Times New Roman" w:eastAsia="標楷體" w:hAnsi="Times New Roman" w:cs="Times New Roman"/>
                <w:sz w:val="24"/>
                <w:szCs w:val="24"/>
                <w:lang w:eastAsia="zh-TW"/>
              </w:rPr>
              <w:t>年</w:t>
            </w:r>
          </w:p>
        </w:tc>
      </w:tr>
    </w:tbl>
    <w:p w:rsidR="00EB59B4" w:rsidRPr="00EF6192" w:rsidRDefault="00EB59B4" w:rsidP="006946C7">
      <w:pPr>
        <w:spacing w:after="0" w:line="320" w:lineRule="exact"/>
        <w:rPr>
          <w:rFonts w:ascii="Times New Roman" w:eastAsia="標楷體" w:hAnsi="Times New Roman" w:cs="Times New Roman"/>
          <w:b/>
          <w:sz w:val="24"/>
          <w:szCs w:val="24"/>
          <w:lang w:eastAsia="zh-TW"/>
        </w:rPr>
      </w:pPr>
    </w:p>
    <w:p w:rsidR="00D27BD4" w:rsidRPr="00EF6192" w:rsidRDefault="00D27BD4"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表二十一</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你每月大約可以從兼職中賺取多少錢</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sz w:val="24"/>
          <w:szCs w:val="24"/>
          <w:lang w:eastAsia="zh-TW"/>
        </w:rPr>
        <w:t xml:space="preserve"> </w:t>
      </w:r>
    </w:p>
    <w:tbl>
      <w:tblPr>
        <w:tblW w:w="608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34"/>
        <w:gridCol w:w="2410"/>
        <w:gridCol w:w="1154"/>
        <w:gridCol w:w="1382"/>
      </w:tblGrid>
      <w:tr w:rsidR="002923F2" w:rsidRPr="00EF6192" w:rsidTr="002923F2">
        <w:trPr>
          <w:cantSplit/>
          <w:tblHeader/>
        </w:trPr>
        <w:tc>
          <w:tcPr>
            <w:tcW w:w="3544" w:type="dxa"/>
            <w:gridSpan w:val="2"/>
            <w:shd w:val="clear" w:color="auto" w:fill="FFFFFF"/>
            <w:tcMar>
              <w:top w:w="30" w:type="dxa"/>
              <w:left w:w="30" w:type="dxa"/>
              <w:bottom w:w="30" w:type="dxa"/>
              <w:right w:w="30" w:type="dxa"/>
            </w:tcMar>
            <w:vAlign w:val="center"/>
          </w:tcPr>
          <w:p w:rsidR="002923F2" w:rsidRPr="00EF6192" w:rsidRDefault="002923F2" w:rsidP="006946C7">
            <w:pPr>
              <w:spacing w:after="0" w:line="320" w:lineRule="exact"/>
              <w:jc w:val="center"/>
              <w:rPr>
                <w:rFonts w:ascii="Times New Roman" w:eastAsia="標楷體" w:hAnsi="Times New Roman" w:cs="Times New Roman"/>
                <w:sz w:val="24"/>
                <w:szCs w:val="24"/>
                <w:lang w:eastAsia="zh-TW"/>
              </w:rPr>
            </w:pPr>
          </w:p>
        </w:tc>
        <w:tc>
          <w:tcPr>
            <w:tcW w:w="1154" w:type="dxa"/>
            <w:shd w:val="clear" w:color="auto" w:fill="FFFFFF"/>
            <w:tcMar>
              <w:top w:w="30" w:type="dxa"/>
              <w:left w:w="30" w:type="dxa"/>
              <w:bottom w:w="30" w:type="dxa"/>
              <w:right w:w="30" w:type="dxa"/>
            </w:tcMar>
            <w:vAlign w:val="bottom"/>
          </w:tcPr>
          <w:p w:rsidR="002923F2" w:rsidRPr="00EF6192" w:rsidRDefault="002923F2"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2923F2" w:rsidRPr="00EF6192" w:rsidRDefault="002923F2"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2923F2" w:rsidRPr="00EF6192" w:rsidTr="00CC000D">
        <w:trPr>
          <w:cantSplit/>
          <w:tblHeader/>
        </w:trPr>
        <w:tc>
          <w:tcPr>
            <w:tcW w:w="1134" w:type="dxa"/>
            <w:vMerge w:val="restart"/>
            <w:shd w:val="clear" w:color="auto" w:fill="FFFFFF"/>
            <w:tcMar>
              <w:top w:w="30" w:type="dxa"/>
              <w:left w:w="30" w:type="dxa"/>
              <w:bottom w:w="30" w:type="dxa"/>
              <w:right w:w="30" w:type="dxa"/>
            </w:tcMar>
          </w:tcPr>
          <w:p w:rsidR="002923F2" w:rsidRPr="00EF6192" w:rsidRDefault="002923F2" w:rsidP="006946C7">
            <w:pPr>
              <w:spacing w:after="0" w:line="320" w:lineRule="exact"/>
              <w:jc w:val="center"/>
              <w:rPr>
                <w:rFonts w:ascii="Times New Roman" w:eastAsia="標楷體" w:hAnsi="Times New Roman" w:cs="Times New Roman"/>
                <w:sz w:val="24"/>
                <w:szCs w:val="24"/>
              </w:rPr>
            </w:pPr>
          </w:p>
        </w:tc>
        <w:tc>
          <w:tcPr>
            <w:tcW w:w="2410" w:type="dxa"/>
            <w:shd w:val="clear" w:color="auto" w:fill="FFFFFF"/>
            <w:tcMar>
              <w:top w:w="30" w:type="dxa"/>
              <w:left w:w="30" w:type="dxa"/>
              <w:bottom w:w="30" w:type="dxa"/>
              <w:right w:w="30" w:type="dxa"/>
            </w:tcMar>
          </w:tcPr>
          <w:p w:rsidR="002923F2" w:rsidRPr="00EF6192" w:rsidRDefault="002923F2"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100</w:t>
            </w:r>
            <w:r w:rsidRPr="00EF6192">
              <w:rPr>
                <w:rFonts w:ascii="Times New Roman" w:eastAsia="標楷體" w:hAnsi="Times New Roman" w:cs="Times New Roman"/>
                <w:sz w:val="24"/>
                <w:szCs w:val="24"/>
              </w:rPr>
              <w:t>0</w:t>
            </w:r>
            <w:r w:rsidRPr="00EF6192">
              <w:rPr>
                <w:rFonts w:ascii="Times New Roman" w:eastAsia="標楷體" w:hAnsi="Times New Roman" w:cs="Times New Roman"/>
                <w:sz w:val="24"/>
                <w:szCs w:val="24"/>
                <w:lang w:eastAsia="zh-TW"/>
              </w:rPr>
              <w:t>元或以下</w:t>
            </w:r>
          </w:p>
        </w:tc>
        <w:tc>
          <w:tcPr>
            <w:tcW w:w="1154" w:type="dxa"/>
            <w:shd w:val="clear" w:color="auto" w:fill="FFFFFF"/>
            <w:tcMar>
              <w:top w:w="30" w:type="dxa"/>
              <w:left w:w="30" w:type="dxa"/>
              <w:bottom w:w="30" w:type="dxa"/>
              <w:right w:w="30" w:type="dxa"/>
            </w:tcMar>
          </w:tcPr>
          <w:p w:rsidR="002923F2" w:rsidRPr="00EF6192" w:rsidRDefault="00C9011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12</w:t>
            </w:r>
          </w:p>
        </w:tc>
        <w:tc>
          <w:tcPr>
            <w:tcW w:w="1382" w:type="dxa"/>
            <w:shd w:val="clear" w:color="auto" w:fill="FFFFFF"/>
            <w:tcMar>
              <w:top w:w="30" w:type="dxa"/>
              <w:left w:w="30" w:type="dxa"/>
              <w:bottom w:w="30" w:type="dxa"/>
              <w:right w:w="30" w:type="dxa"/>
            </w:tcMar>
          </w:tcPr>
          <w:p w:rsidR="002923F2" w:rsidRPr="00EF6192" w:rsidRDefault="00C9011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33.3</w:t>
            </w:r>
          </w:p>
        </w:tc>
      </w:tr>
      <w:tr w:rsidR="002923F2" w:rsidRPr="00EF6192" w:rsidTr="00CC000D">
        <w:trPr>
          <w:cantSplit/>
          <w:tblHeader/>
        </w:trPr>
        <w:tc>
          <w:tcPr>
            <w:tcW w:w="1134" w:type="dxa"/>
            <w:vMerge/>
            <w:shd w:val="clear" w:color="auto" w:fill="FFFFFF"/>
            <w:tcMar>
              <w:top w:w="30" w:type="dxa"/>
              <w:left w:w="30" w:type="dxa"/>
              <w:bottom w:w="30" w:type="dxa"/>
              <w:right w:w="30" w:type="dxa"/>
            </w:tcMar>
          </w:tcPr>
          <w:p w:rsidR="002923F2" w:rsidRPr="00EF6192" w:rsidRDefault="002923F2" w:rsidP="006946C7">
            <w:pPr>
              <w:spacing w:after="0" w:line="320" w:lineRule="exact"/>
              <w:jc w:val="center"/>
              <w:rPr>
                <w:rFonts w:ascii="Times New Roman" w:eastAsia="標楷體" w:hAnsi="Times New Roman" w:cs="Times New Roman"/>
                <w:sz w:val="24"/>
                <w:szCs w:val="24"/>
              </w:rPr>
            </w:pPr>
          </w:p>
        </w:tc>
        <w:tc>
          <w:tcPr>
            <w:tcW w:w="2410" w:type="dxa"/>
            <w:shd w:val="clear" w:color="auto" w:fill="FFFFFF"/>
            <w:tcMar>
              <w:top w:w="30" w:type="dxa"/>
              <w:left w:w="30" w:type="dxa"/>
              <w:bottom w:w="30" w:type="dxa"/>
              <w:right w:w="30" w:type="dxa"/>
            </w:tcMar>
          </w:tcPr>
          <w:p w:rsidR="002923F2" w:rsidRPr="00EF6192" w:rsidRDefault="002923F2"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1,001</w:t>
            </w:r>
            <w:r w:rsidRPr="00EF6192">
              <w:rPr>
                <w:rFonts w:ascii="Times New Roman" w:eastAsia="標楷體" w:hAnsi="Times New Roman" w:cs="Times New Roman"/>
                <w:sz w:val="24"/>
                <w:szCs w:val="24"/>
                <w:lang w:eastAsia="zh-TW"/>
              </w:rPr>
              <w:t>元至</w:t>
            </w:r>
            <w:r w:rsidRPr="00EF6192">
              <w:rPr>
                <w:rFonts w:ascii="Times New Roman" w:eastAsia="標楷體" w:hAnsi="Times New Roman" w:cs="Times New Roman"/>
                <w:sz w:val="24"/>
                <w:szCs w:val="24"/>
                <w:lang w:eastAsia="zh-TW"/>
              </w:rPr>
              <w:t>2,000</w:t>
            </w:r>
            <w:r w:rsidRPr="00EF6192">
              <w:rPr>
                <w:rFonts w:ascii="Times New Roman" w:eastAsia="標楷體" w:hAnsi="Times New Roman" w:cs="Times New Roman"/>
                <w:sz w:val="24"/>
                <w:szCs w:val="24"/>
                <w:lang w:eastAsia="zh-TW"/>
              </w:rPr>
              <w:t>元</w:t>
            </w:r>
          </w:p>
        </w:tc>
        <w:tc>
          <w:tcPr>
            <w:tcW w:w="1154" w:type="dxa"/>
            <w:shd w:val="clear" w:color="auto" w:fill="FFFFFF"/>
            <w:tcMar>
              <w:top w:w="30" w:type="dxa"/>
              <w:left w:w="30" w:type="dxa"/>
              <w:bottom w:w="30" w:type="dxa"/>
              <w:right w:w="30" w:type="dxa"/>
            </w:tcMar>
          </w:tcPr>
          <w:p w:rsidR="002923F2" w:rsidRPr="00EF6192" w:rsidRDefault="00C9011A"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w:t>
            </w:r>
          </w:p>
        </w:tc>
        <w:tc>
          <w:tcPr>
            <w:tcW w:w="1382" w:type="dxa"/>
            <w:shd w:val="clear" w:color="auto" w:fill="FFFFFF"/>
            <w:tcMar>
              <w:top w:w="30" w:type="dxa"/>
              <w:left w:w="30" w:type="dxa"/>
              <w:bottom w:w="30" w:type="dxa"/>
              <w:right w:w="30" w:type="dxa"/>
            </w:tcMar>
          </w:tcPr>
          <w:p w:rsidR="002923F2" w:rsidRPr="00EF6192" w:rsidRDefault="00C9011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w:t>
            </w:r>
            <w:r w:rsidRPr="00EF6192">
              <w:rPr>
                <w:rFonts w:ascii="Times New Roman" w:eastAsia="標楷體" w:hAnsi="Times New Roman" w:cs="Times New Roman"/>
                <w:sz w:val="24"/>
                <w:szCs w:val="24"/>
                <w:lang w:eastAsia="zh-TW"/>
              </w:rPr>
              <w:t>7.</w:t>
            </w:r>
            <w:r w:rsidR="002923F2" w:rsidRPr="00EF6192">
              <w:rPr>
                <w:rFonts w:ascii="Times New Roman" w:eastAsia="標楷體" w:hAnsi="Times New Roman" w:cs="Times New Roman"/>
                <w:sz w:val="24"/>
                <w:szCs w:val="24"/>
              </w:rPr>
              <w:t>8</w:t>
            </w:r>
          </w:p>
        </w:tc>
      </w:tr>
      <w:tr w:rsidR="002923F2" w:rsidRPr="00EF6192" w:rsidTr="00CC000D">
        <w:trPr>
          <w:cantSplit/>
          <w:tblHeader/>
        </w:trPr>
        <w:tc>
          <w:tcPr>
            <w:tcW w:w="1134" w:type="dxa"/>
            <w:vMerge/>
            <w:shd w:val="clear" w:color="auto" w:fill="FFFFFF"/>
            <w:tcMar>
              <w:top w:w="30" w:type="dxa"/>
              <w:left w:w="30" w:type="dxa"/>
              <w:bottom w:w="30" w:type="dxa"/>
              <w:right w:w="30" w:type="dxa"/>
            </w:tcMar>
          </w:tcPr>
          <w:p w:rsidR="002923F2" w:rsidRPr="00EF6192" w:rsidRDefault="002923F2" w:rsidP="006946C7">
            <w:pPr>
              <w:spacing w:after="0" w:line="320" w:lineRule="exact"/>
              <w:jc w:val="center"/>
              <w:rPr>
                <w:rFonts w:ascii="Times New Roman" w:eastAsia="標楷體" w:hAnsi="Times New Roman" w:cs="Times New Roman"/>
                <w:sz w:val="24"/>
                <w:szCs w:val="24"/>
              </w:rPr>
            </w:pPr>
          </w:p>
        </w:tc>
        <w:tc>
          <w:tcPr>
            <w:tcW w:w="2410" w:type="dxa"/>
            <w:shd w:val="clear" w:color="auto" w:fill="FFFFFF"/>
            <w:tcMar>
              <w:top w:w="30" w:type="dxa"/>
              <w:left w:w="30" w:type="dxa"/>
              <w:bottom w:w="30" w:type="dxa"/>
              <w:right w:w="30" w:type="dxa"/>
            </w:tcMar>
          </w:tcPr>
          <w:p w:rsidR="002923F2" w:rsidRPr="00EF6192" w:rsidRDefault="002923F2"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2,001</w:t>
            </w:r>
            <w:r w:rsidRPr="00EF6192">
              <w:rPr>
                <w:rFonts w:ascii="Times New Roman" w:eastAsia="標楷體" w:hAnsi="Times New Roman" w:cs="Times New Roman"/>
                <w:sz w:val="24"/>
                <w:szCs w:val="24"/>
                <w:lang w:eastAsia="zh-TW"/>
              </w:rPr>
              <w:t>元至</w:t>
            </w:r>
            <w:r w:rsidRPr="00EF6192">
              <w:rPr>
                <w:rFonts w:ascii="Times New Roman" w:eastAsia="標楷體" w:hAnsi="Times New Roman" w:cs="Times New Roman"/>
                <w:sz w:val="24"/>
                <w:szCs w:val="24"/>
                <w:lang w:eastAsia="zh-TW"/>
              </w:rPr>
              <w:t>3,0</w:t>
            </w:r>
            <w:r w:rsidRPr="00EF6192">
              <w:rPr>
                <w:rFonts w:ascii="Times New Roman" w:eastAsia="標楷體" w:hAnsi="Times New Roman" w:cs="Times New Roman"/>
                <w:sz w:val="24"/>
                <w:szCs w:val="24"/>
              </w:rPr>
              <w:t>00</w:t>
            </w:r>
            <w:r w:rsidRPr="00EF6192">
              <w:rPr>
                <w:rFonts w:ascii="Times New Roman" w:eastAsia="標楷體" w:hAnsi="Times New Roman" w:cs="Times New Roman"/>
                <w:sz w:val="24"/>
                <w:szCs w:val="24"/>
                <w:lang w:eastAsia="zh-TW"/>
              </w:rPr>
              <w:t>元</w:t>
            </w:r>
          </w:p>
        </w:tc>
        <w:tc>
          <w:tcPr>
            <w:tcW w:w="1154" w:type="dxa"/>
            <w:shd w:val="clear" w:color="auto" w:fill="FFFFFF"/>
            <w:tcMar>
              <w:top w:w="30" w:type="dxa"/>
              <w:left w:w="30" w:type="dxa"/>
              <w:bottom w:w="30" w:type="dxa"/>
              <w:right w:w="30" w:type="dxa"/>
            </w:tcMar>
          </w:tcPr>
          <w:p w:rsidR="002923F2" w:rsidRPr="00EF6192" w:rsidRDefault="00C9011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7</w:t>
            </w:r>
          </w:p>
        </w:tc>
        <w:tc>
          <w:tcPr>
            <w:tcW w:w="1382" w:type="dxa"/>
            <w:shd w:val="clear" w:color="auto" w:fill="FFFFFF"/>
            <w:tcMar>
              <w:top w:w="30" w:type="dxa"/>
              <w:left w:w="30" w:type="dxa"/>
              <w:bottom w:w="30" w:type="dxa"/>
              <w:right w:w="30" w:type="dxa"/>
            </w:tcMar>
          </w:tcPr>
          <w:p w:rsidR="002923F2" w:rsidRPr="00EF6192" w:rsidRDefault="00C9011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19.4</w:t>
            </w:r>
          </w:p>
        </w:tc>
      </w:tr>
      <w:tr w:rsidR="002923F2" w:rsidRPr="00EF6192" w:rsidTr="00CC000D">
        <w:trPr>
          <w:cantSplit/>
          <w:tblHeader/>
        </w:trPr>
        <w:tc>
          <w:tcPr>
            <w:tcW w:w="1134" w:type="dxa"/>
            <w:vMerge/>
            <w:shd w:val="clear" w:color="auto" w:fill="FFFFFF"/>
            <w:tcMar>
              <w:top w:w="30" w:type="dxa"/>
              <w:left w:w="30" w:type="dxa"/>
              <w:bottom w:w="30" w:type="dxa"/>
              <w:right w:w="30" w:type="dxa"/>
            </w:tcMar>
          </w:tcPr>
          <w:p w:rsidR="002923F2" w:rsidRPr="00EF6192" w:rsidRDefault="002923F2" w:rsidP="006946C7">
            <w:pPr>
              <w:spacing w:after="0" w:line="320" w:lineRule="exact"/>
              <w:jc w:val="center"/>
              <w:rPr>
                <w:rFonts w:ascii="Times New Roman" w:eastAsia="標楷體" w:hAnsi="Times New Roman" w:cs="Times New Roman"/>
                <w:sz w:val="24"/>
                <w:szCs w:val="24"/>
              </w:rPr>
            </w:pPr>
          </w:p>
        </w:tc>
        <w:tc>
          <w:tcPr>
            <w:tcW w:w="2410" w:type="dxa"/>
            <w:shd w:val="clear" w:color="auto" w:fill="FFFFFF"/>
            <w:tcMar>
              <w:top w:w="30" w:type="dxa"/>
              <w:left w:w="30" w:type="dxa"/>
              <w:bottom w:w="30" w:type="dxa"/>
              <w:right w:w="30" w:type="dxa"/>
            </w:tcMar>
          </w:tcPr>
          <w:p w:rsidR="002923F2" w:rsidRPr="00EF6192" w:rsidRDefault="002923F2"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rPr>
              <w:t>3</w:t>
            </w:r>
            <w:r w:rsidR="00C9011A"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rPr>
              <w:t>00</w:t>
            </w:r>
            <w:r w:rsidR="00C9011A" w:rsidRPr="00EF6192">
              <w:rPr>
                <w:rFonts w:ascii="Times New Roman" w:eastAsia="標楷體" w:hAnsi="Times New Roman" w:cs="Times New Roman"/>
                <w:sz w:val="24"/>
                <w:szCs w:val="24"/>
                <w:lang w:eastAsia="zh-TW"/>
              </w:rPr>
              <w:t>0</w:t>
            </w:r>
            <w:r w:rsidR="00C9011A" w:rsidRPr="00EF6192">
              <w:rPr>
                <w:rFonts w:ascii="Times New Roman" w:eastAsia="標楷體" w:hAnsi="Times New Roman" w:cs="Times New Roman"/>
                <w:sz w:val="24"/>
                <w:szCs w:val="24"/>
                <w:lang w:eastAsia="zh-TW"/>
              </w:rPr>
              <w:t>元以上</w:t>
            </w:r>
          </w:p>
        </w:tc>
        <w:tc>
          <w:tcPr>
            <w:tcW w:w="1154" w:type="dxa"/>
            <w:shd w:val="clear" w:color="auto" w:fill="FFFFFF"/>
            <w:tcMar>
              <w:top w:w="30" w:type="dxa"/>
              <w:left w:w="30" w:type="dxa"/>
              <w:bottom w:w="30" w:type="dxa"/>
              <w:right w:w="30" w:type="dxa"/>
            </w:tcMar>
          </w:tcPr>
          <w:p w:rsidR="002923F2" w:rsidRPr="00EF6192" w:rsidRDefault="00C9011A"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7</w:t>
            </w:r>
          </w:p>
        </w:tc>
        <w:tc>
          <w:tcPr>
            <w:tcW w:w="1382" w:type="dxa"/>
            <w:shd w:val="clear" w:color="auto" w:fill="FFFFFF"/>
            <w:tcMar>
              <w:top w:w="30" w:type="dxa"/>
              <w:left w:w="30" w:type="dxa"/>
              <w:bottom w:w="30" w:type="dxa"/>
              <w:right w:w="30" w:type="dxa"/>
            </w:tcMar>
          </w:tcPr>
          <w:p w:rsidR="002923F2" w:rsidRPr="00EF6192" w:rsidRDefault="00C9011A"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19.4</w:t>
            </w:r>
          </w:p>
        </w:tc>
      </w:tr>
      <w:tr w:rsidR="002923F2" w:rsidRPr="00EF6192" w:rsidTr="00CC000D">
        <w:trPr>
          <w:cantSplit/>
          <w:tblHeader/>
        </w:trPr>
        <w:tc>
          <w:tcPr>
            <w:tcW w:w="1134" w:type="dxa"/>
            <w:vMerge/>
            <w:shd w:val="clear" w:color="auto" w:fill="FFFFFF"/>
            <w:tcMar>
              <w:top w:w="30" w:type="dxa"/>
              <w:left w:w="30" w:type="dxa"/>
              <w:bottom w:w="30" w:type="dxa"/>
              <w:right w:w="30" w:type="dxa"/>
            </w:tcMar>
          </w:tcPr>
          <w:p w:rsidR="002923F2" w:rsidRPr="00EF6192" w:rsidRDefault="002923F2" w:rsidP="006946C7">
            <w:pPr>
              <w:spacing w:after="0" w:line="320" w:lineRule="exact"/>
              <w:jc w:val="center"/>
              <w:rPr>
                <w:rFonts w:ascii="Times New Roman" w:eastAsia="標楷體" w:hAnsi="Times New Roman" w:cs="Times New Roman"/>
                <w:sz w:val="24"/>
                <w:szCs w:val="24"/>
              </w:rPr>
            </w:pPr>
          </w:p>
        </w:tc>
        <w:tc>
          <w:tcPr>
            <w:tcW w:w="2410" w:type="dxa"/>
            <w:shd w:val="clear" w:color="auto" w:fill="FFFFFF"/>
            <w:tcMar>
              <w:top w:w="30" w:type="dxa"/>
              <w:left w:w="30" w:type="dxa"/>
              <w:bottom w:w="30" w:type="dxa"/>
              <w:right w:w="30" w:type="dxa"/>
            </w:tcMar>
          </w:tcPr>
          <w:p w:rsidR="002923F2" w:rsidRPr="00EF6192" w:rsidRDefault="002923F2"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4" w:type="dxa"/>
            <w:shd w:val="clear" w:color="auto" w:fill="FFFFFF"/>
            <w:tcMar>
              <w:top w:w="30" w:type="dxa"/>
              <w:left w:w="30" w:type="dxa"/>
              <w:bottom w:w="30" w:type="dxa"/>
              <w:right w:w="30" w:type="dxa"/>
            </w:tcMar>
          </w:tcPr>
          <w:p w:rsidR="002923F2" w:rsidRPr="00EF6192" w:rsidRDefault="002923F2"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36</w:t>
            </w:r>
          </w:p>
        </w:tc>
        <w:tc>
          <w:tcPr>
            <w:tcW w:w="1382" w:type="dxa"/>
            <w:shd w:val="clear" w:color="auto" w:fill="FFFFFF"/>
            <w:tcMar>
              <w:top w:w="30" w:type="dxa"/>
              <w:left w:w="30" w:type="dxa"/>
              <w:bottom w:w="30" w:type="dxa"/>
              <w:right w:w="30" w:type="dxa"/>
            </w:tcMar>
          </w:tcPr>
          <w:p w:rsidR="002923F2" w:rsidRPr="00EF6192" w:rsidRDefault="002923F2"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2923F2" w:rsidRPr="00EF6192" w:rsidTr="00CC000D">
        <w:trPr>
          <w:cantSplit/>
          <w:tblHeader/>
        </w:trPr>
        <w:tc>
          <w:tcPr>
            <w:tcW w:w="1134" w:type="dxa"/>
            <w:shd w:val="clear" w:color="auto" w:fill="FFFFFF"/>
            <w:tcMar>
              <w:top w:w="30" w:type="dxa"/>
              <w:left w:w="30" w:type="dxa"/>
              <w:bottom w:w="30" w:type="dxa"/>
              <w:right w:w="30" w:type="dxa"/>
            </w:tcMar>
          </w:tcPr>
          <w:p w:rsidR="002923F2" w:rsidRPr="00EF6192" w:rsidRDefault="002923F2"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2410" w:type="dxa"/>
            <w:shd w:val="clear" w:color="auto" w:fill="FFFFFF"/>
            <w:tcMar>
              <w:top w:w="30" w:type="dxa"/>
              <w:left w:w="30" w:type="dxa"/>
              <w:bottom w:w="30" w:type="dxa"/>
              <w:right w:w="30" w:type="dxa"/>
            </w:tcMar>
          </w:tcPr>
          <w:p w:rsidR="002923F2" w:rsidRPr="00EF6192" w:rsidRDefault="002923F2"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4" w:type="dxa"/>
            <w:shd w:val="clear" w:color="auto" w:fill="FFFFFF"/>
            <w:tcMar>
              <w:top w:w="30" w:type="dxa"/>
              <w:left w:w="30" w:type="dxa"/>
              <w:bottom w:w="30" w:type="dxa"/>
              <w:right w:w="30" w:type="dxa"/>
            </w:tcMar>
          </w:tcPr>
          <w:p w:rsidR="002923F2" w:rsidRPr="00EF6192" w:rsidRDefault="002923F2"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66</w:t>
            </w:r>
          </w:p>
        </w:tc>
        <w:tc>
          <w:tcPr>
            <w:tcW w:w="1382" w:type="dxa"/>
            <w:shd w:val="clear" w:color="auto" w:fill="FFFFFF"/>
            <w:tcMar>
              <w:top w:w="30" w:type="dxa"/>
              <w:left w:w="30" w:type="dxa"/>
              <w:bottom w:w="30" w:type="dxa"/>
              <w:right w:w="30" w:type="dxa"/>
            </w:tcMar>
            <w:vAlign w:val="center"/>
          </w:tcPr>
          <w:p w:rsidR="002923F2" w:rsidRPr="00EF6192" w:rsidRDefault="002923F2" w:rsidP="006946C7">
            <w:pPr>
              <w:spacing w:after="0" w:line="320" w:lineRule="exact"/>
              <w:jc w:val="center"/>
              <w:rPr>
                <w:rFonts w:ascii="Times New Roman" w:eastAsia="標楷體" w:hAnsi="Times New Roman" w:cs="Times New Roman"/>
                <w:sz w:val="24"/>
                <w:szCs w:val="24"/>
              </w:rPr>
            </w:pPr>
          </w:p>
        </w:tc>
      </w:tr>
      <w:tr w:rsidR="00CC000D" w:rsidRPr="00EF6192" w:rsidTr="00CC000D">
        <w:trPr>
          <w:cantSplit/>
          <w:tblHeader/>
        </w:trPr>
        <w:tc>
          <w:tcPr>
            <w:tcW w:w="1134" w:type="dxa"/>
            <w:shd w:val="clear" w:color="auto" w:fill="FFFFFF"/>
            <w:tcMar>
              <w:top w:w="30" w:type="dxa"/>
              <w:left w:w="30" w:type="dxa"/>
              <w:bottom w:w="30" w:type="dxa"/>
              <w:right w:w="30" w:type="dxa"/>
            </w:tcMar>
          </w:tcPr>
          <w:p w:rsidR="00CC000D" w:rsidRPr="00EF6192" w:rsidRDefault="00CC000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平均數</w:t>
            </w:r>
          </w:p>
        </w:tc>
        <w:tc>
          <w:tcPr>
            <w:tcW w:w="2410" w:type="dxa"/>
            <w:shd w:val="clear" w:color="auto" w:fill="FFFFFF"/>
            <w:tcMar>
              <w:top w:w="30" w:type="dxa"/>
              <w:left w:w="30" w:type="dxa"/>
              <w:bottom w:w="30" w:type="dxa"/>
              <w:right w:w="30" w:type="dxa"/>
            </w:tcMar>
          </w:tcPr>
          <w:p w:rsidR="00CC000D" w:rsidRPr="00EF6192" w:rsidRDefault="006B460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2,620</w:t>
            </w:r>
            <w:r w:rsidR="00CC000D" w:rsidRPr="00EF6192">
              <w:rPr>
                <w:rFonts w:ascii="Times New Roman" w:eastAsia="標楷體" w:hAnsi="Times New Roman" w:cs="Times New Roman"/>
                <w:sz w:val="24"/>
                <w:szCs w:val="24"/>
                <w:lang w:eastAsia="zh-TW"/>
              </w:rPr>
              <w:t>元</w:t>
            </w:r>
          </w:p>
        </w:tc>
        <w:tc>
          <w:tcPr>
            <w:tcW w:w="1154" w:type="dxa"/>
            <w:shd w:val="clear" w:color="auto" w:fill="FFFFFF"/>
            <w:tcMar>
              <w:top w:w="30" w:type="dxa"/>
              <w:left w:w="30" w:type="dxa"/>
              <w:bottom w:w="30" w:type="dxa"/>
              <w:right w:w="30" w:type="dxa"/>
            </w:tcMar>
          </w:tcPr>
          <w:p w:rsidR="00CC000D" w:rsidRPr="00EF6192" w:rsidRDefault="00CC000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中位數</w:t>
            </w:r>
          </w:p>
        </w:tc>
        <w:tc>
          <w:tcPr>
            <w:tcW w:w="1382" w:type="dxa"/>
            <w:shd w:val="clear" w:color="auto" w:fill="FFFFFF"/>
            <w:tcMar>
              <w:top w:w="30" w:type="dxa"/>
              <w:left w:w="30" w:type="dxa"/>
              <w:bottom w:w="30" w:type="dxa"/>
              <w:right w:w="30" w:type="dxa"/>
            </w:tcMar>
            <w:vAlign w:val="center"/>
          </w:tcPr>
          <w:p w:rsidR="00CC000D" w:rsidRPr="00EF6192" w:rsidRDefault="006B460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1,750</w:t>
            </w:r>
            <w:r w:rsidR="00CC000D" w:rsidRPr="00EF6192">
              <w:rPr>
                <w:rFonts w:ascii="Times New Roman" w:eastAsia="標楷體" w:hAnsi="Times New Roman" w:cs="Times New Roman"/>
                <w:sz w:val="24"/>
                <w:szCs w:val="24"/>
                <w:lang w:eastAsia="zh-TW"/>
              </w:rPr>
              <w:t>元</w:t>
            </w:r>
          </w:p>
        </w:tc>
      </w:tr>
    </w:tbl>
    <w:p w:rsidR="0087691B" w:rsidRPr="00EF6192" w:rsidRDefault="0087691B" w:rsidP="006946C7">
      <w:pPr>
        <w:spacing w:after="0" w:line="320" w:lineRule="exact"/>
        <w:rPr>
          <w:rFonts w:ascii="Times New Roman" w:eastAsia="標楷體" w:hAnsi="Times New Roman" w:cs="Times New Roman"/>
          <w:sz w:val="24"/>
          <w:szCs w:val="24"/>
          <w:lang w:eastAsia="zh-TW"/>
        </w:rPr>
      </w:pPr>
    </w:p>
    <w:p w:rsidR="005B6BD6" w:rsidRPr="00EF6192" w:rsidRDefault="005B6BD6">
      <w:pP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br w:type="page"/>
      </w:r>
    </w:p>
    <w:p w:rsidR="00D27BD4" w:rsidRPr="00EF6192" w:rsidRDefault="00D27BD4"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lastRenderedPageBreak/>
        <w:t>表二十二</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你每星期大約做多少小時的兼職工作</w:t>
      </w:r>
      <w:r w:rsidRPr="00EF6192">
        <w:rPr>
          <w:rFonts w:ascii="Times New Roman" w:eastAsia="標楷體" w:hAnsi="Times New Roman" w:cs="Times New Roman"/>
          <w:b/>
          <w:sz w:val="24"/>
          <w:szCs w:val="24"/>
          <w:lang w:eastAsia="zh-TW"/>
        </w:rPr>
        <w:t>?</w:t>
      </w:r>
      <w:r w:rsidR="00EB59B4" w:rsidRPr="00EF6192">
        <w:rPr>
          <w:rFonts w:ascii="Times New Roman" w:eastAsia="標楷體" w:hAnsi="Times New Roman" w:cs="Times New Roman"/>
          <w:sz w:val="24"/>
          <w:szCs w:val="24"/>
          <w:lang w:eastAsia="zh-TW"/>
        </w:rPr>
        <w:t xml:space="preserve"> </w:t>
      </w:r>
    </w:p>
    <w:tbl>
      <w:tblPr>
        <w:tblW w:w="55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18"/>
        <w:gridCol w:w="1559"/>
        <w:gridCol w:w="1155"/>
        <w:gridCol w:w="1382"/>
      </w:tblGrid>
      <w:tr w:rsidR="0054507E" w:rsidRPr="00EF6192" w:rsidTr="00261480">
        <w:trPr>
          <w:cantSplit/>
          <w:tblHeader/>
        </w:trPr>
        <w:tc>
          <w:tcPr>
            <w:tcW w:w="2977" w:type="dxa"/>
            <w:gridSpan w:val="2"/>
            <w:shd w:val="clear" w:color="auto" w:fill="FFFFFF"/>
            <w:tcMar>
              <w:top w:w="30" w:type="dxa"/>
              <w:left w:w="30" w:type="dxa"/>
              <w:bottom w:w="30" w:type="dxa"/>
              <w:right w:w="30" w:type="dxa"/>
            </w:tcMar>
            <w:vAlign w:val="center"/>
          </w:tcPr>
          <w:p w:rsidR="0054507E" w:rsidRPr="00EF6192" w:rsidRDefault="0054507E" w:rsidP="006946C7">
            <w:pPr>
              <w:spacing w:after="0" w:line="320" w:lineRule="exact"/>
              <w:jc w:val="center"/>
              <w:rPr>
                <w:rFonts w:ascii="Times New Roman" w:eastAsia="標楷體" w:hAnsi="Times New Roman" w:cs="Times New Roman"/>
                <w:sz w:val="24"/>
                <w:szCs w:val="24"/>
                <w:lang w:eastAsia="zh-TW"/>
              </w:rPr>
            </w:pPr>
          </w:p>
        </w:tc>
        <w:tc>
          <w:tcPr>
            <w:tcW w:w="1155" w:type="dxa"/>
            <w:shd w:val="clear" w:color="auto" w:fill="FFFFFF"/>
            <w:tcMar>
              <w:top w:w="30" w:type="dxa"/>
              <w:left w:w="30" w:type="dxa"/>
              <w:bottom w:w="30" w:type="dxa"/>
              <w:right w:w="30" w:type="dxa"/>
            </w:tcMar>
            <w:vAlign w:val="bottom"/>
          </w:tcPr>
          <w:p w:rsidR="0054507E" w:rsidRPr="00EF6192" w:rsidRDefault="0054507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54507E" w:rsidRPr="00EF6192" w:rsidRDefault="0054507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54507E" w:rsidRPr="00EF6192" w:rsidTr="00261480">
        <w:trPr>
          <w:cantSplit/>
          <w:tblHeader/>
        </w:trPr>
        <w:tc>
          <w:tcPr>
            <w:tcW w:w="1418" w:type="dxa"/>
            <w:vMerge w:val="restart"/>
            <w:shd w:val="clear" w:color="auto" w:fill="FFFFFF"/>
            <w:tcMar>
              <w:top w:w="30" w:type="dxa"/>
              <w:left w:w="30" w:type="dxa"/>
              <w:bottom w:w="30" w:type="dxa"/>
              <w:right w:w="30" w:type="dxa"/>
            </w:tcMar>
          </w:tcPr>
          <w:p w:rsidR="0054507E" w:rsidRPr="00EF6192" w:rsidRDefault="0054507E" w:rsidP="006946C7">
            <w:pPr>
              <w:spacing w:after="0" w:line="320" w:lineRule="exact"/>
              <w:jc w:val="center"/>
              <w:rPr>
                <w:rFonts w:ascii="Times New Roman" w:eastAsia="標楷體" w:hAnsi="Times New Roman" w:cs="Times New Roman"/>
                <w:sz w:val="24"/>
                <w:szCs w:val="24"/>
              </w:rPr>
            </w:pPr>
          </w:p>
        </w:tc>
        <w:tc>
          <w:tcPr>
            <w:tcW w:w="1559" w:type="dxa"/>
            <w:shd w:val="clear" w:color="auto" w:fill="FFFFFF"/>
            <w:tcMar>
              <w:top w:w="30" w:type="dxa"/>
              <w:left w:w="30" w:type="dxa"/>
              <w:bottom w:w="30" w:type="dxa"/>
              <w:right w:w="30" w:type="dxa"/>
            </w:tcMar>
          </w:tcPr>
          <w:p w:rsidR="0054507E" w:rsidRPr="00EF6192" w:rsidRDefault="000F1C2D"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少於</w:t>
            </w:r>
            <w:r w:rsidRPr="00EF6192">
              <w:rPr>
                <w:rFonts w:ascii="Times New Roman" w:eastAsia="標楷體" w:hAnsi="Times New Roman" w:cs="Times New Roman"/>
                <w:sz w:val="24"/>
                <w:szCs w:val="24"/>
                <w:lang w:eastAsia="zh-TW"/>
              </w:rPr>
              <w:t>5</w:t>
            </w:r>
            <w:r w:rsidRPr="00EF6192">
              <w:rPr>
                <w:rFonts w:ascii="Times New Roman" w:eastAsia="標楷體" w:hAnsi="Times New Roman" w:cs="Times New Roman"/>
                <w:sz w:val="24"/>
                <w:szCs w:val="24"/>
                <w:lang w:eastAsia="zh-TW"/>
              </w:rPr>
              <w:t>小時</w:t>
            </w:r>
          </w:p>
        </w:tc>
        <w:tc>
          <w:tcPr>
            <w:tcW w:w="1155" w:type="dxa"/>
            <w:shd w:val="clear" w:color="auto" w:fill="FFFFFF"/>
            <w:tcMar>
              <w:top w:w="30" w:type="dxa"/>
              <w:left w:w="30" w:type="dxa"/>
              <w:bottom w:w="30" w:type="dxa"/>
              <w:right w:w="30" w:type="dxa"/>
            </w:tcMar>
          </w:tcPr>
          <w:p w:rsidR="0054507E" w:rsidRPr="00EF6192" w:rsidRDefault="00523092"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9</w:t>
            </w:r>
          </w:p>
        </w:tc>
        <w:tc>
          <w:tcPr>
            <w:tcW w:w="1382" w:type="dxa"/>
            <w:shd w:val="clear" w:color="auto" w:fill="FFFFFF"/>
            <w:tcMar>
              <w:top w:w="30" w:type="dxa"/>
              <w:left w:w="30" w:type="dxa"/>
              <w:bottom w:w="30" w:type="dxa"/>
              <w:right w:w="30" w:type="dxa"/>
            </w:tcMar>
          </w:tcPr>
          <w:p w:rsidR="0054507E" w:rsidRPr="00EF6192" w:rsidRDefault="000947B1"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26.5</w:t>
            </w:r>
          </w:p>
        </w:tc>
      </w:tr>
      <w:tr w:rsidR="0054507E" w:rsidRPr="00EF6192" w:rsidTr="00261480">
        <w:trPr>
          <w:cantSplit/>
          <w:tblHeader/>
        </w:trPr>
        <w:tc>
          <w:tcPr>
            <w:tcW w:w="1418" w:type="dxa"/>
            <w:vMerge/>
            <w:shd w:val="clear" w:color="auto" w:fill="FFFFFF"/>
            <w:tcMar>
              <w:top w:w="30" w:type="dxa"/>
              <w:left w:w="30" w:type="dxa"/>
              <w:bottom w:w="30" w:type="dxa"/>
              <w:right w:w="30" w:type="dxa"/>
            </w:tcMar>
          </w:tcPr>
          <w:p w:rsidR="0054507E" w:rsidRPr="00EF6192" w:rsidRDefault="0054507E" w:rsidP="006946C7">
            <w:pPr>
              <w:spacing w:after="0" w:line="320" w:lineRule="exact"/>
              <w:jc w:val="center"/>
              <w:rPr>
                <w:rFonts w:ascii="Times New Roman" w:eastAsia="標楷體" w:hAnsi="Times New Roman" w:cs="Times New Roman"/>
                <w:sz w:val="24"/>
                <w:szCs w:val="24"/>
              </w:rPr>
            </w:pPr>
          </w:p>
        </w:tc>
        <w:tc>
          <w:tcPr>
            <w:tcW w:w="1559" w:type="dxa"/>
            <w:shd w:val="clear" w:color="auto" w:fill="FFFFFF"/>
            <w:tcMar>
              <w:top w:w="30" w:type="dxa"/>
              <w:left w:w="30" w:type="dxa"/>
              <w:bottom w:w="30" w:type="dxa"/>
              <w:right w:w="30" w:type="dxa"/>
            </w:tcMar>
          </w:tcPr>
          <w:p w:rsidR="0054507E" w:rsidRPr="00EF6192" w:rsidRDefault="000F1C2D"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5</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20</w:t>
            </w:r>
            <w:r w:rsidRPr="00EF6192">
              <w:rPr>
                <w:rFonts w:ascii="Times New Roman" w:eastAsia="標楷體" w:hAnsi="Times New Roman" w:cs="Times New Roman"/>
                <w:sz w:val="24"/>
                <w:szCs w:val="24"/>
                <w:lang w:eastAsia="zh-TW"/>
              </w:rPr>
              <w:t>小時</w:t>
            </w:r>
          </w:p>
        </w:tc>
        <w:tc>
          <w:tcPr>
            <w:tcW w:w="1155" w:type="dxa"/>
            <w:shd w:val="clear" w:color="auto" w:fill="FFFFFF"/>
            <w:tcMar>
              <w:top w:w="30" w:type="dxa"/>
              <w:left w:w="30" w:type="dxa"/>
              <w:bottom w:w="30" w:type="dxa"/>
              <w:right w:w="30" w:type="dxa"/>
            </w:tcMar>
          </w:tcPr>
          <w:p w:rsidR="0054507E" w:rsidRPr="00EF6192" w:rsidRDefault="00523092"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19</w:t>
            </w:r>
          </w:p>
        </w:tc>
        <w:tc>
          <w:tcPr>
            <w:tcW w:w="1382" w:type="dxa"/>
            <w:shd w:val="clear" w:color="auto" w:fill="FFFFFF"/>
            <w:tcMar>
              <w:top w:w="30" w:type="dxa"/>
              <w:left w:w="30" w:type="dxa"/>
              <w:bottom w:w="30" w:type="dxa"/>
              <w:right w:w="30" w:type="dxa"/>
            </w:tcMar>
          </w:tcPr>
          <w:p w:rsidR="0054507E" w:rsidRPr="00EF6192" w:rsidRDefault="000947B1"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55.9</w:t>
            </w:r>
          </w:p>
        </w:tc>
      </w:tr>
      <w:tr w:rsidR="0054507E" w:rsidRPr="00EF6192" w:rsidTr="00261480">
        <w:trPr>
          <w:cantSplit/>
          <w:tblHeader/>
        </w:trPr>
        <w:tc>
          <w:tcPr>
            <w:tcW w:w="1418" w:type="dxa"/>
            <w:vMerge/>
            <w:shd w:val="clear" w:color="auto" w:fill="FFFFFF"/>
            <w:tcMar>
              <w:top w:w="30" w:type="dxa"/>
              <w:left w:w="30" w:type="dxa"/>
              <w:bottom w:w="30" w:type="dxa"/>
              <w:right w:w="30" w:type="dxa"/>
            </w:tcMar>
          </w:tcPr>
          <w:p w:rsidR="0054507E" w:rsidRPr="00EF6192" w:rsidRDefault="0054507E" w:rsidP="006946C7">
            <w:pPr>
              <w:spacing w:after="0" w:line="320" w:lineRule="exact"/>
              <w:jc w:val="center"/>
              <w:rPr>
                <w:rFonts w:ascii="Times New Roman" w:eastAsia="標楷體" w:hAnsi="Times New Roman" w:cs="Times New Roman"/>
                <w:sz w:val="24"/>
                <w:szCs w:val="24"/>
              </w:rPr>
            </w:pPr>
          </w:p>
        </w:tc>
        <w:tc>
          <w:tcPr>
            <w:tcW w:w="1559" w:type="dxa"/>
            <w:shd w:val="clear" w:color="auto" w:fill="FFFFFF"/>
            <w:tcMar>
              <w:top w:w="30" w:type="dxa"/>
              <w:left w:w="30" w:type="dxa"/>
              <w:bottom w:w="30" w:type="dxa"/>
              <w:right w:w="30" w:type="dxa"/>
            </w:tcMar>
          </w:tcPr>
          <w:p w:rsidR="0054507E" w:rsidRPr="00EF6192" w:rsidRDefault="000F1C2D"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21</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30</w:t>
            </w:r>
            <w:r w:rsidRPr="00EF6192">
              <w:rPr>
                <w:rFonts w:ascii="Times New Roman" w:eastAsia="標楷體" w:hAnsi="Times New Roman" w:cs="Times New Roman"/>
                <w:sz w:val="24"/>
                <w:szCs w:val="24"/>
                <w:lang w:eastAsia="zh-TW"/>
              </w:rPr>
              <w:t>小時</w:t>
            </w:r>
          </w:p>
        </w:tc>
        <w:tc>
          <w:tcPr>
            <w:tcW w:w="1155" w:type="dxa"/>
            <w:shd w:val="clear" w:color="auto" w:fill="FFFFFF"/>
            <w:tcMar>
              <w:top w:w="30" w:type="dxa"/>
              <w:left w:w="30" w:type="dxa"/>
              <w:bottom w:w="30" w:type="dxa"/>
              <w:right w:w="30" w:type="dxa"/>
            </w:tcMar>
          </w:tcPr>
          <w:p w:rsidR="0054507E" w:rsidRPr="00EF6192" w:rsidRDefault="00523092"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w:t>
            </w:r>
          </w:p>
        </w:tc>
        <w:tc>
          <w:tcPr>
            <w:tcW w:w="1382" w:type="dxa"/>
            <w:shd w:val="clear" w:color="auto" w:fill="FFFFFF"/>
            <w:tcMar>
              <w:top w:w="30" w:type="dxa"/>
              <w:left w:w="30" w:type="dxa"/>
              <w:bottom w:w="30" w:type="dxa"/>
              <w:right w:w="30" w:type="dxa"/>
            </w:tcMar>
          </w:tcPr>
          <w:p w:rsidR="0054507E" w:rsidRPr="00EF6192" w:rsidRDefault="000947B1"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8.8</w:t>
            </w:r>
          </w:p>
        </w:tc>
      </w:tr>
      <w:tr w:rsidR="0054507E" w:rsidRPr="00EF6192" w:rsidTr="00261480">
        <w:trPr>
          <w:cantSplit/>
          <w:tblHeader/>
        </w:trPr>
        <w:tc>
          <w:tcPr>
            <w:tcW w:w="1418" w:type="dxa"/>
            <w:vMerge/>
            <w:shd w:val="clear" w:color="auto" w:fill="FFFFFF"/>
            <w:tcMar>
              <w:top w:w="30" w:type="dxa"/>
              <w:left w:w="30" w:type="dxa"/>
              <w:bottom w:w="30" w:type="dxa"/>
              <w:right w:w="30" w:type="dxa"/>
            </w:tcMar>
          </w:tcPr>
          <w:p w:rsidR="0054507E" w:rsidRPr="00EF6192" w:rsidRDefault="0054507E" w:rsidP="006946C7">
            <w:pPr>
              <w:spacing w:after="0" w:line="320" w:lineRule="exact"/>
              <w:jc w:val="center"/>
              <w:rPr>
                <w:rFonts w:ascii="Times New Roman" w:eastAsia="標楷體" w:hAnsi="Times New Roman" w:cs="Times New Roman"/>
                <w:sz w:val="24"/>
                <w:szCs w:val="24"/>
              </w:rPr>
            </w:pPr>
          </w:p>
        </w:tc>
        <w:tc>
          <w:tcPr>
            <w:tcW w:w="1559" w:type="dxa"/>
            <w:shd w:val="clear" w:color="auto" w:fill="FFFFFF"/>
            <w:tcMar>
              <w:top w:w="30" w:type="dxa"/>
              <w:left w:w="30" w:type="dxa"/>
              <w:bottom w:w="30" w:type="dxa"/>
              <w:right w:w="30" w:type="dxa"/>
            </w:tcMar>
          </w:tcPr>
          <w:p w:rsidR="0054507E" w:rsidRPr="00EF6192" w:rsidRDefault="000F1C2D"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30</w:t>
            </w:r>
            <w:r w:rsidRPr="00EF6192">
              <w:rPr>
                <w:rFonts w:ascii="Times New Roman" w:eastAsia="標楷體" w:hAnsi="Times New Roman" w:cs="Times New Roman"/>
                <w:sz w:val="24"/>
                <w:szCs w:val="24"/>
                <w:lang w:eastAsia="zh-TW"/>
              </w:rPr>
              <w:t>小時以上</w:t>
            </w:r>
          </w:p>
        </w:tc>
        <w:tc>
          <w:tcPr>
            <w:tcW w:w="1155" w:type="dxa"/>
            <w:shd w:val="clear" w:color="auto" w:fill="FFFFFF"/>
            <w:tcMar>
              <w:top w:w="30" w:type="dxa"/>
              <w:left w:w="30" w:type="dxa"/>
              <w:bottom w:w="30" w:type="dxa"/>
              <w:right w:w="30" w:type="dxa"/>
            </w:tcMar>
          </w:tcPr>
          <w:p w:rsidR="0054507E" w:rsidRPr="00EF6192" w:rsidRDefault="0054507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w:t>
            </w:r>
          </w:p>
        </w:tc>
        <w:tc>
          <w:tcPr>
            <w:tcW w:w="1382" w:type="dxa"/>
            <w:shd w:val="clear" w:color="auto" w:fill="FFFFFF"/>
            <w:tcMar>
              <w:top w:w="30" w:type="dxa"/>
              <w:left w:w="30" w:type="dxa"/>
              <w:bottom w:w="30" w:type="dxa"/>
              <w:right w:w="30" w:type="dxa"/>
            </w:tcMar>
          </w:tcPr>
          <w:p w:rsidR="0054507E" w:rsidRPr="00EF6192" w:rsidRDefault="0054507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8.8</w:t>
            </w:r>
          </w:p>
        </w:tc>
      </w:tr>
      <w:tr w:rsidR="0054507E" w:rsidRPr="00EF6192" w:rsidTr="00261480">
        <w:trPr>
          <w:cantSplit/>
          <w:tblHeader/>
        </w:trPr>
        <w:tc>
          <w:tcPr>
            <w:tcW w:w="1418" w:type="dxa"/>
            <w:vMerge/>
            <w:shd w:val="clear" w:color="auto" w:fill="FFFFFF"/>
            <w:tcMar>
              <w:top w:w="30" w:type="dxa"/>
              <w:left w:w="30" w:type="dxa"/>
              <w:bottom w:w="30" w:type="dxa"/>
              <w:right w:w="30" w:type="dxa"/>
            </w:tcMar>
          </w:tcPr>
          <w:p w:rsidR="0054507E" w:rsidRPr="00EF6192" w:rsidRDefault="0054507E" w:rsidP="006946C7">
            <w:pPr>
              <w:spacing w:after="0" w:line="320" w:lineRule="exact"/>
              <w:jc w:val="center"/>
              <w:rPr>
                <w:rFonts w:ascii="Times New Roman" w:eastAsia="標楷體" w:hAnsi="Times New Roman" w:cs="Times New Roman"/>
                <w:sz w:val="24"/>
                <w:szCs w:val="24"/>
              </w:rPr>
            </w:pPr>
          </w:p>
        </w:tc>
        <w:tc>
          <w:tcPr>
            <w:tcW w:w="1559" w:type="dxa"/>
            <w:shd w:val="clear" w:color="auto" w:fill="FFFFFF"/>
            <w:tcMar>
              <w:top w:w="30" w:type="dxa"/>
              <w:left w:w="30" w:type="dxa"/>
              <w:bottom w:w="30" w:type="dxa"/>
              <w:right w:w="30" w:type="dxa"/>
            </w:tcMar>
          </w:tcPr>
          <w:p w:rsidR="0054507E" w:rsidRPr="00EF6192" w:rsidRDefault="0054507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5" w:type="dxa"/>
            <w:shd w:val="clear" w:color="auto" w:fill="FFFFFF"/>
            <w:tcMar>
              <w:top w:w="30" w:type="dxa"/>
              <w:left w:w="30" w:type="dxa"/>
              <w:bottom w:w="30" w:type="dxa"/>
              <w:right w:w="30" w:type="dxa"/>
            </w:tcMar>
          </w:tcPr>
          <w:p w:rsidR="0054507E" w:rsidRPr="00EF6192" w:rsidRDefault="0054507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34</w:t>
            </w:r>
          </w:p>
        </w:tc>
        <w:tc>
          <w:tcPr>
            <w:tcW w:w="1382" w:type="dxa"/>
            <w:shd w:val="clear" w:color="auto" w:fill="FFFFFF"/>
            <w:tcMar>
              <w:top w:w="30" w:type="dxa"/>
              <w:left w:w="30" w:type="dxa"/>
              <w:bottom w:w="30" w:type="dxa"/>
              <w:right w:w="30" w:type="dxa"/>
            </w:tcMar>
          </w:tcPr>
          <w:p w:rsidR="0054507E" w:rsidRPr="00EF6192" w:rsidRDefault="0054507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54507E" w:rsidRPr="00EF6192" w:rsidTr="00261480">
        <w:trPr>
          <w:cantSplit/>
          <w:tblHeader/>
        </w:trPr>
        <w:tc>
          <w:tcPr>
            <w:tcW w:w="1418" w:type="dxa"/>
            <w:shd w:val="clear" w:color="auto" w:fill="FFFFFF"/>
            <w:tcMar>
              <w:top w:w="30" w:type="dxa"/>
              <w:left w:w="30" w:type="dxa"/>
              <w:bottom w:w="30" w:type="dxa"/>
              <w:right w:w="30" w:type="dxa"/>
            </w:tcMar>
          </w:tcPr>
          <w:p w:rsidR="0054507E" w:rsidRPr="00EF6192" w:rsidRDefault="0054507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1559" w:type="dxa"/>
            <w:shd w:val="clear" w:color="auto" w:fill="FFFFFF"/>
            <w:tcMar>
              <w:top w:w="30" w:type="dxa"/>
              <w:left w:w="30" w:type="dxa"/>
              <w:bottom w:w="30" w:type="dxa"/>
              <w:right w:w="30" w:type="dxa"/>
            </w:tcMar>
          </w:tcPr>
          <w:p w:rsidR="0054507E" w:rsidRPr="00EF6192" w:rsidRDefault="0054507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5" w:type="dxa"/>
            <w:shd w:val="clear" w:color="auto" w:fill="FFFFFF"/>
            <w:tcMar>
              <w:top w:w="30" w:type="dxa"/>
              <w:left w:w="30" w:type="dxa"/>
              <w:bottom w:w="30" w:type="dxa"/>
              <w:right w:w="30" w:type="dxa"/>
            </w:tcMar>
          </w:tcPr>
          <w:p w:rsidR="0054507E" w:rsidRPr="00EF6192" w:rsidRDefault="0054507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68</w:t>
            </w:r>
          </w:p>
        </w:tc>
        <w:tc>
          <w:tcPr>
            <w:tcW w:w="1382" w:type="dxa"/>
            <w:shd w:val="clear" w:color="auto" w:fill="FFFFFF"/>
            <w:tcMar>
              <w:top w:w="30" w:type="dxa"/>
              <w:left w:w="30" w:type="dxa"/>
              <w:bottom w:w="30" w:type="dxa"/>
              <w:right w:w="30" w:type="dxa"/>
            </w:tcMar>
            <w:vAlign w:val="center"/>
          </w:tcPr>
          <w:p w:rsidR="0054507E" w:rsidRPr="00EF6192" w:rsidRDefault="0054507E" w:rsidP="006946C7">
            <w:pPr>
              <w:spacing w:after="0" w:line="320" w:lineRule="exact"/>
              <w:jc w:val="center"/>
              <w:rPr>
                <w:rFonts w:ascii="Times New Roman" w:eastAsia="標楷體" w:hAnsi="Times New Roman" w:cs="Times New Roman"/>
                <w:sz w:val="24"/>
                <w:szCs w:val="24"/>
              </w:rPr>
            </w:pPr>
          </w:p>
        </w:tc>
      </w:tr>
      <w:tr w:rsidR="00EC730E" w:rsidRPr="00EF6192" w:rsidTr="00261480">
        <w:trPr>
          <w:cantSplit/>
          <w:tblHeader/>
        </w:trPr>
        <w:tc>
          <w:tcPr>
            <w:tcW w:w="1418" w:type="dxa"/>
            <w:shd w:val="clear" w:color="auto" w:fill="FFFFFF"/>
            <w:tcMar>
              <w:top w:w="30" w:type="dxa"/>
              <w:left w:w="30" w:type="dxa"/>
              <w:bottom w:w="30" w:type="dxa"/>
              <w:right w:w="30" w:type="dxa"/>
            </w:tcMar>
          </w:tcPr>
          <w:p w:rsidR="00EC730E" w:rsidRPr="00EF6192" w:rsidRDefault="00EC730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平均數</w:t>
            </w:r>
          </w:p>
        </w:tc>
        <w:tc>
          <w:tcPr>
            <w:tcW w:w="1559" w:type="dxa"/>
            <w:shd w:val="clear" w:color="auto" w:fill="FFFFFF"/>
            <w:tcMar>
              <w:top w:w="30" w:type="dxa"/>
              <w:left w:w="30" w:type="dxa"/>
              <w:bottom w:w="30" w:type="dxa"/>
              <w:right w:w="30" w:type="dxa"/>
            </w:tcMar>
          </w:tcPr>
          <w:p w:rsidR="00EC730E" w:rsidRPr="00EF6192" w:rsidRDefault="00EC730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14</w:t>
            </w:r>
            <w:r w:rsidRPr="00EF6192">
              <w:rPr>
                <w:rFonts w:ascii="Times New Roman" w:eastAsia="標楷體" w:hAnsi="Times New Roman" w:cs="Times New Roman"/>
                <w:sz w:val="24"/>
                <w:szCs w:val="24"/>
                <w:lang w:eastAsia="zh-TW"/>
              </w:rPr>
              <w:t>小時</w:t>
            </w:r>
          </w:p>
        </w:tc>
        <w:tc>
          <w:tcPr>
            <w:tcW w:w="1155" w:type="dxa"/>
            <w:shd w:val="clear" w:color="auto" w:fill="FFFFFF"/>
            <w:tcMar>
              <w:top w:w="30" w:type="dxa"/>
              <w:left w:w="30" w:type="dxa"/>
              <w:bottom w:w="30" w:type="dxa"/>
              <w:right w:w="30" w:type="dxa"/>
            </w:tcMar>
          </w:tcPr>
          <w:p w:rsidR="00EC730E" w:rsidRPr="00EF6192" w:rsidRDefault="00EC730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中位數</w:t>
            </w:r>
          </w:p>
        </w:tc>
        <w:tc>
          <w:tcPr>
            <w:tcW w:w="1382" w:type="dxa"/>
            <w:shd w:val="clear" w:color="auto" w:fill="FFFFFF"/>
            <w:tcMar>
              <w:top w:w="30" w:type="dxa"/>
              <w:left w:w="30" w:type="dxa"/>
              <w:bottom w:w="30" w:type="dxa"/>
              <w:right w:w="30" w:type="dxa"/>
            </w:tcMar>
            <w:vAlign w:val="center"/>
          </w:tcPr>
          <w:p w:rsidR="00EC730E" w:rsidRPr="00EF6192" w:rsidRDefault="00EC730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9.5</w:t>
            </w:r>
            <w:r w:rsidRPr="00EF6192">
              <w:rPr>
                <w:rFonts w:ascii="Times New Roman" w:eastAsia="標楷體" w:hAnsi="Times New Roman" w:cs="Times New Roman"/>
                <w:sz w:val="24"/>
                <w:szCs w:val="24"/>
                <w:lang w:eastAsia="zh-TW"/>
              </w:rPr>
              <w:t>小時</w:t>
            </w:r>
          </w:p>
        </w:tc>
      </w:tr>
    </w:tbl>
    <w:p w:rsidR="0087691B" w:rsidRPr="00EF6192" w:rsidRDefault="0087691B" w:rsidP="006946C7">
      <w:pPr>
        <w:spacing w:after="0" w:line="320" w:lineRule="exact"/>
        <w:jc w:val="center"/>
        <w:rPr>
          <w:rFonts w:ascii="Times New Roman" w:eastAsia="標楷體" w:hAnsi="Times New Roman" w:cs="Times New Roman"/>
          <w:sz w:val="24"/>
          <w:szCs w:val="24"/>
        </w:rPr>
      </w:pPr>
    </w:p>
    <w:p w:rsidR="00D27BD4" w:rsidRPr="00EF6192" w:rsidRDefault="00D27BD4"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表二十三</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你試過同一時間最多從事多少份兼職工作</w:t>
      </w:r>
      <w:r w:rsidRPr="00EF6192">
        <w:rPr>
          <w:rFonts w:ascii="Times New Roman" w:eastAsia="標楷體" w:hAnsi="Times New Roman" w:cs="Times New Roman"/>
          <w:b/>
          <w:sz w:val="24"/>
          <w:szCs w:val="24"/>
          <w:lang w:eastAsia="zh-TW"/>
        </w:rPr>
        <w:t>?</w:t>
      </w:r>
      <w:r w:rsidR="00EB59B4" w:rsidRPr="00EF6192">
        <w:rPr>
          <w:rFonts w:ascii="Times New Roman" w:eastAsia="標楷體" w:hAnsi="Times New Roman" w:cs="Times New Roman"/>
          <w:sz w:val="24"/>
          <w:szCs w:val="24"/>
          <w:lang w:eastAsia="zh-TW"/>
        </w:rPr>
        <w:t xml:space="preserve">  </w:t>
      </w:r>
    </w:p>
    <w:tbl>
      <w:tblPr>
        <w:tblW w:w="482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60"/>
        <w:gridCol w:w="727"/>
        <w:gridCol w:w="1155"/>
        <w:gridCol w:w="1382"/>
      </w:tblGrid>
      <w:tr w:rsidR="000F1C2D" w:rsidRPr="00EF6192" w:rsidTr="000F1C2D">
        <w:trPr>
          <w:cantSplit/>
          <w:tblHeader/>
        </w:trPr>
        <w:tc>
          <w:tcPr>
            <w:tcW w:w="2287" w:type="dxa"/>
            <w:gridSpan w:val="2"/>
            <w:shd w:val="clear" w:color="auto" w:fill="FFFFFF"/>
            <w:tcMar>
              <w:top w:w="30" w:type="dxa"/>
              <w:left w:w="30" w:type="dxa"/>
              <w:bottom w:w="30" w:type="dxa"/>
              <w:right w:w="30" w:type="dxa"/>
            </w:tcMar>
            <w:vAlign w:val="center"/>
          </w:tcPr>
          <w:p w:rsidR="000F1C2D" w:rsidRPr="00EF6192" w:rsidRDefault="000F1C2D" w:rsidP="006946C7">
            <w:pPr>
              <w:spacing w:after="0" w:line="320" w:lineRule="exact"/>
              <w:jc w:val="center"/>
              <w:rPr>
                <w:rFonts w:ascii="Times New Roman" w:eastAsia="標楷體" w:hAnsi="Times New Roman" w:cs="Times New Roman"/>
                <w:sz w:val="24"/>
                <w:szCs w:val="24"/>
                <w:lang w:eastAsia="zh-TW"/>
              </w:rPr>
            </w:pPr>
          </w:p>
        </w:tc>
        <w:tc>
          <w:tcPr>
            <w:tcW w:w="1155" w:type="dxa"/>
            <w:shd w:val="clear" w:color="auto" w:fill="FFFFFF"/>
            <w:tcMar>
              <w:top w:w="30" w:type="dxa"/>
              <w:left w:w="30" w:type="dxa"/>
              <w:bottom w:w="30" w:type="dxa"/>
              <w:right w:w="30" w:type="dxa"/>
            </w:tcMar>
            <w:vAlign w:val="bottom"/>
          </w:tcPr>
          <w:p w:rsidR="000F1C2D" w:rsidRPr="00EF6192" w:rsidRDefault="000F1C2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0F1C2D" w:rsidRPr="00EF6192" w:rsidRDefault="000F1C2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0F1C2D" w:rsidRPr="00EF6192" w:rsidTr="000F1C2D">
        <w:trPr>
          <w:cantSplit/>
          <w:tblHeader/>
        </w:trPr>
        <w:tc>
          <w:tcPr>
            <w:tcW w:w="1560" w:type="dxa"/>
            <w:vMerge w:val="restart"/>
            <w:shd w:val="clear" w:color="auto" w:fill="FFFFFF"/>
            <w:tcMar>
              <w:top w:w="30" w:type="dxa"/>
              <w:left w:w="30" w:type="dxa"/>
              <w:bottom w:w="30" w:type="dxa"/>
              <w:right w:w="30" w:type="dxa"/>
            </w:tcMar>
          </w:tcPr>
          <w:p w:rsidR="000F1C2D" w:rsidRPr="00EF6192" w:rsidRDefault="000F1C2D"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0F1C2D" w:rsidRPr="00EF6192" w:rsidRDefault="000F1C2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p>
        </w:tc>
        <w:tc>
          <w:tcPr>
            <w:tcW w:w="1155" w:type="dxa"/>
            <w:shd w:val="clear" w:color="auto" w:fill="FFFFFF"/>
            <w:tcMar>
              <w:top w:w="30" w:type="dxa"/>
              <w:left w:w="30" w:type="dxa"/>
              <w:bottom w:w="30" w:type="dxa"/>
              <w:right w:w="30" w:type="dxa"/>
            </w:tcMar>
          </w:tcPr>
          <w:p w:rsidR="000F1C2D" w:rsidRPr="00EF6192" w:rsidRDefault="000F1C2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r w:rsidR="001076CB" w:rsidRPr="00EF6192">
              <w:rPr>
                <w:rFonts w:ascii="Times New Roman" w:eastAsia="標楷體" w:hAnsi="Times New Roman" w:cs="Times New Roman"/>
                <w:sz w:val="24"/>
                <w:szCs w:val="24"/>
                <w:lang w:eastAsia="zh-TW"/>
              </w:rPr>
              <w:t>4</w:t>
            </w:r>
          </w:p>
        </w:tc>
        <w:tc>
          <w:tcPr>
            <w:tcW w:w="1382" w:type="dxa"/>
            <w:shd w:val="clear" w:color="auto" w:fill="FFFFFF"/>
            <w:tcMar>
              <w:top w:w="30" w:type="dxa"/>
              <w:left w:w="30" w:type="dxa"/>
              <w:bottom w:w="30" w:type="dxa"/>
              <w:right w:w="30" w:type="dxa"/>
            </w:tcMar>
          </w:tcPr>
          <w:p w:rsidR="000F1C2D" w:rsidRPr="00EF6192" w:rsidRDefault="000F1C2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w:t>
            </w:r>
            <w:r w:rsidR="001076CB" w:rsidRPr="00EF6192">
              <w:rPr>
                <w:rFonts w:ascii="Times New Roman" w:eastAsia="標楷體" w:hAnsi="Times New Roman" w:cs="Times New Roman"/>
                <w:sz w:val="24"/>
                <w:szCs w:val="24"/>
                <w:lang w:eastAsia="zh-TW"/>
              </w:rPr>
              <w:t>8</w:t>
            </w:r>
            <w:r w:rsidRPr="00EF6192">
              <w:rPr>
                <w:rFonts w:ascii="Times New Roman" w:eastAsia="標楷體" w:hAnsi="Times New Roman" w:cs="Times New Roman"/>
                <w:sz w:val="24"/>
                <w:szCs w:val="24"/>
              </w:rPr>
              <w:t>.</w:t>
            </w:r>
            <w:r w:rsidR="001076CB" w:rsidRPr="00EF6192">
              <w:rPr>
                <w:rFonts w:ascii="Times New Roman" w:eastAsia="標楷體" w:hAnsi="Times New Roman" w:cs="Times New Roman"/>
                <w:sz w:val="24"/>
                <w:szCs w:val="24"/>
                <w:lang w:eastAsia="zh-TW"/>
              </w:rPr>
              <w:t>9</w:t>
            </w:r>
          </w:p>
        </w:tc>
      </w:tr>
      <w:tr w:rsidR="000F1C2D" w:rsidRPr="00EF6192" w:rsidTr="000F1C2D">
        <w:trPr>
          <w:cantSplit/>
          <w:tblHeader/>
        </w:trPr>
        <w:tc>
          <w:tcPr>
            <w:tcW w:w="1560" w:type="dxa"/>
            <w:vMerge/>
            <w:shd w:val="clear" w:color="auto" w:fill="FFFFFF"/>
            <w:tcMar>
              <w:top w:w="30" w:type="dxa"/>
              <w:left w:w="30" w:type="dxa"/>
              <w:bottom w:w="30" w:type="dxa"/>
              <w:right w:w="30" w:type="dxa"/>
            </w:tcMar>
          </w:tcPr>
          <w:p w:rsidR="000F1C2D" w:rsidRPr="00EF6192" w:rsidRDefault="000F1C2D"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0F1C2D" w:rsidRPr="00EF6192" w:rsidRDefault="000F1C2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w:t>
            </w:r>
          </w:p>
        </w:tc>
        <w:tc>
          <w:tcPr>
            <w:tcW w:w="1155" w:type="dxa"/>
            <w:shd w:val="clear" w:color="auto" w:fill="FFFFFF"/>
            <w:tcMar>
              <w:top w:w="30" w:type="dxa"/>
              <w:left w:w="30" w:type="dxa"/>
              <w:bottom w:w="30" w:type="dxa"/>
              <w:right w:w="30" w:type="dxa"/>
            </w:tcMar>
          </w:tcPr>
          <w:p w:rsidR="000F1C2D" w:rsidRPr="00EF6192" w:rsidRDefault="000F1C2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17</w:t>
            </w:r>
          </w:p>
        </w:tc>
        <w:tc>
          <w:tcPr>
            <w:tcW w:w="1382" w:type="dxa"/>
            <w:shd w:val="clear" w:color="auto" w:fill="FFFFFF"/>
            <w:tcMar>
              <w:top w:w="30" w:type="dxa"/>
              <w:left w:w="30" w:type="dxa"/>
              <w:bottom w:w="30" w:type="dxa"/>
              <w:right w:w="30" w:type="dxa"/>
            </w:tcMar>
          </w:tcPr>
          <w:p w:rsidR="000F1C2D" w:rsidRPr="00EF6192" w:rsidRDefault="000F1C2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47.2</w:t>
            </w:r>
          </w:p>
        </w:tc>
      </w:tr>
      <w:tr w:rsidR="000F1C2D" w:rsidRPr="00EF6192" w:rsidTr="000F1C2D">
        <w:trPr>
          <w:cantSplit/>
          <w:tblHeader/>
        </w:trPr>
        <w:tc>
          <w:tcPr>
            <w:tcW w:w="1560" w:type="dxa"/>
            <w:vMerge/>
            <w:shd w:val="clear" w:color="auto" w:fill="FFFFFF"/>
            <w:tcMar>
              <w:top w:w="30" w:type="dxa"/>
              <w:left w:w="30" w:type="dxa"/>
              <w:bottom w:w="30" w:type="dxa"/>
              <w:right w:w="30" w:type="dxa"/>
            </w:tcMar>
          </w:tcPr>
          <w:p w:rsidR="000F1C2D" w:rsidRPr="00EF6192" w:rsidRDefault="000F1C2D"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0F1C2D" w:rsidRPr="00EF6192" w:rsidRDefault="000F1C2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w:t>
            </w:r>
          </w:p>
        </w:tc>
        <w:tc>
          <w:tcPr>
            <w:tcW w:w="1155" w:type="dxa"/>
            <w:shd w:val="clear" w:color="auto" w:fill="FFFFFF"/>
            <w:tcMar>
              <w:top w:w="30" w:type="dxa"/>
              <w:left w:w="30" w:type="dxa"/>
              <w:bottom w:w="30" w:type="dxa"/>
              <w:right w:w="30" w:type="dxa"/>
            </w:tcMar>
          </w:tcPr>
          <w:p w:rsidR="000F1C2D" w:rsidRPr="00EF6192" w:rsidRDefault="000F1C2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5</w:t>
            </w:r>
          </w:p>
        </w:tc>
        <w:tc>
          <w:tcPr>
            <w:tcW w:w="1382" w:type="dxa"/>
            <w:shd w:val="clear" w:color="auto" w:fill="FFFFFF"/>
            <w:tcMar>
              <w:top w:w="30" w:type="dxa"/>
              <w:left w:w="30" w:type="dxa"/>
              <w:bottom w:w="30" w:type="dxa"/>
              <w:right w:w="30" w:type="dxa"/>
            </w:tcMar>
          </w:tcPr>
          <w:p w:rsidR="000F1C2D" w:rsidRPr="00EF6192" w:rsidRDefault="000F1C2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13.9</w:t>
            </w:r>
          </w:p>
        </w:tc>
      </w:tr>
      <w:tr w:rsidR="000F1C2D" w:rsidRPr="00EF6192" w:rsidTr="000F1C2D">
        <w:trPr>
          <w:cantSplit/>
          <w:tblHeader/>
        </w:trPr>
        <w:tc>
          <w:tcPr>
            <w:tcW w:w="1560" w:type="dxa"/>
            <w:vMerge/>
            <w:shd w:val="clear" w:color="auto" w:fill="FFFFFF"/>
            <w:tcMar>
              <w:top w:w="30" w:type="dxa"/>
              <w:left w:w="30" w:type="dxa"/>
              <w:bottom w:w="30" w:type="dxa"/>
              <w:right w:w="30" w:type="dxa"/>
            </w:tcMar>
          </w:tcPr>
          <w:p w:rsidR="000F1C2D" w:rsidRPr="00EF6192" w:rsidRDefault="000F1C2D"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0F1C2D" w:rsidRPr="00EF6192" w:rsidRDefault="000F1C2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5" w:type="dxa"/>
            <w:shd w:val="clear" w:color="auto" w:fill="FFFFFF"/>
            <w:tcMar>
              <w:top w:w="30" w:type="dxa"/>
              <w:left w:w="30" w:type="dxa"/>
              <w:bottom w:w="30" w:type="dxa"/>
              <w:right w:w="30" w:type="dxa"/>
            </w:tcMar>
          </w:tcPr>
          <w:p w:rsidR="000F1C2D" w:rsidRPr="00EF6192" w:rsidRDefault="000F1C2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36</w:t>
            </w:r>
          </w:p>
        </w:tc>
        <w:tc>
          <w:tcPr>
            <w:tcW w:w="1382" w:type="dxa"/>
            <w:shd w:val="clear" w:color="auto" w:fill="FFFFFF"/>
            <w:tcMar>
              <w:top w:w="30" w:type="dxa"/>
              <w:left w:w="30" w:type="dxa"/>
              <w:bottom w:w="30" w:type="dxa"/>
              <w:right w:w="30" w:type="dxa"/>
            </w:tcMar>
          </w:tcPr>
          <w:p w:rsidR="000F1C2D" w:rsidRPr="00EF6192" w:rsidRDefault="000F1C2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0F1C2D" w:rsidRPr="00EF6192" w:rsidTr="000F1C2D">
        <w:trPr>
          <w:cantSplit/>
          <w:tblHeader/>
        </w:trPr>
        <w:tc>
          <w:tcPr>
            <w:tcW w:w="1560" w:type="dxa"/>
            <w:shd w:val="clear" w:color="auto" w:fill="FFFFFF"/>
            <w:tcMar>
              <w:top w:w="30" w:type="dxa"/>
              <w:left w:w="30" w:type="dxa"/>
              <w:bottom w:w="30" w:type="dxa"/>
              <w:right w:w="30" w:type="dxa"/>
            </w:tcMar>
          </w:tcPr>
          <w:p w:rsidR="000F1C2D" w:rsidRPr="00EF6192" w:rsidRDefault="000F1C2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727" w:type="dxa"/>
            <w:shd w:val="clear" w:color="auto" w:fill="FFFFFF"/>
            <w:tcMar>
              <w:top w:w="30" w:type="dxa"/>
              <w:left w:w="30" w:type="dxa"/>
              <w:bottom w:w="30" w:type="dxa"/>
              <w:right w:w="30" w:type="dxa"/>
            </w:tcMar>
          </w:tcPr>
          <w:p w:rsidR="000F1C2D" w:rsidRPr="00EF6192" w:rsidRDefault="000F1C2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5" w:type="dxa"/>
            <w:shd w:val="clear" w:color="auto" w:fill="FFFFFF"/>
            <w:tcMar>
              <w:top w:w="30" w:type="dxa"/>
              <w:left w:w="30" w:type="dxa"/>
              <w:bottom w:w="30" w:type="dxa"/>
              <w:right w:w="30" w:type="dxa"/>
            </w:tcMar>
          </w:tcPr>
          <w:p w:rsidR="000F1C2D" w:rsidRPr="00EF6192" w:rsidRDefault="000F1C2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66</w:t>
            </w:r>
          </w:p>
        </w:tc>
        <w:tc>
          <w:tcPr>
            <w:tcW w:w="1382" w:type="dxa"/>
            <w:shd w:val="clear" w:color="auto" w:fill="FFFFFF"/>
            <w:tcMar>
              <w:top w:w="30" w:type="dxa"/>
              <w:left w:w="30" w:type="dxa"/>
              <w:bottom w:w="30" w:type="dxa"/>
              <w:right w:w="30" w:type="dxa"/>
            </w:tcMar>
            <w:vAlign w:val="center"/>
          </w:tcPr>
          <w:p w:rsidR="000F1C2D" w:rsidRPr="00EF6192" w:rsidRDefault="000F1C2D" w:rsidP="006946C7">
            <w:pPr>
              <w:spacing w:after="0" w:line="320" w:lineRule="exact"/>
              <w:jc w:val="center"/>
              <w:rPr>
                <w:rFonts w:ascii="Times New Roman" w:eastAsia="標楷體" w:hAnsi="Times New Roman" w:cs="Times New Roman"/>
                <w:sz w:val="24"/>
                <w:szCs w:val="24"/>
              </w:rPr>
            </w:pPr>
          </w:p>
        </w:tc>
      </w:tr>
    </w:tbl>
    <w:p w:rsidR="00FD48B9" w:rsidRPr="00EF6192" w:rsidRDefault="00FD48B9" w:rsidP="006946C7">
      <w:pPr>
        <w:spacing w:after="0" w:line="320" w:lineRule="exact"/>
        <w:rPr>
          <w:rFonts w:ascii="Times New Roman" w:eastAsia="標楷體" w:hAnsi="Times New Roman" w:cs="Times New Roman"/>
          <w:b/>
          <w:sz w:val="24"/>
          <w:szCs w:val="24"/>
          <w:lang w:eastAsia="zh-TW"/>
        </w:rPr>
      </w:pPr>
    </w:p>
    <w:p w:rsidR="00D27BD4" w:rsidRPr="00EF6192" w:rsidRDefault="00D27BD4" w:rsidP="006946C7">
      <w:pPr>
        <w:spacing w:after="0" w:line="320" w:lineRule="exact"/>
        <w:rPr>
          <w:rFonts w:ascii="Times New Roman" w:eastAsia="標楷體" w:hAnsi="Times New Roman" w:cs="Times New Roman"/>
          <w:b/>
          <w:sz w:val="24"/>
          <w:szCs w:val="24"/>
          <w:u w:val="single"/>
          <w:lang w:eastAsia="zh-TW"/>
        </w:rPr>
      </w:pPr>
      <w:r w:rsidRPr="00EF6192">
        <w:rPr>
          <w:rFonts w:ascii="Times New Roman" w:eastAsia="標楷體" w:hAnsi="Times New Roman" w:cs="Times New Roman"/>
          <w:b/>
          <w:sz w:val="24"/>
          <w:szCs w:val="24"/>
          <w:lang w:eastAsia="zh-TW"/>
        </w:rPr>
        <w:t>表二十四</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你有沒有做暑期工</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sz w:val="24"/>
          <w:szCs w:val="24"/>
          <w:lang w:eastAsia="zh-TW"/>
        </w:rPr>
        <w:t xml:space="preserve"> </w:t>
      </w:r>
    </w:p>
    <w:tbl>
      <w:tblPr>
        <w:tblW w:w="4682"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18"/>
        <w:gridCol w:w="727"/>
        <w:gridCol w:w="1155"/>
        <w:gridCol w:w="1382"/>
      </w:tblGrid>
      <w:tr w:rsidR="00D27BD4" w:rsidRPr="00EF6192" w:rsidTr="00EB59B4">
        <w:trPr>
          <w:cantSplit/>
          <w:tblHeader/>
        </w:trPr>
        <w:tc>
          <w:tcPr>
            <w:tcW w:w="2145" w:type="dxa"/>
            <w:gridSpan w:val="2"/>
            <w:shd w:val="clear" w:color="auto" w:fill="FFFFFF"/>
            <w:tcMar>
              <w:top w:w="30" w:type="dxa"/>
              <w:left w:w="30" w:type="dxa"/>
              <w:bottom w:w="30" w:type="dxa"/>
              <w:right w:w="30" w:type="dxa"/>
            </w:tcMar>
            <w:vAlign w:val="center"/>
          </w:tcPr>
          <w:p w:rsidR="00D27BD4" w:rsidRPr="00EF6192" w:rsidRDefault="00D27BD4" w:rsidP="006946C7">
            <w:pPr>
              <w:spacing w:after="0" w:line="320" w:lineRule="exact"/>
              <w:jc w:val="center"/>
              <w:rPr>
                <w:rFonts w:ascii="Times New Roman" w:eastAsia="標楷體" w:hAnsi="Times New Roman" w:cs="Times New Roman"/>
                <w:sz w:val="24"/>
                <w:szCs w:val="24"/>
                <w:lang w:eastAsia="zh-TW"/>
              </w:rPr>
            </w:pPr>
          </w:p>
        </w:tc>
        <w:tc>
          <w:tcPr>
            <w:tcW w:w="1155" w:type="dxa"/>
            <w:shd w:val="clear" w:color="auto" w:fill="FFFFFF"/>
            <w:tcMar>
              <w:top w:w="30" w:type="dxa"/>
              <w:left w:w="30" w:type="dxa"/>
              <w:bottom w:w="30" w:type="dxa"/>
              <w:right w:w="30" w:type="dxa"/>
            </w:tcMar>
            <w:vAlign w:val="bottom"/>
          </w:tcPr>
          <w:p w:rsidR="00D27BD4" w:rsidRPr="00EF6192" w:rsidRDefault="00D27BD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D27BD4" w:rsidRPr="00EF6192" w:rsidRDefault="00D27BD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D27BD4" w:rsidRPr="00EF6192" w:rsidTr="00EB59B4">
        <w:trPr>
          <w:cantSplit/>
          <w:tblHeader/>
        </w:trPr>
        <w:tc>
          <w:tcPr>
            <w:tcW w:w="1418" w:type="dxa"/>
            <w:vMerge w:val="restart"/>
            <w:shd w:val="clear" w:color="auto" w:fill="FFFFFF"/>
            <w:tcMar>
              <w:top w:w="30" w:type="dxa"/>
              <w:left w:w="30" w:type="dxa"/>
              <w:bottom w:w="30" w:type="dxa"/>
              <w:right w:w="30" w:type="dxa"/>
            </w:tcMar>
          </w:tcPr>
          <w:p w:rsidR="00D27BD4" w:rsidRPr="00EF6192" w:rsidRDefault="00D27BD4"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D27BD4" w:rsidRPr="00EF6192" w:rsidRDefault="00D27BD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w:t>
            </w:r>
          </w:p>
        </w:tc>
        <w:tc>
          <w:tcPr>
            <w:tcW w:w="1155" w:type="dxa"/>
            <w:shd w:val="clear" w:color="auto" w:fill="FFFFFF"/>
            <w:tcMar>
              <w:top w:w="30" w:type="dxa"/>
              <w:left w:w="30" w:type="dxa"/>
              <w:bottom w:w="30" w:type="dxa"/>
              <w:right w:w="30" w:type="dxa"/>
            </w:tcMar>
          </w:tcPr>
          <w:p w:rsidR="00D27BD4" w:rsidRPr="00EF6192" w:rsidRDefault="00D27BD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45</w:t>
            </w:r>
          </w:p>
        </w:tc>
        <w:tc>
          <w:tcPr>
            <w:tcW w:w="1382" w:type="dxa"/>
            <w:shd w:val="clear" w:color="auto" w:fill="FFFFFF"/>
            <w:tcMar>
              <w:top w:w="30" w:type="dxa"/>
              <w:left w:w="30" w:type="dxa"/>
              <w:bottom w:w="30" w:type="dxa"/>
              <w:right w:w="30" w:type="dxa"/>
            </w:tcMar>
          </w:tcPr>
          <w:p w:rsidR="00D27BD4" w:rsidRPr="00EF6192" w:rsidRDefault="00D27BD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60.8</w:t>
            </w:r>
          </w:p>
        </w:tc>
      </w:tr>
      <w:tr w:rsidR="00D27BD4" w:rsidRPr="00EF6192" w:rsidTr="00EB59B4">
        <w:trPr>
          <w:cantSplit/>
          <w:tblHeader/>
        </w:trPr>
        <w:tc>
          <w:tcPr>
            <w:tcW w:w="1418" w:type="dxa"/>
            <w:vMerge/>
            <w:shd w:val="clear" w:color="auto" w:fill="FFFFFF"/>
            <w:tcMar>
              <w:top w:w="30" w:type="dxa"/>
              <w:left w:w="30" w:type="dxa"/>
              <w:bottom w:w="30" w:type="dxa"/>
              <w:right w:w="30" w:type="dxa"/>
            </w:tcMar>
          </w:tcPr>
          <w:p w:rsidR="00D27BD4" w:rsidRPr="00EF6192" w:rsidRDefault="00D27BD4"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D27BD4" w:rsidRPr="00EF6192" w:rsidRDefault="00D27BD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沒有</w:t>
            </w:r>
          </w:p>
        </w:tc>
        <w:tc>
          <w:tcPr>
            <w:tcW w:w="1155" w:type="dxa"/>
            <w:shd w:val="clear" w:color="auto" w:fill="FFFFFF"/>
            <w:tcMar>
              <w:top w:w="30" w:type="dxa"/>
              <w:left w:w="30" w:type="dxa"/>
              <w:bottom w:w="30" w:type="dxa"/>
              <w:right w:w="30" w:type="dxa"/>
            </w:tcMar>
          </w:tcPr>
          <w:p w:rsidR="00D27BD4" w:rsidRPr="00EF6192" w:rsidRDefault="00D27BD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29</w:t>
            </w:r>
          </w:p>
        </w:tc>
        <w:tc>
          <w:tcPr>
            <w:tcW w:w="1382" w:type="dxa"/>
            <w:shd w:val="clear" w:color="auto" w:fill="FFFFFF"/>
            <w:tcMar>
              <w:top w:w="30" w:type="dxa"/>
              <w:left w:w="30" w:type="dxa"/>
              <w:bottom w:w="30" w:type="dxa"/>
              <w:right w:w="30" w:type="dxa"/>
            </w:tcMar>
          </w:tcPr>
          <w:p w:rsidR="00D27BD4" w:rsidRPr="00EF6192" w:rsidRDefault="00D27BD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39.2</w:t>
            </w:r>
          </w:p>
        </w:tc>
      </w:tr>
      <w:tr w:rsidR="00D27BD4" w:rsidRPr="00EF6192" w:rsidTr="00EB59B4">
        <w:trPr>
          <w:cantSplit/>
          <w:tblHeader/>
        </w:trPr>
        <w:tc>
          <w:tcPr>
            <w:tcW w:w="1418" w:type="dxa"/>
            <w:vMerge/>
            <w:shd w:val="clear" w:color="auto" w:fill="FFFFFF"/>
            <w:tcMar>
              <w:top w:w="30" w:type="dxa"/>
              <w:left w:w="30" w:type="dxa"/>
              <w:bottom w:w="30" w:type="dxa"/>
              <w:right w:w="30" w:type="dxa"/>
            </w:tcMar>
          </w:tcPr>
          <w:p w:rsidR="00D27BD4" w:rsidRPr="00EF6192" w:rsidRDefault="00D27BD4"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D27BD4" w:rsidRPr="00EF6192" w:rsidRDefault="00D27BD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5" w:type="dxa"/>
            <w:shd w:val="clear" w:color="auto" w:fill="FFFFFF"/>
            <w:tcMar>
              <w:top w:w="30" w:type="dxa"/>
              <w:left w:w="30" w:type="dxa"/>
              <w:bottom w:w="30" w:type="dxa"/>
              <w:right w:w="30" w:type="dxa"/>
            </w:tcMar>
          </w:tcPr>
          <w:p w:rsidR="00D27BD4" w:rsidRPr="00EF6192" w:rsidRDefault="00D27BD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74</w:t>
            </w:r>
          </w:p>
        </w:tc>
        <w:tc>
          <w:tcPr>
            <w:tcW w:w="1382" w:type="dxa"/>
            <w:shd w:val="clear" w:color="auto" w:fill="FFFFFF"/>
            <w:tcMar>
              <w:top w:w="30" w:type="dxa"/>
              <w:left w:w="30" w:type="dxa"/>
              <w:bottom w:w="30" w:type="dxa"/>
              <w:right w:w="30" w:type="dxa"/>
            </w:tcMar>
          </w:tcPr>
          <w:p w:rsidR="00D27BD4" w:rsidRPr="00EF6192" w:rsidRDefault="00D27BD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1B18F5" w:rsidRPr="00EF6192" w:rsidTr="00EB59B4">
        <w:trPr>
          <w:cantSplit/>
          <w:tblHeader/>
        </w:trPr>
        <w:tc>
          <w:tcPr>
            <w:tcW w:w="1418" w:type="dxa"/>
            <w:shd w:val="clear" w:color="auto" w:fill="FFFFFF"/>
            <w:tcMar>
              <w:top w:w="30" w:type="dxa"/>
              <w:left w:w="30" w:type="dxa"/>
              <w:bottom w:w="30" w:type="dxa"/>
              <w:right w:w="30" w:type="dxa"/>
            </w:tcMar>
          </w:tcPr>
          <w:p w:rsidR="001B18F5" w:rsidRPr="00EF6192" w:rsidRDefault="001B18F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727" w:type="dxa"/>
            <w:shd w:val="clear" w:color="auto" w:fill="FFFFFF"/>
            <w:tcMar>
              <w:top w:w="30" w:type="dxa"/>
              <w:left w:w="30" w:type="dxa"/>
              <w:bottom w:w="30" w:type="dxa"/>
              <w:right w:w="30" w:type="dxa"/>
            </w:tcMar>
          </w:tcPr>
          <w:p w:rsidR="001B18F5" w:rsidRPr="00EF6192" w:rsidRDefault="001B18F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5" w:type="dxa"/>
            <w:shd w:val="clear" w:color="auto" w:fill="FFFFFF"/>
            <w:tcMar>
              <w:top w:w="30" w:type="dxa"/>
              <w:left w:w="30" w:type="dxa"/>
              <w:bottom w:w="30" w:type="dxa"/>
              <w:right w:w="30" w:type="dxa"/>
            </w:tcMar>
          </w:tcPr>
          <w:p w:rsidR="001B18F5" w:rsidRPr="00EF6192" w:rsidRDefault="001B18F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28</w:t>
            </w:r>
          </w:p>
        </w:tc>
        <w:tc>
          <w:tcPr>
            <w:tcW w:w="1382" w:type="dxa"/>
            <w:shd w:val="clear" w:color="auto" w:fill="FFFFFF"/>
            <w:tcMar>
              <w:top w:w="30" w:type="dxa"/>
              <w:left w:w="30" w:type="dxa"/>
              <w:bottom w:w="30" w:type="dxa"/>
              <w:right w:w="30" w:type="dxa"/>
            </w:tcMar>
          </w:tcPr>
          <w:p w:rsidR="001B18F5" w:rsidRPr="00EF6192" w:rsidRDefault="001B18F5" w:rsidP="006946C7">
            <w:pPr>
              <w:spacing w:after="0" w:line="320" w:lineRule="exact"/>
              <w:jc w:val="center"/>
              <w:rPr>
                <w:rFonts w:ascii="Times New Roman" w:eastAsia="標楷體" w:hAnsi="Times New Roman" w:cs="Times New Roman"/>
                <w:sz w:val="24"/>
                <w:szCs w:val="24"/>
                <w:lang w:eastAsia="zh-TW"/>
              </w:rPr>
            </w:pPr>
          </w:p>
        </w:tc>
      </w:tr>
    </w:tbl>
    <w:p w:rsidR="00FD48B9" w:rsidRPr="00EF6192" w:rsidRDefault="00FD48B9" w:rsidP="006946C7">
      <w:pPr>
        <w:spacing w:after="0" w:line="320" w:lineRule="exact"/>
        <w:rPr>
          <w:rFonts w:ascii="Times New Roman" w:eastAsia="標楷體" w:hAnsi="Times New Roman" w:cs="Times New Roman"/>
          <w:b/>
          <w:sz w:val="24"/>
          <w:szCs w:val="24"/>
          <w:lang w:eastAsia="zh-TW"/>
        </w:rPr>
      </w:pPr>
    </w:p>
    <w:p w:rsidR="005B6BD6" w:rsidRPr="00EF6192" w:rsidRDefault="005B6BD6" w:rsidP="005B6BD6">
      <w:pPr>
        <w:spacing w:after="0" w:line="320" w:lineRule="exact"/>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表二十四</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甲</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你有沒有做暑期工</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sz w:val="24"/>
          <w:szCs w:val="24"/>
          <w:lang w:eastAsia="zh-TW"/>
        </w:rPr>
        <w:t xml:space="preserve"> </w:t>
      </w:r>
    </w:p>
    <w:tbl>
      <w:tblPr>
        <w:tblW w:w="744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18"/>
        <w:gridCol w:w="727"/>
        <w:gridCol w:w="1155"/>
        <w:gridCol w:w="1382"/>
        <w:gridCol w:w="1382"/>
        <w:gridCol w:w="1382"/>
      </w:tblGrid>
      <w:tr w:rsidR="005B6BD6" w:rsidRPr="00EF6192" w:rsidTr="00A4189F">
        <w:trPr>
          <w:cantSplit/>
          <w:tblHeader/>
        </w:trPr>
        <w:tc>
          <w:tcPr>
            <w:tcW w:w="2145" w:type="dxa"/>
            <w:gridSpan w:val="2"/>
            <w:shd w:val="clear" w:color="auto" w:fill="FFFFFF"/>
            <w:tcMar>
              <w:top w:w="30" w:type="dxa"/>
              <w:left w:w="30" w:type="dxa"/>
              <w:bottom w:w="30" w:type="dxa"/>
              <w:right w:w="30" w:type="dxa"/>
            </w:tcMar>
            <w:vAlign w:val="center"/>
          </w:tcPr>
          <w:p w:rsidR="005B6BD6" w:rsidRPr="00EF6192" w:rsidRDefault="005B6BD6" w:rsidP="00A4189F">
            <w:pPr>
              <w:spacing w:after="0" w:line="320" w:lineRule="exact"/>
              <w:jc w:val="center"/>
              <w:rPr>
                <w:rFonts w:ascii="Times New Roman" w:eastAsia="標楷體" w:hAnsi="Times New Roman" w:cs="Times New Roman"/>
                <w:sz w:val="24"/>
                <w:szCs w:val="24"/>
                <w:lang w:eastAsia="zh-TW"/>
              </w:rPr>
            </w:pPr>
          </w:p>
        </w:tc>
        <w:tc>
          <w:tcPr>
            <w:tcW w:w="2537" w:type="dxa"/>
            <w:gridSpan w:val="2"/>
            <w:shd w:val="clear" w:color="auto" w:fill="FFFFFF"/>
            <w:tcMar>
              <w:top w:w="30" w:type="dxa"/>
              <w:left w:w="30" w:type="dxa"/>
              <w:bottom w:w="30" w:type="dxa"/>
              <w:right w:w="30" w:type="dxa"/>
            </w:tcMar>
            <w:vAlign w:val="bottom"/>
          </w:tcPr>
          <w:p w:rsidR="005B6BD6" w:rsidRPr="00EF6192" w:rsidRDefault="005B6BD6" w:rsidP="00A4189F">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就讀中學的受訪者</w:t>
            </w:r>
          </w:p>
        </w:tc>
        <w:tc>
          <w:tcPr>
            <w:tcW w:w="2764" w:type="dxa"/>
            <w:gridSpan w:val="2"/>
            <w:shd w:val="clear" w:color="auto" w:fill="FFFFFF"/>
            <w:vAlign w:val="bottom"/>
          </w:tcPr>
          <w:p w:rsidR="005B6BD6" w:rsidRPr="00EF6192" w:rsidRDefault="005B6BD6" w:rsidP="00A4189F">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就讀大專或大學的受訪者</w:t>
            </w:r>
          </w:p>
        </w:tc>
      </w:tr>
      <w:tr w:rsidR="005B6BD6" w:rsidRPr="00EF6192" w:rsidTr="00A4189F">
        <w:trPr>
          <w:cantSplit/>
          <w:tblHeader/>
        </w:trPr>
        <w:tc>
          <w:tcPr>
            <w:tcW w:w="2145" w:type="dxa"/>
            <w:gridSpan w:val="2"/>
            <w:shd w:val="clear" w:color="auto" w:fill="FFFFFF"/>
            <w:tcMar>
              <w:top w:w="30" w:type="dxa"/>
              <w:left w:w="30" w:type="dxa"/>
              <w:bottom w:w="30" w:type="dxa"/>
              <w:right w:w="30" w:type="dxa"/>
            </w:tcMar>
            <w:vAlign w:val="center"/>
          </w:tcPr>
          <w:p w:rsidR="005B6BD6" w:rsidRPr="00EF6192" w:rsidRDefault="005B6BD6" w:rsidP="00A4189F">
            <w:pPr>
              <w:spacing w:after="0" w:line="320" w:lineRule="exact"/>
              <w:jc w:val="center"/>
              <w:rPr>
                <w:rFonts w:ascii="Times New Roman" w:eastAsia="標楷體" w:hAnsi="Times New Roman" w:cs="Times New Roman"/>
                <w:sz w:val="24"/>
                <w:szCs w:val="24"/>
                <w:lang w:eastAsia="zh-TW"/>
              </w:rPr>
            </w:pPr>
          </w:p>
        </w:tc>
        <w:tc>
          <w:tcPr>
            <w:tcW w:w="1155" w:type="dxa"/>
            <w:shd w:val="clear" w:color="auto" w:fill="FFFFFF"/>
            <w:tcMar>
              <w:top w:w="30" w:type="dxa"/>
              <w:left w:w="30" w:type="dxa"/>
              <w:bottom w:w="30" w:type="dxa"/>
              <w:right w:w="30" w:type="dxa"/>
            </w:tcMar>
            <w:vAlign w:val="bottom"/>
          </w:tcPr>
          <w:p w:rsidR="005B6BD6" w:rsidRPr="00EF6192" w:rsidRDefault="005B6BD6" w:rsidP="00A4189F">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5B6BD6" w:rsidRPr="00EF6192" w:rsidRDefault="005B6BD6" w:rsidP="00A4189F">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c>
          <w:tcPr>
            <w:tcW w:w="1382" w:type="dxa"/>
            <w:shd w:val="clear" w:color="auto" w:fill="FFFFFF"/>
            <w:vAlign w:val="bottom"/>
          </w:tcPr>
          <w:p w:rsidR="005B6BD6" w:rsidRPr="00EF6192" w:rsidRDefault="005B6BD6" w:rsidP="00A4189F">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vAlign w:val="bottom"/>
          </w:tcPr>
          <w:p w:rsidR="005B6BD6" w:rsidRPr="00EF6192" w:rsidRDefault="005B6BD6" w:rsidP="00A4189F">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5B6BD6" w:rsidRPr="00EF6192" w:rsidTr="00A4189F">
        <w:trPr>
          <w:cantSplit/>
          <w:tblHeader/>
        </w:trPr>
        <w:tc>
          <w:tcPr>
            <w:tcW w:w="1418" w:type="dxa"/>
            <w:vMerge w:val="restart"/>
            <w:shd w:val="clear" w:color="auto" w:fill="FFFFFF"/>
            <w:tcMar>
              <w:top w:w="30" w:type="dxa"/>
              <w:left w:w="30" w:type="dxa"/>
              <w:bottom w:w="30" w:type="dxa"/>
              <w:right w:w="30" w:type="dxa"/>
            </w:tcMar>
          </w:tcPr>
          <w:p w:rsidR="005B6BD6" w:rsidRPr="00EF6192" w:rsidRDefault="005B6BD6" w:rsidP="00A4189F">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5B6BD6" w:rsidRPr="00EF6192" w:rsidRDefault="005B6BD6" w:rsidP="00A4189F">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w:t>
            </w:r>
          </w:p>
        </w:tc>
        <w:tc>
          <w:tcPr>
            <w:tcW w:w="1155" w:type="dxa"/>
            <w:shd w:val="clear" w:color="auto" w:fill="FFFFFF"/>
            <w:tcMar>
              <w:top w:w="30" w:type="dxa"/>
              <w:left w:w="30" w:type="dxa"/>
              <w:bottom w:w="30" w:type="dxa"/>
              <w:right w:w="30" w:type="dxa"/>
            </w:tcMar>
          </w:tcPr>
          <w:p w:rsidR="005B6BD6" w:rsidRPr="00EF6192" w:rsidRDefault="005B6BD6" w:rsidP="00A4189F">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13</w:t>
            </w:r>
          </w:p>
        </w:tc>
        <w:tc>
          <w:tcPr>
            <w:tcW w:w="1382" w:type="dxa"/>
            <w:shd w:val="clear" w:color="auto" w:fill="FFFFFF"/>
            <w:tcMar>
              <w:top w:w="30" w:type="dxa"/>
              <w:left w:w="30" w:type="dxa"/>
              <w:bottom w:w="30" w:type="dxa"/>
              <w:right w:w="30" w:type="dxa"/>
            </w:tcMar>
          </w:tcPr>
          <w:p w:rsidR="005B6BD6" w:rsidRPr="00EF6192" w:rsidRDefault="005B6BD6" w:rsidP="00A4189F">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32.5</w:t>
            </w:r>
          </w:p>
        </w:tc>
        <w:tc>
          <w:tcPr>
            <w:tcW w:w="1382" w:type="dxa"/>
            <w:shd w:val="clear" w:color="auto" w:fill="FFFFFF"/>
          </w:tcPr>
          <w:p w:rsidR="005B6BD6" w:rsidRPr="00EF6192" w:rsidRDefault="005B6BD6" w:rsidP="00A4189F">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32</w:t>
            </w:r>
          </w:p>
        </w:tc>
        <w:tc>
          <w:tcPr>
            <w:tcW w:w="1382" w:type="dxa"/>
            <w:shd w:val="clear" w:color="auto" w:fill="FFFFFF"/>
          </w:tcPr>
          <w:p w:rsidR="005B6BD6" w:rsidRPr="00EF6192" w:rsidRDefault="005B6BD6" w:rsidP="00A4189F">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94.1</w:t>
            </w:r>
          </w:p>
        </w:tc>
      </w:tr>
      <w:tr w:rsidR="005B6BD6" w:rsidRPr="00EF6192" w:rsidTr="00A4189F">
        <w:trPr>
          <w:cantSplit/>
          <w:tblHeader/>
        </w:trPr>
        <w:tc>
          <w:tcPr>
            <w:tcW w:w="1418" w:type="dxa"/>
            <w:vMerge/>
            <w:shd w:val="clear" w:color="auto" w:fill="FFFFFF"/>
            <w:tcMar>
              <w:top w:w="30" w:type="dxa"/>
              <w:left w:w="30" w:type="dxa"/>
              <w:bottom w:w="30" w:type="dxa"/>
              <w:right w:w="30" w:type="dxa"/>
            </w:tcMar>
          </w:tcPr>
          <w:p w:rsidR="005B6BD6" w:rsidRPr="00EF6192" w:rsidRDefault="005B6BD6" w:rsidP="00A4189F">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5B6BD6" w:rsidRPr="00EF6192" w:rsidRDefault="005B6BD6" w:rsidP="00A4189F">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沒有</w:t>
            </w:r>
          </w:p>
        </w:tc>
        <w:tc>
          <w:tcPr>
            <w:tcW w:w="1155" w:type="dxa"/>
            <w:shd w:val="clear" w:color="auto" w:fill="FFFFFF"/>
            <w:tcMar>
              <w:top w:w="30" w:type="dxa"/>
              <w:left w:w="30" w:type="dxa"/>
              <w:bottom w:w="30" w:type="dxa"/>
              <w:right w:w="30" w:type="dxa"/>
            </w:tcMar>
          </w:tcPr>
          <w:p w:rsidR="005B6BD6" w:rsidRPr="00EF6192" w:rsidRDefault="005B6BD6" w:rsidP="00A4189F">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27</w:t>
            </w:r>
          </w:p>
        </w:tc>
        <w:tc>
          <w:tcPr>
            <w:tcW w:w="1382" w:type="dxa"/>
            <w:shd w:val="clear" w:color="auto" w:fill="FFFFFF"/>
            <w:tcMar>
              <w:top w:w="30" w:type="dxa"/>
              <w:left w:w="30" w:type="dxa"/>
              <w:bottom w:w="30" w:type="dxa"/>
              <w:right w:w="30" w:type="dxa"/>
            </w:tcMar>
          </w:tcPr>
          <w:p w:rsidR="005B6BD6" w:rsidRPr="00EF6192" w:rsidRDefault="005B6BD6" w:rsidP="00A4189F">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67.5</w:t>
            </w:r>
          </w:p>
        </w:tc>
        <w:tc>
          <w:tcPr>
            <w:tcW w:w="1382" w:type="dxa"/>
            <w:shd w:val="clear" w:color="auto" w:fill="FFFFFF"/>
          </w:tcPr>
          <w:p w:rsidR="005B6BD6" w:rsidRPr="00EF6192" w:rsidRDefault="005B6BD6" w:rsidP="00A4189F">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w:t>
            </w:r>
          </w:p>
        </w:tc>
        <w:tc>
          <w:tcPr>
            <w:tcW w:w="1382" w:type="dxa"/>
            <w:shd w:val="clear" w:color="auto" w:fill="FFFFFF"/>
          </w:tcPr>
          <w:p w:rsidR="005B6BD6" w:rsidRPr="00EF6192" w:rsidRDefault="005B6BD6" w:rsidP="00A4189F">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5.3</w:t>
            </w:r>
          </w:p>
        </w:tc>
      </w:tr>
      <w:tr w:rsidR="005B6BD6" w:rsidRPr="00EF6192" w:rsidTr="00A4189F">
        <w:trPr>
          <w:cantSplit/>
          <w:tblHeader/>
        </w:trPr>
        <w:tc>
          <w:tcPr>
            <w:tcW w:w="1418" w:type="dxa"/>
            <w:vMerge/>
            <w:shd w:val="clear" w:color="auto" w:fill="FFFFFF"/>
            <w:tcMar>
              <w:top w:w="30" w:type="dxa"/>
              <w:left w:w="30" w:type="dxa"/>
              <w:bottom w:w="30" w:type="dxa"/>
              <w:right w:w="30" w:type="dxa"/>
            </w:tcMar>
          </w:tcPr>
          <w:p w:rsidR="005B6BD6" w:rsidRPr="00EF6192" w:rsidRDefault="005B6BD6" w:rsidP="00A4189F">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5B6BD6" w:rsidRPr="00EF6192" w:rsidRDefault="005B6BD6" w:rsidP="00A4189F">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5" w:type="dxa"/>
            <w:shd w:val="clear" w:color="auto" w:fill="FFFFFF"/>
            <w:tcMar>
              <w:top w:w="30" w:type="dxa"/>
              <w:left w:w="30" w:type="dxa"/>
              <w:bottom w:w="30" w:type="dxa"/>
              <w:right w:w="30" w:type="dxa"/>
            </w:tcMar>
          </w:tcPr>
          <w:p w:rsidR="005B6BD6" w:rsidRPr="00EF6192" w:rsidRDefault="005B6BD6" w:rsidP="00A4189F">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40</w:t>
            </w:r>
          </w:p>
        </w:tc>
        <w:tc>
          <w:tcPr>
            <w:tcW w:w="1382" w:type="dxa"/>
            <w:shd w:val="clear" w:color="auto" w:fill="FFFFFF"/>
            <w:tcMar>
              <w:top w:w="30" w:type="dxa"/>
              <w:left w:w="30" w:type="dxa"/>
              <w:bottom w:w="30" w:type="dxa"/>
              <w:right w:w="30" w:type="dxa"/>
            </w:tcMar>
          </w:tcPr>
          <w:p w:rsidR="005B6BD6" w:rsidRPr="00EF6192" w:rsidRDefault="005B6BD6" w:rsidP="00A4189F">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100.0</w:t>
            </w:r>
          </w:p>
        </w:tc>
        <w:tc>
          <w:tcPr>
            <w:tcW w:w="1382" w:type="dxa"/>
            <w:shd w:val="clear" w:color="auto" w:fill="FFFFFF"/>
          </w:tcPr>
          <w:p w:rsidR="005B6BD6" w:rsidRPr="00EF6192" w:rsidRDefault="005B6BD6" w:rsidP="00A4189F">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34</w:t>
            </w:r>
          </w:p>
        </w:tc>
        <w:tc>
          <w:tcPr>
            <w:tcW w:w="1382" w:type="dxa"/>
            <w:shd w:val="clear" w:color="auto" w:fill="FFFFFF"/>
          </w:tcPr>
          <w:p w:rsidR="005B6BD6" w:rsidRPr="00EF6192" w:rsidRDefault="005B6BD6" w:rsidP="00A4189F">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100.0</w:t>
            </w:r>
          </w:p>
        </w:tc>
      </w:tr>
      <w:tr w:rsidR="005B6BD6" w:rsidRPr="00EF6192" w:rsidTr="00A4189F">
        <w:trPr>
          <w:cantSplit/>
          <w:tblHeader/>
        </w:trPr>
        <w:tc>
          <w:tcPr>
            <w:tcW w:w="1418" w:type="dxa"/>
            <w:shd w:val="clear" w:color="auto" w:fill="FFFFFF"/>
            <w:tcMar>
              <w:top w:w="30" w:type="dxa"/>
              <w:left w:w="30" w:type="dxa"/>
              <w:bottom w:w="30" w:type="dxa"/>
              <w:right w:w="30" w:type="dxa"/>
            </w:tcMar>
          </w:tcPr>
          <w:p w:rsidR="005B6BD6" w:rsidRPr="00EF6192" w:rsidRDefault="005B6BD6" w:rsidP="00A4189F">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727" w:type="dxa"/>
            <w:shd w:val="clear" w:color="auto" w:fill="FFFFFF"/>
            <w:tcMar>
              <w:top w:w="30" w:type="dxa"/>
              <w:left w:w="30" w:type="dxa"/>
              <w:bottom w:w="30" w:type="dxa"/>
              <w:right w:w="30" w:type="dxa"/>
            </w:tcMar>
          </w:tcPr>
          <w:p w:rsidR="005B6BD6" w:rsidRPr="00EF6192" w:rsidRDefault="005B6BD6" w:rsidP="00A4189F">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5" w:type="dxa"/>
            <w:shd w:val="clear" w:color="auto" w:fill="FFFFFF"/>
            <w:tcMar>
              <w:top w:w="30" w:type="dxa"/>
              <w:left w:w="30" w:type="dxa"/>
              <w:bottom w:w="30" w:type="dxa"/>
              <w:right w:w="30" w:type="dxa"/>
            </w:tcMar>
          </w:tcPr>
          <w:p w:rsidR="005B6BD6" w:rsidRPr="00EF6192" w:rsidRDefault="005B6BD6" w:rsidP="00A4189F">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24</w:t>
            </w:r>
          </w:p>
        </w:tc>
        <w:tc>
          <w:tcPr>
            <w:tcW w:w="1382" w:type="dxa"/>
            <w:shd w:val="clear" w:color="auto" w:fill="FFFFFF"/>
            <w:tcMar>
              <w:top w:w="30" w:type="dxa"/>
              <w:left w:w="30" w:type="dxa"/>
              <w:bottom w:w="30" w:type="dxa"/>
              <w:right w:w="30" w:type="dxa"/>
            </w:tcMar>
            <w:vAlign w:val="center"/>
          </w:tcPr>
          <w:p w:rsidR="005B6BD6" w:rsidRPr="00EF6192" w:rsidRDefault="005B6BD6" w:rsidP="00A4189F">
            <w:pPr>
              <w:spacing w:after="0" w:line="320" w:lineRule="exact"/>
              <w:jc w:val="center"/>
              <w:rPr>
                <w:rFonts w:ascii="Times New Roman" w:eastAsia="標楷體" w:hAnsi="Times New Roman" w:cs="Times New Roman"/>
                <w:sz w:val="24"/>
                <w:szCs w:val="24"/>
              </w:rPr>
            </w:pPr>
          </w:p>
        </w:tc>
        <w:tc>
          <w:tcPr>
            <w:tcW w:w="1382" w:type="dxa"/>
            <w:shd w:val="clear" w:color="auto" w:fill="FFFFFF"/>
          </w:tcPr>
          <w:p w:rsidR="005B6BD6" w:rsidRPr="00EF6192" w:rsidRDefault="005B6BD6" w:rsidP="00A4189F">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4</w:t>
            </w:r>
          </w:p>
        </w:tc>
        <w:tc>
          <w:tcPr>
            <w:tcW w:w="1382" w:type="dxa"/>
            <w:shd w:val="clear" w:color="auto" w:fill="FFFFFF"/>
          </w:tcPr>
          <w:p w:rsidR="005B6BD6" w:rsidRPr="00EF6192" w:rsidRDefault="005B6BD6" w:rsidP="00A4189F">
            <w:pPr>
              <w:spacing w:after="0" w:line="320" w:lineRule="exact"/>
              <w:jc w:val="center"/>
              <w:rPr>
                <w:rFonts w:ascii="Times New Roman" w:eastAsia="標楷體" w:hAnsi="Times New Roman" w:cs="Times New Roman"/>
                <w:sz w:val="24"/>
                <w:szCs w:val="24"/>
              </w:rPr>
            </w:pPr>
          </w:p>
        </w:tc>
      </w:tr>
    </w:tbl>
    <w:p w:rsidR="005B6BD6" w:rsidRPr="00EF6192" w:rsidRDefault="005B6BD6" w:rsidP="005B6BD6">
      <w:pPr>
        <w:spacing w:after="0" w:line="320" w:lineRule="exact"/>
        <w:jc w:val="both"/>
        <w:rPr>
          <w:rFonts w:ascii="Times New Roman" w:eastAsia="標楷體" w:hAnsi="Times New Roman" w:cs="Times New Roman"/>
          <w:b/>
          <w:sz w:val="24"/>
          <w:szCs w:val="24"/>
          <w:lang w:eastAsia="zh-TW"/>
        </w:rPr>
      </w:pPr>
    </w:p>
    <w:p w:rsidR="00AF2817" w:rsidRPr="00EF6192" w:rsidRDefault="00AF2817">
      <w:pP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br w:type="page"/>
      </w:r>
    </w:p>
    <w:p w:rsidR="00D27BD4" w:rsidRPr="00EF6192" w:rsidRDefault="00D27BD4"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lastRenderedPageBreak/>
        <w:t>表二十五</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你從事什麼暑期工</w:t>
      </w:r>
      <w:r w:rsidRPr="00EF6192">
        <w:rPr>
          <w:rFonts w:ascii="Times New Roman" w:eastAsia="標楷體" w:hAnsi="Times New Roman" w:cs="Times New Roman"/>
          <w:b/>
          <w:sz w:val="24"/>
          <w:szCs w:val="24"/>
          <w:lang w:eastAsia="zh-TW"/>
        </w:rPr>
        <w:t>?  (</w:t>
      </w:r>
      <w:r w:rsidRPr="00EF6192">
        <w:rPr>
          <w:rFonts w:ascii="Times New Roman" w:eastAsia="標楷體" w:hAnsi="Times New Roman" w:cs="Times New Roman"/>
          <w:b/>
          <w:sz w:val="24"/>
          <w:szCs w:val="24"/>
          <w:lang w:eastAsia="zh-TW"/>
        </w:rPr>
        <w:t>可選擇多項</w:t>
      </w:r>
      <w:r w:rsidRPr="00EF6192">
        <w:rPr>
          <w:rFonts w:ascii="Times New Roman" w:eastAsia="標楷體" w:hAnsi="Times New Roman" w:cs="Times New Roman"/>
          <w:b/>
          <w:sz w:val="24"/>
          <w:szCs w:val="24"/>
          <w:lang w:eastAsia="zh-TW"/>
        </w:rPr>
        <w:t>)</w:t>
      </w:r>
    </w:p>
    <w:tbl>
      <w:tblPr>
        <w:tblW w:w="1105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2"/>
        <w:gridCol w:w="6662"/>
        <w:gridCol w:w="1701"/>
        <w:gridCol w:w="2551"/>
      </w:tblGrid>
      <w:tr w:rsidR="00D27BD4" w:rsidRPr="00EF6192" w:rsidTr="00EB59B4">
        <w:trPr>
          <w:cantSplit/>
          <w:tblHeader/>
        </w:trPr>
        <w:tc>
          <w:tcPr>
            <w:tcW w:w="6804" w:type="dxa"/>
            <w:gridSpan w:val="2"/>
            <w:vMerge w:val="restart"/>
            <w:shd w:val="clear" w:color="auto" w:fill="FFFFFF"/>
            <w:tcMar>
              <w:top w:w="30" w:type="dxa"/>
              <w:left w:w="30" w:type="dxa"/>
              <w:bottom w:w="30" w:type="dxa"/>
              <w:right w:w="30" w:type="dxa"/>
            </w:tcMar>
            <w:vAlign w:val="cente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kern w:val="2"/>
                <w:sz w:val="24"/>
                <w:szCs w:val="24"/>
                <w:lang w:eastAsia="zh-TW"/>
              </w:rPr>
            </w:pPr>
          </w:p>
        </w:tc>
        <w:tc>
          <w:tcPr>
            <w:tcW w:w="4252" w:type="dxa"/>
            <w:gridSpan w:val="2"/>
            <w:shd w:val="clear" w:color="auto" w:fill="FFFFFF"/>
            <w:tcMar>
              <w:top w:w="30" w:type="dxa"/>
              <w:left w:w="30" w:type="dxa"/>
              <w:bottom w:w="30" w:type="dxa"/>
              <w:right w:w="30" w:type="dxa"/>
            </w:tcMar>
            <w:vAlign w:val="bottom"/>
            <w:hideMark/>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lang w:eastAsia="zh-TW"/>
              </w:rPr>
            </w:pPr>
          </w:p>
        </w:tc>
      </w:tr>
      <w:tr w:rsidR="00D27BD4" w:rsidRPr="00EF6192" w:rsidTr="00EB59B4">
        <w:trPr>
          <w:cantSplit/>
          <w:tblHeader/>
        </w:trPr>
        <w:tc>
          <w:tcPr>
            <w:tcW w:w="6804" w:type="dxa"/>
            <w:gridSpan w:val="2"/>
            <w:vMerge/>
            <w:vAlign w:val="center"/>
            <w:hideMark/>
          </w:tcPr>
          <w:p w:rsidR="00D27BD4" w:rsidRPr="00EF6192" w:rsidRDefault="00D27BD4" w:rsidP="003610C6">
            <w:pPr>
              <w:spacing w:after="0" w:line="260" w:lineRule="exact"/>
              <w:jc w:val="center"/>
              <w:rPr>
                <w:rFonts w:ascii="Times New Roman" w:eastAsia="標楷體" w:hAnsi="Times New Roman" w:cs="Times New Roman"/>
                <w:kern w:val="2"/>
                <w:sz w:val="24"/>
                <w:szCs w:val="24"/>
                <w:lang w:eastAsia="zh-TW"/>
              </w:rPr>
            </w:pPr>
          </w:p>
        </w:tc>
        <w:tc>
          <w:tcPr>
            <w:tcW w:w="1701" w:type="dxa"/>
            <w:shd w:val="clear" w:color="auto" w:fill="FFFFFF"/>
            <w:tcMar>
              <w:top w:w="30" w:type="dxa"/>
              <w:left w:w="30" w:type="dxa"/>
              <w:bottom w:w="30" w:type="dxa"/>
              <w:right w:w="30" w:type="dxa"/>
            </w:tcMar>
            <w:vAlign w:val="bottom"/>
            <w:hideMark/>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選擇人數</w:t>
            </w:r>
          </w:p>
        </w:tc>
        <w:tc>
          <w:tcPr>
            <w:tcW w:w="2551" w:type="dxa"/>
            <w:shd w:val="clear" w:color="auto" w:fill="FFFFFF"/>
            <w:tcMar>
              <w:top w:w="30" w:type="dxa"/>
              <w:left w:w="30" w:type="dxa"/>
              <w:bottom w:w="30" w:type="dxa"/>
              <w:right w:w="30" w:type="dxa"/>
            </w:tcMar>
            <w:vAlign w:val="bottom"/>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有效百分比</w:t>
            </w:r>
          </w:p>
        </w:tc>
      </w:tr>
      <w:tr w:rsidR="00D27BD4" w:rsidRPr="00EF6192" w:rsidTr="00EB59B4">
        <w:trPr>
          <w:cantSplit/>
          <w:tblHeader/>
        </w:trPr>
        <w:tc>
          <w:tcPr>
            <w:tcW w:w="142" w:type="dxa"/>
            <w:vMerge w:val="restart"/>
            <w:shd w:val="clear" w:color="auto" w:fill="FFFFFF"/>
            <w:tcMar>
              <w:top w:w="30" w:type="dxa"/>
              <w:left w:w="30" w:type="dxa"/>
              <w:bottom w:w="30" w:type="dxa"/>
              <w:right w:w="30" w:type="dxa"/>
            </w:tcMar>
            <w:hideMark/>
          </w:tcPr>
          <w:p w:rsidR="00D27BD4" w:rsidRPr="00EF6192" w:rsidRDefault="00D27BD4" w:rsidP="003610C6">
            <w:pPr>
              <w:widowControl w:val="0"/>
              <w:autoSpaceDE w:val="0"/>
              <w:autoSpaceDN w:val="0"/>
              <w:adjustRightInd w:val="0"/>
              <w:spacing w:after="0" w:line="260" w:lineRule="exact"/>
              <w:rPr>
                <w:rFonts w:ascii="Times New Roman" w:eastAsia="標楷體" w:hAnsi="Times New Roman" w:cs="Times New Roman"/>
                <w:color w:val="000000"/>
                <w:kern w:val="2"/>
                <w:sz w:val="24"/>
                <w:szCs w:val="24"/>
              </w:rPr>
            </w:pPr>
          </w:p>
        </w:tc>
        <w:tc>
          <w:tcPr>
            <w:tcW w:w="6662"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店舖</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超市售貨員</w:t>
            </w:r>
          </w:p>
        </w:tc>
        <w:tc>
          <w:tcPr>
            <w:tcW w:w="170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6</w:t>
            </w:r>
          </w:p>
        </w:tc>
        <w:tc>
          <w:tcPr>
            <w:tcW w:w="255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18.8%</w:t>
            </w:r>
          </w:p>
        </w:tc>
      </w:tr>
      <w:tr w:rsidR="00D27BD4" w:rsidRPr="00EF6192" w:rsidTr="00EB59B4">
        <w:trPr>
          <w:cantSplit/>
          <w:tblHeader/>
        </w:trPr>
        <w:tc>
          <w:tcPr>
            <w:tcW w:w="142" w:type="dxa"/>
            <w:vMerge/>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rPr>
                <w:rFonts w:ascii="Times New Roman" w:eastAsia="標楷體" w:hAnsi="Times New Roman" w:cs="Times New Roman"/>
                <w:color w:val="000000"/>
                <w:kern w:val="2"/>
                <w:sz w:val="24"/>
                <w:szCs w:val="24"/>
              </w:rPr>
            </w:pPr>
          </w:p>
        </w:tc>
        <w:tc>
          <w:tcPr>
            <w:tcW w:w="6662"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快餐店</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餐飲員</w:t>
            </w:r>
          </w:p>
        </w:tc>
        <w:tc>
          <w:tcPr>
            <w:tcW w:w="170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12</w:t>
            </w:r>
          </w:p>
        </w:tc>
        <w:tc>
          <w:tcPr>
            <w:tcW w:w="255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37.5%</w:t>
            </w:r>
          </w:p>
        </w:tc>
      </w:tr>
      <w:tr w:rsidR="00D27BD4" w:rsidRPr="00EF6192" w:rsidTr="00EB59B4">
        <w:trPr>
          <w:cantSplit/>
          <w:tblHeader/>
        </w:trPr>
        <w:tc>
          <w:tcPr>
            <w:tcW w:w="142" w:type="dxa"/>
            <w:vMerge/>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rPr>
                <w:rFonts w:ascii="Times New Roman" w:eastAsia="標楷體" w:hAnsi="Times New Roman" w:cs="Times New Roman"/>
                <w:color w:val="000000"/>
                <w:kern w:val="2"/>
                <w:sz w:val="24"/>
                <w:szCs w:val="24"/>
              </w:rPr>
            </w:pPr>
          </w:p>
        </w:tc>
        <w:tc>
          <w:tcPr>
            <w:tcW w:w="6662"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清潔員</w:t>
            </w:r>
          </w:p>
        </w:tc>
        <w:tc>
          <w:tcPr>
            <w:tcW w:w="170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w:t>
            </w:r>
          </w:p>
        </w:tc>
        <w:tc>
          <w:tcPr>
            <w:tcW w:w="255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3.1%</w:t>
            </w:r>
          </w:p>
        </w:tc>
      </w:tr>
      <w:tr w:rsidR="00D27BD4" w:rsidRPr="00EF6192" w:rsidTr="00EB59B4">
        <w:trPr>
          <w:cantSplit/>
          <w:tblHeader/>
        </w:trPr>
        <w:tc>
          <w:tcPr>
            <w:tcW w:w="142" w:type="dxa"/>
            <w:vMerge/>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rPr>
                <w:rFonts w:ascii="Times New Roman" w:eastAsia="標楷體" w:hAnsi="Times New Roman" w:cs="Times New Roman"/>
                <w:color w:val="000000"/>
                <w:kern w:val="2"/>
                <w:sz w:val="24"/>
                <w:szCs w:val="24"/>
              </w:rPr>
            </w:pPr>
          </w:p>
        </w:tc>
        <w:tc>
          <w:tcPr>
            <w:tcW w:w="6662"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補習導師</w:t>
            </w:r>
          </w:p>
        </w:tc>
        <w:tc>
          <w:tcPr>
            <w:tcW w:w="170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9</w:t>
            </w:r>
          </w:p>
        </w:tc>
        <w:tc>
          <w:tcPr>
            <w:tcW w:w="255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28.1%</w:t>
            </w:r>
          </w:p>
        </w:tc>
      </w:tr>
      <w:tr w:rsidR="00D27BD4" w:rsidRPr="00EF6192" w:rsidTr="00EB59B4">
        <w:trPr>
          <w:cantSplit/>
          <w:tblHeader/>
        </w:trPr>
        <w:tc>
          <w:tcPr>
            <w:tcW w:w="142" w:type="dxa"/>
            <w:vMerge/>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rPr>
                <w:rFonts w:ascii="Times New Roman" w:eastAsia="標楷體" w:hAnsi="Times New Roman" w:cs="Times New Roman"/>
                <w:color w:val="000000"/>
                <w:kern w:val="2"/>
                <w:sz w:val="24"/>
                <w:szCs w:val="24"/>
              </w:rPr>
            </w:pPr>
          </w:p>
        </w:tc>
        <w:tc>
          <w:tcPr>
            <w:tcW w:w="6662"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市場推廣員</w:t>
            </w:r>
          </w:p>
        </w:tc>
        <w:tc>
          <w:tcPr>
            <w:tcW w:w="170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w:t>
            </w:r>
          </w:p>
        </w:tc>
        <w:tc>
          <w:tcPr>
            <w:tcW w:w="255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6.3%</w:t>
            </w:r>
          </w:p>
        </w:tc>
      </w:tr>
      <w:tr w:rsidR="00D27BD4" w:rsidRPr="00EF6192" w:rsidTr="00EB59B4">
        <w:trPr>
          <w:cantSplit/>
          <w:tblHeader/>
        </w:trPr>
        <w:tc>
          <w:tcPr>
            <w:tcW w:w="142" w:type="dxa"/>
            <w:vMerge/>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rPr>
                <w:rFonts w:ascii="Times New Roman" w:eastAsia="標楷體" w:hAnsi="Times New Roman" w:cs="Times New Roman"/>
                <w:color w:val="000000"/>
                <w:kern w:val="2"/>
                <w:sz w:val="24"/>
                <w:szCs w:val="24"/>
              </w:rPr>
            </w:pPr>
          </w:p>
        </w:tc>
        <w:tc>
          <w:tcPr>
            <w:tcW w:w="6662"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sz w:val="24"/>
                <w:szCs w:val="24"/>
                <w:lang w:eastAsia="zh-TW"/>
              </w:rPr>
              <w:t>市場調查</w:t>
            </w:r>
          </w:p>
        </w:tc>
        <w:tc>
          <w:tcPr>
            <w:tcW w:w="170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lang w:eastAsia="zh-TW"/>
              </w:rPr>
              <w:t>0</w:t>
            </w:r>
          </w:p>
        </w:tc>
        <w:tc>
          <w:tcPr>
            <w:tcW w:w="255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lang w:eastAsia="zh-TW"/>
              </w:rPr>
              <w:t>0.0%</w:t>
            </w:r>
          </w:p>
        </w:tc>
      </w:tr>
      <w:tr w:rsidR="00D27BD4" w:rsidRPr="00EF6192" w:rsidTr="00EB59B4">
        <w:trPr>
          <w:cantSplit/>
          <w:tblHeader/>
        </w:trPr>
        <w:tc>
          <w:tcPr>
            <w:tcW w:w="142" w:type="dxa"/>
            <w:vMerge/>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rPr>
                <w:rFonts w:ascii="Times New Roman" w:eastAsia="標楷體" w:hAnsi="Times New Roman" w:cs="Times New Roman"/>
                <w:color w:val="000000"/>
                <w:kern w:val="2"/>
                <w:sz w:val="24"/>
                <w:szCs w:val="24"/>
              </w:rPr>
            </w:pPr>
          </w:p>
        </w:tc>
        <w:tc>
          <w:tcPr>
            <w:tcW w:w="6662"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sz w:val="24"/>
                <w:szCs w:val="24"/>
                <w:lang w:eastAsia="zh-TW"/>
              </w:rPr>
              <w:t>研究助理</w:t>
            </w:r>
          </w:p>
        </w:tc>
        <w:tc>
          <w:tcPr>
            <w:tcW w:w="170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lang w:eastAsia="zh-TW"/>
              </w:rPr>
              <w:t>0</w:t>
            </w:r>
          </w:p>
        </w:tc>
        <w:tc>
          <w:tcPr>
            <w:tcW w:w="255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lang w:eastAsia="zh-TW"/>
              </w:rPr>
              <w:t>0.0%</w:t>
            </w:r>
          </w:p>
        </w:tc>
      </w:tr>
      <w:tr w:rsidR="00D27BD4" w:rsidRPr="00EF6192" w:rsidTr="00EB59B4">
        <w:trPr>
          <w:cantSplit/>
          <w:tblHeader/>
        </w:trPr>
        <w:tc>
          <w:tcPr>
            <w:tcW w:w="142" w:type="dxa"/>
            <w:vMerge/>
            <w:vAlign w:val="center"/>
            <w:hideMark/>
          </w:tcPr>
          <w:p w:rsidR="00D27BD4" w:rsidRPr="00EF6192" w:rsidRDefault="00D27BD4" w:rsidP="003610C6">
            <w:pPr>
              <w:spacing w:after="0" w:line="260" w:lineRule="exact"/>
              <w:rPr>
                <w:rFonts w:ascii="Times New Roman" w:eastAsia="標楷體" w:hAnsi="Times New Roman" w:cs="Times New Roman"/>
                <w:color w:val="000000"/>
                <w:kern w:val="2"/>
                <w:sz w:val="24"/>
                <w:szCs w:val="24"/>
              </w:rPr>
            </w:pPr>
          </w:p>
        </w:tc>
        <w:tc>
          <w:tcPr>
            <w:tcW w:w="6662"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社會服務活動助理</w:t>
            </w:r>
          </w:p>
        </w:tc>
        <w:tc>
          <w:tcPr>
            <w:tcW w:w="170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w:t>
            </w:r>
          </w:p>
        </w:tc>
        <w:tc>
          <w:tcPr>
            <w:tcW w:w="255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3.1%</w:t>
            </w:r>
          </w:p>
        </w:tc>
      </w:tr>
      <w:tr w:rsidR="00D27BD4" w:rsidRPr="00EF6192" w:rsidTr="00EB59B4">
        <w:trPr>
          <w:cantSplit/>
          <w:tblHeader/>
        </w:trPr>
        <w:tc>
          <w:tcPr>
            <w:tcW w:w="142" w:type="dxa"/>
            <w:vMerge/>
            <w:vAlign w:val="center"/>
            <w:hideMark/>
          </w:tcPr>
          <w:p w:rsidR="00D27BD4" w:rsidRPr="00EF6192" w:rsidRDefault="00D27BD4" w:rsidP="003610C6">
            <w:pPr>
              <w:spacing w:after="0" w:line="260" w:lineRule="exact"/>
              <w:rPr>
                <w:rFonts w:ascii="Times New Roman" w:eastAsia="標楷體" w:hAnsi="Times New Roman" w:cs="Times New Roman"/>
                <w:color w:val="000000"/>
                <w:kern w:val="2"/>
                <w:sz w:val="24"/>
                <w:szCs w:val="24"/>
              </w:rPr>
            </w:pPr>
          </w:p>
        </w:tc>
        <w:tc>
          <w:tcPr>
            <w:tcW w:w="6662"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網上買賣</w:t>
            </w:r>
          </w:p>
        </w:tc>
        <w:tc>
          <w:tcPr>
            <w:tcW w:w="170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w:t>
            </w:r>
          </w:p>
        </w:tc>
        <w:tc>
          <w:tcPr>
            <w:tcW w:w="255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6.3%</w:t>
            </w:r>
          </w:p>
        </w:tc>
      </w:tr>
      <w:tr w:rsidR="00D27BD4" w:rsidRPr="00EF6192" w:rsidTr="00EB59B4">
        <w:trPr>
          <w:cantSplit/>
          <w:tblHeader/>
        </w:trPr>
        <w:tc>
          <w:tcPr>
            <w:tcW w:w="142" w:type="dxa"/>
            <w:vMerge/>
            <w:vAlign w:val="center"/>
            <w:hideMark/>
          </w:tcPr>
          <w:p w:rsidR="00D27BD4" w:rsidRPr="00EF6192" w:rsidRDefault="00D27BD4" w:rsidP="003610C6">
            <w:pPr>
              <w:spacing w:after="0" w:line="260" w:lineRule="exact"/>
              <w:rPr>
                <w:rFonts w:ascii="Times New Roman" w:eastAsia="標楷體" w:hAnsi="Times New Roman" w:cs="Times New Roman"/>
                <w:color w:val="000000"/>
                <w:kern w:val="2"/>
                <w:sz w:val="24"/>
                <w:szCs w:val="24"/>
              </w:rPr>
            </w:pPr>
          </w:p>
        </w:tc>
        <w:tc>
          <w:tcPr>
            <w:tcW w:w="6662"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模特兒</w:t>
            </w:r>
          </w:p>
        </w:tc>
        <w:tc>
          <w:tcPr>
            <w:tcW w:w="170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w:t>
            </w:r>
          </w:p>
        </w:tc>
        <w:tc>
          <w:tcPr>
            <w:tcW w:w="255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3.1%</w:t>
            </w:r>
          </w:p>
        </w:tc>
      </w:tr>
      <w:tr w:rsidR="00D27BD4" w:rsidRPr="00EF6192" w:rsidTr="00EB59B4">
        <w:trPr>
          <w:cantSplit/>
          <w:tblHeader/>
        </w:trPr>
        <w:tc>
          <w:tcPr>
            <w:tcW w:w="142" w:type="dxa"/>
            <w:vMerge/>
            <w:vAlign w:val="center"/>
            <w:hideMark/>
          </w:tcPr>
          <w:p w:rsidR="00D27BD4" w:rsidRPr="00EF6192" w:rsidRDefault="00D27BD4" w:rsidP="003610C6">
            <w:pPr>
              <w:spacing w:after="0" w:line="260" w:lineRule="exact"/>
              <w:rPr>
                <w:rFonts w:ascii="Times New Roman" w:eastAsia="標楷體" w:hAnsi="Times New Roman" w:cs="Times New Roman"/>
                <w:color w:val="000000"/>
                <w:kern w:val="2"/>
                <w:sz w:val="24"/>
                <w:szCs w:val="24"/>
              </w:rPr>
            </w:pPr>
          </w:p>
        </w:tc>
        <w:tc>
          <w:tcPr>
            <w:tcW w:w="6662"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展覽</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博覽會臨時工</w:t>
            </w:r>
          </w:p>
        </w:tc>
        <w:tc>
          <w:tcPr>
            <w:tcW w:w="170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w:t>
            </w:r>
          </w:p>
        </w:tc>
        <w:tc>
          <w:tcPr>
            <w:tcW w:w="255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6.3%</w:t>
            </w:r>
          </w:p>
        </w:tc>
      </w:tr>
      <w:tr w:rsidR="00D27BD4" w:rsidRPr="00EF6192" w:rsidTr="00EB59B4">
        <w:trPr>
          <w:cantSplit/>
          <w:tblHeader/>
        </w:trPr>
        <w:tc>
          <w:tcPr>
            <w:tcW w:w="142" w:type="dxa"/>
            <w:vMerge/>
            <w:vAlign w:val="center"/>
          </w:tcPr>
          <w:p w:rsidR="00D27BD4" w:rsidRPr="00EF6192" w:rsidRDefault="00D27BD4" w:rsidP="003610C6">
            <w:pPr>
              <w:spacing w:after="0" w:line="260" w:lineRule="exact"/>
              <w:rPr>
                <w:rFonts w:ascii="Times New Roman" w:eastAsia="標楷體" w:hAnsi="Times New Roman" w:cs="Times New Roman"/>
                <w:color w:val="000000"/>
                <w:kern w:val="2"/>
                <w:sz w:val="24"/>
                <w:szCs w:val="24"/>
              </w:rPr>
            </w:pPr>
          </w:p>
        </w:tc>
        <w:tc>
          <w:tcPr>
            <w:tcW w:w="6662"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sz w:val="24"/>
                <w:szCs w:val="24"/>
                <w:lang w:eastAsia="zh-TW"/>
              </w:rPr>
              <w:t>診所助理</w:t>
            </w:r>
          </w:p>
        </w:tc>
        <w:tc>
          <w:tcPr>
            <w:tcW w:w="170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lang w:eastAsia="zh-TW"/>
              </w:rPr>
              <w:t>0</w:t>
            </w:r>
          </w:p>
        </w:tc>
        <w:tc>
          <w:tcPr>
            <w:tcW w:w="255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lang w:eastAsia="zh-TW"/>
              </w:rPr>
              <w:t>0.0%</w:t>
            </w:r>
          </w:p>
        </w:tc>
      </w:tr>
      <w:tr w:rsidR="00D27BD4" w:rsidRPr="00EF6192" w:rsidTr="00EB59B4">
        <w:trPr>
          <w:cantSplit/>
          <w:trHeight w:val="665"/>
          <w:tblHeader/>
        </w:trPr>
        <w:tc>
          <w:tcPr>
            <w:tcW w:w="142" w:type="dxa"/>
            <w:vMerge/>
            <w:vAlign w:val="center"/>
            <w:hideMark/>
          </w:tcPr>
          <w:p w:rsidR="00D27BD4" w:rsidRPr="00EF6192" w:rsidRDefault="00D27BD4" w:rsidP="003610C6">
            <w:pPr>
              <w:spacing w:after="0" w:line="260" w:lineRule="exact"/>
              <w:rPr>
                <w:rFonts w:ascii="Times New Roman" w:eastAsia="標楷體" w:hAnsi="Times New Roman" w:cs="Times New Roman"/>
                <w:color w:val="000000"/>
                <w:kern w:val="2"/>
                <w:sz w:val="24"/>
                <w:szCs w:val="24"/>
              </w:rPr>
            </w:pPr>
          </w:p>
        </w:tc>
        <w:tc>
          <w:tcPr>
            <w:tcW w:w="6662" w:type="dxa"/>
            <w:shd w:val="clear" w:color="auto" w:fill="FFFFFF"/>
            <w:tcMar>
              <w:top w:w="30" w:type="dxa"/>
              <w:left w:w="30" w:type="dxa"/>
              <w:bottom w:w="30" w:type="dxa"/>
              <w:right w:w="30" w:type="dxa"/>
            </w:tcMar>
          </w:tcPr>
          <w:p w:rsidR="00D27BD4" w:rsidRPr="00EF6192" w:rsidRDefault="00D27BD4" w:rsidP="003610C6">
            <w:pPr>
              <w:spacing w:after="0" w:line="26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其他</w:t>
            </w:r>
            <w:r w:rsidR="00D239BF" w:rsidRPr="00EF6192">
              <w:rPr>
                <w:rFonts w:ascii="Times New Roman" w:eastAsia="標楷體" w:hAnsi="Times New Roman" w:cs="Times New Roman"/>
                <w:sz w:val="24"/>
                <w:szCs w:val="24"/>
                <w:lang w:eastAsia="zh-TW"/>
              </w:rPr>
              <w:t xml:space="preserve">:  </w:t>
            </w:r>
            <w:r w:rsidR="00D239BF" w:rsidRPr="00EF6192">
              <w:rPr>
                <w:rFonts w:ascii="Times New Roman" w:eastAsia="標楷體" w:hAnsi="Times New Roman" w:cs="Times New Roman"/>
                <w:sz w:val="24"/>
                <w:szCs w:val="24"/>
                <w:lang w:eastAsia="zh-TW"/>
              </w:rPr>
              <w:t>會計師樓實習生、文員、打字員、批發、倉務、助廚、籌募大使、救生員、琴行行政、電腦技術人員、燈光、護衛員</w:t>
            </w:r>
          </w:p>
        </w:tc>
        <w:tc>
          <w:tcPr>
            <w:tcW w:w="170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13</w:t>
            </w:r>
          </w:p>
        </w:tc>
        <w:tc>
          <w:tcPr>
            <w:tcW w:w="2551" w:type="dxa"/>
            <w:shd w:val="clear" w:color="auto" w:fill="FFFFFF"/>
            <w:tcMar>
              <w:top w:w="30" w:type="dxa"/>
              <w:left w:w="30" w:type="dxa"/>
              <w:bottom w:w="30" w:type="dxa"/>
              <w:right w:w="30" w:type="dxa"/>
            </w:tcMar>
          </w:tcPr>
          <w:p w:rsidR="00D27BD4" w:rsidRPr="00EF6192" w:rsidRDefault="00D27BD4" w:rsidP="003610C6">
            <w:pPr>
              <w:widowControl w:val="0"/>
              <w:autoSpaceDE w:val="0"/>
              <w:autoSpaceDN w:val="0"/>
              <w:adjustRightInd w:val="0"/>
              <w:spacing w:after="0" w:line="26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40.6%</w:t>
            </w:r>
          </w:p>
        </w:tc>
      </w:tr>
    </w:tbl>
    <w:p w:rsidR="000845DD" w:rsidRPr="00EF6192" w:rsidRDefault="000845DD"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表二十六</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你從多少歲開始從事暑期工</w:t>
      </w:r>
      <w:r w:rsidRPr="00EF6192">
        <w:rPr>
          <w:rFonts w:ascii="Times New Roman" w:eastAsia="標楷體" w:hAnsi="Times New Roman" w:cs="Times New Roman"/>
          <w:b/>
          <w:sz w:val="24"/>
          <w:szCs w:val="24"/>
          <w:lang w:eastAsia="zh-TW"/>
        </w:rPr>
        <w:t>?</w:t>
      </w:r>
      <w:r w:rsidR="00EB59B4" w:rsidRPr="00EF6192">
        <w:rPr>
          <w:rFonts w:ascii="Times New Roman" w:eastAsia="標楷體" w:hAnsi="Times New Roman" w:cs="Times New Roman"/>
          <w:sz w:val="24"/>
          <w:szCs w:val="24"/>
          <w:lang w:eastAsia="zh-TW"/>
        </w:rPr>
        <w:t xml:space="preserve"> </w:t>
      </w:r>
    </w:p>
    <w:tbl>
      <w:tblPr>
        <w:tblW w:w="521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76"/>
        <w:gridCol w:w="992"/>
        <w:gridCol w:w="1560"/>
        <w:gridCol w:w="1382"/>
      </w:tblGrid>
      <w:tr w:rsidR="00D239BF" w:rsidRPr="00EF6192" w:rsidTr="00482953">
        <w:trPr>
          <w:cantSplit/>
          <w:tblHeader/>
        </w:trPr>
        <w:tc>
          <w:tcPr>
            <w:tcW w:w="2268" w:type="dxa"/>
            <w:gridSpan w:val="2"/>
            <w:shd w:val="clear" w:color="auto" w:fill="FFFFFF"/>
            <w:tcMar>
              <w:top w:w="30" w:type="dxa"/>
              <w:left w:w="30" w:type="dxa"/>
              <w:bottom w:w="30" w:type="dxa"/>
              <w:right w:w="30" w:type="dxa"/>
            </w:tcMar>
            <w:vAlign w:val="center"/>
          </w:tcPr>
          <w:p w:rsidR="00D239BF" w:rsidRPr="00EF6192" w:rsidRDefault="00D239BF" w:rsidP="006946C7">
            <w:pPr>
              <w:spacing w:after="0" w:line="320" w:lineRule="exact"/>
              <w:jc w:val="center"/>
              <w:rPr>
                <w:rFonts w:ascii="Times New Roman" w:eastAsia="標楷體" w:hAnsi="Times New Roman" w:cs="Times New Roman"/>
                <w:sz w:val="24"/>
                <w:szCs w:val="24"/>
                <w:lang w:eastAsia="zh-TW"/>
              </w:rPr>
            </w:pPr>
          </w:p>
        </w:tc>
        <w:tc>
          <w:tcPr>
            <w:tcW w:w="1560" w:type="dxa"/>
            <w:shd w:val="clear" w:color="auto" w:fill="FFFFFF"/>
            <w:tcMar>
              <w:top w:w="30" w:type="dxa"/>
              <w:left w:w="30" w:type="dxa"/>
              <w:bottom w:w="30" w:type="dxa"/>
              <w:right w:w="30" w:type="dxa"/>
            </w:tcMar>
            <w:vAlign w:val="bottom"/>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D239BF" w:rsidRPr="00EF6192" w:rsidTr="00482953">
        <w:trPr>
          <w:cantSplit/>
          <w:tblHeader/>
        </w:trPr>
        <w:tc>
          <w:tcPr>
            <w:tcW w:w="1276" w:type="dxa"/>
            <w:vMerge w:val="restart"/>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p>
        </w:tc>
        <w:tc>
          <w:tcPr>
            <w:tcW w:w="992"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11</w:t>
            </w:r>
          </w:p>
        </w:tc>
        <w:tc>
          <w:tcPr>
            <w:tcW w:w="1560"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p>
        </w:tc>
        <w:tc>
          <w:tcPr>
            <w:tcW w:w="1382"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3.2</w:t>
            </w:r>
          </w:p>
        </w:tc>
      </w:tr>
      <w:tr w:rsidR="00D239BF" w:rsidRPr="00EF6192" w:rsidTr="00482953">
        <w:trPr>
          <w:cantSplit/>
          <w:tblHeader/>
        </w:trPr>
        <w:tc>
          <w:tcPr>
            <w:tcW w:w="1276" w:type="dxa"/>
            <w:vMerge/>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p>
        </w:tc>
        <w:tc>
          <w:tcPr>
            <w:tcW w:w="992"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14</w:t>
            </w:r>
          </w:p>
        </w:tc>
        <w:tc>
          <w:tcPr>
            <w:tcW w:w="1560"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w:t>
            </w:r>
          </w:p>
        </w:tc>
        <w:tc>
          <w:tcPr>
            <w:tcW w:w="1382"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6.5</w:t>
            </w:r>
          </w:p>
        </w:tc>
      </w:tr>
      <w:tr w:rsidR="00D239BF" w:rsidRPr="00EF6192" w:rsidTr="00482953">
        <w:trPr>
          <w:cantSplit/>
          <w:tblHeader/>
        </w:trPr>
        <w:tc>
          <w:tcPr>
            <w:tcW w:w="1276" w:type="dxa"/>
            <w:vMerge/>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p>
        </w:tc>
        <w:tc>
          <w:tcPr>
            <w:tcW w:w="992"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15</w:t>
            </w:r>
          </w:p>
        </w:tc>
        <w:tc>
          <w:tcPr>
            <w:tcW w:w="1560"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w:t>
            </w:r>
          </w:p>
        </w:tc>
        <w:tc>
          <w:tcPr>
            <w:tcW w:w="1382"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12.9</w:t>
            </w:r>
          </w:p>
        </w:tc>
      </w:tr>
      <w:tr w:rsidR="00D239BF" w:rsidRPr="00EF6192" w:rsidTr="00482953">
        <w:trPr>
          <w:cantSplit/>
          <w:tblHeader/>
        </w:trPr>
        <w:tc>
          <w:tcPr>
            <w:tcW w:w="1276" w:type="dxa"/>
            <w:vMerge/>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p>
        </w:tc>
        <w:tc>
          <w:tcPr>
            <w:tcW w:w="992"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16</w:t>
            </w:r>
          </w:p>
        </w:tc>
        <w:tc>
          <w:tcPr>
            <w:tcW w:w="1560"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5</w:t>
            </w:r>
          </w:p>
        </w:tc>
        <w:tc>
          <w:tcPr>
            <w:tcW w:w="1382"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16.1</w:t>
            </w:r>
          </w:p>
        </w:tc>
      </w:tr>
      <w:tr w:rsidR="00D239BF" w:rsidRPr="00EF6192" w:rsidTr="00482953">
        <w:trPr>
          <w:cantSplit/>
          <w:tblHeader/>
        </w:trPr>
        <w:tc>
          <w:tcPr>
            <w:tcW w:w="1276" w:type="dxa"/>
            <w:vMerge/>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p>
        </w:tc>
        <w:tc>
          <w:tcPr>
            <w:tcW w:w="992"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17</w:t>
            </w:r>
          </w:p>
        </w:tc>
        <w:tc>
          <w:tcPr>
            <w:tcW w:w="1560"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w:t>
            </w:r>
          </w:p>
        </w:tc>
        <w:tc>
          <w:tcPr>
            <w:tcW w:w="1382"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12.9</w:t>
            </w:r>
          </w:p>
        </w:tc>
      </w:tr>
      <w:tr w:rsidR="00D239BF" w:rsidRPr="00EF6192" w:rsidTr="00482953">
        <w:trPr>
          <w:cantSplit/>
          <w:tblHeader/>
        </w:trPr>
        <w:tc>
          <w:tcPr>
            <w:tcW w:w="1276" w:type="dxa"/>
            <w:vMerge/>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p>
        </w:tc>
        <w:tc>
          <w:tcPr>
            <w:tcW w:w="992"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18</w:t>
            </w:r>
          </w:p>
        </w:tc>
        <w:tc>
          <w:tcPr>
            <w:tcW w:w="1560"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w:t>
            </w:r>
          </w:p>
        </w:tc>
        <w:tc>
          <w:tcPr>
            <w:tcW w:w="1382"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19.4</w:t>
            </w:r>
          </w:p>
        </w:tc>
      </w:tr>
      <w:tr w:rsidR="00D239BF" w:rsidRPr="00EF6192" w:rsidTr="00482953">
        <w:trPr>
          <w:cantSplit/>
          <w:tblHeader/>
        </w:trPr>
        <w:tc>
          <w:tcPr>
            <w:tcW w:w="1276" w:type="dxa"/>
            <w:vMerge/>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p>
        </w:tc>
        <w:tc>
          <w:tcPr>
            <w:tcW w:w="992"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19</w:t>
            </w:r>
          </w:p>
        </w:tc>
        <w:tc>
          <w:tcPr>
            <w:tcW w:w="1560"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w:t>
            </w:r>
          </w:p>
        </w:tc>
        <w:tc>
          <w:tcPr>
            <w:tcW w:w="1382"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9.7</w:t>
            </w:r>
          </w:p>
        </w:tc>
      </w:tr>
      <w:tr w:rsidR="00D239BF" w:rsidRPr="00EF6192" w:rsidTr="00482953">
        <w:trPr>
          <w:cantSplit/>
          <w:tblHeader/>
        </w:trPr>
        <w:tc>
          <w:tcPr>
            <w:tcW w:w="1276" w:type="dxa"/>
            <w:vMerge/>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p>
        </w:tc>
        <w:tc>
          <w:tcPr>
            <w:tcW w:w="992"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20</w:t>
            </w:r>
          </w:p>
        </w:tc>
        <w:tc>
          <w:tcPr>
            <w:tcW w:w="1560"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w:t>
            </w:r>
          </w:p>
        </w:tc>
        <w:tc>
          <w:tcPr>
            <w:tcW w:w="1382"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12.9</w:t>
            </w:r>
          </w:p>
        </w:tc>
      </w:tr>
      <w:tr w:rsidR="00D239BF" w:rsidRPr="00EF6192" w:rsidTr="00482953">
        <w:trPr>
          <w:cantSplit/>
          <w:tblHeader/>
        </w:trPr>
        <w:tc>
          <w:tcPr>
            <w:tcW w:w="1276" w:type="dxa"/>
            <w:vMerge/>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p>
        </w:tc>
        <w:tc>
          <w:tcPr>
            <w:tcW w:w="992"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21</w:t>
            </w:r>
          </w:p>
        </w:tc>
        <w:tc>
          <w:tcPr>
            <w:tcW w:w="1560"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p>
        </w:tc>
        <w:tc>
          <w:tcPr>
            <w:tcW w:w="1382"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3.2</w:t>
            </w:r>
          </w:p>
        </w:tc>
      </w:tr>
      <w:tr w:rsidR="00D239BF" w:rsidRPr="00EF6192" w:rsidTr="00482953">
        <w:trPr>
          <w:cantSplit/>
          <w:tblHeader/>
        </w:trPr>
        <w:tc>
          <w:tcPr>
            <w:tcW w:w="1276" w:type="dxa"/>
            <w:vMerge/>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p>
        </w:tc>
        <w:tc>
          <w:tcPr>
            <w:tcW w:w="992"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22</w:t>
            </w:r>
          </w:p>
        </w:tc>
        <w:tc>
          <w:tcPr>
            <w:tcW w:w="1560"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p>
        </w:tc>
        <w:tc>
          <w:tcPr>
            <w:tcW w:w="1382"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3.2</w:t>
            </w:r>
          </w:p>
        </w:tc>
      </w:tr>
      <w:tr w:rsidR="00D239BF" w:rsidRPr="00EF6192" w:rsidTr="00482953">
        <w:trPr>
          <w:cantSplit/>
          <w:tblHeader/>
        </w:trPr>
        <w:tc>
          <w:tcPr>
            <w:tcW w:w="1276" w:type="dxa"/>
            <w:vMerge/>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p>
        </w:tc>
        <w:tc>
          <w:tcPr>
            <w:tcW w:w="992"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560"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31</w:t>
            </w:r>
          </w:p>
        </w:tc>
        <w:tc>
          <w:tcPr>
            <w:tcW w:w="1382"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D239BF" w:rsidRPr="00EF6192" w:rsidTr="00482953">
        <w:trPr>
          <w:cantSplit/>
          <w:tblHeader/>
        </w:trPr>
        <w:tc>
          <w:tcPr>
            <w:tcW w:w="1276"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992"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560" w:type="dxa"/>
            <w:shd w:val="clear" w:color="auto" w:fill="FFFFFF"/>
            <w:tcMar>
              <w:top w:w="30" w:type="dxa"/>
              <w:left w:w="30" w:type="dxa"/>
              <w:bottom w:w="30" w:type="dxa"/>
              <w:right w:w="30" w:type="dxa"/>
            </w:tcMar>
          </w:tcPr>
          <w:p w:rsidR="00D239BF" w:rsidRPr="00EF6192" w:rsidRDefault="00D239BF"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71</w:t>
            </w:r>
          </w:p>
        </w:tc>
        <w:tc>
          <w:tcPr>
            <w:tcW w:w="1382" w:type="dxa"/>
            <w:shd w:val="clear" w:color="auto" w:fill="FFFFFF"/>
            <w:tcMar>
              <w:top w:w="30" w:type="dxa"/>
              <w:left w:w="30" w:type="dxa"/>
              <w:bottom w:w="30" w:type="dxa"/>
              <w:right w:w="30" w:type="dxa"/>
            </w:tcMar>
            <w:vAlign w:val="center"/>
          </w:tcPr>
          <w:p w:rsidR="00D239BF" w:rsidRPr="00EF6192" w:rsidRDefault="00D239BF" w:rsidP="006946C7">
            <w:pPr>
              <w:spacing w:after="0" w:line="320" w:lineRule="exact"/>
              <w:jc w:val="center"/>
              <w:rPr>
                <w:rFonts w:ascii="Times New Roman" w:eastAsia="標楷體" w:hAnsi="Times New Roman" w:cs="Times New Roman"/>
                <w:sz w:val="24"/>
                <w:szCs w:val="24"/>
              </w:rPr>
            </w:pPr>
          </w:p>
        </w:tc>
      </w:tr>
      <w:tr w:rsidR="00312D04" w:rsidRPr="00EF6192" w:rsidTr="00482953">
        <w:trPr>
          <w:cantSplit/>
          <w:tblHeader/>
        </w:trPr>
        <w:tc>
          <w:tcPr>
            <w:tcW w:w="1276" w:type="dxa"/>
            <w:shd w:val="clear" w:color="auto" w:fill="FFFFFF"/>
            <w:tcMar>
              <w:top w:w="30" w:type="dxa"/>
              <w:left w:w="30" w:type="dxa"/>
              <w:bottom w:w="30" w:type="dxa"/>
              <w:right w:w="30" w:type="dxa"/>
            </w:tcMar>
          </w:tcPr>
          <w:p w:rsidR="00312D04" w:rsidRPr="00EF6192" w:rsidRDefault="00312D0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年齡中位數</w:t>
            </w:r>
          </w:p>
        </w:tc>
        <w:tc>
          <w:tcPr>
            <w:tcW w:w="992" w:type="dxa"/>
            <w:shd w:val="clear" w:color="auto" w:fill="FFFFFF"/>
            <w:tcMar>
              <w:top w:w="30" w:type="dxa"/>
              <w:left w:w="30" w:type="dxa"/>
              <w:bottom w:w="30" w:type="dxa"/>
              <w:right w:w="30" w:type="dxa"/>
            </w:tcMar>
          </w:tcPr>
          <w:p w:rsidR="00312D04" w:rsidRPr="00EF6192" w:rsidRDefault="00A07BF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17</w:t>
            </w:r>
          </w:p>
        </w:tc>
        <w:tc>
          <w:tcPr>
            <w:tcW w:w="1560" w:type="dxa"/>
            <w:shd w:val="clear" w:color="auto" w:fill="FFFFFF"/>
            <w:tcMar>
              <w:top w:w="30" w:type="dxa"/>
              <w:left w:w="30" w:type="dxa"/>
              <w:bottom w:w="30" w:type="dxa"/>
              <w:right w:w="30" w:type="dxa"/>
            </w:tcMar>
          </w:tcPr>
          <w:p w:rsidR="00312D04" w:rsidRPr="00EF6192" w:rsidRDefault="00312D0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年齡平均數</w:t>
            </w:r>
          </w:p>
        </w:tc>
        <w:tc>
          <w:tcPr>
            <w:tcW w:w="1382" w:type="dxa"/>
            <w:shd w:val="clear" w:color="auto" w:fill="FFFFFF"/>
            <w:tcMar>
              <w:top w:w="30" w:type="dxa"/>
              <w:left w:w="30" w:type="dxa"/>
              <w:bottom w:w="30" w:type="dxa"/>
              <w:right w:w="30" w:type="dxa"/>
            </w:tcMar>
            <w:vAlign w:val="center"/>
          </w:tcPr>
          <w:p w:rsidR="00312D04" w:rsidRPr="00EF6192" w:rsidRDefault="00A07BF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17</w:t>
            </w:r>
          </w:p>
        </w:tc>
      </w:tr>
    </w:tbl>
    <w:p w:rsidR="00EB59B4" w:rsidRPr="00EF6192" w:rsidRDefault="00EB59B4" w:rsidP="006946C7">
      <w:pPr>
        <w:spacing w:after="0" w:line="320" w:lineRule="exact"/>
        <w:rPr>
          <w:rFonts w:ascii="Times New Roman" w:eastAsia="標楷體" w:hAnsi="Times New Roman" w:cs="Times New Roman"/>
          <w:b/>
          <w:sz w:val="24"/>
          <w:szCs w:val="24"/>
          <w:lang w:eastAsia="zh-TW"/>
        </w:rPr>
      </w:pPr>
    </w:p>
    <w:p w:rsidR="00AF2817" w:rsidRPr="00EF6192" w:rsidRDefault="00AF2817">
      <w:pP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br w:type="page"/>
      </w:r>
    </w:p>
    <w:p w:rsidR="000845DD" w:rsidRPr="00EF6192" w:rsidRDefault="000845DD"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lastRenderedPageBreak/>
        <w:t>表二十七</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至今已從事暑期工工作多久</w:t>
      </w:r>
      <w:r w:rsidRPr="00EF6192">
        <w:rPr>
          <w:rFonts w:ascii="Times New Roman" w:eastAsia="標楷體" w:hAnsi="Times New Roman" w:cs="Times New Roman"/>
          <w:b/>
          <w:sz w:val="24"/>
          <w:szCs w:val="24"/>
          <w:lang w:eastAsia="zh-TW"/>
        </w:rPr>
        <w:t xml:space="preserve">? </w:t>
      </w:r>
    </w:p>
    <w:tbl>
      <w:tblPr>
        <w:tblW w:w="719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68"/>
        <w:gridCol w:w="1134"/>
        <w:gridCol w:w="2410"/>
        <w:gridCol w:w="1382"/>
      </w:tblGrid>
      <w:tr w:rsidR="00312D04" w:rsidRPr="00EF6192" w:rsidTr="00EB59B4">
        <w:trPr>
          <w:cantSplit/>
          <w:tblHeader/>
        </w:trPr>
        <w:tc>
          <w:tcPr>
            <w:tcW w:w="3402" w:type="dxa"/>
            <w:gridSpan w:val="2"/>
            <w:shd w:val="clear" w:color="auto" w:fill="FFFFFF"/>
            <w:tcMar>
              <w:top w:w="30" w:type="dxa"/>
              <w:left w:w="30" w:type="dxa"/>
              <w:bottom w:w="30" w:type="dxa"/>
              <w:right w:w="30" w:type="dxa"/>
            </w:tcMar>
            <w:vAlign w:val="center"/>
          </w:tcPr>
          <w:p w:rsidR="00312D04" w:rsidRPr="00EF6192" w:rsidRDefault="00312D04" w:rsidP="006946C7">
            <w:pPr>
              <w:spacing w:after="0" w:line="320" w:lineRule="exact"/>
              <w:jc w:val="center"/>
              <w:rPr>
                <w:rFonts w:ascii="Times New Roman" w:eastAsia="標楷體" w:hAnsi="Times New Roman" w:cs="Times New Roman"/>
                <w:sz w:val="24"/>
                <w:szCs w:val="24"/>
                <w:lang w:eastAsia="zh-TW"/>
              </w:rPr>
            </w:pPr>
          </w:p>
        </w:tc>
        <w:tc>
          <w:tcPr>
            <w:tcW w:w="2410" w:type="dxa"/>
            <w:shd w:val="clear" w:color="auto" w:fill="FFFFFF"/>
            <w:tcMar>
              <w:top w:w="30" w:type="dxa"/>
              <w:left w:w="30" w:type="dxa"/>
              <w:bottom w:w="30" w:type="dxa"/>
              <w:right w:w="30" w:type="dxa"/>
            </w:tcMar>
            <w:vAlign w:val="bottom"/>
          </w:tcPr>
          <w:p w:rsidR="00312D04" w:rsidRPr="00EF6192" w:rsidRDefault="00312D0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312D04" w:rsidRPr="00EF6192" w:rsidRDefault="00312D0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312D04" w:rsidRPr="00EF6192" w:rsidTr="00EB59B4">
        <w:trPr>
          <w:cantSplit/>
          <w:tblHeader/>
        </w:trPr>
        <w:tc>
          <w:tcPr>
            <w:tcW w:w="2268" w:type="dxa"/>
            <w:vMerge w:val="restart"/>
            <w:shd w:val="clear" w:color="auto" w:fill="FFFFFF"/>
            <w:tcMar>
              <w:top w:w="30" w:type="dxa"/>
              <w:left w:w="30" w:type="dxa"/>
              <w:bottom w:w="30" w:type="dxa"/>
              <w:right w:w="30" w:type="dxa"/>
            </w:tcMar>
          </w:tcPr>
          <w:p w:rsidR="00312D04" w:rsidRPr="00EF6192" w:rsidRDefault="00312D04" w:rsidP="006946C7">
            <w:pPr>
              <w:spacing w:after="0" w:line="320" w:lineRule="exact"/>
              <w:jc w:val="center"/>
              <w:rPr>
                <w:rFonts w:ascii="Times New Roman" w:eastAsia="標楷體" w:hAnsi="Times New Roman" w:cs="Times New Roman"/>
                <w:sz w:val="24"/>
                <w:szCs w:val="24"/>
              </w:rPr>
            </w:pPr>
          </w:p>
        </w:tc>
        <w:tc>
          <w:tcPr>
            <w:tcW w:w="1134" w:type="dxa"/>
            <w:shd w:val="clear" w:color="auto" w:fill="FFFFFF"/>
            <w:tcMar>
              <w:top w:w="30" w:type="dxa"/>
              <w:left w:w="30" w:type="dxa"/>
              <w:bottom w:w="30" w:type="dxa"/>
              <w:right w:w="30" w:type="dxa"/>
            </w:tcMar>
          </w:tcPr>
          <w:p w:rsidR="00312D04" w:rsidRPr="00EF6192" w:rsidRDefault="0026145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少於</w:t>
            </w:r>
            <w:r w:rsidRPr="00EF6192">
              <w:rPr>
                <w:rFonts w:ascii="Times New Roman" w:eastAsia="標楷體" w:hAnsi="Times New Roman" w:cs="Times New Roman"/>
                <w:sz w:val="24"/>
                <w:szCs w:val="24"/>
                <w:lang w:eastAsia="zh-TW"/>
              </w:rPr>
              <w:t>1</w:t>
            </w:r>
            <w:r w:rsidRPr="00EF6192">
              <w:rPr>
                <w:rFonts w:ascii="Times New Roman" w:eastAsia="標楷體" w:hAnsi="Times New Roman" w:cs="Times New Roman"/>
                <w:sz w:val="24"/>
                <w:szCs w:val="24"/>
                <w:lang w:eastAsia="zh-TW"/>
              </w:rPr>
              <w:t>年</w:t>
            </w:r>
          </w:p>
        </w:tc>
        <w:tc>
          <w:tcPr>
            <w:tcW w:w="2410" w:type="dxa"/>
            <w:shd w:val="clear" w:color="auto" w:fill="FFFFFF"/>
            <w:tcMar>
              <w:top w:w="30" w:type="dxa"/>
              <w:left w:w="30" w:type="dxa"/>
              <w:bottom w:w="30" w:type="dxa"/>
              <w:right w:w="30" w:type="dxa"/>
            </w:tcMar>
          </w:tcPr>
          <w:p w:rsidR="00312D04" w:rsidRPr="00EF6192" w:rsidRDefault="0026145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6</w:t>
            </w:r>
          </w:p>
        </w:tc>
        <w:tc>
          <w:tcPr>
            <w:tcW w:w="1382" w:type="dxa"/>
            <w:shd w:val="clear" w:color="auto" w:fill="FFFFFF"/>
            <w:tcMar>
              <w:top w:w="30" w:type="dxa"/>
              <w:left w:w="30" w:type="dxa"/>
              <w:bottom w:w="30" w:type="dxa"/>
              <w:right w:w="30" w:type="dxa"/>
            </w:tcMar>
          </w:tcPr>
          <w:p w:rsidR="00312D04" w:rsidRPr="00EF6192" w:rsidRDefault="0026145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19.4</w:t>
            </w:r>
          </w:p>
        </w:tc>
      </w:tr>
      <w:tr w:rsidR="00312D04" w:rsidRPr="00EF6192" w:rsidTr="00EB59B4">
        <w:trPr>
          <w:cantSplit/>
          <w:tblHeader/>
        </w:trPr>
        <w:tc>
          <w:tcPr>
            <w:tcW w:w="2268" w:type="dxa"/>
            <w:vMerge/>
            <w:shd w:val="clear" w:color="auto" w:fill="FFFFFF"/>
            <w:tcMar>
              <w:top w:w="30" w:type="dxa"/>
              <w:left w:w="30" w:type="dxa"/>
              <w:bottom w:w="30" w:type="dxa"/>
              <w:right w:w="30" w:type="dxa"/>
            </w:tcMar>
          </w:tcPr>
          <w:p w:rsidR="00312D04" w:rsidRPr="00EF6192" w:rsidRDefault="00312D04" w:rsidP="006946C7">
            <w:pPr>
              <w:spacing w:after="0" w:line="320" w:lineRule="exact"/>
              <w:jc w:val="center"/>
              <w:rPr>
                <w:rFonts w:ascii="Times New Roman" w:eastAsia="標楷體" w:hAnsi="Times New Roman" w:cs="Times New Roman"/>
                <w:sz w:val="24"/>
                <w:szCs w:val="24"/>
              </w:rPr>
            </w:pPr>
          </w:p>
        </w:tc>
        <w:tc>
          <w:tcPr>
            <w:tcW w:w="1134" w:type="dxa"/>
            <w:shd w:val="clear" w:color="auto" w:fill="FFFFFF"/>
            <w:tcMar>
              <w:top w:w="30" w:type="dxa"/>
              <w:left w:w="30" w:type="dxa"/>
              <w:bottom w:w="30" w:type="dxa"/>
              <w:right w:w="30" w:type="dxa"/>
            </w:tcMar>
          </w:tcPr>
          <w:p w:rsidR="00312D04" w:rsidRPr="00EF6192" w:rsidRDefault="0026145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w:t>
            </w:r>
            <w:r w:rsidRPr="00EF6192">
              <w:rPr>
                <w:rFonts w:ascii="Times New Roman" w:eastAsia="標楷體" w:hAnsi="Times New Roman" w:cs="Times New Roman"/>
                <w:sz w:val="24"/>
                <w:szCs w:val="24"/>
                <w:lang w:eastAsia="zh-TW"/>
              </w:rPr>
              <w:t>年</w:t>
            </w:r>
          </w:p>
        </w:tc>
        <w:tc>
          <w:tcPr>
            <w:tcW w:w="2410" w:type="dxa"/>
            <w:shd w:val="clear" w:color="auto" w:fill="FFFFFF"/>
            <w:tcMar>
              <w:top w:w="30" w:type="dxa"/>
              <w:left w:w="30" w:type="dxa"/>
              <w:bottom w:w="30" w:type="dxa"/>
              <w:right w:w="30" w:type="dxa"/>
            </w:tcMar>
          </w:tcPr>
          <w:p w:rsidR="00312D04" w:rsidRPr="00EF6192" w:rsidRDefault="00312D0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r w:rsidR="0026145C" w:rsidRPr="00EF6192">
              <w:rPr>
                <w:rFonts w:ascii="Times New Roman" w:eastAsia="標楷體" w:hAnsi="Times New Roman" w:cs="Times New Roman"/>
                <w:sz w:val="24"/>
                <w:szCs w:val="24"/>
                <w:lang w:eastAsia="zh-TW"/>
              </w:rPr>
              <w:t>0</w:t>
            </w:r>
          </w:p>
        </w:tc>
        <w:tc>
          <w:tcPr>
            <w:tcW w:w="1382" w:type="dxa"/>
            <w:shd w:val="clear" w:color="auto" w:fill="FFFFFF"/>
            <w:tcMar>
              <w:top w:w="30" w:type="dxa"/>
              <w:left w:w="30" w:type="dxa"/>
              <w:bottom w:w="30" w:type="dxa"/>
              <w:right w:w="30" w:type="dxa"/>
            </w:tcMar>
          </w:tcPr>
          <w:p w:rsidR="00312D04" w:rsidRPr="00EF6192" w:rsidRDefault="0026145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32.3</w:t>
            </w:r>
          </w:p>
        </w:tc>
      </w:tr>
      <w:tr w:rsidR="00312D04" w:rsidRPr="00EF6192" w:rsidTr="00EB59B4">
        <w:trPr>
          <w:cantSplit/>
          <w:tblHeader/>
        </w:trPr>
        <w:tc>
          <w:tcPr>
            <w:tcW w:w="2268" w:type="dxa"/>
            <w:vMerge/>
            <w:shd w:val="clear" w:color="auto" w:fill="FFFFFF"/>
            <w:tcMar>
              <w:top w:w="30" w:type="dxa"/>
              <w:left w:w="30" w:type="dxa"/>
              <w:bottom w:w="30" w:type="dxa"/>
              <w:right w:w="30" w:type="dxa"/>
            </w:tcMar>
          </w:tcPr>
          <w:p w:rsidR="00312D04" w:rsidRPr="00EF6192" w:rsidRDefault="00312D04" w:rsidP="006946C7">
            <w:pPr>
              <w:spacing w:after="0" w:line="320" w:lineRule="exact"/>
              <w:jc w:val="center"/>
              <w:rPr>
                <w:rFonts w:ascii="Times New Roman" w:eastAsia="標楷體" w:hAnsi="Times New Roman" w:cs="Times New Roman"/>
                <w:sz w:val="24"/>
                <w:szCs w:val="24"/>
              </w:rPr>
            </w:pPr>
          </w:p>
        </w:tc>
        <w:tc>
          <w:tcPr>
            <w:tcW w:w="1134" w:type="dxa"/>
            <w:shd w:val="clear" w:color="auto" w:fill="FFFFFF"/>
            <w:tcMar>
              <w:top w:w="30" w:type="dxa"/>
              <w:left w:w="30" w:type="dxa"/>
              <w:bottom w:w="30" w:type="dxa"/>
              <w:right w:w="30" w:type="dxa"/>
            </w:tcMar>
          </w:tcPr>
          <w:p w:rsidR="00312D04" w:rsidRPr="00EF6192" w:rsidRDefault="0026145C"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w:t>
            </w:r>
            <w:r w:rsidRPr="00EF6192">
              <w:rPr>
                <w:rFonts w:ascii="Times New Roman" w:eastAsia="標楷體" w:hAnsi="Times New Roman" w:cs="Times New Roman"/>
                <w:sz w:val="24"/>
                <w:szCs w:val="24"/>
                <w:lang w:eastAsia="zh-TW"/>
              </w:rPr>
              <w:t>年</w:t>
            </w:r>
          </w:p>
        </w:tc>
        <w:tc>
          <w:tcPr>
            <w:tcW w:w="2410" w:type="dxa"/>
            <w:shd w:val="clear" w:color="auto" w:fill="FFFFFF"/>
            <w:tcMar>
              <w:top w:w="30" w:type="dxa"/>
              <w:left w:w="30" w:type="dxa"/>
              <w:bottom w:w="30" w:type="dxa"/>
              <w:right w:w="30" w:type="dxa"/>
            </w:tcMar>
          </w:tcPr>
          <w:p w:rsidR="00312D04" w:rsidRPr="00EF6192" w:rsidRDefault="0026145C"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w:t>
            </w:r>
          </w:p>
        </w:tc>
        <w:tc>
          <w:tcPr>
            <w:tcW w:w="1382" w:type="dxa"/>
            <w:shd w:val="clear" w:color="auto" w:fill="FFFFFF"/>
            <w:tcMar>
              <w:top w:w="30" w:type="dxa"/>
              <w:left w:w="30" w:type="dxa"/>
              <w:bottom w:w="30" w:type="dxa"/>
              <w:right w:w="30" w:type="dxa"/>
            </w:tcMar>
          </w:tcPr>
          <w:p w:rsidR="00312D04" w:rsidRPr="00EF6192" w:rsidRDefault="0026145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12.9</w:t>
            </w:r>
          </w:p>
        </w:tc>
      </w:tr>
      <w:tr w:rsidR="00312D04" w:rsidRPr="00EF6192" w:rsidTr="00EB59B4">
        <w:trPr>
          <w:cantSplit/>
          <w:tblHeader/>
        </w:trPr>
        <w:tc>
          <w:tcPr>
            <w:tcW w:w="2268" w:type="dxa"/>
            <w:vMerge/>
            <w:shd w:val="clear" w:color="auto" w:fill="FFFFFF"/>
            <w:tcMar>
              <w:top w:w="30" w:type="dxa"/>
              <w:left w:w="30" w:type="dxa"/>
              <w:bottom w:w="30" w:type="dxa"/>
              <w:right w:w="30" w:type="dxa"/>
            </w:tcMar>
          </w:tcPr>
          <w:p w:rsidR="00312D04" w:rsidRPr="00EF6192" w:rsidRDefault="00312D04" w:rsidP="006946C7">
            <w:pPr>
              <w:spacing w:after="0" w:line="320" w:lineRule="exact"/>
              <w:jc w:val="center"/>
              <w:rPr>
                <w:rFonts w:ascii="Times New Roman" w:eastAsia="標楷體" w:hAnsi="Times New Roman" w:cs="Times New Roman"/>
                <w:sz w:val="24"/>
                <w:szCs w:val="24"/>
              </w:rPr>
            </w:pPr>
          </w:p>
        </w:tc>
        <w:tc>
          <w:tcPr>
            <w:tcW w:w="1134" w:type="dxa"/>
            <w:shd w:val="clear" w:color="auto" w:fill="FFFFFF"/>
            <w:tcMar>
              <w:top w:w="30" w:type="dxa"/>
              <w:left w:w="30" w:type="dxa"/>
              <w:bottom w:w="30" w:type="dxa"/>
              <w:right w:w="30" w:type="dxa"/>
            </w:tcMar>
          </w:tcPr>
          <w:p w:rsidR="00312D04" w:rsidRPr="00EF6192" w:rsidRDefault="0026145C"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w:t>
            </w:r>
            <w:r w:rsidRPr="00EF6192">
              <w:rPr>
                <w:rFonts w:ascii="Times New Roman" w:eastAsia="標楷體" w:hAnsi="Times New Roman" w:cs="Times New Roman"/>
                <w:sz w:val="24"/>
                <w:szCs w:val="24"/>
                <w:lang w:eastAsia="zh-TW"/>
              </w:rPr>
              <w:t>年</w:t>
            </w:r>
          </w:p>
        </w:tc>
        <w:tc>
          <w:tcPr>
            <w:tcW w:w="2410" w:type="dxa"/>
            <w:shd w:val="clear" w:color="auto" w:fill="FFFFFF"/>
            <w:tcMar>
              <w:top w:w="30" w:type="dxa"/>
              <w:left w:w="30" w:type="dxa"/>
              <w:bottom w:w="30" w:type="dxa"/>
              <w:right w:w="30" w:type="dxa"/>
            </w:tcMar>
          </w:tcPr>
          <w:p w:rsidR="00312D04" w:rsidRPr="00EF6192" w:rsidRDefault="0026145C"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8</w:t>
            </w:r>
          </w:p>
        </w:tc>
        <w:tc>
          <w:tcPr>
            <w:tcW w:w="1382" w:type="dxa"/>
            <w:shd w:val="clear" w:color="auto" w:fill="FFFFFF"/>
            <w:tcMar>
              <w:top w:w="30" w:type="dxa"/>
              <w:left w:w="30" w:type="dxa"/>
              <w:bottom w:w="30" w:type="dxa"/>
              <w:right w:w="30" w:type="dxa"/>
            </w:tcMar>
          </w:tcPr>
          <w:p w:rsidR="00312D04" w:rsidRPr="00EF6192" w:rsidRDefault="0026145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25.8</w:t>
            </w:r>
          </w:p>
        </w:tc>
      </w:tr>
      <w:tr w:rsidR="00312D04" w:rsidRPr="00EF6192" w:rsidTr="00EB59B4">
        <w:trPr>
          <w:cantSplit/>
          <w:tblHeader/>
        </w:trPr>
        <w:tc>
          <w:tcPr>
            <w:tcW w:w="2268" w:type="dxa"/>
            <w:vMerge/>
            <w:shd w:val="clear" w:color="auto" w:fill="FFFFFF"/>
            <w:tcMar>
              <w:top w:w="30" w:type="dxa"/>
              <w:left w:w="30" w:type="dxa"/>
              <w:bottom w:w="30" w:type="dxa"/>
              <w:right w:w="30" w:type="dxa"/>
            </w:tcMar>
          </w:tcPr>
          <w:p w:rsidR="00312D04" w:rsidRPr="00EF6192" w:rsidRDefault="00312D04" w:rsidP="006946C7">
            <w:pPr>
              <w:spacing w:after="0" w:line="320" w:lineRule="exact"/>
              <w:jc w:val="center"/>
              <w:rPr>
                <w:rFonts w:ascii="Times New Roman" w:eastAsia="標楷體" w:hAnsi="Times New Roman" w:cs="Times New Roman"/>
                <w:sz w:val="24"/>
                <w:szCs w:val="24"/>
              </w:rPr>
            </w:pPr>
          </w:p>
        </w:tc>
        <w:tc>
          <w:tcPr>
            <w:tcW w:w="1134" w:type="dxa"/>
            <w:shd w:val="clear" w:color="auto" w:fill="FFFFFF"/>
            <w:tcMar>
              <w:top w:w="30" w:type="dxa"/>
              <w:left w:w="30" w:type="dxa"/>
              <w:bottom w:w="30" w:type="dxa"/>
              <w:right w:w="30" w:type="dxa"/>
            </w:tcMar>
          </w:tcPr>
          <w:p w:rsidR="00312D04" w:rsidRPr="00EF6192" w:rsidRDefault="0026145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4</w:t>
            </w:r>
            <w:r w:rsidRPr="00EF6192">
              <w:rPr>
                <w:rFonts w:ascii="Times New Roman" w:eastAsia="標楷體" w:hAnsi="Times New Roman" w:cs="Times New Roman"/>
                <w:sz w:val="24"/>
                <w:szCs w:val="24"/>
                <w:lang w:eastAsia="zh-TW"/>
              </w:rPr>
              <w:t>年</w:t>
            </w:r>
          </w:p>
        </w:tc>
        <w:tc>
          <w:tcPr>
            <w:tcW w:w="2410" w:type="dxa"/>
            <w:shd w:val="clear" w:color="auto" w:fill="FFFFFF"/>
            <w:tcMar>
              <w:top w:w="30" w:type="dxa"/>
              <w:left w:w="30" w:type="dxa"/>
              <w:bottom w:w="30" w:type="dxa"/>
              <w:right w:w="30" w:type="dxa"/>
            </w:tcMar>
          </w:tcPr>
          <w:p w:rsidR="00312D04" w:rsidRPr="00EF6192" w:rsidRDefault="0026145C"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rPr>
              <w:t>1</w:t>
            </w:r>
          </w:p>
        </w:tc>
        <w:tc>
          <w:tcPr>
            <w:tcW w:w="1382" w:type="dxa"/>
            <w:shd w:val="clear" w:color="auto" w:fill="FFFFFF"/>
            <w:tcMar>
              <w:top w:w="30" w:type="dxa"/>
              <w:left w:w="30" w:type="dxa"/>
              <w:bottom w:w="30" w:type="dxa"/>
              <w:right w:w="30" w:type="dxa"/>
            </w:tcMar>
          </w:tcPr>
          <w:p w:rsidR="00312D04" w:rsidRPr="00EF6192" w:rsidRDefault="0026145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3.2</w:t>
            </w:r>
          </w:p>
        </w:tc>
      </w:tr>
      <w:tr w:rsidR="00312D04" w:rsidRPr="00EF6192" w:rsidTr="00EB59B4">
        <w:trPr>
          <w:cantSplit/>
          <w:tblHeader/>
        </w:trPr>
        <w:tc>
          <w:tcPr>
            <w:tcW w:w="2268" w:type="dxa"/>
            <w:vMerge/>
            <w:shd w:val="clear" w:color="auto" w:fill="FFFFFF"/>
            <w:tcMar>
              <w:top w:w="30" w:type="dxa"/>
              <w:left w:w="30" w:type="dxa"/>
              <w:bottom w:w="30" w:type="dxa"/>
              <w:right w:w="30" w:type="dxa"/>
            </w:tcMar>
          </w:tcPr>
          <w:p w:rsidR="00312D04" w:rsidRPr="00EF6192" w:rsidRDefault="00312D04" w:rsidP="006946C7">
            <w:pPr>
              <w:spacing w:after="0" w:line="320" w:lineRule="exact"/>
              <w:jc w:val="center"/>
              <w:rPr>
                <w:rFonts w:ascii="Times New Roman" w:eastAsia="標楷體" w:hAnsi="Times New Roman" w:cs="Times New Roman"/>
                <w:sz w:val="24"/>
                <w:szCs w:val="24"/>
              </w:rPr>
            </w:pPr>
          </w:p>
        </w:tc>
        <w:tc>
          <w:tcPr>
            <w:tcW w:w="1134" w:type="dxa"/>
            <w:shd w:val="clear" w:color="auto" w:fill="FFFFFF"/>
            <w:tcMar>
              <w:top w:w="30" w:type="dxa"/>
              <w:left w:w="30" w:type="dxa"/>
              <w:bottom w:w="30" w:type="dxa"/>
              <w:right w:w="30" w:type="dxa"/>
            </w:tcMar>
          </w:tcPr>
          <w:p w:rsidR="00312D04" w:rsidRPr="00EF6192" w:rsidRDefault="0026145C"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5</w:t>
            </w:r>
            <w:r w:rsidRPr="00EF6192">
              <w:rPr>
                <w:rFonts w:ascii="Times New Roman" w:eastAsia="標楷體" w:hAnsi="Times New Roman" w:cs="Times New Roman"/>
                <w:sz w:val="24"/>
                <w:szCs w:val="24"/>
                <w:lang w:eastAsia="zh-TW"/>
              </w:rPr>
              <w:t>年</w:t>
            </w:r>
          </w:p>
        </w:tc>
        <w:tc>
          <w:tcPr>
            <w:tcW w:w="2410" w:type="dxa"/>
            <w:shd w:val="clear" w:color="auto" w:fill="FFFFFF"/>
            <w:tcMar>
              <w:top w:w="30" w:type="dxa"/>
              <w:left w:w="30" w:type="dxa"/>
              <w:bottom w:w="30" w:type="dxa"/>
              <w:right w:w="30" w:type="dxa"/>
            </w:tcMar>
          </w:tcPr>
          <w:p w:rsidR="00312D04" w:rsidRPr="00EF6192" w:rsidRDefault="0026145C"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w:t>
            </w:r>
          </w:p>
        </w:tc>
        <w:tc>
          <w:tcPr>
            <w:tcW w:w="1382" w:type="dxa"/>
            <w:shd w:val="clear" w:color="auto" w:fill="FFFFFF"/>
            <w:tcMar>
              <w:top w:w="30" w:type="dxa"/>
              <w:left w:w="30" w:type="dxa"/>
              <w:bottom w:w="30" w:type="dxa"/>
              <w:right w:w="30" w:type="dxa"/>
            </w:tcMar>
          </w:tcPr>
          <w:p w:rsidR="00312D04" w:rsidRPr="00EF6192" w:rsidRDefault="0026145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6.5</w:t>
            </w:r>
          </w:p>
        </w:tc>
      </w:tr>
      <w:tr w:rsidR="00312D04" w:rsidRPr="00EF6192" w:rsidTr="00EB59B4">
        <w:trPr>
          <w:cantSplit/>
          <w:tblHeader/>
        </w:trPr>
        <w:tc>
          <w:tcPr>
            <w:tcW w:w="2268" w:type="dxa"/>
            <w:vMerge/>
            <w:shd w:val="clear" w:color="auto" w:fill="FFFFFF"/>
            <w:tcMar>
              <w:top w:w="30" w:type="dxa"/>
              <w:left w:w="30" w:type="dxa"/>
              <w:bottom w:w="30" w:type="dxa"/>
              <w:right w:w="30" w:type="dxa"/>
            </w:tcMar>
          </w:tcPr>
          <w:p w:rsidR="00312D04" w:rsidRPr="00EF6192" w:rsidRDefault="00312D04" w:rsidP="006946C7">
            <w:pPr>
              <w:spacing w:after="0" w:line="320" w:lineRule="exact"/>
              <w:jc w:val="center"/>
              <w:rPr>
                <w:rFonts w:ascii="Times New Roman" w:eastAsia="標楷體" w:hAnsi="Times New Roman" w:cs="Times New Roman"/>
                <w:sz w:val="24"/>
                <w:szCs w:val="24"/>
              </w:rPr>
            </w:pPr>
          </w:p>
        </w:tc>
        <w:tc>
          <w:tcPr>
            <w:tcW w:w="1134" w:type="dxa"/>
            <w:shd w:val="clear" w:color="auto" w:fill="FFFFFF"/>
            <w:tcMar>
              <w:top w:w="30" w:type="dxa"/>
              <w:left w:w="30" w:type="dxa"/>
              <w:bottom w:w="30" w:type="dxa"/>
              <w:right w:w="30" w:type="dxa"/>
            </w:tcMar>
          </w:tcPr>
          <w:p w:rsidR="00312D04" w:rsidRPr="00EF6192" w:rsidRDefault="00312D0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2410" w:type="dxa"/>
            <w:shd w:val="clear" w:color="auto" w:fill="FFFFFF"/>
            <w:tcMar>
              <w:top w:w="30" w:type="dxa"/>
              <w:left w:w="30" w:type="dxa"/>
              <w:bottom w:w="30" w:type="dxa"/>
              <w:right w:w="30" w:type="dxa"/>
            </w:tcMar>
          </w:tcPr>
          <w:p w:rsidR="00312D04" w:rsidRPr="00EF6192" w:rsidRDefault="00312D0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31</w:t>
            </w:r>
          </w:p>
        </w:tc>
        <w:tc>
          <w:tcPr>
            <w:tcW w:w="1382" w:type="dxa"/>
            <w:shd w:val="clear" w:color="auto" w:fill="FFFFFF"/>
            <w:tcMar>
              <w:top w:w="30" w:type="dxa"/>
              <w:left w:w="30" w:type="dxa"/>
              <w:bottom w:w="30" w:type="dxa"/>
              <w:right w:w="30" w:type="dxa"/>
            </w:tcMar>
          </w:tcPr>
          <w:p w:rsidR="00312D04" w:rsidRPr="00EF6192" w:rsidRDefault="00312D0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312D04" w:rsidRPr="00EF6192" w:rsidTr="00EB59B4">
        <w:trPr>
          <w:cantSplit/>
          <w:tblHeader/>
        </w:trPr>
        <w:tc>
          <w:tcPr>
            <w:tcW w:w="2268" w:type="dxa"/>
            <w:shd w:val="clear" w:color="auto" w:fill="FFFFFF"/>
            <w:tcMar>
              <w:top w:w="30" w:type="dxa"/>
              <w:left w:w="30" w:type="dxa"/>
              <w:bottom w:w="30" w:type="dxa"/>
              <w:right w:w="30" w:type="dxa"/>
            </w:tcMar>
          </w:tcPr>
          <w:p w:rsidR="00312D04" w:rsidRPr="00EF6192" w:rsidRDefault="00312D0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1134" w:type="dxa"/>
            <w:shd w:val="clear" w:color="auto" w:fill="FFFFFF"/>
            <w:tcMar>
              <w:top w:w="30" w:type="dxa"/>
              <w:left w:w="30" w:type="dxa"/>
              <w:bottom w:w="30" w:type="dxa"/>
              <w:right w:w="30" w:type="dxa"/>
            </w:tcMar>
          </w:tcPr>
          <w:p w:rsidR="00312D04" w:rsidRPr="00EF6192" w:rsidRDefault="00312D0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2410" w:type="dxa"/>
            <w:shd w:val="clear" w:color="auto" w:fill="FFFFFF"/>
            <w:tcMar>
              <w:top w:w="30" w:type="dxa"/>
              <w:left w:w="30" w:type="dxa"/>
              <w:bottom w:w="30" w:type="dxa"/>
              <w:right w:w="30" w:type="dxa"/>
            </w:tcMar>
          </w:tcPr>
          <w:p w:rsidR="00312D04" w:rsidRPr="00EF6192" w:rsidRDefault="00312D04"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71</w:t>
            </w:r>
          </w:p>
        </w:tc>
        <w:tc>
          <w:tcPr>
            <w:tcW w:w="1382" w:type="dxa"/>
            <w:shd w:val="clear" w:color="auto" w:fill="FFFFFF"/>
            <w:tcMar>
              <w:top w:w="30" w:type="dxa"/>
              <w:left w:w="30" w:type="dxa"/>
              <w:bottom w:w="30" w:type="dxa"/>
              <w:right w:w="30" w:type="dxa"/>
            </w:tcMar>
            <w:vAlign w:val="center"/>
          </w:tcPr>
          <w:p w:rsidR="00312D04" w:rsidRPr="00EF6192" w:rsidRDefault="00312D04" w:rsidP="006946C7">
            <w:pPr>
              <w:spacing w:after="0" w:line="320" w:lineRule="exact"/>
              <w:jc w:val="center"/>
              <w:rPr>
                <w:rFonts w:ascii="Times New Roman" w:eastAsia="標楷體" w:hAnsi="Times New Roman" w:cs="Times New Roman"/>
                <w:sz w:val="24"/>
                <w:szCs w:val="24"/>
              </w:rPr>
            </w:pPr>
          </w:p>
        </w:tc>
      </w:tr>
      <w:tr w:rsidR="00EA2AEE" w:rsidRPr="00EF6192" w:rsidTr="00EB59B4">
        <w:trPr>
          <w:cantSplit/>
        </w:trPr>
        <w:tc>
          <w:tcPr>
            <w:tcW w:w="2268" w:type="dxa"/>
            <w:shd w:val="clear" w:color="auto" w:fill="FFFFFF"/>
            <w:tcMar>
              <w:top w:w="30" w:type="dxa"/>
              <w:left w:w="30" w:type="dxa"/>
              <w:bottom w:w="30" w:type="dxa"/>
              <w:right w:w="30" w:type="dxa"/>
            </w:tcMar>
          </w:tcPr>
          <w:p w:rsidR="00EA2AEE" w:rsidRPr="00EF6192" w:rsidRDefault="00EA2AE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從事暑期工中位數</w:t>
            </w:r>
          </w:p>
        </w:tc>
        <w:tc>
          <w:tcPr>
            <w:tcW w:w="1134" w:type="dxa"/>
            <w:shd w:val="clear" w:color="auto" w:fill="FFFFFF"/>
          </w:tcPr>
          <w:p w:rsidR="00EA2AEE" w:rsidRPr="00EF6192" w:rsidRDefault="00EA2AE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w:t>
            </w:r>
            <w:r w:rsidRPr="00EF6192">
              <w:rPr>
                <w:rFonts w:ascii="Times New Roman" w:eastAsia="標楷體" w:hAnsi="Times New Roman" w:cs="Times New Roman"/>
                <w:sz w:val="24"/>
                <w:szCs w:val="24"/>
                <w:lang w:eastAsia="zh-TW"/>
              </w:rPr>
              <w:t>年</w:t>
            </w:r>
          </w:p>
        </w:tc>
        <w:tc>
          <w:tcPr>
            <w:tcW w:w="2410" w:type="dxa"/>
            <w:shd w:val="clear" w:color="auto" w:fill="FFFFFF"/>
            <w:tcMar>
              <w:top w:w="30" w:type="dxa"/>
              <w:left w:w="30" w:type="dxa"/>
              <w:bottom w:w="30" w:type="dxa"/>
              <w:right w:w="30" w:type="dxa"/>
            </w:tcMar>
          </w:tcPr>
          <w:p w:rsidR="00EA2AEE" w:rsidRPr="00EF6192" w:rsidRDefault="00EA2AE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從事暑期工平均數</w:t>
            </w:r>
          </w:p>
        </w:tc>
        <w:tc>
          <w:tcPr>
            <w:tcW w:w="1382" w:type="dxa"/>
            <w:shd w:val="clear" w:color="auto" w:fill="FFFFFF"/>
            <w:tcMar>
              <w:top w:w="30" w:type="dxa"/>
              <w:left w:w="30" w:type="dxa"/>
              <w:bottom w:w="30" w:type="dxa"/>
              <w:right w:w="30" w:type="dxa"/>
            </w:tcMar>
            <w:vAlign w:val="center"/>
          </w:tcPr>
          <w:p w:rsidR="00EA2AEE" w:rsidRPr="00EF6192" w:rsidRDefault="00EA2AE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1.9</w:t>
            </w:r>
            <w:r w:rsidRPr="00EF6192">
              <w:rPr>
                <w:rFonts w:ascii="Times New Roman" w:eastAsia="標楷體" w:hAnsi="Times New Roman" w:cs="Times New Roman"/>
                <w:sz w:val="24"/>
                <w:szCs w:val="24"/>
                <w:lang w:eastAsia="zh-TW"/>
              </w:rPr>
              <w:t>年</w:t>
            </w:r>
          </w:p>
        </w:tc>
      </w:tr>
    </w:tbl>
    <w:p w:rsidR="00EB59B4" w:rsidRPr="00EF6192" w:rsidRDefault="00EB59B4" w:rsidP="006946C7">
      <w:pPr>
        <w:spacing w:after="0" w:line="320" w:lineRule="exact"/>
        <w:rPr>
          <w:rFonts w:ascii="Times New Roman" w:eastAsia="標楷體" w:hAnsi="Times New Roman" w:cs="Times New Roman"/>
          <w:b/>
          <w:sz w:val="24"/>
          <w:szCs w:val="24"/>
          <w:lang w:eastAsia="zh-TW"/>
        </w:rPr>
      </w:pPr>
    </w:p>
    <w:p w:rsidR="000845DD" w:rsidRPr="00EF6192" w:rsidRDefault="000845DD"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表二十八</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在暑假的時候，你每月大約可以從暑期工中賺取多少錢</w:t>
      </w:r>
      <w:r w:rsidRPr="00EF6192">
        <w:rPr>
          <w:rFonts w:ascii="Times New Roman" w:eastAsia="標楷體" w:hAnsi="Times New Roman" w:cs="Times New Roman"/>
          <w:b/>
          <w:sz w:val="24"/>
          <w:szCs w:val="24"/>
          <w:lang w:eastAsia="zh-TW"/>
        </w:rPr>
        <w:t>?</w:t>
      </w:r>
      <w:r w:rsidR="008F20A2" w:rsidRPr="00EF6192">
        <w:rPr>
          <w:rFonts w:ascii="Times New Roman" w:eastAsia="標楷體" w:hAnsi="Times New Roman" w:cs="Times New Roman"/>
          <w:sz w:val="24"/>
          <w:szCs w:val="24"/>
          <w:lang w:eastAsia="zh-TW"/>
        </w:rPr>
        <w:t xml:space="preserve"> </w:t>
      </w:r>
    </w:p>
    <w:tbl>
      <w:tblPr>
        <w:tblW w:w="889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68"/>
        <w:gridCol w:w="2693"/>
        <w:gridCol w:w="2552"/>
        <w:gridCol w:w="1382"/>
      </w:tblGrid>
      <w:tr w:rsidR="002845DF" w:rsidRPr="00EF6192" w:rsidTr="00EB59B4">
        <w:trPr>
          <w:cantSplit/>
          <w:tblHeader/>
        </w:trPr>
        <w:tc>
          <w:tcPr>
            <w:tcW w:w="4961" w:type="dxa"/>
            <w:gridSpan w:val="2"/>
            <w:shd w:val="clear" w:color="auto" w:fill="FFFFFF"/>
            <w:tcMar>
              <w:top w:w="30" w:type="dxa"/>
              <w:left w:w="30" w:type="dxa"/>
              <w:bottom w:w="30" w:type="dxa"/>
              <w:right w:w="30" w:type="dxa"/>
            </w:tcMar>
            <w:vAlign w:val="center"/>
          </w:tcPr>
          <w:p w:rsidR="002845DF" w:rsidRPr="00EF6192" w:rsidRDefault="002845DF" w:rsidP="003610C6">
            <w:pPr>
              <w:spacing w:after="0" w:line="300" w:lineRule="exact"/>
              <w:jc w:val="center"/>
              <w:rPr>
                <w:rFonts w:ascii="Times New Roman" w:eastAsia="標楷體" w:hAnsi="Times New Roman" w:cs="Times New Roman"/>
                <w:sz w:val="24"/>
                <w:szCs w:val="24"/>
                <w:lang w:eastAsia="zh-TW"/>
              </w:rPr>
            </w:pPr>
          </w:p>
        </w:tc>
        <w:tc>
          <w:tcPr>
            <w:tcW w:w="2552" w:type="dxa"/>
            <w:shd w:val="clear" w:color="auto" w:fill="FFFFFF"/>
            <w:tcMar>
              <w:top w:w="30" w:type="dxa"/>
              <w:left w:w="30" w:type="dxa"/>
              <w:bottom w:w="30" w:type="dxa"/>
              <w:right w:w="30" w:type="dxa"/>
            </w:tcMar>
            <w:vAlign w:val="bottom"/>
          </w:tcPr>
          <w:p w:rsidR="002845DF" w:rsidRPr="00EF6192" w:rsidRDefault="002845DF" w:rsidP="003610C6">
            <w:pPr>
              <w:spacing w:after="0" w:line="30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2845DF" w:rsidRPr="00EF6192" w:rsidRDefault="002845DF" w:rsidP="003610C6">
            <w:pPr>
              <w:spacing w:after="0" w:line="30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2845DF" w:rsidRPr="00EF6192" w:rsidTr="00EB59B4">
        <w:trPr>
          <w:cantSplit/>
          <w:tblHeader/>
        </w:trPr>
        <w:tc>
          <w:tcPr>
            <w:tcW w:w="2268" w:type="dxa"/>
            <w:vMerge w:val="restart"/>
            <w:shd w:val="clear" w:color="auto" w:fill="FFFFFF"/>
            <w:tcMar>
              <w:top w:w="30" w:type="dxa"/>
              <w:left w:w="30" w:type="dxa"/>
              <w:bottom w:w="30" w:type="dxa"/>
              <w:right w:w="30" w:type="dxa"/>
            </w:tcMar>
          </w:tcPr>
          <w:p w:rsidR="002845DF" w:rsidRPr="00EF6192" w:rsidRDefault="002845DF" w:rsidP="003610C6">
            <w:pPr>
              <w:spacing w:after="0" w:line="300" w:lineRule="exact"/>
              <w:jc w:val="center"/>
              <w:rPr>
                <w:rFonts w:ascii="Times New Roman" w:eastAsia="標楷體" w:hAnsi="Times New Roman" w:cs="Times New Roman"/>
                <w:sz w:val="24"/>
                <w:szCs w:val="24"/>
              </w:rPr>
            </w:pPr>
          </w:p>
        </w:tc>
        <w:tc>
          <w:tcPr>
            <w:tcW w:w="2693" w:type="dxa"/>
            <w:shd w:val="clear" w:color="auto" w:fill="FFFFFF"/>
            <w:tcMar>
              <w:top w:w="30" w:type="dxa"/>
              <w:left w:w="30" w:type="dxa"/>
              <w:bottom w:w="30" w:type="dxa"/>
              <w:right w:w="30" w:type="dxa"/>
            </w:tcMar>
          </w:tcPr>
          <w:p w:rsidR="002845DF" w:rsidRPr="00EF6192" w:rsidRDefault="002845DF" w:rsidP="003610C6">
            <w:pPr>
              <w:spacing w:after="0" w:line="30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2,000</w:t>
            </w:r>
            <w:r w:rsidRPr="00EF6192">
              <w:rPr>
                <w:rFonts w:ascii="Times New Roman" w:eastAsia="標楷體" w:hAnsi="Times New Roman" w:cs="Times New Roman"/>
                <w:sz w:val="24"/>
                <w:szCs w:val="24"/>
                <w:lang w:eastAsia="zh-TW"/>
              </w:rPr>
              <w:t>元以下</w:t>
            </w:r>
          </w:p>
        </w:tc>
        <w:tc>
          <w:tcPr>
            <w:tcW w:w="2552" w:type="dxa"/>
            <w:shd w:val="clear" w:color="auto" w:fill="FFFFFF"/>
            <w:tcMar>
              <w:top w:w="30" w:type="dxa"/>
              <w:left w:w="30" w:type="dxa"/>
              <w:bottom w:w="30" w:type="dxa"/>
              <w:right w:w="30" w:type="dxa"/>
            </w:tcMar>
          </w:tcPr>
          <w:p w:rsidR="002845DF" w:rsidRPr="00EF6192" w:rsidRDefault="00E96CCE" w:rsidP="003610C6">
            <w:pPr>
              <w:spacing w:after="0" w:line="30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8</w:t>
            </w:r>
          </w:p>
        </w:tc>
        <w:tc>
          <w:tcPr>
            <w:tcW w:w="1382" w:type="dxa"/>
            <w:shd w:val="clear" w:color="auto" w:fill="FFFFFF"/>
            <w:tcMar>
              <w:top w:w="30" w:type="dxa"/>
              <w:left w:w="30" w:type="dxa"/>
              <w:bottom w:w="30" w:type="dxa"/>
              <w:right w:w="30" w:type="dxa"/>
            </w:tcMar>
          </w:tcPr>
          <w:p w:rsidR="002845DF" w:rsidRPr="00EF6192" w:rsidRDefault="00E96CCE" w:rsidP="003610C6">
            <w:pPr>
              <w:spacing w:after="0" w:line="30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25.0</w:t>
            </w:r>
          </w:p>
        </w:tc>
      </w:tr>
      <w:tr w:rsidR="002845DF" w:rsidRPr="00EF6192" w:rsidTr="00EB59B4">
        <w:trPr>
          <w:cantSplit/>
          <w:tblHeader/>
        </w:trPr>
        <w:tc>
          <w:tcPr>
            <w:tcW w:w="2268" w:type="dxa"/>
            <w:vMerge/>
            <w:shd w:val="clear" w:color="auto" w:fill="FFFFFF"/>
            <w:tcMar>
              <w:top w:w="30" w:type="dxa"/>
              <w:left w:w="30" w:type="dxa"/>
              <w:bottom w:w="30" w:type="dxa"/>
              <w:right w:w="30" w:type="dxa"/>
            </w:tcMar>
          </w:tcPr>
          <w:p w:rsidR="002845DF" w:rsidRPr="00EF6192" w:rsidRDefault="002845DF" w:rsidP="003610C6">
            <w:pPr>
              <w:spacing w:after="0" w:line="300" w:lineRule="exact"/>
              <w:jc w:val="center"/>
              <w:rPr>
                <w:rFonts w:ascii="Times New Roman" w:eastAsia="標楷體" w:hAnsi="Times New Roman" w:cs="Times New Roman"/>
                <w:sz w:val="24"/>
                <w:szCs w:val="24"/>
              </w:rPr>
            </w:pPr>
          </w:p>
        </w:tc>
        <w:tc>
          <w:tcPr>
            <w:tcW w:w="2693" w:type="dxa"/>
            <w:shd w:val="clear" w:color="auto" w:fill="FFFFFF"/>
            <w:tcMar>
              <w:top w:w="30" w:type="dxa"/>
              <w:left w:w="30" w:type="dxa"/>
              <w:bottom w:w="30" w:type="dxa"/>
              <w:right w:w="30" w:type="dxa"/>
            </w:tcMar>
          </w:tcPr>
          <w:p w:rsidR="002845DF" w:rsidRPr="00EF6192" w:rsidRDefault="002845DF" w:rsidP="003610C6">
            <w:pPr>
              <w:spacing w:after="0" w:line="30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2,000</w:t>
            </w:r>
            <w:r w:rsidRPr="00EF6192">
              <w:rPr>
                <w:rFonts w:ascii="Times New Roman" w:eastAsia="標楷體" w:hAnsi="Times New Roman" w:cs="Times New Roman"/>
                <w:sz w:val="24"/>
                <w:szCs w:val="24"/>
                <w:lang w:eastAsia="zh-TW"/>
              </w:rPr>
              <w:t>元至不足</w:t>
            </w:r>
            <w:r w:rsidRPr="00EF6192">
              <w:rPr>
                <w:rFonts w:ascii="Times New Roman" w:eastAsia="標楷體" w:hAnsi="Times New Roman" w:cs="Times New Roman"/>
                <w:sz w:val="24"/>
                <w:szCs w:val="24"/>
                <w:lang w:eastAsia="zh-TW"/>
              </w:rPr>
              <w:t>4,000</w:t>
            </w:r>
            <w:r w:rsidRPr="00EF6192">
              <w:rPr>
                <w:rFonts w:ascii="Times New Roman" w:eastAsia="標楷體" w:hAnsi="Times New Roman" w:cs="Times New Roman"/>
                <w:sz w:val="24"/>
                <w:szCs w:val="24"/>
                <w:lang w:eastAsia="zh-TW"/>
              </w:rPr>
              <w:t>元</w:t>
            </w:r>
          </w:p>
        </w:tc>
        <w:tc>
          <w:tcPr>
            <w:tcW w:w="2552" w:type="dxa"/>
            <w:shd w:val="clear" w:color="auto" w:fill="FFFFFF"/>
            <w:tcMar>
              <w:top w:w="30" w:type="dxa"/>
              <w:left w:w="30" w:type="dxa"/>
              <w:bottom w:w="30" w:type="dxa"/>
              <w:right w:w="30" w:type="dxa"/>
            </w:tcMar>
          </w:tcPr>
          <w:p w:rsidR="002845DF" w:rsidRPr="00EF6192" w:rsidRDefault="00E96CCE" w:rsidP="003610C6">
            <w:pPr>
              <w:spacing w:after="0" w:line="30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7</w:t>
            </w:r>
          </w:p>
        </w:tc>
        <w:tc>
          <w:tcPr>
            <w:tcW w:w="1382" w:type="dxa"/>
            <w:shd w:val="clear" w:color="auto" w:fill="FFFFFF"/>
            <w:tcMar>
              <w:top w:w="30" w:type="dxa"/>
              <w:left w:w="30" w:type="dxa"/>
              <w:bottom w:w="30" w:type="dxa"/>
              <w:right w:w="30" w:type="dxa"/>
            </w:tcMar>
          </w:tcPr>
          <w:p w:rsidR="002845DF" w:rsidRPr="00EF6192" w:rsidRDefault="00E96CCE" w:rsidP="003610C6">
            <w:pPr>
              <w:spacing w:after="0" w:line="30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21.9</w:t>
            </w:r>
          </w:p>
        </w:tc>
      </w:tr>
      <w:tr w:rsidR="002845DF" w:rsidRPr="00EF6192" w:rsidTr="00EB59B4">
        <w:trPr>
          <w:cantSplit/>
          <w:tblHeader/>
        </w:trPr>
        <w:tc>
          <w:tcPr>
            <w:tcW w:w="2268" w:type="dxa"/>
            <w:vMerge/>
            <w:shd w:val="clear" w:color="auto" w:fill="FFFFFF"/>
            <w:tcMar>
              <w:top w:w="30" w:type="dxa"/>
              <w:left w:w="30" w:type="dxa"/>
              <w:bottom w:w="30" w:type="dxa"/>
              <w:right w:w="30" w:type="dxa"/>
            </w:tcMar>
          </w:tcPr>
          <w:p w:rsidR="002845DF" w:rsidRPr="00EF6192" w:rsidRDefault="002845DF" w:rsidP="003610C6">
            <w:pPr>
              <w:spacing w:after="0" w:line="300" w:lineRule="exact"/>
              <w:jc w:val="center"/>
              <w:rPr>
                <w:rFonts w:ascii="Times New Roman" w:eastAsia="標楷體" w:hAnsi="Times New Roman" w:cs="Times New Roman"/>
                <w:sz w:val="24"/>
                <w:szCs w:val="24"/>
              </w:rPr>
            </w:pPr>
          </w:p>
        </w:tc>
        <w:tc>
          <w:tcPr>
            <w:tcW w:w="2693" w:type="dxa"/>
            <w:shd w:val="clear" w:color="auto" w:fill="FFFFFF"/>
            <w:tcMar>
              <w:top w:w="30" w:type="dxa"/>
              <w:left w:w="30" w:type="dxa"/>
              <w:bottom w:w="30" w:type="dxa"/>
              <w:right w:w="30" w:type="dxa"/>
            </w:tcMar>
          </w:tcPr>
          <w:p w:rsidR="002845DF" w:rsidRPr="00EF6192" w:rsidRDefault="002845DF" w:rsidP="003610C6">
            <w:pPr>
              <w:spacing w:after="0" w:line="30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4,</w:t>
            </w:r>
            <w:r w:rsidRPr="00EF6192">
              <w:rPr>
                <w:rFonts w:ascii="Times New Roman" w:eastAsia="標楷體" w:hAnsi="Times New Roman" w:cs="Times New Roman"/>
                <w:sz w:val="24"/>
                <w:szCs w:val="24"/>
              </w:rPr>
              <w:t>000</w:t>
            </w:r>
            <w:r w:rsidRPr="00EF6192">
              <w:rPr>
                <w:rFonts w:ascii="Times New Roman" w:eastAsia="標楷體" w:hAnsi="Times New Roman" w:cs="Times New Roman"/>
                <w:sz w:val="24"/>
                <w:szCs w:val="24"/>
                <w:lang w:eastAsia="zh-TW"/>
              </w:rPr>
              <w:t>元至不足</w:t>
            </w:r>
            <w:r w:rsidRPr="00EF6192">
              <w:rPr>
                <w:rFonts w:ascii="Times New Roman" w:eastAsia="標楷體" w:hAnsi="Times New Roman" w:cs="Times New Roman"/>
                <w:sz w:val="24"/>
                <w:szCs w:val="24"/>
                <w:lang w:eastAsia="zh-TW"/>
              </w:rPr>
              <w:t>6,000</w:t>
            </w:r>
            <w:r w:rsidRPr="00EF6192">
              <w:rPr>
                <w:rFonts w:ascii="Times New Roman" w:eastAsia="標楷體" w:hAnsi="Times New Roman" w:cs="Times New Roman"/>
                <w:sz w:val="24"/>
                <w:szCs w:val="24"/>
                <w:lang w:eastAsia="zh-TW"/>
              </w:rPr>
              <w:t>元</w:t>
            </w:r>
          </w:p>
        </w:tc>
        <w:tc>
          <w:tcPr>
            <w:tcW w:w="2552" w:type="dxa"/>
            <w:shd w:val="clear" w:color="auto" w:fill="FFFFFF"/>
            <w:tcMar>
              <w:top w:w="30" w:type="dxa"/>
              <w:left w:w="30" w:type="dxa"/>
              <w:bottom w:w="30" w:type="dxa"/>
              <w:right w:w="30" w:type="dxa"/>
            </w:tcMar>
          </w:tcPr>
          <w:p w:rsidR="002845DF" w:rsidRPr="00EF6192" w:rsidRDefault="00E96CCE" w:rsidP="003610C6">
            <w:pPr>
              <w:spacing w:after="0" w:line="30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7</w:t>
            </w:r>
          </w:p>
        </w:tc>
        <w:tc>
          <w:tcPr>
            <w:tcW w:w="1382" w:type="dxa"/>
            <w:shd w:val="clear" w:color="auto" w:fill="FFFFFF"/>
            <w:tcMar>
              <w:top w:w="30" w:type="dxa"/>
              <w:left w:w="30" w:type="dxa"/>
              <w:bottom w:w="30" w:type="dxa"/>
              <w:right w:w="30" w:type="dxa"/>
            </w:tcMar>
          </w:tcPr>
          <w:p w:rsidR="002845DF" w:rsidRPr="00EF6192" w:rsidRDefault="00E96CCE" w:rsidP="003610C6">
            <w:pPr>
              <w:spacing w:after="0" w:line="30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21.9</w:t>
            </w:r>
          </w:p>
        </w:tc>
      </w:tr>
      <w:tr w:rsidR="002845DF" w:rsidRPr="00EF6192" w:rsidTr="00EB59B4">
        <w:trPr>
          <w:cantSplit/>
          <w:tblHeader/>
        </w:trPr>
        <w:tc>
          <w:tcPr>
            <w:tcW w:w="2268" w:type="dxa"/>
            <w:vMerge/>
            <w:shd w:val="clear" w:color="auto" w:fill="FFFFFF"/>
            <w:tcMar>
              <w:top w:w="30" w:type="dxa"/>
              <w:left w:w="30" w:type="dxa"/>
              <w:bottom w:w="30" w:type="dxa"/>
              <w:right w:w="30" w:type="dxa"/>
            </w:tcMar>
          </w:tcPr>
          <w:p w:rsidR="002845DF" w:rsidRPr="00EF6192" w:rsidRDefault="002845DF" w:rsidP="003610C6">
            <w:pPr>
              <w:spacing w:after="0" w:line="300" w:lineRule="exact"/>
              <w:jc w:val="center"/>
              <w:rPr>
                <w:rFonts w:ascii="Times New Roman" w:eastAsia="標楷體" w:hAnsi="Times New Roman" w:cs="Times New Roman"/>
                <w:sz w:val="24"/>
                <w:szCs w:val="24"/>
              </w:rPr>
            </w:pPr>
          </w:p>
        </w:tc>
        <w:tc>
          <w:tcPr>
            <w:tcW w:w="2693" w:type="dxa"/>
            <w:shd w:val="clear" w:color="auto" w:fill="FFFFFF"/>
            <w:tcMar>
              <w:top w:w="30" w:type="dxa"/>
              <w:left w:w="30" w:type="dxa"/>
              <w:bottom w:w="30" w:type="dxa"/>
              <w:right w:w="30" w:type="dxa"/>
            </w:tcMar>
          </w:tcPr>
          <w:p w:rsidR="002845DF" w:rsidRPr="00EF6192" w:rsidRDefault="002845DF" w:rsidP="003610C6">
            <w:pPr>
              <w:spacing w:after="0" w:line="30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6,</w:t>
            </w:r>
            <w:r w:rsidRPr="00EF6192">
              <w:rPr>
                <w:rFonts w:ascii="Times New Roman" w:eastAsia="標楷體" w:hAnsi="Times New Roman" w:cs="Times New Roman"/>
                <w:sz w:val="24"/>
                <w:szCs w:val="24"/>
              </w:rPr>
              <w:t>000</w:t>
            </w:r>
            <w:r w:rsidRPr="00EF6192">
              <w:rPr>
                <w:rFonts w:ascii="Times New Roman" w:eastAsia="標楷體" w:hAnsi="Times New Roman" w:cs="Times New Roman"/>
                <w:sz w:val="24"/>
                <w:szCs w:val="24"/>
                <w:lang w:eastAsia="zh-TW"/>
              </w:rPr>
              <w:t>元至不足</w:t>
            </w:r>
            <w:r w:rsidRPr="00EF6192">
              <w:rPr>
                <w:rFonts w:ascii="Times New Roman" w:eastAsia="標楷體" w:hAnsi="Times New Roman" w:cs="Times New Roman"/>
                <w:sz w:val="24"/>
                <w:szCs w:val="24"/>
                <w:lang w:eastAsia="zh-TW"/>
              </w:rPr>
              <w:t>8,000</w:t>
            </w:r>
            <w:r w:rsidRPr="00EF6192">
              <w:rPr>
                <w:rFonts w:ascii="Times New Roman" w:eastAsia="標楷體" w:hAnsi="Times New Roman" w:cs="Times New Roman"/>
                <w:sz w:val="24"/>
                <w:szCs w:val="24"/>
                <w:lang w:eastAsia="zh-TW"/>
              </w:rPr>
              <w:t>元</w:t>
            </w:r>
          </w:p>
        </w:tc>
        <w:tc>
          <w:tcPr>
            <w:tcW w:w="2552" w:type="dxa"/>
            <w:shd w:val="clear" w:color="auto" w:fill="FFFFFF"/>
            <w:tcMar>
              <w:top w:w="30" w:type="dxa"/>
              <w:left w:w="30" w:type="dxa"/>
              <w:bottom w:w="30" w:type="dxa"/>
              <w:right w:w="30" w:type="dxa"/>
            </w:tcMar>
          </w:tcPr>
          <w:p w:rsidR="002845DF" w:rsidRPr="00EF6192" w:rsidRDefault="00E96CCE" w:rsidP="003610C6">
            <w:pPr>
              <w:spacing w:after="0" w:line="30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7</w:t>
            </w:r>
          </w:p>
        </w:tc>
        <w:tc>
          <w:tcPr>
            <w:tcW w:w="1382" w:type="dxa"/>
            <w:shd w:val="clear" w:color="auto" w:fill="FFFFFF"/>
            <w:tcMar>
              <w:top w:w="30" w:type="dxa"/>
              <w:left w:w="30" w:type="dxa"/>
              <w:bottom w:w="30" w:type="dxa"/>
              <w:right w:w="30" w:type="dxa"/>
            </w:tcMar>
          </w:tcPr>
          <w:p w:rsidR="002845DF" w:rsidRPr="00EF6192" w:rsidRDefault="00E96CCE" w:rsidP="003610C6">
            <w:pPr>
              <w:spacing w:after="0" w:line="30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21.9</w:t>
            </w:r>
          </w:p>
        </w:tc>
      </w:tr>
      <w:tr w:rsidR="002845DF" w:rsidRPr="00EF6192" w:rsidTr="00EB59B4">
        <w:trPr>
          <w:cantSplit/>
          <w:tblHeader/>
        </w:trPr>
        <w:tc>
          <w:tcPr>
            <w:tcW w:w="2268" w:type="dxa"/>
            <w:vMerge/>
            <w:shd w:val="clear" w:color="auto" w:fill="FFFFFF"/>
            <w:tcMar>
              <w:top w:w="30" w:type="dxa"/>
              <w:left w:w="30" w:type="dxa"/>
              <w:bottom w:w="30" w:type="dxa"/>
              <w:right w:w="30" w:type="dxa"/>
            </w:tcMar>
          </w:tcPr>
          <w:p w:rsidR="002845DF" w:rsidRPr="00EF6192" w:rsidRDefault="002845DF" w:rsidP="003610C6">
            <w:pPr>
              <w:spacing w:after="0" w:line="300" w:lineRule="exact"/>
              <w:jc w:val="center"/>
              <w:rPr>
                <w:rFonts w:ascii="Times New Roman" w:eastAsia="標楷體" w:hAnsi="Times New Roman" w:cs="Times New Roman"/>
                <w:sz w:val="24"/>
                <w:szCs w:val="24"/>
              </w:rPr>
            </w:pPr>
          </w:p>
        </w:tc>
        <w:tc>
          <w:tcPr>
            <w:tcW w:w="2693" w:type="dxa"/>
            <w:shd w:val="clear" w:color="auto" w:fill="FFFFFF"/>
            <w:tcMar>
              <w:top w:w="30" w:type="dxa"/>
              <w:left w:w="30" w:type="dxa"/>
              <w:bottom w:w="30" w:type="dxa"/>
              <w:right w:w="30" w:type="dxa"/>
            </w:tcMar>
          </w:tcPr>
          <w:p w:rsidR="002845DF" w:rsidRPr="00EF6192" w:rsidRDefault="002845DF" w:rsidP="003610C6">
            <w:pPr>
              <w:spacing w:after="0" w:line="30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8,000</w:t>
            </w:r>
            <w:r w:rsidRPr="00EF6192">
              <w:rPr>
                <w:rFonts w:ascii="Times New Roman" w:eastAsia="標楷體" w:hAnsi="Times New Roman" w:cs="Times New Roman"/>
                <w:sz w:val="24"/>
                <w:szCs w:val="24"/>
                <w:lang w:eastAsia="zh-TW"/>
              </w:rPr>
              <w:t>元或以上</w:t>
            </w:r>
          </w:p>
        </w:tc>
        <w:tc>
          <w:tcPr>
            <w:tcW w:w="2552" w:type="dxa"/>
            <w:shd w:val="clear" w:color="auto" w:fill="FFFFFF"/>
            <w:tcMar>
              <w:top w:w="30" w:type="dxa"/>
              <w:left w:w="30" w:type="dxa"/>
              <w:bottom w:w="30" w:type="dxa"/>
              <w:right w:w="30" w:type="dxa"/>
            </w:tcMar>
          </w:tcPr>
          <w:p w:rsidR="002845DF" w:rsidRPr="00EF6192" w:rsidRDefault="00E96CCE" w:rsidP="003610C6">
            <w:pPr>
              <w:spacing w:after="0" w:line="30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3</w:t>
            </w:r>
          </w:p>
        </w:tc>
        <w:tc>
          <w:tcPr>
            <w:tcW w:w="1382" w:type="dxa"/>
            <w:shd w:val="clear" w:color="auto" w:fill="FFFFFF"/>
            <w:tcMar>
              <w:top w:w="30" w:type="dxa"/>
              <w:left w:w="30" w:type="dxa"/>
              <w:bottom w:w="30" w:type="dxa"/>
              <w:right w:w="30" w:type="dxa"/>
            </w:tcMar>
          </w:tcPr>
          <w:p w:rsidR="002845DF" w:rsidRPr="00EF6192" w:rsidRDefault="00E96CCE" w:rsidP="003610C6">
            <w:pPr>
              <w:spacing w:after="0" w:line="30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9.4</w:t>
            </w:r>
          </w:p>
        </w:tc>
      </w:tr>
      <w:tr w:rsidR="002845DF" w:rsidRPr="00EF6192" w:rsidTr="00EB59B4">
        <w:trPr>
          <w:cantSplit/>
          <w:tblHeader/>
        </w:trPr>
        <w:tc>
          <w:tcPr>
            <w:tcW w:w="2268" w:type="dxa"/>
            <w:vMerge/>
            <w:shd w:val="clear" w:color="auto" w:fill="FFFFFF"/>
            <w:tcMar>
              <w:top w:w="30" w:type="dxa"/>
              <w:left w:w="30" w:type="dxa"/>
              <w:bottom w:w="30" w:type="dxa"/>
              <w:right w:w="30" w:type="dxa"/>
            </w:tcMar>
          </w:tcPr>
          <w:p w:rsidR="002845DF" w:rsidRPr="00EF6192" w:rsidRDefault="002845DF" w:rsidP="003610C6">
            <w:pPr>
              <w:spacing w:after="0" w:line="300" w:lineRule="exact"/>
              <w:jc w:val="center"/>
              <w:rPr>
                <w:rFonts w:ascii="Times New Roman" w:eastAsia="標楷體" w:hAnsi="Times New Roman" w:cs="Times New Roman"/>
                <w:sz w:val="24"/>
                <w:szCs w:val="24"/>
              </w:rPr>
            </w:pPr>
          </w:p>
        </w:tc>
        <w:tc>
          <w:tcPr>
            <w:tcW w:w="2693" w:type="dxa"/>
            <w:shd w:val="clear" w:color="auto" w:fill="FFFFFF"/>
            <w:tcMar>
              <w:top w:w="30" w:type="dxa"/>
              <w:left w:w="30" w:type="dxa"/>
              <w:bottom w:w="30" w:type="dxa"/>
              <w:right w:w="30" w:type="dxa"/>
            </w:tcMar>
          </w:tcPr>
          <w:p w:rsidR="002845DF" w:rsidRPr="00EF6192" w:rsidRDefault="002845DF" w:rsidP="003610C6">
            <w:pPr>
              <w:spacing w:after="0" w:line="30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2552" w:type="dxa"/>
            <w:shd w:val="clear" w:color="auto" w:fill="FFFFFF"/>
            <w:tcMar>
              <w:top w:w="30" w:type="dxa"/>
              <w:left w:w="30" w:type="dxa"/>
              <w:bottom w:w="30" w:type="dxa"/>
              <w:right w:w="30" w:type="dxa"/>
            </w:tcMar>
          </w:tcPr>
          <w:p w:rsidR="002845DF" w:rsidRPr="00EF6192" w:rsidRDefault="002845DF" w:rsidP="003610C6">
            <w:pPr>
              <w:spacing w:after="0" w:line="30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32</w:t>
            </w:r>
          </w:p>
        </w:tc>
        <w:tc>
          <w:tcPr>
            <w:tcW w:w="1382" w:type="dxa"/>
            <w:shd w:val="clear" w:color="auto" w:fill="FFFFFF"/>
            <w:tcMar>
              <w:top w:w="30" w:type="dxa"/>
              <w:left w:w="30" w:type="dxa"/>
              <w:bottom w:w="30" w:type="dxa"/>
              <w:right w:w="30" w:type="dxa"/>
            </w:tcMar>
          </w:tcPr>
          <w:p w:rsidR="002845DF" w:rsidRPr="00EF6192" w:rsidRDefault="002845DF" w:rsidP="003610C6">
            <w:pPr>
              <w:spacing w:after="0" w:line="30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2845DF" w:rsidRPr="00EF6192" w:rsidTr="00EB59B4">
        <w:trPr>
          <w:cantSplit/>
          <w:tblHeader/>
        </w:trPr>
        <w:tc>
          <w:tcPr>
            <w:tcW w:w="2268" w:type="dxa"/>
            <w:shd w:val="clear" w:color="auto" w:fill="FFFFFF"/>
            <w:tcMar>
              <w:top w:w="30" w:type="dxa"/>
              <w:left w:w="30" w:type="dxa"/>
              <w:bottom w:w="30" w:type="dxa"/>
              <w:right w:w="30" w:type="dxa"/>
            </w:tcMar>
          </w:tcPr>
          <w:p w:rsidR="002845DF" w:rsidRPr="00EF6192" w:rsidRDefault="002845DF" w:rsidP="003610C6">
            <w:pPr>
              <w:spacing w:after="0" w:line="30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2693" w:type="dxa"/>
            <w:shd w:val="clear" w:color="auto" w:fill="FFFFFF"/>
            <w:tcMar>
              <w:top w:w="30" w:type="dxa"/>
              <w:left w:w="30" w:type="dxa"/>
              <w:bottom w:w="30" w:type="dxa"/>
              <w:right w:w="30" w:type="dxa"/>
            </w:tcMar>
          </w:tcPr>
          <w:p w:rsidR="002845DF" w:rsidRPr="00EF6192" w:rsidRDefault="002845DF" w:rsidP="003610C6">
            <w:pPr>
              <w:spacing w:after="0" w:line="30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2552" w:type="dxa"/>
            <w:shd w:val="clear" w:color="auto" w:fill="FFFFFF"/>
            <w:tcMar>
              <w:top w:w="30" w:type="dxa"/>
              <w:left w:w="30" w:type="dxa"/>
              <w:bottom w:w="30" w:type="dxa"/>
              <w:right w:w="30" w:type="dxa"/>
            </w:tcMar>
          </w:tcPr>
          <w:p w:rsidR="002845DF" w:rsidRPr="00EF6192" w:rsidRDefault="002845DF" w:rsidP="003610C6">
            <w:pPr>
              <w:spacing w:after="0" w:line="30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70</w:t>
            </w:r>
          </w:p>
        </w:tc>
        <w:tc>
          <w:tcPr>
            <w:tcW w:w="1382" w:type="dxa"/>
            <w:shd w:val="clear" w:color="auto" w:fill="FFFFFF"/>
            <w:tcMar>
              <w:top w:w="30" w:type="dxa"/>
              <w:left w:w="30" w:type="dxa"/>
              <w:bottom w:w="30" w:type="dxa"/>
              <w:right w:w="30" w:type="dxa"/>
            </w:tcMar>
            <w:vAlign w:val="center"/>
          </w:tcPr>
          <w:p w:rsidR="002845DF" w:rsidRPr="00EF6192" w:rsidRDefault="002845DF" w:rsidP="003610C6">
            <w:pPr>
              <w:spacing w:after="0" w:line="300" w:lineRule="exact"/>
              <w:jc w:val="center"/>
              <w:rPr>
                <w:rFonts w:ascii="Times New Roman" w:eastAsia="標楷體" w:hAnsi="Times New Roman" w:cs="Times New Roman"/>
                <w:sz w:val="24"/>
                <w:szCs w:val="24"/>
              </w:rPr>
            </w:pPr>
          </w:p>
        </w:tc>
      </w:tr>
      <w:tr w:rsidR="005C0E38" w:rsidRPr="00EF6192" w:rsidTr="00EB59B4">
        <w:trPr>
          <w:cantSplit/>
          <w:tblHeader/>
        </w:trPr>
        <w:tc>
          <w:tcPr>
            <w:tcW w:w="2268" w:type="dxa"/>
            <w:shd w:val="clear" w:color="auto" w:fill="FFFFFF"/>
            <w:tcMar>
              <w:top w:w="30" w:type="dxa"/>
              <w:left w:w="30" w:type="dxa"/>
              <w:bottom w:w="30" w:type="dxa"/>
              <w:right w:w="30" w:type="dxa"/>
            </w:tcMar>
          </w:tcPr>
          <w:p w:rsidR="005C0E38" w:rsidRPr="00EF6192" w:rsidRDefault="005C0E38" w:rsidP="003610C6">
            <w:pPr>
              <w:spacing w:after="0" w:line="30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暑期工月收入中位數</w:t>
            </w:r>
          </w:p>
        </w:tc>
        <w:tc>
          <w:tcPr>
            <w:tcW w:w="2693" w:type="dxa"/>
            <w:shd w:val="clear" w:color="auto" w:fill="FFFFFF"/>
            <w:tcMar>
              <w:top w:w="30" w:type="dxa"/>
              <w:left w:w="30" w:type="dxa"/>
              <w:bottom w:w="30" w:type="dxa"/>
              <w:right w:w="30" w:type="dxa"/>
            </w:tcMar>
          </w:tcPr>
          <w:p w:rsidR="005C0E38" w:rsidRPr="00EF6192" w:rsidRDefault="005C0E38" w:rsidP="003610C6">
            <w:pPr>
              <w:spacing w:after="0" w:line="30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4,500</w:t>
            </w:r>
          </w:p>
        </w:tc>
        <w:tc>
          <w:tcPr>
            <w:tcW w:w="2552" w:type="dxa"/>
            <w:shd w:val="clear" w:color="auto" w:fill="FFFFFF"/>
            <w:tcMar>
              <w:top w:w="30" w:type="dxa"/>
              <w:left w:w="30" w:type="dxa"/>
              <w:bottom w:w="30" w:type="dxa"/>
              <w:right w:w="30" w:type="dxa"/>
            </w:tcMar>
          </w:tcPr>
          <w:p w:rsidR="005C0E38" w:rsidRPr="00EF6192" w:rsidRDefault="005C0E38" w:rsidP="003610C6">
            <w:pPr>
              <w:spacing w:after="0" w:line="30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暑期工月收入平均數</w:t>
            </w:r>
          </w:p>
        </w:tc>
        <w:tc>
          <w:tcPr>
            <w:tcW w:w="1382" w:type="dxa"/>
            <w:shd w:val="clear" w:color="auto" w:fill="FFFFFF"/>
            <w:tcMar>
              <w:top w:w="30" w:type="dxa"/>
              <w:left w:w="30" w:type="dxa"/>
              <w:bottom w:w="30" w:type="dxa"/>
              <w:right w:w="30" w:type="dxa"/>
            </w:tcMar>
            <w:vAlign w:val="center"/>
          </w:tcPr>
          <w:p w:rsidR="005C0E38" w:rsidRPr="00EF6192" w:rsidRDefault="005C0E38" w:rsidP="003610C6">
            <w:pPr>
              <w:spacing w:after="0" w:line="30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4,488</w:t>
            </w:r>
          </w:p>
        </w:tc>
      </w:tr>
    </w:tbl>
    <w:p w:rsidR="00AF2817" w:rsidRPr="00EF6192" w:rsidRDefault="00AF2817" w:rsidP="006946C7">
      <w:pPr>
        <w:spacing w:after="0" w:line="320" w:lineRule="exact"/>
        <w:rPr>
          <w:rFonts w:ascii="Times New Roman" w:eastAsia="標楷體" w:hAnsi="Times New Roman" w:cs="Times New Roman"/>
          <w:b/>
          <w:sz w:val="24"/>
          <w:szCs w:val="24"/>
          <w:lang w:eastAsia="zh-TW"/>
        </w:rPr>
      </w:pPr>
    </w:p>
    <w:p w:rsidR="000845DD" w:rsidRPr="00EF6192" w:rsidRDefault="000845DD"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表二十九</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在暑假的時候，你每星期大約做多少小時的暑期工</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sz w:val="24"/>
          <w:szCs w:val="24"/>
          <w:lang w:eastAsia="zh-TW"/>
        </w:rPr>
        <w:t xml:space="preserve"> </w:t>
      </w:r>
    </w:p>
    <w:p w:rsidR="004914B9" w:rsidRPr="00EF6192" w:rsidRDefault="004914B9" w:rsidP="006946C7">
      <w:pPr>
        <w:spacing w:after="0" w:line="320" w:lineRule="exact"/>
        <w:rPr>
          <w:rFonts w:ascii="Times New Roman" w:eastAsia="標楷體" w:hAnsi="Times New Roman" w:cs="Times New Roman"/>
          <w:sz w:val="24"/>
          <w:szCs w:val="24"/>
          <w:lang w:eastAsia="zh-TW"/>
        </w:rPr>
      </w:pPr>
    </w:p>
    <w:tbl>
      <w:tblPr>
        <w:tblW w:w="988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835"/>
        <w:gridCol w:w="2693"/>
        <w:gridCol w:w="2977"/>
        <w:gridCol w:w="1382"/>
      </w:tblGrid>
      <w:tr w:rsidR="00C447D9" w:rsidRPr="00EF6192" w:rsidTr="003610C6">
        <w:trPr>
          <w:cantSplit/>
          <w:tblHeader/>
        </w:trPr>
        <w:tc>
          <w:tcPr>
            <w:tcW w:w="5528" w:type="dxa"/>
            <w:gridSpan w:val="2"/>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447D9" w:rsidRPr="00EF6192" w:rsidRDefault="00C447D9" w:rsidP="006946C7">
            <w:pPr>
              <w:spacing w:after="0" w:line="320" w:lineRule="exact"/>
              <w:jc w:val="center"/>
              <w:rPr>
                <w:rFonts w:ascii="Times New Roman" w:eastAsia="標楷體" w:hAnsi="Times New Roman" w:cs="Times New Roman"/>
                <w:sz w:val="24"/>
                <w:szCs w:val="24"/>
                <w:lang w:eastAsia="zh-TW"/>
              </w:rPr>
            </w:pP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447D9" w:rsidRPr="00EF6192" w:rsidRDefault="00C447D9"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C447D9" w:rsidRPr="00EF6192" w:rsidRDefault="00C447D9"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C447D9" w:rsidRPr="00EF6192" w:rsidTr="003610C6">
        <w:trPr>
          <w:cantSplit/>
          <w:tblHeader/>
        </w:trPr>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447D9" w:rsidRPr="00EF6192" w:rsidRDefault="00C447D9" w:rsidP="006946C7">
            <w:pPr>
              <w:spacing w:after="0" w:line="320" w:lineRule="exact"/>
              <w:jc w:val="center"/>
              <w:rPr>
                <w:rFonts w:ascii="Times New Roman" w:eastAsia="標楷體"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447D9" w:rsidRPr="00EF6192" w:rsidRDefault="00481A5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10</w:t>
            </w:r>
            <w:r w:rsidRPr="00EF6192">
              <w:rPr>
                <w:rFonts w:ascii="Times New Roman" w:eastAsia="標楷體" w:hAnsi="Times New Roman" w:cs="Times New Roman"/>
                <w:sz w:val="24"/>
                <w:szCs w:val="24"/>
                <w:lang w:eastAsia="zh-TW"/>
              </w:rPr>
              <w:t>小時以下</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447D9" w:rsidRPr="00EF6192" w:rsidRDefault="00C7249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5</w:t>
            </w:r>
          </w:p>
        </w:tc>
        <w:tc>
          <w:tcPr>
            <w:tcW w:w="138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447D9" w:rsidRPr="00EF6192" w:rsidRDefault="00C7249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16.1</w:t>
            </w:r>
          </w:p>
        </w:tc>
      </w:tr>
      <w:tr w:rsidR="00C447D9" w:rsidRPr="00EF6192" w:rsidTr="003610C6">
        <w:trPr>
          <w:cantSplit/>
          <w:tblHeader/>
        </w:trPr>
        <w:tc>
          <w:tcPr>
            <w:tcW w:w="283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447D9" w:rsidRPr="00EF6192" w:rsidRDefault="00C447D9" w:rsidP="006946C7">
            <w:pPr>
              <w:spacing w:after="0" w:line="320" w:lineRule="exact"/>
              <w:jc w:val="center"/>
              <w:rPr>
                <w:rFonts w:ascii="Times New Roman" w:eastAsia="標楷體"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447D9" w:rsidRPr="00EF6192" w:rsidRDefault="00481A5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10</w:t>
            </w:r>
            <w:r w:rsidRPr="00EF6192">
              <w:rPr>
                <w:rFonts w:ascii="Times New Roman" w:eastAsia="標楷體" w:hAnsi="Times New Roman" w:cs="Times New Roman"/>
                <w:sz w:val="24"/>
                <w:szCs w:val="24"/>
                <w:lang w:eastAsia="zh-TW"/>
              </w:rPr>
              <w:t>小時至不足</w:t>
            </w:r>
            <w:r w:rsidRPr="00EF6192">
              <w:rPr>
                <w:rFonts w:ascii="Times New Roman" w:eastAsia="標楷體" w:hAnsi="Times New Roman" w:cs="Times New Roman"/>
                <w:sz w:val="24"/>
                <w:szCs w:val="24"/>
                <w:lang w:eastAsia="zh-TW"/>
              </w:rPr>
              <w:t>20</w:t>
            </w:r>
            <w:r w:rsidRPr="00EF6192">
              <w:rPr>
                <w:rFonts w:ascii="Times New Roman" w:eastAsia="標楷體" w:hAnsi="Times New Roman" w:cs="Times New Roman"/>
                <w:sz w:val="24"/>
                <w:szCs w:val="24"/>
                <w:lang w:eastAsia="zh-TW"/>
              </w:rPr>
              <w:t>小時</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447D9" w:rsidRPr="00EF6192" w:rsidRDefault="00C7249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6</w:t>
            </w:r>
          </w:p>
        </w:tc>
        <w:tc>
          <w:tcPr>
            <w:tcW w:w="138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447D9" w:rsidRPr="00EF6192" w:rsidRDefault="00C7249D"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19.4</w:t>
            </w:r>
          </w:p>
        </w:tc>
      </w:tr>
      <w:tr w:rsidR="00C447D9" w:rsidRPr="00EF6192" w:rsidTr="003610C6">
        <w:trPr>
          <w:cantSplit/>
          <w:tblHeader/>
        </w:trPr>
        <w:tc>
          <w:tcPr>
            <w:tcW w:w="283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447D9" w:rsidRPr="00EF6192" w:rsidRDefault="00C447D9" w:rsidP="006946C7">
            <w:pPr>
              <w:spacing w:after="0" w:line="320" w:lineRule="exact"/>
              <w:jc w:val="center"/>
              <w:rPr>
                <w:rFonts w:ascii="Times New Roman" w:eastAsia="標楷體"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447D9" w:rsidRPr="00EF6192" w:rsidRDefault="00481A5C"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20</w:t>
            </w:r>
            <w:r w:rsidRPr="00EF6192">
              <w:rPr>
                <w:rFonts w:ascii="Times New Roman" w:eastAsia="標楷體" w:hAnsi="Times New Roman" w:cs="Times New Roman"/>
                <w:sz w:val="24"/>
                <w:szCs w:val="24"/>
                <w:lang w:eastAsia="zh-TW"/>
              </w:rPr>
              <w:t>小時至不足</w:t>
            </w:r>
            <w:r w:rsidRPr="00EF6192">
              <w:rPr>
                <w:rFonts w:ascii="Times New Roman" w:eastAsia="標楷體" w:hAnsi="Times New Roman" w:cs="Times New Roman"/>
                <w:sz w:val="24"/>
                <w:szCs w:val="24"/>
                <w:lang w:eastAsia="zh-TW"/>
              </w:rPr>
              <w:t>30</w:t>
            </w:r>
            <w:r w:rsidRPr="00EF6192">
              <w:rPr>
                <w:rFonts w:ascii="Times New Roman" w:eastAsia="標楷體" w:hAnsi="Times New Roman" w:cs="Times New Roman"/>
                <w:sz w:val="24"/>
                <w:szCs w:val="24"/>
                <w:lang w:eastAsia="zh-TW"/>
              </w:rPr>
              <w:t>小時</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447D9" w:rsidRPr="00EF6192" w:rsidRDefault="00C7249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w:t>
            </w:r>
          </w:p>
        </w:tc>
        <w:tc>
          <w:tcPr>
            <w:tcW w:w="138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447D9" w:rsidRPr="00EF6192" w:rsidRDefault="00C7249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6.5</w:t>
            </w:r>
          </w:p>
        </w:tc>
      </w:tr>
      <w:tr w:rsidR="00481A5C" w:rsidRPr="00EF6192" w:rsidTr="003610C6">
        <w:trPr>
          <w:cantSplit/>
          <w:tblHeader/>
        </w:trPr>
        <w:tc>
          <w:tcPr>
            <w:tcW w:w="283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481A5C" w:rsidRPr="00EF6192" w:rsidRDefault="00481A5C" w:rsidP="006946C7">
            <w:pPr>
              <w:spacing w:after="0" w:line="320" w:lineRule="exact"/>
              <w:jc w:val="center"/>
              <w:rPr>
                <w:rFonts w:ascii="Times New Roman" w:eastAsia="標楷體"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481A5C" w:rsidRPr="00EF6192" w:rsidRDefault="00481A5C"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30</w:t>
            </w:r>
            <w:r w:rsidRPr="00EF6192">
              <w:rPr>
                <w:rFonts w:ascii="Times New Roman" w:eastAsia="標楷體" w:hAnsi="Times New Roman" w:cs="Times New Roman"/>
                <w:sz w:val="24"/>
                <w:szCs w:val="24"/>
                <w:lang w:eastAsia="zh-TW"/>
              </w:rPr>
              <w:t>小時至不足</w:t>
            </w:r>
            <w:r w:rsidRPr="00EF6192">
              <w:rPr>
                <w:rFonts w:ascii="Times New Roman" w:eastAsia="標楷體" w:hAnsi="Times New Roman" w:cs="Times New Roman"/>
                <w:sz w:val="24"/>
                <w:szCs w:val="24"/>
                <w:lang w:eastAsia="zh-TW"/>
              </w:rPr>
              <w:t>40</w:t>
            </w:r>
            <w:r w:rsidRPr="00EF6192">
              <w:rPr>
                <w:rFonts w:ascii="Times New Roman" w:eastAsia="標楷體" w:hAnsi="Times New Roman" w:cs="Times New Roman"/>
                <w:sz w:val="24"/>
                <w:szCs w:val="24"/>
                <w:lang w:eastAsia="zh-TW"/>
              </w:rPr>
              <w:t>小時</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481A5C" w:rsidRPr="00EF6192" w:rsidRDefault="00C7249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7</w:t>
            </w:r>
          </w:p>
        </w:tc>
        <w:tc>
          <w:tcPr>
            <w:tcW w:w="138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481A5C" w:rsidRPr="00EF6192" w:rsidRDefault="00C7249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22.6</w:t>
            </w:r>
          </w:p>
        </w:tc>
      </w:tr>
      <w:tr w:rsidR="008B1235" w:rsidRPr="00EF6192" w:rsidTr="003610C6">
        <w:trPr>
          <w:cantSplit/>
          <w:tblHeader/>
        </w:trPr>
        <w:tc>
          <w:tcPr>
            <w:tcW w:w="283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8B1235" w:rsidRPr="00EF6192" w:rsidRDefault="008B1235" w:rsidP="006946C7">
            <w:pPr>
              <w:spacing w:after="0" w:line="320" w:lineRule="exact"/>
              <w:jc w:val="center"/>
              <w:rPr>
                <w:rFonts w:ascii="Times New Roman" w:eastAsia="標楷體"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8B1235" w:rsidRPr="00EF6192" w:rsidRDefault="008B1235"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40</w:t>
            </w:r>
            <w:r w:rsidRPr="00EF6192">
              <w:rPr>
                <w:rFonts w:ascii="Times New Roman" w:eastAsia="標楷體" w:hAnsi="Times New Roman" w:cs="Times New Roman"/>
                <w:sz w:val="24"/>
                <w:szCs w:val="24"/>
                <w:lang w:eastAsia="zh-TW"/>
              </w:rPr>
              <w:t>小時至不足</w:t>
            </w:r>
            <w:r w:rsidRPr="00EF6192">
              <w:rPr>
                <w:rFonts w:ascii="Times New Roman" w:eastAsia="標楷體" w:hAnsi="Times New Roman" w:cs="Times New Roman"/>
                <w:sz w:val="24"/>
                <w:szCs w:val="24"/>
                <w:lang w:eastAsia="zh-TW"/>
              </w:rPr>
              <w:t>50</w:t>
            </w:r>
            <w:r w:rsidRPr="00EF6192">
              <w:rPr>
                <w:rFonts w:ascii="Times New Roman" w:eastAsia="標楷體" w:hAnsi="Times New Roman" w:cs="Times New Roman"/>
                <w:sz w:val="24"/>
                <w:szCs w:val="24"/>
                <w:lang w:eastAsia="zh-TW"/>
              </w:rPr>
              <w:t>小時</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8B1235" w:rsidRPr="00EF6192" w:rsidRDefault="00C7249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7</w:t>
            </w:r>
          </w:p>
        </w:tc>
        <w:tc>
          <w:tcPr>
            <w:tcW w:w="138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8B1235" w:rsidRPr="00EF6192" w:rsidRDefault="00C7249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22.6</w:t>
            </w:r>
          </w:p>
        </w:tc>
      </w:tr>
      <w:tr w:rsidR="008B1235" w:rsidRPr="00EF6192" w:rsidTr="003610C6">
        <w:trPr>
          <w:cantSplit/>
          <w:tblHeader/>
        </w:trPr>
        <w:tc>
          <w:tcPr>
            <w:tcW w:w="283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8B1235" w:rsidRPr="00EF6192" w:rsidRDefault="008B1235" w:rsidP="006946C7">
            <w:pPr>
              <w:spacing w:after="0" w:line="320" w:lineRule="exact"/>
              <w:jc w:val="center"/>
              <w:rPr>
                <w:rFonts w:ascii="Times New Roman" w:eastAsia="標楷體"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8B1235" w:rsidRPr="00EF6192" w:rsidRDefault="008B1235"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50</w:t>
            </w:r>
            <w:r w:rsidRPr="00EF6192">
              <w:rPr>
                <w:rFonts w:ascii="Times New Roman" w:eastAsia="標楷體" w:hAnsi="Times New Roman" w:cs="Times New Roman"/>
                <w:sz w:val="24"/>
                <w:szCs w:val="24"/>
                <w:lang w:eastAsia="zh-TW"/>
              </w:rPr>
              <w:t>小時以上</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8B1235" w:rsidRPr="00EF6192" w:rsidRDefault="00C7249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4</w:t>
            </w:r>
          </w:p>
        </w:tc>
        <w:tc>
          <w:tcPr>
            <w:tcW w:w="138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8B1235" w:rsidRPr="00EF6192" w:rsidRDefault="00C7249D"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12.9</w:t>
            </w:r>
          </w:p>
        </w:tc>
      </w:tr>
      <w:tr w:rsidR="00C447D9" w:rsidRPr="00EF6192" w:rsidTr="003610C6">
        <w:trPr>
          <w:cantSplit/>
          <w:tblHeader/>
        </w:trPr>
        <w:tc>
          <w:tcPr>
            <w:tcW w:w="2835"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447D9" w:rsidRPr="00EF6192" w:rsidRDefault="00C447D9" w:rsidP="006946C7">
            <w:pPr>
              <w:spacing w:after="0" w:line="320" w:lineRule="exact"/>
              <w:jc w:val="center"/>
              <w:rPr>
                <w:rFonts w:ascii="Times New Roman" w:eastAsia="標楷體"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447D9" w:rsidRPr="00EF6192" w:rsidRDefault="00C447D9"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447D9" w:rsidRPr="00EF6192" w:rsidRDefault="00C447D9"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31</w:t>
            </w:r>
          </w:p>
        </w:tc>
        <w:tc>
          <w:tcPr>
            <w:tcW w:w="138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447D9" w:rsidRPr="00EF6192" w:rsidRDefault="00C447D9"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C447D9" w:rsidRPr="00EF6192" w:rsidTr="003610C6">
        <w:trPr>
          <w:cantSplit/>
          <w:tblHeader/>
        </w:trPr>
        <w:tc>
          <w:tcPr>
            <w:tcW w:w="283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447D9" w:rsidRPr="00EF6192" w:rsidRDefault="00C447D9"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447D9" w:rsidRPr="00EF6192" w:rsidRDefault="00C447D9"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C447D9" w:rsidRPr="00EF6192" w:rsidRDefault="00C447D9"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71</w:t>
            </w:r>
          </w:p>
        </w:tc>
        <w:tc>
          <w:tcPr>
            <w:tcW w:w="138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C447D9" w:rsidRPr="00EF6192" w:rsidRDefault="00C447D9" w:rsidP="006946C7">
            <w:pPr>
              <w:spacing w:after="0" w:line="320" w:lineRule="exact"/>
              <w:jc w:val="center"/>
              <w:rPr>
                <w:rFonts w:ascii="Times New Roman" w:eastAsia="標楷體" w:hAnsi="Times New Roman" w:cs="Times New Roman"/>
                <w:sz w:val="24"/>
                <w:szCs w:val="24"/>
              </w:rPr>
            </w:pPr>
          </w:p>
        </w:tc>
      </w:tr>
      <w:tr w:rsidR="0060459A" w:rsidRPr="00EF6192" w:rsidTr="003610C6">
        <w:trPr>
          <w:cantSplit/>
          <w:tblHeader/>
        </w:trPr>
        <w:tc>
          <w:tcPr>
            <w:tcW w:w="2835"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60459A" w:rsidRPr="00EF6192" w:rsidRDefault="0060459A"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暑期工</w:t>
            </w:r>
            <w:r w:rsidR="00F7696C" w:rsidRPr="00EF6192">
              <w:rPr>
                <w:rFonts w:ascii="Times New Roman" w:eastAsia="標楷體" w:hAnsi="Times New Roman" w:cs="Times New Roman"/>
                <w:b/>
                <w:sz w:val="24"/>
                <w:szCs w:val="24"/>
                <w:lang w:eastAsia="zh-TW"/>
              </w:rPr>
              <w:t>每星期工時</w:t>
            </w:r>
            <w:r w:rsidRPr="00EF6192">
              <w:rPr>
                <w:rFonts w:ascii="Times New Roman" w:eastAsia="標楷體" w:hAnsi="Times New Roman" w:cs="Times New Roman"/>
                <w:b/>
                <w:sz w:val="24"/>
                <w:szCs w:val="24"/>
                <w:lang w:eastAsia="zh-TW"/>
              </w:rPr>
              <w:t>中位數</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60459A" w:rsidRPr="00EF6192" w:rsidRDefault="00994F9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33</w:t>
            </w:r>
            <w:r w:rsidRPr="00EF6192">
              <w:rPr>
                <w:rFonts w:ascii="Times New Roman" w:eastAsia="標楷體" w:hAnsi="Times New Roman" w:cs="Times New Roman"/>
                <w:sz w:val="24"/>
                <w:szCs w:val="24"/>
                <w:lang w:eastAsia="zh-TW"/>
              </w:rPr>
              <w:t>小時</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60459A" w:rsidRPr="00EF6192" w:rsidRDefault="0060459A"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暑期工</w:t>
            </w:r>
            <w:r w:rsidR="00F7696C" w:rsidRPr="00EF6192">
              <w:rPr>
                <w:rFonts w:ascii="Times New Roman" w:eastAsia="標楷體" w:hAnsi="Times New Roman" w:cs="Times New Roman"/>
                <w:b/>
                <w:sz w:val="24"/>
                <w:szCs w:val="24"/>
                <w:lang w:eastAsia="zh-TW"/>
              </w:rPr>
              <w:t>每星期工時</w:t>
            </w:r>
            <w:r w:rsidRPr="00EF6192">
              <w:rPr>
                <w:rFonts w:ascii="Times New Roman" w:eastAsia="標楷體" w:hAnsi="Times New Roman" w:cs="Times New Roman"/>
                <w:b/>
                <w:sz w:val="24"/>
                <w:szCs w:val="24"/>
                <w:lang w:eastAsia="zh-TW"/>
              </w:rPr>
              <w:t>平均數</w:t>
            </w:r>
          </w:p>
        </w:tc>
        <w:tc>
          <w:tcPr>
            <w:tcW w:w="138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60459A" w:rsidRPr="00EF6192" w:rsidRDefault="00994F9D"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32</w:t>
            </w:r>
            <w:r w:rsidRPr="00EF6192">
              <w:rPr>
                <w:rFonts w:ascii="Times New Roman" w:eastAsia="標楷體" w:hAnsi="Times New Roman" w:cs="Times New Roman"/>
                <w:sz w:val="24"/>
                <w:szCs w:val="24"/>
                <w:lang w:eastAsia="zh-TW"/>
              </w:rPr>
              <w:t>小時</w:t>
            </w:r>
          </w:p>
        </w:tc>
      </w:tr>
    </w:tbl>
    <w:p w:rsidR="00C447D9" w:rsidRPr="00EF6192" w:rsidRDefault="00C447D9" w:rsidP="006946C7">
      <w:pPr>
        <w:spacing w:after="0" w:line="320" w:lineRule="exact"/>
        <w:jc w:val="both"/>
        <w:rPr>
          <w:rFonts w:ascii="Times New Roman" w:eastAsia="標楷體" w:hAnsi="Times New Roman" w:cs="Times New Roman"/>
          <w:b/>
          <w:sz w:val="24"/>
          <w:szCs w:val="24"/>
          <w:lang w:eastAsia="zh-TW"/>
        </w:rPr>
      </w:pPr>
    </w:p>
    <w:p w:rsidR="00AF2817" w:rsidRPr="00EF6192" w:rsidRDefault="00AF2817">
      <w:pP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br w:type="page"/>
      </w:r>
    </w:p>
    <w:p w:rsidR="000845DD" w:rsidRPr="00EF6192" w:rsidRDefault="000845DD" w:rsidP="006946C7">
      <w:pPr>
        <w:spacing w:after="0" w:line="320" w:lineRule="exact"/>
        <w:jc w:val="both"/>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lastRenderedPageBreak/>
        <w:t>表三十</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你試過同一時間最多從事多少份暑期工</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sz w:val="24"/>
          <w:szCs w:val="24"/>
          <w:lang w:eastAsia="zh-TW"/>
        </w:rPr>
        <w:t xml:space="preserve"> </w:t>
      </w:r>
    </w:p>
    <w:tbl>
      <w:tblPr>
        <w:tblW w:w="482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60"/>
        <w:gridCol w:w="727"/>
        <w:gridCol w:w="1155"/>
        <w:gridCol w:w="1382"/>
      </w:tblGrid>
      <w:tr w:rsidR="002A5FCE" w:rsidRPr="00EF6192" w:rsidTr="006B1393">
        <w:trPr>
          <w:cantSplit/>
          <w:tblHeader/>
        </w:trPr>
        <w:tc>
          <w:tcPr>
            <w:tcW w:w="2287" w:type="dxa"/>
            <w:gridSpan w:val="2"/>
            <w:shd w:val="clear" w:color="auto" w:fill="FFFFFF"/>
            <w:tcMar>
              <w:top w:w="30" w:type="dxa"/>
              <w:left w:w="30" w:type="dxa"/>
              <w:bottom w:w="30" w:type="dxa"/>
              <w:right w:w="30" w:type="dxa"/>
            </w:tcMar>
            <w:vAlign w:val="center"/>
          </w:tcPr>
          <w:p w:rsidR="002A5FCE" w:rsidRPr="00EF6192" w:rsidRDefault="002A5FCE" w:rsidP="006946C7">
            <w:pPr>
              <w:spacing w:after="0" w:line="320" w:lineRule="exact"/>
              <w:jc w:val="center"/>
              <w:rPr>
                <w:rFonts w:ascii="Times New Roman" w:eastAsia="標楷體" w:hAnsi="Times New Roman" w:cs="Times New Roman"/>
                <w:sz w:val="24"/>
                <w:szCs w:val="24"/>
                <w:lang w:eastAsia="zh-TW"/>
              </w:rPr>
            </w:pPr>
          </w:p>
        </w:tc>
        <w:tc>
          <w:tcPr>
            <w:tcW w:w="1155" w:type="dxa"/>
            <w:shd w:val="clear" w:color="auto" w:fill="FFFFFF"/>
            <w:tcMar>
              <w:top w:w="30" w:type="dxa"/>
              <w:left w:w="30" w:type="dxa"/>
              <w:bottom w:w="30" w:type="dxa"/>
              <w:right w:w="30" w:type="dxa"/>
            </w:tcMar>
            <w:vAlign w:val="bottom"/>
          </w:tcPr>
          <w:p w:rsidR="002A5FCE" w:rsidRPr="00EF6192" w:rsidRDefault="002A5FC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2A5FCE" w:rsidRPr="00EF6192" w:rsidRDefault="002A5FC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2A5FCE" w:rsidRPr="00EF6192" w:rsidTr="006B1393">
        <w:trPr>
          <w:cantSplit/>
          <w:tblHeader/>
        </w:trPr>
        <w:tc>
          <w:tcPr>
            <w:tcW w:w="1560" w:type="dxa"/>
            <w:vMerge w:val="restart"/>
            <w:shd w:val="clear" w:color="auto" w:fill="FFFFFF"/>
            <w:tcMar>
              <w:top w:w="30" w:type="dxa"/>
              <w:left w:w="30" w:type="dxa"/>
              <w:bottom w:w="30" w:type="dxa"/>
              <w:right w:w="30" w:type="dxa"/>
            </w:tcMar>
          </w:tcPr>
          <w:p w:rsidR="002A5FCE" w:rsidRPr="00EF6192" w:rsidRDefault="002A5FCE"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2A5FCE" w:rsidRPr="00EF6192" w:rsidRDefault="002A5FC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p>
        </w:tc>
        <w:tc>
          <w:tcPr>
            <w:tcW w:w="1155" w:type="dxa"/>
            <w:shd w:val="clear" w:color="auto" w:fill="FFFFFF"/>
            <w:tcMar>
              <w:top w:w="30" w:type="dxa"/>
              <w:left w:w="30" w:type="dxa"/>
              <w:bottom w:w="30" w:type="dxa"/>
              <w:right w:w="30" w:type="dxa"/>
            </w:tcMar>
          </w:tcPr>
          <w:p w:rsidR="002A5FCE" w:rsidRPr="00EF6192" w:rsidRDefault="000A1F32"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w:t>
            </w:r>
            <w:r w:rsidRPr="00EF6192">
              <w:rPr>
                <w:rFonts w:ascii="Times New Roman" w:eastAsia="標楷體" w:hAnsi="Times New Roman" w:cs="Times New Roman"/>
                <w:sz w:val="24"/>
                <w:szCs w:val="24"/>
                <w:lang w:eastAsia="zh-TW"/>
              </w:rPr>
              <w:t>2</w:t>
            </w:r>
          </w:p>
        </w:tc>
        <w:tc>
          <w:tcPr>
            <w:tcW w:w="1382" w:type="dxa"/>
            <w:shd w:val="clear" w:color="auto" w:fill="FFFFFF"/>
            <w:tcMar>
              <w:top w:w="30" w:type="dxa"/>
              <w:left w:w="30" w:type="dxa"/>
              <w:bottom w:w="30" w:type="dxa"/>
              <w:right w:w="30" w:type="dxa"/>
            </w:tcMar>
          </w:tcPr>
          <w:p w:rsidR="002A5FCE" w:rsidRPr="00EF6192" w:rsidRDefault="002A5FC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w:t>
            </w:r>
            <w:r w:rsidR="000A1F32" w:rsidRPr="00EF6192">
              <w:rPr>
                <w:rFonts w:ascii="Times New Roman" w:eastAsia="標楷體" w:hAnsi="Times New Roman" w:cs="Times New Roman"/>
                <w:sz w:val="24"/>
                <w:szCs w:val="24"/>
                <w:lang w:eastAsia="zh-TW"/>
              </w:rPr>
              <w:t>8</w:t>
            </w:r>
            <w:r w:rsidRPr="00EF6192">
              <w:rPr>
                <w:rFonts w:ascii="Times New Roman" w:eastAsia="標楷體" w:hAnsi="Times New Roman" w:cs="Times New Roman"/>
                <w:sz w:val="24"/>
                <w:szCs w:val="24"/>
              </w:rPr>
              <w:t>.</w:t>
            </w:r>
            <w:r w:rsidR="000A1F32" w:rsidRPr="00EF6192">
              <w:rPr>
                <w:rFonts w:ascii="Times New Roman" w:eastAsia="標楷體" w:hAnsi="Times New Roman" w:cs="Times New Roman"/>
                <w:sz w:val="24"/>
                <w:szCs w:val="24"/>
                <w:lang w:eastAsia="zh-TW"/>
              </w:rPr>
              <w:t>8</w:t>
            </w:r>
          </w:p>
        </w:tc>
      </w:tr>
      <w:tr w:rsidR="002A5FCE" w:rsidRPr="00EF6192" w:rsidTr="006B1393">
        <w:trPr>
          <w:cantSplit/>
          <w:tblHeader/>
        </w:trPr>
        <w:tc>
          <w:tcPr>
            <w:tcW w:w="1560" w:type="dxa"/>
            <w:vMerge/>
            <w:shd w:val="clear" w:color="auto" w:fill="FFFFFF"/>
            <w:tcMar>
              <w:top w:w="30" w:type="dxa"/>
              <w:left w:w="30" w:type="dxa"/>
              <w:bottom w:w="30" w:type="dxa"/>
              <w:right w:w="30" w:type="dxa"/>
            </w:tcMar>
          </w:tcPr>
          <w:p w:rsidR="002A5FCE" w:rsidRPr="00EF6192" w:rsidRDefault="002A5FCE"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2A5FCE" w:rsidRPr="00EF6192" w:rsidRDefault="002A5FC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w:t>
            </w:r>
          </w:p>
        </w:tc>
        <w:tc>
          <w:tcPr>
            <w:tcW w:w="1155" w:type="dxa"/>
            <w:shd w:val="clear" w:color="auto" w:fill="FFFFFF"/>
            <w:tcMar>
              <w:top w:w="30" w:type="dxa"/>
              <w:left w:w="30" w:type="dxa"/>
              <w:bottom w:w="30" w:type="dxa"/>
              <w:right w:w="30" w:type="dxa"/>
            </w:tcMar>
          </w:tcPr>
          <w:p w:rsidR="002A5FCE" w:rsidRPr="00EF6192" w:rsidRDefault="002A5FC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w:t>
            </w:r>
          </w:p>
        </w:tc>
        <w:tc>
          <w:tcPr>
            <w:tcW w:w="1382" w:type="dxa"/>
            <w:shd w:val="clear" w:color="auto" w:fill="FFFFFF"/>
            <w:tcMar>
              <w:top w:w="30" w:type="dxa"/>
              <w:left w:w="30" w:type="dxa"/>
              <w:bottom w:w="30" w:type="dxa"/>
              <w:right w:w="30" w:type="dxa"/>
            </w:tcMar>
          </w:tcPr>
          <w:p w:rsidR="002A5FCE" w:rsidRPr="00EF6192" w:rsidRDefault="002A5FC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21.9</w:t>
            </w:r>
          </w:p>
        </w:tc>
      </w:tr>
      <w:tr w:rsidR="002A5FCE" w:rsidRPr="00EF6192" w:rsidTr="006B1393">
        <w:trPr>
          <w:cantSplit/>
          <w:tblHeader/>
        </w:trPr>
        <w:tc>
          <w:tcPr>
            <w:tcW w:w="1560" w:type="dxa"/>
            <w:vMerge/>
            <w:shd w:val="clear" w:color="auto" w:fill="FFFFFF"/>
            <w:tcMar>
              <w:top w:w="30" w:type="dxa"/>
              <w:left w:w="30" w:type="dxa"/>
              <w:bottom w:w="30" w:type="dxa"/>
              <w:right w:w="30" w:type="dxa"/>
            </w:tcMar>
          </w:tcPr>
          <w:p w:rsidR="002A5FCE" w:rsidRPr="00EF6192" w:rsidRDefault="002A5FCE"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2A5FCE" w:rsidRPr="00EF6192" w:rsidRDefault="002A5FC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w:t>
            </w:r>
          </w:p>
        </w:tc>
        <w:tc>
          <w:tcPr>
            <w:tcW w:w="1155" w:type="dxa"/>
            <w:shd w:val="clear" w:color="auto" w:fill="FFFFFF"/>
            <w:tcMar>
              <w:top w:w="30" w:type="dxa"/>
              <w:left w:w="30" w:type="dxa"/>
              <w:bottom w:w="30" w:type="dxa"/>
              <w:right w:w="30" w:type="dxa"/>
            </w:tcMar>
          </w:tcPr>
          <w:p w:rsidR="002A5FCE" w:rsidRPr="00EF6192" w:rsidRDefault="002A5FC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w:t>
            </w:r>
          </w:p>
        </w:tc>
        <w:tc>
          <w:tcPr>
            <w:tcW w:w="1382" w:type="dxa"/>
            <w:shd w:val="clear" w:color="auto" w:fill="FFFFFF"/>
            <w:tcMar>
              <w:top w:w="30" w:type="dxa"/>
              <w:left w:w="30" w:type="dxa"/>
              <w:bottom w:w="30" w:type="dxa"/>
              <w:right w:w="30" w:type="dxa"/>
            </w:tcMar>
          </w:tcPr>
          <w:p w:rsidR="002A5FCE" w:rsidRPr="00EF6192" w:rsidRDefault="002A5FC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9.4</w:t>
            </w:r>
          </w:p>
        </w:tc>
      </w:tr>
      <w:tr w:rsidR="002A5FCE" w:rsidRPr="00EF6192" w:rsidTr="006B1393">
        <w:trPr>
          <w:cantSplit/>
          <w:tblHeader/>
        </w:trPr>
        <w:tc>
          <w:tcPr>
            <w:tcW w:w="1560" w:type="dxa"/>
            <w:vMerge/>
            <w:shd w:val="clear" w:color="auto" w:fill="FFFFFF"/>
            <w:tcMar>
              <w:top w:w="30" w:type="dxa"/>
              <w:left w:w="30" w:type="dxa"/>
              <w:bottom w:w="30" w:type="dxa"/>
              <w:right w:w="30" w:type="dxa"/>
            </w:tcMar>
          </w:tcPr>
          <w:p w:rsidR="002A5FCE" w:rsidRPr="00EF6192" w:rsidRDefault="002A5FCE"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2A5FCE" w:rsidRPr="00EF6192" w:rsidRDefault="002A5FC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5" w:type="dxa"/>
            <w:shd w:val="clear" w:color="auto" w:fill="FFFFFF"/>
            <w:tcMar>
              <w:top w:w="30" w:type="dxa"/>
              <w:left w:w="30" w:type="dxa"/>
              <w:bottom w:w="30" w:type="dxa"/>
              <w:right w:w="30" w:type="dxa"/>
            </w:tcMar>
          </w:tcPr>
          <w:p w:rsidR="002A5FCE" w:rsidRPr="00EF6192" w:rsidRDefault="002A5FC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32</w:t>
            </w:r>
          </w:p>
        </w:tc>
        <w:tc>
          <w:tcPr>
            <w:tcW w:w="1382" w:type="dxa"/>
            <w:shd w:val="clear" w:color="auto" w:fill="FFFFFF"/>
            <w:tcMar>
              <w:top w:w="30" w:type="dxa"/>
              <w:left w:w="30" w:type="dxa"/>
              <w:bottom w:w="30" w:type="dxa"/>
              <w:right w:w="30" w:type="dxa"/>
            </w:tcMar>
          </w:tcPr>
          <w:p w:rsidR="002A5FCE" w:rsidRPr="00EF6192" w:rsidRDefault="002A5FC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2A5FCE" w:rsidRPr="00EF6192" w:rsidTr="006B1393">
        <w:trPr>
          <w:cantSplit/>
          <w:tblHeader/>
        </w:trPr>
        <w:tc>
          <w:tcPr>
            <w:tcW w:w="1560" w:type="dxa"/>
            <w:shd w:val="clear" w:color="auto" w:fill="FFFFFF"/>
            <w:tcMar>
              <w:top w:w="30" w:type="dxa"/>
              <w:left w:w="30" w:type="dxa"/>
              <w:bottom w:w="30" w:type="dxa"/>
              <w:right w:w="30" w:type="dxa"/>
            </w:tcMar>
          </w:tcPr>
          <w:p w:rsidR="002A5FCE" w:rsidRPr="00EF6192" w:rsidRDefault="002A5FC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727" w:type="dxa"/>
            <w:shd w:val="clear" w:color="auto" w:fill="FFFFFF"/>
            <w:tcMar>
              <w:top w:w="30" w:type="dxa"/>
              <w:left w:w="30" w:type="dxa"/>
              <w:bottom w:w="30" w:type="dxa"/>
              <w:right w:w="30" w:type="dxa"/>
            </w:tcMar>
          </w:tcPr>
          <w:p w:rsidR="002A5FCE" w:rsidRPr="00EF6192" w:rsidRDefault="002A5FC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5" w:type="dxa"/>
            <w:shd w:val="clear" w:color="auto" w:fill="FFFFFF"/>
            <w:tcMar>
              <w:top w:w="30" w:type="dxa"/>
              <w:left w:w="30" w:type="dxa"/>
              <w:bottom w:w="30" w:type="dxa"/>
              <w:right w:w="30" w:type="dxa"/>
            </w:tcMar>
          </w:tcPr>
          <w:p w:rsidR="002A5FCE" w:rsidRPr="00EF6192" w:rsidRDefault="002A5FCE"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70</w:t>
            </w:r>
          </w:p>
        </w:tc>
        <w:tc>
          <w:tcPr>
            <w:tcW w:w="1382" w:type="dxa"/>
            <w:shd w:val="clear" w:color="auto" w:fill="FFFFFF"/>
            <w:tcMar>
              <w:top w:w="30" w:type="dxa"/>
              <w:left w:w="30" w:type="dxa"/>
              <w:bottom w:w="30" w:type="dxa"/>
              <w:right w:w="30" w:type="dxa"/>
            </w:tcMar>
            <w:vAlign w:val="center"/>
          </w:tcPr>
          <w:p w:rsidR="002A5FCE" w:rsidRPr="00EF6192" w:rsidRDefault="002A5FCE" w:rsidP="006946C7">
            <w:pPr>
              <w:spacing w:after="0" w:line="320" w:lineRule="exact"/>
              <w:jc w:val="center"/>
              <w:rPr>
                <w:rFonts w:ascii="Times New Roman" w:eastAsia="標楷體" w:hAnsi="Times New Roman" w:cs="Times New Roman"/>
                <w:sz w:val="24"/>
                <w:szCs w:val="24"/>
              </w:rPr>
            </w:pPr>
          </w:p>
        </w:tc>
      </w:tr>
    </w:tbl>
    <w:p w:rsidR="008F20A2" w:rsidRPr="00EF6192" w:rsidRDefault="008F20A2" w:rsidP="006946C7">
      <w:pPr>
        <w:spacing w:after="0" w:line="320" w:lineRule="exact"/>
        <w:rPr>
          <w:rFonts w:ascii="Times New Roman" w:eastAsia="標楷體" w:hAnsi="Times New Roman" w:cs="Times New Roman"/>
          <w:b/>
          <w:sz w:val="24"/>
          <w:szCs w:val="24"/>
          <w:lang w:eastAsia="zh-TW"/>
        </w:rPr>
      </w:pPr>
    </w:p>
    <w:p w:rsidR="006B47EA" w:rsidRPr="00EF6192" w:rsidRDefault="006B47EA"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表三十一</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為何你要做兼職</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暑期工</w:t>
      </w:r>
      <w:r w:rsidRPr="00EF6192">
        <w:rPr>
          <w:rFonts w:ascii="Times New Roman" w:eastAsia="標楷體" w:hAnsi="Times New Roman" w:cs="Times New Roman"/>
          <w:b/>
          <w:sz w:val="24"/>
          <w:szCs w:val="24"/>
          <w:lang w:eastAsia="zh-TW"/>
        </w:rPr>
        <w:t>? (</w:t>
      </w:r>
      <w:r w:rsidRPr="00EF6192">
        <w:rPr>
          <w:rFonts w:ascii="Times New Roman" w:eastAsia="標楷體" w:hAnsi="Times New Roman" w:cs="Times New Roman"/>
          <w:b/>
          <w:sz w:val="24"/>
          <w:szCs w:val="24"/>
          <w:lang w:eastAsia="zh-TW"/>
        </w:rPr>
        <w:t>可選擇多項</w:t>
      </w:r>
      <w:r w:rsidRPr="00EF6192">
        <w:rPr>
          <w:rFonts w:ascii="Times New Roman" w:eastAsia="標楷體" w:hAnsi="Times New Roman" w:cs="Times New Roman"/>
          <w:b/>
          <w:sz w:val="24"/>
          <w:szCs w:val="24"/>
          <w:lang w:eastAsia="zh-TW"/>
        </w:rPr>
        <w:t>)</w:t>
      </w:r>
    </w:p>
    <w:tbl>
      <w:tblPr>
        <w:tblW w:w="765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2"/>
        <w:gridCol w:w="3260"/>
        <w:gridCol w:w="1701"/>
        <w:gridCol w:w="2551"/>
      </w:tblGrid>
      <w:tr w:rsidR="006B47EA" w:rsidRPr="00EF6192" w:rsidTr="005B51BA">
        <w:trPr>
          <w:cantSplit/>
          <w:tblHeader/>
        </w:trPr>
        <w:tc>
          <w:tcPr>
            <w:tcW w:w="3402" w:type="dxa"/>
            <w:gridSpan w:val="2"/>
            <w:vMerge w:val="restart"/>
            <w:shd w:val="clear" w:color="auto" w:fill="FFFFFF"/>
            <w:tcMar>
              <w:top w:w="30" w:type="dxa"/>
              <w:left w:w="30" w:type="dxa"/>
              <w:bottom w:w="30" w:type="dxa"/>
              <w:right w:w="30" w:type="dxa"/>
            </w:tcMar>
            <w:vAlign w:val="center"/>
          </w:tcPr>
          <w:p w:rsidR="004914B9" w:rsidRPr="00EF6192" w:rsidRDefault="004914B9"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lang w:eastAsia="zh-TW"/>
              </w:rPr>
            </w:pPr>
          </w:p>
        </w:tc>
        <w:tc>
          <w:tcPr>
            <w:tcW w:w="4252" w:type="dxa"/>
            <w:gridSpan w:val="2"/>
            <w:shd w:val="clear" w:color="auto" w:fill="FFFFFF"/>
            <w:tcMar>
              <w:top w:w="30" w:type="dxa"/>
              <w:left w:w="30" w:type="dxa"/>
              <w:bottom w:w="30" w:type="dxa"/>
              <w:right w:w="30" w:type="dxa"/>
            </w:tcMar>
            <w:vAlign w:val="bottom"/>
            <w:hideMark/>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lang w:eastAsia="zh-TW"/>
              </w:rPr>
            </w:pPr>
          </w:p>
        </w:tc>
      </w:tr>
      <w:tr w:rsidR="006B47EA" w:rsidRPr="00EF6192" w:rsidTr="005B51BA">
        <w:trPr>
          <w:cantSplit/>
          <w:tblHeader/>
        </w:trPr>
        <w:tc>
          <w:tcPr>
            <w:tcW w:w="3402" w:type="dxa"/>
            <w:gridSpan w:val="2"/>
            <w:vMerge/>
            <w:vAlign w:val="center"/>
            <w:hideMark/>
          </w:tcPr>
          <w:p w:rsidR="006B47EA" w:rsidRPr="00EF6192" w:rsidRDefault="006B47EA" w:rsidP="006946C7">
            <w:pPr>
              <w:spacing w:after="0" w:line="320" w:lineRule="exact"/>
              <w:jc w:val="center"/>
              <w:rPr>
                <w:rFonts w:ascii="Times New Roman" w:eastAsia="標楷體" w:hAnsi="Times New Roman" w:cs="Times New Roman"/>
                <w:kern w:val="2"/>
                <w:sz w:val="24"/>
                <w:szCs w:val="24"/>
                <w:lang w:eastAsia="zh-TW"/>
              </w:rPr>
            </w:pPr>
          </w:p>
        </w:tc>
        <w:tc>
          <w:tcPr>
            <w:tcW w:w="1701" w:type="dxa"/>
            <w:shd w:val="clear" w:color="auto" w:fill="FFFFFF"/>
            <w:tcMar>
              <w:top w:w="30" w:type="dxa"/>
              <w:left w:w="30" w:type="dxa"/>
              <w:bottom w:w="30" w:type="dxa"/>
              <w:right w:w="30" w:type="dxa"/>
            </w:tcMar>
            <w:vAlign w:val="bottom"/>
            <w:hideMark/>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選擇人數</w:t>
            </w:r>
          </w:p>
        </w:tc>
        <w:tc>
          <w:tcPr>
            <w:tcW w:w="2551" w:type="dxa"/>
            <w:shd w:val="clear" w:color="auto" w:fill="FFFFFF"/>
            <w:tcMar>
              <w:top w:w="30" w:type="dxa"/>
              <w:left w:w="30" w:type="dxa"/>
              <w:bottom w:w="30" w:type="dxa"/>
              <w:right w:w="30" w:type="dxa"/>
            </w:tcMar>
            <w:vAlign w:val="bottom"/>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有效百分比</w:t>
            </w:r>
          </w:p>
        </w:tc>
      </w:tr>
      <w:tr w:rsidR="006B47EA" w:rsidRPr="00EF6192" w:rsidTr="005B51BA">
        <w:trPr>
          <w:cantSplit/>
          <w:tblHeader/>
        </w:trPr>
        <w:tc>
          <w:tcPr>
            <w:tcW w:w="142" w:type="dxa"/>
            <w:vMerge w:val="restart"/>
            <w:shd w:val="clear" w:color="auto" w:fill="FFFFFF"/>
            <w:tcMar>
              <w:top w:w="30" w:type="dxa"/>
              <w:left w:w="30" w:type="dxa"/>
              <w:bottom w:w="30" w:type="dxa"/>
              <w:right w:w="30" w:type="dxa"/>
            </w:tcMar>
            <w:hideMark/>
          </w:tcPr>
          <w:p w:rsidR="006B47EA" w:rsidRPr="00EF6192" w:rsidRDefault="006B47EA"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3260"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需要自己養自己</w:t>
            </w:r>
          </w:p>
        </w:tc>
        <w:tc>
          <w:tcPr>
            <w:tcW w:w="170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31</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49.2%</w:t>
            </w:r>
          </w:p>
        </w:tc>
      </w:tr>
      <w:tr w:rsidR="006B47EA" w:rsidRPr="00EF6192" w:rsidTr="005B51BA">
        <w:trPr>
          <w:cantSplit/>
          <w:tblHeader/>
        </w:trPr>
        <w:tc>
          <w:tcPr>
            <w:tcW w:w="142" w:type="dxa"/>
            <w:vMerge/>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3260"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希望支持家庭經濟</w:t>
            </w:r>
          </w:p>
        </w:tc>
        <w:tc>
          <w:tcPr>
            <w:tcW w:w="170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22</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34.9%</w:t>
            </w:r>
          </w:p>
        </w:tc>
      </w:tr>
      <w:tr w:rsidR="006B47EA" w:rsidRPr="00EF6192" w:rsidTr="005B51BA">
        <w:trPr>
          <w:cantSplit/>
          <w:tblHeader/>
        </w:trPr>
        <w:tc>
          <w:tcPr>
            <w:tcW w:w="142" w:type="dxa"/>
            <w:vMerge/>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3260"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減少家人經濟負擔</w:t>
            </w:r>
          </w:p>
        </w:tc>
        <w:tc>
          <w:tcPr>
            <w:tcW w:w="170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42</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66.7%</w:t>
            </w:r>
          </w:p>
        </w:tc>
      </w:tr>
      <w:tr w:rsidR="006B47EA" w:rsidRPr="00EF6192" w:rsidTr="005B51BA">
        <w:trPr>
          <w:cantSplit/>
          <w:tblHeader/>
        </w:trPr>
        <w:tc>
          <w:tcPr>
            <w:tcW w:w="142" w:type="dxa"/>
            <w:vMerge/>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3260"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不想靠家人照顧</w:t>
            </w:r>
          </w:p>
        </w:tc>
        <w:tc>
          <w:tcPr>
            <w:tcW w:w="170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27</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42.9%</w:t>
            </w:r>
          </w:p>
        </w:tc>
      </w:tr>
      <w:tr w:rsidR="006B47EA" w:rsidRPr="00EF6192" w:rsidTr="005B51BA">
        <w:trPr>
          <w:cantSplit/>
          <w:tblHeader/>
        </w:trPr>
        <w:tc>
          <w:tcPr>
            <w:tcW w:w="142" w:type="dxa"/>
            <w:vMerge/>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3260"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儲蓄以備升學之用</w:t>
            </w:r>
          </w:p>
        </w:tc>
        <w:tc>
          <w:tcPr>
            <w:tcW w:w="170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16</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25.4%</w:t>
            </w:r>
          </w:p>
        </w:tc>
      </w:tr>
      <w:tr w:rsidR="006B47EA" w:rsidRPr="00EF6192" w:rsidTr="005B51BA">
        <w:trPr>
          <w:cantSplit/>
          <w:tblHeader/>
        </w:trPr>
        <w:tc>
          <w:tcPr>
            <w:tcW w:w="142" w:type="dxa"/>
            <w:vMerge/>
            <w:vAlign w:val="center"/>
            <w:hideMark/>
          </w:tcPr>
          <w:p w:rsidR="006B47EA" w:rsidRPr="00EF6192" w:rsidRDefault="006B47EA" w:rsidP="006946C7">
            <w:pPr>
              <w:spacing w:after="0" w:line="320" w:lineRule="exact"/>
              <w:rPr>
                <w:rFonts w:ascii="Times New Roman" w:eastAsia="標楷體" w:hAnsi="Times New Roman" w:cs="Times New Roman"/>
                <w:color w:val="000000"/>
                <w:kern w:val="2"/>
                <w:sz w:val="24"/>
                <w:szCs w:val="24"/>
              </w:rPr>
            </w:pPr>
          </w:p>
        </w:tc>
        <w:tc>
          <w:tcPr>
            <w:tcW w:w="3260"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lang w:eastAsia="zh-TW"/>
              </w:rPr>
            </w:pPr>
            <w:r w:rsidRPr="00EF6192">
              <w:rPr>
                <w:rFonts w:ascii="Times New Roman" w:eastAsia="標楷體" w:hAnsi="Times New Roman" w:cs="Times New Roman"/>
                <w:sz w:val="24"/>
                <w:szCs w:val="24"/>
                <w:lang w:eastAsia="zh-TW"/>
              </w:rPr>
              <w:t>升學無出路，工作賺錢更實際</w:t>
            </w:r>
          </w:p>
        </w:tc>
        <w:tc>
          <w:tcPr>
            <w:tcW w:w="170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6.3%</w:t>
            </w:r>
          </w:p>
        </w:tc>
      </w:tr>
      <w:tr w:rsidR="006B47EA" w:rsidRPr="00EF6192" w:rsidTr="005B51BA">
        <w:trPr>
          <w:cantSplit/>
          <w:tblHeader/>
        </w:trPr>
        <w:tc>
          <w:tcPr>
            <w:tcW w:w="142" w:type="dxa"/>
            <w:vMerge/>
            <w:vAlign w:val="center"/>
            <w:hideMark/>
          </w:tcPr>
          <w:p w:rsidR="006B47EA" w:rsidRPr="00EF6192" w:rsidRDefault="006B47EA" w:rsidP="006946C7">
            <w:pPr>
              <w:spacing w:after="0" w:line="320" w:lineRule="exact"/>
              <w:rPr>
                <w:rFonts w:ascii="Times New Roman" w:eastAsia="標楷體" w:hAnsi="Times New Roman" w:cs="Times New Roman"/>
                <w:color w:val="000000"/>
                <w:kern w:val="2"/>
                <w:sz w:val="24"/>
                <w:szCs w:val="24"/>
              </w:rPr>
            </w:pPr>
          </w:p>
        </w:tc>
        <w:tc>
          <w:tcPr>
            <w:tcW w:w="3260"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lang w:eastAsia="zh-TW"/>
              </w:rPr>
            </w:pPr>
            <w:r w:rsidRPr="00EF6192">
              <w:rPr>
                <w:rFonts w:ascii="Times New Roman" w:eastAsia="標楷體" w:hAnsi="Times New Roman" w:cs="Times New Roman"/>
                <w:sz w:val="24"/>
                <w:szCs w:val="24"/>
                <w:lang w:eastAsia="zh-TW"/>
              </w:rPr>
              <w:t>學習無成功感，工作更開心</w:t>
            </w:r>
          </w:p>
        </w:tc>
        <w:tc>
          <w:tcPr>
            <w:tcW w:w="170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5</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7.9%</w:t>
            </w:r>
          </w:p>
        </w:tc>
      </w:tr>
      <w:tr w:rsidR="006B47EA" w:rsidRPr="00EF6192" w:rsidTr="005B51BA">
        <w:trPr>
          <w:cantSplit/>
          <w:tblHeader/>
        </w:trPr>
        <w:tc>
          <w:tcPr>
            <w:tcW w:w="142" w:type="dxa"/>
            <w:vMerge/>
            <w:vAlign w:val="center"/>
            <w:hideMark/>
          </w:tcPr>
          <w:p w:rsidR="006B47EA" w:rsidRPr="00EF6192" w:rsidRDefault="006B47EA" w:rsidP="006946C7">
            <w:pPr>
              <w:spacing w:after="0" w:line="320" w:lineRule="exact"/>
              <w:rPr>
                <w:rFonts w:ascii="Times New Roman" w:eastAsia="標楷體" w:hAnsi="Times New Roman" w:cs="Times New Roman"/>
                <w:color w:val="000000"/>
                <w:kern w:val="2"/>
                <w:sz w:val="24"/>
                <w:szCs w:val="24"/>
              </w:rPr>
            </w:pPr>
          </w:p>
        </w:tc>
        <w:tc>
          <w:tcPr>
            <w:tcW w:w="3260"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學習與人相處</w:t>
            </w:r>
            <w:r w:rsidRPr="00EF6192">
              <w:rPr>
                <w:rFonts w:ascii="Times New Roman" w:eastAsia="標楷體" w:hAnsi="Times New Roman" w:cs="Times New Roman"/>
                <w:sz w:val="24"/>
                <w:szCs w:val="24"/>
                <w:lang w:eastAsia="zh-TW"/>
              </w:rPr>
              <w:t xml:space="preserve">  </w:t>
            </w:r>
          </w:p>
        </w:tc>
        <w:tc>
          <w:tcPr>
            <w:tcW w:w="170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12</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19.0%</w:t>
            </w:r>
          </w:p>
        </w:tc>
      </w:tr>
      <w:tr w:rsidR="006B47EA" w:rsidRPr="00EF6192" w:rsidTr="005B51BA">
        <w:trPr>
          <w:cantSplit/>
          <w:tblHeader/>
        </w:trPr>
        <w:tc>
          <w:tcPr>
            <w:tcW w:w="142" w:type="dxa"/>
            <w:vMerge/>
            <w:vAlign w:val="center"/>
            <w:hideMark/>
          </w:tcPr>
          <w:p w:rsidR="006B47EA" w:rsidRPr="00EF6192" w:rsidRDefault="006B47EA" w:rsidP="006946C7">
            <w:pPr>
              <w:spacing w:after="0" w:line="320" w:lineRule="exact"/>
              <w:rPr>
                <w:rFonts w:ascii="Times New Roman" w:eastAsia="標楷體" w:hAnsi="Times New Roman" w:cs="Times New Roman"/>
                <w:color w:val="000000"/>
                <w:kern w:val="2"/>
                <w:sz w:val="24"/>
                <w:szCs w:val="24"/>
              </w:rPr>
            </w:pPr>
          </w:p>
        </w:tc>
        <w:tc>
          <w:tcPr>
            <w:tcW w:w="3260"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lang w:eastAsia="zh-TW"/>
              </w:rPr>
            </w:pPr>
            <w:r w:rsidRPr="00EF6192">
              <w:rPr>
                <w:rFonts w:ascii="Times New Roman" w:eastAsia="標楷體" w:hAnsi="Times New Roman" w:cs="Times New Roman"/>
                <w:sz w:val="24"/>
                <w:szCs w:val="24"/>
                <w:lang w:eastAsia="zh-TW"/>
              </w:rPr>
              <w:t>增加工作經驗助日後就業</w:t>
            </w:r>
          </w:p>
        </w:tc>
        <w:tc>
          <w:tcPr>
            <w:tcW w:w="170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27</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42.9%</w:t>
            </w:r>
          </w:p>
        </w:tc>
      </w:tr>
      <w:tr w:rsidR="006B47EA" w:rsidRPr="00EF6192" w:rsidTr="005B51BA">
        <w:trPr>
          <w:cantSplit/>
          <w:tblHeader/>
        </w:trPr>
        <w:tc>
          <w:tcPr>
            <w:tcW w:w="142" w:type="dxa"/>
            <w:vMerge/>
            <w:vAlign w:val="center"/>
            <w:hideMark/>
          </w:tcPr>
          <w:p w:rsidR="006B47EA" w:rsidRPr="00EF6192" w:rsidRDefault="006B47EA" w:rsidP="006946C7">
            <w:pPr>
              <w:spacing w:after="0" w:line="320" w:lineRule="exact"/>
              <w:rPr>
                <w:rFonts w:ascii="Times New Roman" w:eastAsia="標楷體" w:hAnsi="Times New Roman" w:cs="Times New Roman"/>
                <w:color w:val="000000"/>
                <w:kern w:val="2"/>
                <w:sz w:val="24"/>
                <w:szCs w:val="24"/>
              </w:rPr>
            </w:pPr>
          </w:p>
        </w:tc>
        <w:tc>
          <w:tcPr>
            <w:tcW w:w="3260" w:type="dxa"/>
            <w:shd w:val="clear" w:color="auto" w:fill="FFFFFF"/>
            <w:tcMar>
              <w:top w:w="30" w:type="dxa"/>
              <w:left w:w="30" w:type="dxa"/>
              <w:bottom w:w="30" w:type="dxa"/>
              <w:right w:w="30" w:type="dxa"/>
            </w:tcMar>
          </w:tcPr>
          <w:p w:rsidR="006B47EA" w:rsidRPr="00EF6192" w:rsidRDefault="006B47EA"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其他</w:t>
            </w:r>
            <w:r w:rsidR="005B51BA" w:rsidRPr="00EF6192">
              <w:rPr>
                <w:rFonts w:ascii="Times New Roman" w:eastAsia="標楷體" w:hAnsi="Times New Roman" w:cs="Times New Roman"/>
                <w:sz w:val="24"/>
                <w:szCs w:val="24"/>
                <w:lang w:eastAsia="zh-TW"/>
              </w:rPr>
              <w:t xml:space="preserve">: </w:t>
            </w:r>
            <w:r w:rsidR="005B51BA" w:rsidRPr="00EF6192">
              <w:rPr>
                <w:rFonts w:ascii="Times New Roman" w:eastAsia="標楷體" w:hAnsi="Times New Roman" w:cs="Times New Roman"/>
                <w:sz w:val="24"/>
                <w:szCs w:val="24"/>
                <w:lang w:eastAsia="zh-TW"/>
              </w:rPr>
              <w:t>交學習開支及買書、玩樂、零用、應付日常支出</w:t>
            </w:r>
          </w:p>
        </w:tc>
        <w:tc>
          <w:tcPr>
            <w:tcW w:w="170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6.3%</w:t>
            </w:r>
          </w:p>
        </w:tc>
      </w:tr>
    </w:tbl>
    <w:p w:rsidR="005B51BA" w:rsidRPr="00EF6192" w:rsidRDefault="005B51BA" w:rsidP="006946C7">
      <w:pPr>
        <w:spacing w:after="0" w:line="320" w:lineRule="exact"/>
        <w:jc w:val="center"/>
        <w:rPr>
          <w:rFonts w:ascii="Times New Roman" w:eastAsia="標楷體" w:hAnsi="Times New Roman" w:cs="Times New Roman"/>
          <w:sz w:val="24"/>
          <w:szCs w:val="24"/>
        </w:rPr>
      </w:pPr>
    </w:p>
    <w:p w:rsidR="00AC57F9" w:rsidRPr="00EF6192" w:rsidRDefault="006B47EA"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表三十二</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你會如何使用兼職</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暑期工賺到的錢</w:t>
      </w:r>
      <w:r w:rsidRPr="00EF6192">
        <w:rPr>
          <w:rFonts w:ascii="Times New Roman" w:eastAsia="標楷體" w:hAnsi="Times New Roman" w:cs="Times New Roman"/>
          <w:b/>
          <w:sz w:val="24"/>
          <w:szCs w:val="24"/>
          <w:lang w:eastAsia="zh-TW"/>
        </w:rPr>
        <w:t xml:space="preserve">? </w:t>
      </w:r>
    </w:p>
    <w:tbl>
      <w:tblPr>
        <w:tblpPr w:leftFromText="180" w:rightFromText="180"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2"/>
        <w:gridCol w:w="4678"/>
        <w:gridCol w:w="1701"/>
        <w:gridCol w:w="2551"/>
      </w:tblGrid>
      <w:tr w:rsidR="006B47EA" w:rsidRPr="00EF6192" w:rsidTr="008F20A2">
        <w:trPr>
          <w:cantSplit/>
          <w:tblHeader/>
        </w:trPr>
        <w:tc>
          <w:tcPr>
            <w:tcW w:w="4820" w:type="dxa"/>
            <w:gridSpan w:val="2"/>
            <w:vMerge w:val="restart"/>
            <w:shd w:val="clear" w:color="auto" w:fill="FFFFFF"/>
            <w:tcMar>
              <w:top w:w="30" w:type="dxa"/>
              <w:left w:w="30" w:type="dxa"/>
              <w:bottom w:w="30" w:type="dxa"/>
              <w:right w:w="30" w:type="dxa"/>
            </w:tcMar>
            <w:vAlign w:val="cente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kern w:val="2"/>
                <w:sz w:val="24"/>
                <w:szCs w:val="24"/>
                <w:lang w:eastAsia="zh-TW"/>
              </w:rPr>
            </w:pPr>
          </w:p>
        </w:tc>
        <w:tc>
          <w:tcPr>
            <w:tcW w:w="4252" w:type="dxa"/>
            <w:gridSpan w:val="2"/>
            <w:shd w:val="clear" w:color="auto" w:fill="FFFFFF"/>
            <w:tcMar>
              <w:top w:w="30" w:type="dxa"/>
              <w:left w:w="30" w:type="dxa"/>
              <w:bottom w:w="30" w:type="dxa"/>
              <w:right w:w="30" w:type="dxa"/>
            </w:tcMar>
            <w:vAlign w:val="bottom"/>
            <w:hideMark/>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lang w:eastAsia="zh-TW"/>
              </w:rPr>
            </w:pPr>
          </w:p>
        </w:tc>
      </w:tr>
      <w:tr w:rsidR="006B47EA" w:rsidRPr="00EF6192" w:rsidTr="008F20A2">
        <w:trPr>
          <w:cantSplit/>
          <w:tblHeader/>
        </w:trPr>
        <w:tc>
          <w:tcPr>
            <w:tcW w:w="4820" w:type="dxa"/>
            <w:gridSpan w:val="2"/>
            <w:vMerge/>
            <w:vAlign w:val="center"/>
            <w:hideMark/>
          </w:tcPr>
          <w:p w:rsidR="006B47EA" w:rsidRPr="00EF6192" w:rsidRDefault="006B47EA" w:rsidP="00AF2817">
            <w:pPr>
              <w:spacing w:after="0" w:line="240" w:lineRule="exact"/>
              <w:jc w:val="center"/>
              <w:rPr>
                <w:rFonts w:ascii="Times New Roman" w:eastAsia="標楷體" w:hAnsi="Times New Roman" w:cs="Times New Roman"/>
                <w:kern w:val="2"/>
                <w:sz w:val="24"/>
                <w:szCs w:val="24"/>
                <w:lang w:eastAsia="zh-TW"/>
              </w:rPr>
            </w:pPr>
          </w:p>
        </w:tc>
        <w:tc>
          <w:tcPr>
            <w:tcW w:w="1701" w:type="dxa"/>
            <w:shd w:val="clear" w:color="auto" w:fill="FFFFFF"/>
            <w:tcMar>
              <w:top w:w="30" w:type="dxa"/>
              <w:left w:w="30" w:type="dxa"/>
              <w:bottom w:w="30" w:type="dxa"/>
              <w:right w:w="30" w:type="dxa"/>
            </w:tcMar>
            <w:vAlign w:val="bottom"/>
            <w:hideMark/>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選擇人數</w:t>
            </w:r>
          </w:p>
        </w:tc>
        <w:tc>
          <w:tcPr>
            <w:tcW w:w="2551" w:type="dxa"/>
            <w:shd w:val="clear" w:color="auto" w:fill="FFFFFF"/>
            <w:tcMar>
              <w:top w:w="30" w:type="dxa"/>
              <w:left w:w="30" w:type="dxa"/>
              <w:bottom w:w="30" w:type="dxa"/>
              <w:right w:w="30" w:type="dxa"/>
            </w:tcMar>
            <w:vAlign w:val="bottom"/>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有效百分比</w:t>
            </w:r>
          </w:p>
        </w:tc>
      </w:tr>
      <w:tr w:rsidR="006B47EA" w:rsidRPr="00EF6192" w:rsidTr="008F20A2">
        <w:trPr>
          <w:cantSplit/>
          <w:tblHeader/>
        </w:trPr>
        <w:tc>
          <w:tcPr>
            <w:tcW w:w="142" w:type="dxa"/>
            <w:vMerge w:val="restart"/>
            <w:shd w:val="clear" w:color="auto" w:fill="FFFFFF"/>
            <w:tcMar>
              <w:top w:w="30" w:type="dxa"/>
              <w:left w:w="30" w:type="dxa"/>
              <w:bottom w:w="30" w:type="dxa"/>
              <w:right w:w="30" w:type="dxa"/>
            </w:tcMar>
            <w:hideMark/>
          </w:tcPr>
          <w:p w:rsidR="006B47EA" w:rsidRPr="00EF6192" w:rsidRDefault="006B47EA" w:rsidP="00AF2817">
            <w:pPr>
              <w:widowControl w:val="0"/>
              <w:autoSpaceDE w:val="0"/>
              <w:autoSpaceDN w:val="0"/>
              <w:adjustRightInd w:val="0"/>
              <w:spacing w:after="0" w:line="240" w:lineRule="exact"/>
              <w:rPr>
                <w:rFonts w:ascii="Times New Roman" w:eastAsia="標楷體" w:hAnsi="Times New Roman" w:cs="Times New Roman"/>
                <w:color w:val="000000"/>
                <w:kern w:val="2"/>
                <w:sz w:val="24"/>
                <w:szCs w:val="24"/>
              </w:rPr>
            </w:pPr>
          </w:p>
        </w:tc>
        <w:tc>
          <w:tcPr>
            <w:tcW w:w="4678" w:type="dxa"/>
            <w:shd w:val="clear" w:color="auto" w:fill="FFFFFF"/>
            <w:tcMar>
              <w:top w:w="30" w:type="dxa"/>
              <w:left w:w="30" w:type="dxa"/>
              <w:bottom w:w="30" w:type="dxa"/>
              <w:right w:w="30" w:type="dxa"/>
            </w:tcMar>
          </w:tcPr>
          <w:p w:rsidR="006B47EA" w:rsidRPr="00EF6192" w:rsidRDefault="006B47EA" w:rsidP="00AF2817">
            <w:pPr>
              <w:spacing w:after="0" w:line="24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買食物</w:t>
            </w:r>
          </w:p>
        </w:tc>
        <w:tc>
          <w:tcPr>
            <w:tcW w:w="170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41</w:t>
            </w:r>
          </w:p>
        </w:tc>
        <w:tc>
          <w:tcPr>
            <w:tcW w:w="255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66.1%</w:t>
            </w:r>
          </w:p>
        </w:tc>
      </w:tr>
      <w:tr w:rsidR="006B47EA" w:rsidRPr="00EF6192" w:rsidTr="008F20A2">
        <w:trPr>
          <w:cantSplit/>
          <w:tblHeader/>
        </w:trPr>
        <w:tc>
          <w:tcPr>
            <w:tcW w:w="142" w:type="dxa"/>
            <w:vMerge/>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rPr>
                <w:rFonts w:ascii="Times New Roman" w:eastAsia="標楷體" w:hAnsi="Times New Roman" w:cs="Times New Roman"/>
                <w:color w:val="000000"/>
                <w:kern w:val="2"/>
                <w:sz w:val="24"/>
                <w:szCs w:val="24"/>
              </w:rPr>
            </w:pPr>
          </w:p>
        </w:tc>
        <w:tc>
          <w:tcPr>
            <w:tcW w:w="4678" w:type="dxa"/>
            <w:shd w:val="clear" w:color="auto" w:fill="FFFFFF"/>
            <w:tcMar>
              <w:top w:w="30" w:type="dxa"/>
              <w:left w:w="30" w:type="dxa"/>
              <w:bottom w:w="30" w:type="dxa"/>
              <w:right w:w="30" w:type="dxa"/>
            </w:tcMar>
          </w:tcPr>
          <w:p w:rsidR="006B47EA" w:rsidRPr="00EF6192" w:rsidRDefault="006B47EA" w:rsidP="00AF2817">
            <w:pPr>
              <w:spacing w:after="0" w:line="24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買衣履</w:t>
            </w:r>
          </w:p>
        </w:tc>
        <w:tc>
          <w:tcPr>
            <w:tcW w:w="170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22</w:t>
            </w:r>
          </w:p>
        </w:tc>
        <w:tc>
          <w:tcPr>
            <w:tcW w:w="255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35.5%</w:t>
            </w:r>
          </w:p>
        </w:tc>
      </w:tr>
      <w:tr w:rsidR="006B47EA" w:rsidRPr="00EF6192" w:rsidTr="008F20A2">
        <w:trPr>
          <w:cantSplit/>
          <w:tblHeader/>
        </w:trPr>
        <w:tc>
          <w:tcPr>
            <w:tcW w:w="142" w:type="dxa"/>
            <w:vMerge/>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rPr>
                <w:rFonts w:ascii="Times New Roman" w:eastAsia="標楷體" w:hAnsi="Times New Roman" w:cs="Times New Roman"/>
                <w:color w:val="000000"/>
                <w:kern w:val="2"/>
                <w:sz w:val="24"/>
                <w:szCs w:val="24"/>
              </w:rPr>
            </w:pPr>
          </w:p>
        </w:tc>
        <w:tc>
          <w:tcPr>
            <w:tcW w:w="4678" w:type="dxa"/>
            <w:shd w:val="clear" w:color="auto" w:fill="FFFFFF"/>
            <w:tcMar>
              <w:top w:w="30" w:type="dxa"/>
              <w:left w:w="30" w:type="dxa"/>
              <w:bottom w:w="30" w:type="dxa"/>
              <w:right w:w="30" w:type="dxa"/>
            </w:tcMar>
          </w:tcPr>
          <w:p w:rsidR="006B47EA" w:rsidRPr="00EF6192" w:rsidRDefault="006B47EA" w:rsidP="00AF2817">
            <w:pPr>
              <w:spacing w:after="0" w:line="24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買手機</w:t>
            </w:r>
          </w:p>
        </w:tc>
        <w:tc>
          <w:tcPr>
            <w:tcW w:w="170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8</w:t>
            </w:r>
          </w:p>
        </w:tc>
        <w:tc>
          <w:tcPr>
            <w:tcW w:w="255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12.9%</w:t>
            </w:r>
          </w:p>
        </w:tc>
      </w:tr>
      <w:tr w:rsidR="006B47EA" w:rsidRPr="00EF6192" w:rsidTr="008F20A2">
        <w:trPr>
          <w:cantSplit/>
          <w:tblHeader/>
        </w:trPr>
        <w:tc>
          <w:tcPr>
            <w:tcW w:w="142" w:type="dxa"/>
            <w:vMerge/>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rPr>
                <w:rFonts w:ascii="Times New Roman" w:eastAsia="標楷體" w:hAnsi="Times New Roman" w:cs="Times New Roman"/>
                <w:color w:val="000000"/>
                <w:kern w:val="2"/>
                <w:sz w:val="24"/>
                <w:szCs w:val="24"/>
              </w:rPr>
            </w:pPr>
          </w:p>
        </w:tc>
        <w:tc>
          <w:tcPr>
            <w:tcW w:w="4678" w:type="dxa"/>
            <w:shd w:val="clear" w:color="auto" w:fill="FFFFFF"/>
            <w:tcMar>
              <w:top w:w="30" w:type="dxa"/>
              <w:left w:w="30" w:type="dxa"/>
              <w:bottom w:w="30" w:type="dxa"/>
              <w:right w:w="30" w:type="dxa"/>
            </w:tcMar>
          </w:tcPr>
          <w:p w:rsidR="006B47EA" w:rsidRPr="00EF6192" w:rsidRDefault="006B47EA" w:rsidP="00AF2817">
            <w:pPr>
              <w:spacing w:after="0" w:line="24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旅遊</w:t>
            </w:r>
          </w:p>
        </w:tc>
        <w:tc>
          <w:tcPr>
            <w:tcW w:w="170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10</w:t>
            </w:r>
          </w:p>
        </w:tc>
        <w:tc>
          <w:tcPr>
            <w:tcW w:w="255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16.1%</w:t>
            </w:r>
          </w:p>
        </w:tc>
      </w:tr>
      <w:tr w:rsidR="006B47EA" w:rsidRPr="00EF6192" w:rsidTr="008F20A2">
        <w:trPr>
          <w:cantSplit/>
          <w:tblHeader/>
        </w:trPr>
        <w:tc>
          <w:tcPr>
            <w:tcW w:w="142" w:type="dxa"/>
            <w:vMerge/>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rPr>
                <w:rFonts w:ascii="Times New Roman" w:eastAsia="標楷體" w:hAnsi="Times New Roman" w:cs="Times New Roman"/>
                <w:color w:val="000000"/>
                <w:kern w:val="2"/>
                <w:sz w:val="24"/>
                <w:szCs w:val="24"/>
              </w:rPr>
            </w:pPr>
          </w:p>
        </w:tc>
        <w:tc>
          <w:tcPr>
            <w:tcW w:w="4678" w:type="dxa"/>
            <w:shd w:val="clear" w:color="auto" w:fill="FFFFFF"/>
            <w:tcMar>
              <w:top w:w="30" w:type="dxa"/>
              <w:left w:w="30" w:type="dxa"/>
              <w:bottom w:w="30" w:type="dxa"/>
              <w:right w:w="30" w:type="dxa"/>
            </w:tcMar>
          </w:tcPr>
          <w:p w:rsidR="006B47EA" w:rsidRPr="00EF6192" w:rsidRDefault="006B47EA" w:rsidP="00AF2817">
            <w:pPr>
              <w:spacing w:after="0" w:line="24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還債</w:t>
            </w:r>
          </w:p>
        </w:tc>
        <w:tc>
          <w:tcPr>
            <w:tcW w:w="170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w:t>
            </w:r>
          </w:p>
        </w:tc>
        <w:tc>
          <w:tcPr>
            <w:tcW w:w="255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1.6%</w:t>
            </w:r>
          </w:p>
        </w:tc>
      </w:tr>
      <w:tr w:rsidR="006B47EA" w:rsidRPr="00EF6192" w:rsidTr="008F20A2">
        <w:trPr>
          <w:cantSplit/>
          <w:tblHeader/>
        </w:trPr>
        <w:tc>
          <w:tcPr>
            <w:tcW w:w="142" w:type="dxa"/>
            <w:vMerge/>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rPr>
                <w:rFonts w:ascii="Times New Roman" w:eastAsia="標楷體" w:hAnsi="Times New Roman" w:cs="Times New Roman"/>
                <w:color w:val="000000"/>
                <w:kern w:val="2"/>
                <w:sz w:val="24"/>
                <w:szCs w:val="24"/>
              </w:rPr>
            </w:pPr>
          </w:p>
        </w:tc>
        <w:tc>
          <w:tcPr>
            <w:tcW w:w="4678" w:type="dxa"/>
            <w:shd w:val="clear" w:color="auto" w:fill="FFFFFF"/>
            <w:tcMar>
              <w:top w:w="30" w:type="dxa"/>
              <w:left w:w="30" w:type="dxa"/>
              <w:bottom w:w="30" w:type="dxa"/>
              <w:right w:w="30" w:type="dxa"/>
            </w:tcMar>
          </w:tcPr>
          <w:p w:rsidR="006B47EA" w:rsidRPr="00EF6192" w:rsidRDefault="006B47EA" w:rsidP="00AF2817">
            <w:pPr>
              <w:spacing w:after="0" w:line="24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繳付學習開支</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如</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參考書、學習活動等</w:t>
            </w:r>
            <w:r w:rsidRPr="00EF6192">
              <w:rPr>
                <w:rFonts w:ascii="Times New Roman" w:eastAsia="標楷體" w:hAnsi="Times New Roman" w:cs="Times New Roman"/>
                <w:sz w:val="24"/>
                <w:szCs w:val="24"/>
                <w:lang w:eastAsia="zh-TW"/>
              </w:rPr>
              <w:t>)</w:t>
            </w:r>
          </w:p>
        </w:tc>
        <w:tc>
          <w:tcPr>
            <w:tcW w:w="170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35</w:t>
            </w:r>
          </w:p>
        </w:tc>
        <w:tc>
          <w:tcPr>
            <w:tcW w:w="255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56.5%</w:t>
            </w:r>
          </w:p>
        </w:tc>
      </w:tr>
      <w:tr w:rsidR="006B47EA" w:rsidRPr="00EF6192" w:rsidTr="008F20A2">
        <w:trPr>
          <w:cantSplit/>
          <w:tblHeader/>
        </w:trPr>
        <w:tc>
          <w:tcPr>
            <w:tcW w:w="142" w:type="dxa"/>
            <w:vMerge/>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rPr>
                <w:rFonts w:ascii="Times New Roman" w:eastAsia="標楷體" w:hAnsi="Times New Roman" w:cs="Times New Roman"/>
                <w:color w:val="000000"/>
                <w:kern w:val="2"/>
                <w:sz w:val="24"/>
                <w:szCs w:val="24"/>
              </w:rPr>
            </w:pPr>
          </w:p>
        </w:tc>
        <w:tc>
          <w:tcPr>
            <w:tcW w:w="4678" w:type="dxa"/>
            <w:shd w:val="clear" w:color="auto" w:fill="FFFFFF"/>
            <w:tcMar>
              <w:top w:w="30" w:type="dxa"/>
              <w:left w:w="30" w:type="dxa"/>
              <w:bottom w:w="30" w:type="dxa"/>
              <w:right w:w="30" w:type="dxa"/>
            </w:tcMar>
          </w:tcPr>
          <w:p w:rsidR="006B47EA" w:rsidRPr="00EF6192" w:rsidRDefault="006B47EA" w:rsidP="00AF2817">
            <w:pPr>
              <w:spacing w:after="0" w:line="24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儲蓄起來</w:t>
            </w:r>
          </w:p>
        </w:tc>
        <w:tc>
          <w:tcPr>
            <w:tcW w:w="170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34</w:t>
            </w:r>
          </w:p>
        </w:tc>
        <w:tc>
          <w:tcPr>
            <w:tcW w:w="255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54.8%</w:t>
            </w:r>
          </w:p>
        </w:tc>
      </w:tr>
      <w:tr w:rsidR="006B47EA" w:rsidRPr="00EF6192" w:rsidTr="008F20A2">
        <w:trPr>
          <w:cantSplit/>
          <w:tblHeader/>
        </w:trPr>
        <w:tc>
          <w:tcPr>
            <w:tcW w:w="142" w:type="dxa"/>
            <w:vMerge/>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rPr>
                <w:rFonts w:ascii="Times New Roman" w:eastAsia="標楷體" w:hAnsi="Times New Roman" w:cs="Times New Roman"/>
                <w:color w:val="000000"/>
                <w:kern w:val="2"/>
                <w:sz w:val="24"/>
                <w:szCs w:val="24"/>
              </w:rPr>
            </w:pPr>
          </w:p>
        </w:tc>
        <w:tc>
          <w:tcPr>
            <w:tcW w:w="4678" w:type="dxa"/>
            <w:shd w:val="clear" w:color="auto" w:fill="FFFFFF"/>
            <w:tcMar>
              <w:top w:w="30" w:type="dxa"/>
              <w:left w:w="30" w:type="dxa"/>
              <w:bottom w:w="30" w:type="dxa"/>
              <w:right w:w="30" w:type="dxa"/>
            </w:tcMar>
          </w:tcPr>
          <w:p w:rsidR="006B47EA" w:rsidRPr="00EF6192" w:rsidRDefault="006B47EA" w:rsidP="00AF2817">
            <w:pPr>
              <w:spacing w:after="0" w:line="24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交予父母使用</w:t>
            </w:r>
          </w:p>
        </w:tc>
        <w:tc>
          <w:tcPr>
            <w:tcW w:w="170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18</w:t>
            </w:r>
          </w:p>
        </w:tc>
        <w:tc>
          <w:tcPr>
            <w:tcW w:w="255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29.0%</w:t>
            </w:r>
          </w:p>
        </w:tc>
      </w:tr>
      <w:tr w:rsidR="006B47EA" w:rsidRPr="00EF6192" w:rsidTr="008F20A2">
        <w:trPr>
          <w:cantSplit/>
          <w:tblHeader/>
        </w:trPr>
        <w:tc>
          <w:tcPr>
            <w:tcW w:w="142" w:type="dxa"/>
            <w:vMerge/>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rPr>
                <w:rFonts w:ascii="Times New Roman" w:eastAsia="標楷體" w:hAnsi="Times New Roman" w:cs="Times New Roman"/>
                <w:color w:val="000000"/>
                <w:kern w:val="2"/>
                <w:sz w:val="24"/>
                <w:szCs w:val="24"/>
              </w:rPr>
            </w:pPr>
          </w:p>
        </w:tc>
        <w:tc>
          <w:tcPr>
            <w:tcW w:w="4678" w:type="dxa"/>
            <w:shd w:val="clear" w:color="auto" w:fill="FFFFFF"/>
            <w:tcMar>
              <w:top w:w="30" w:type="dxa"/>
              <w:left w:w="30" w:type="dxa"/>
              <w:bottom w:w="30" w:type="dxa"/>
              <w:right w:w="30" w:type="dxa"/>
            </w:tcMar>
          </w:tcPr>
          <w:p w:rsidR="006B47EA" w:rsidRPr="00EF6192" w:rsidRDefault="006B47EA" w:rsidP="00AF2817">
            <w:pPr>
              <w:spacing w:after="0" w:line="24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交學費</w:t>
            </w:r>
          </w:p>
        </w:tc>
        <w:tc>
          <w:tcPr>
            <w:tcW w:w="170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18</w:t>
            </w:r>
          </w:p>
        </w:tc>
        <w:tc>
          <w:tcPr>
            <w:tcW w:w="255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29.0%</w:t>
            </w:r>
          </w:p>
        </w:tc>
      </w:tr>
      <w:tr w:rsidR="006B47EA" w:rsidRPr="00EF6192" w:rsidTr="008F20A2">
        <w:trPr>
          <w:cantSplit/>
          <w:tblHeader/>
        </w:trPr>
        <w:tc>
          <w:tcPr>
            <w:tcW w:w="142" w:type="dxa"/>
            <w:vMerge/>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rPr>
                <w:rFonts w:ascii="Times New Roman" w:eastAsia="標楷體" w:hAnsi="Times New Roman" w:cs="Times New Roman"/>
                <w:color w:val="000000"/>
                <w:kern w:val="2"/>
                <w:sz w:val="24"/>
                <w:szCs w:val="24"/>
              </w:rPr>
            </w:pPr>
          </w:p>
        </w:tc>
        <w:tc>
          <w:tcPr>
            <w:tcW w:w="4678" w:type="dxa"/>
            <w:shd w:val="clear" w:color="auto" w:fill="FFFFFF"/>
            <w:tcMar>
              <w:top w:w="30" w:type="dxa"/>
              <w:left w:w="30" w:type="dxa"/>
              <w:bottom w:w="30" w:type="dxa"/>
              <w:right w:w="30" w:type="dxa"/>
            </w:tcMar>
          </w:tcPr>
          <w:p w:rsidR="006B47EA" w:rsidRPr="00EF6192" w:rsidRDefault="006B47EA" w:rsidP="00AF2817">
            <w:pPr>
              <w:spacing w:after="0" w:line="24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支付交通費</w:t>
            </w:r>
          </w:p>
        </w:tc>
        <w:tc>
          <w:tcPr>
            <w:tcW w:w="170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32</w:t>
            </w:r>
          </w:p>
        </w:tc>
        <w:tc>
          <w:tcPr>
            <w:tcW w:w="255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51.6%</w:t>
            </w:r>
          </w:p>
        </w:tc>
      </w:tr>
      <w:tr w:rsidR="006B47EA" w:rsidRPr="00EF6192" w:rsidTr="008F20A2">
        <w:trPr>
          <w:cantSplit/>
          <w:tblHeader/>
        </w:trPr>
        <w:tc>
          <w:tcPr>
            <w:tcW w:w="142" w:type="dxa"/>
            <w:vMerge/>
            <w:vAlign w:val="center"/>
            <w:hideMark/>
          </w:tcPr>
          <w:p w:rsidR="006B47EA" w:rsidRPr="00EF6192" w:rsidRDefault="006B47EA" w:rsidP="00AF2817">
            <w:pPr>
              <w:spacing w:after="0" w:line="240" w:lineRule="exact"/>
              <w:rPr>
                <w:rFonts w:ascii="Times New Roman" w:eastAsia="標楷體" w:hAnsi="Times New Roman" w:cs="Times New Roman"/>
                <w:color w:val="000000"/>
                <w:kern w:val="2"/>
                <w:sz w:val="24"/>
                <w:szCs w:val="24"/>
              </w:rPr>
            </w:pPr>
          </w:p>
        </w:tc>
        <w:tc>
          <w:tcPr>
            <w:tcW w:w="4678" w:type="dxa"/>
            <w:shd w:val="clear" w:color="auto" w:fill="FFFFFF"/>
            <w:tcMar>
              <w:top w:w="30" w:type="dxa"/>
              <w:left w:w="30" w:type="dxa"/>
              <w:bottom w:w="30" w:type="dxa"/>
              <w:right w:w="30" w:type="dxa"/>
            </w:tcMar>
          </w:tcPr>
          <w:p w:rsidR="006B47EA" w:rsidRPr="00EF6192" w:rsidRDefault="006B47EA" w:rsidP="00AF2817">
            <w:pPr>
              <w:spacing w:after="0" w:line="24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娛樂活動</w:t>
            </w:r>
          </w:p>
        </w:tc>
        <w:tc>
          <w:tcPr>
            <w:tcW w:w="170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22</w:t>
            </w:r>
          </w:p>
        </w:tc>
        <w:tc>
          <w:tcPr>
            <w:tcW w:w="255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35.5%</w:t>
            </w:r>
          </w:p>
        </w:tc>
      </w:tr>
      <w:tr w:rsidR="006B47EA" w:rsidRPr="00EF6192" w:rsidTr="008F20A2">
        <w:trPr>
          <w:cantSplit/>
          <w:tblHeader/>
        </w:trPr>
        <w:tc>
          <w:tcPr>
            <w:tcW w:w="142" w:type="dxa"/>
            <w:vMerge/>
            <w:vAlign w:val="center"/>
            <w:hideMark/>
          </w:tcPr>
          <w:p w:rsidR="006B47EA" w:rsidRPr="00EF6192" w:rsidRDefault="006B47EA" w:rsidP="00AF2817">
            <w:pPr>
              <w:spacing w:after="0" w:line="240" w:lineRule="exact"/>
              <w:rPr>
                <w:rFonts w:ascii="Times New Roman" w:eastAsia="標楷體" w:hAnsi="Times New Roman" w:cs="Times New Roman"/>
                <w:color w:val="000000"/>
                <w:kern w:val="2"/>
                <w:sz w:val="24"/>
                <w:szCs w:val="24"/>
              </w:rPr>
            </w:pPr>
          </w:p>
        </w:tc>
        <w:tc>
          <w:tcPr>
            <w:tcW w:w="4678" w:type="dxa"/>
            <w:shd w:val="clear" w:color="auto" w:fill="FFFFFF"/>
            <w:tcMar>
              <w:top w:w="30" w:type="dxa"/>
              <w:left w:w="30" w:type="dxa"/>
              <w:bottom w:w="30" w:type="dxa"/>
              <w:right w:w="30" w:type="dxa"/>
            </w:tcMar>
          </w:tcPr>
          <w:p w:rsidR="006B47EA" w:rsidRPr="00EF6192" w:rsidRDefault="006B47EA" w:rsidP="00AF2817">
            <w:pPr>
              <w:spacing w:after="0" w:line="24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社交活動</w:t>
            </w:r>
          </w:p>
        </w:tc>
        <w:tc>
          <w:tcPr>
            <w:tcW w:w="170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20</w:t>
            </w:r>
          </w:p>
        </w:tc>
        <w:tc>
          <w:tcPr>
            <w:tcW w:w="255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32.3%</w:t>
            </w:r>
          </w:p>
        </w:tc>
      </w:tr>
      <w:tr w:rsidR="006B47EA" w:rsidRPr="00EF6192" w:rsidTr="008F20A2">
        <w:trPr>
          <w:cantSplit/>
          <w:tblHeader/>
        </w:trPr>
        <w:tc>
          <w:tcPr>
            <w:tcW w:w="142" w:type="dxa"/>
            <w:vMerge/>
            <w:vAlign w:val="center"/>
            <w:hideMark/>
          </w:tcPr>
          <w:p w:rsidR="006B47EA" w:rsidRPr="00EF6192" w:rsidRDefault="006B47EA" w:rsidP="00AF2817">
            <w:pPr>
              <w:spacing w:after="0" w:line="240" w:lineRule="exact"/>
              <w:rPr>
                <w:rFonts w:ascii="Times New Roman" w:eastAsia="標楷體" w:hAnsi="Times New Roman" w:cs="Times New Roman"/>
                <w:color w:val="000000"/>
                <w:kern w:val="2"/>
                <w:sz w:val="24"/>
                <w:szCs w:val="24"/>
              </w:rPr>
            </w:pPr>
          </w:p>
        </w:tc>
        <w:tc>
          <w:tcPr>
            <w:tcW w:w="4678" w:type="dxa"/>
            <w:shd w:val="clear" w:color="auto" w:fill="FFFFFF"/>
            <w:tcMar>
              <w:top w:w="30" w:type="dxa"/>
              <w:left w:w="30" w:type="dxa"/>
              <w:bottom w:w="30" w:type="dxa"/>
              <w:right w:w="30" w:type="dxa"/>
            </w:tcMar>
          </w:tcPr>
          <w:p w:rsidR="006B47EA" w:rsidRPr="00EF6192" w:rsidRDefault="006B47EA" w:rsidP="00AF2817">
            <w:pPr>
              <w:spacing w:after="0" w:line="24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文化活動</w:t>
            </w:r>
          </w:p>
        </w:tc>
        <w:tc>
          <w:tcPr>
            <w:tcW w:w="170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6</w:t>
            </w:r>
          </w:p>
        </w:tc>
        <w:tc>
          <w:tcPr>
            <w:tcW w:w="255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9.7%</w:t>
            </w:r>
          </w:p>
        </w:tc>
      </w:tr>
      <w:tr w:rsidR="006B47EA" w:rsidRPr="00EF6192" w:rsidTr="008F20A2">
        <w:trPr>
          <w:cantSplit/>
          <w:tblHeader/>
        </w:trPr>
        <w:tc>
          <w:tcPr>
            <w:tcW w:w="142" w:type="dxa"/>
            <w:vMerge/>
            <w:vAlign w:val="center"/>
            <w:hideMark/>
          </w:tcPr>
          <w:p w:rsidR="006B47EA" w:rsidRPr="00EF6192" w:rsidRDefault="006B47EA" w:rsidP="00AF2817">
            <w:pPr>
              <w:spacing w:after="0" w:line="240" w:lineRule="exact"/>
              <w:rPr>
                <w:rFonts w:ascii="Times New Roman" w:eastAsia="標楷體" w:hAnsi="Times New Roman" w:cs="Times New Roman"/>
                <w:color w:val="000000"/>
                <w:kern w:val="2"/>
                <w:sz w:val="24"/>
                <w:szCs w:val="24"/>
              </w:rPr>
            </w:pPr>
          </w:p>
        </w:tc>
        <w:tc>
          <w:tcPr>
            <w:tcW w:w="4678" w:type="dxa"/>
            <w:shd w:val="clear" w:color="auto" w:fill="FFFFFF"/>
            <w:tcMar>
              <w:top w:w="30" w:type="dxa"/>
              <w:left w:w="30" w:type="dxa"/>
              <w:bottom w:w="30" w:type="dxa"/>
              <w:right w:w="30" w:type="dxa"/>
            </w:tcMar>
          </w:tcPr>
          <w:p w:rsidR="006B47EA" w:rsidRPr="00EF6192" w:rsidRDefault="006B47EA" w:rsidP="00AF2817">
            <w:pPr>
              <w:spacing w:after="0" w:line="24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捐贈予慈善機構</w:t>
            </w:r>
          </w:p>
        </w:tc>
        <w:tc>
          <w:tcPr>
            <w:tcW w:w="170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w:t>
            </w:r>
          </w:p>
        </w:tc>
        <w:tc>
          <w:tcPr>
            <w:tcW w:w="255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6.5%</w:t>
            </w:r>
          </w:p>
        </w:tc>
      </w:tr>
      <w:tr w:rsidR="006B47EA" w:rsidRPr="00EF6192" w:rsidTr="008F20A2">
        <w:trPr>
          <w:cantSplit/>
          <w:tblHeader/>
        </w:trPr>
        <w:tc>
          <w:tcPr>
            <w:tcW w:w="142" w:type="dxa"/>
            <w:vMerge/>
            <w:vAlign w:val="center"/>
            <w:hideMark/>
          </w:tcPr>
          <w:p w:rsidR="006B47EA" w:rsidRPr="00EF6192" w:rsidRDefault="006B47EA" w:rsidP="00AF2817">
            <w:pPr>
              <w:spacing w:after="0" w:line="240" w:lineRule="exact"/>
              <w:rPr>
                <w:rFonts w:ascii="Times New Roman" w:eastAsia="標楷體" w:hAnsi="Times New Roman" w:cs="Times New Roman"/>
                <w:color w:val="000000"/>
                <w:kern w:val="2"/>
                <w:sz w:val="24"/>
                <w:szCs w:val="24"/>
              </w:rPr>
            </w:pPr>
          </w:p>
        </w:tc>
        <w:tc>
          <w:tcPr>
            <w:tcW w:w="4678" w:type="dxa"/>
            <w:shd w:val="clear" w:color="auto" w:fill="FFFFFF"/>
            <w:tcMar>
              <w:top w:w="30" w:type="dxa"/>
              <w:left w:w="30" w:type="dxa"/>
              <w:bottom w:w="30" w:type="dxa"/>
              <w:right w:w="30" w:type="dxa"/>
            </w:tcMar>
          </w:tcPr>
          <w:p w:rsidR="006B47EA" w:rsidRPr="00EF6192" w:rsidRDefault="006B47EA" w:rsidP="00AF2817">
            <w:pPr>
              <w:spacing w:after="0" w:line="24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其他</w:t>
            </w:r>
            <w:r w:rsidRPr="00EF6192">
              <w:rPr>
                <w:rFonts w:ascii="Times New Roman" w:eastAsia="標楷體" w:hAnsi="Times New Roman" w:cs="Times New Roman"/>
                <w:sz w:val="24"/>
                <w:szCs w:val="24"/>
                <w:lang w:eastAsia="zh-TW"/>
              </w:rPr>
              <w:t>:</w:t>
            </w:r>
            <w:r w:rsidR="004D3D68" w:rsidRPr="00EF6192">
              <w:rPr>
                <w:rFonts w:ascii="Times New Roman" w:eastAsia="標楷體" w:hAnsi="Times New Roman" w:cs="Times New Roman"/>
                <w:sz w:val="24"/>
                <w:szCs w:val="24"/>
                <w:lang w:eastAsia="zh-TW"/>
              </w:rPr>
              <w:t>交電話費</w:t>
            </w:r>
          </w:p>
        </w:tc>
        <w:tc>
          <w:tcPr>
            <w:tcW w:w="170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w:t>
            </w:r>
          </w:p>
        </w:tc>
        <w:tc>
          <w:tcPr>
            <w:tcW w:w="2551" w:type="dxa"/>
            <w:shd w:val="clear" w:color="auto" w:fill="FFFFFF"/>
            <w:tcMar>
              <w:top w:w="30" w:type="dxa"/>
              <w:left w:w="30" w:type="dxa"/>
              <w:bottom w:w="30" w:type="dxa"/>
              <w:right w:w="30" w:type="dxa"/>
            </w:tcMar>
          </w:tcPr>
          <w:p w:rsidR="006B47EA" w:rsidRPr="00EF6192" w:rsidRDefault="006B47EA" w:rsidP="00AF2817">
            <w:pPr>
              <w:widowControl w:val="0"/>
              <w:autoSpaceDE w:val="0"/>
              <w:autoSpaceDN w:val="0"/>
              <w:adjustRightInd w:val="0"/>
              <w:spacing w:after="0" w:line="24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1.6%</w:t>
            </w:r>
          </w:p>
        </w:tc>
      </w:tr>
    </w:tbl>
    <w:p w:rsidR="006B47EA" w:rsidRPr="00EF6192" w:rsidRDefault="006B47EA" w:rsidP="006946C7">
      <w:pPr>
        <w:spacing w:after="0" w:line="320" w:lineRule="exact"/>
        <w:rPr>
          <w:rFonts w:ascii="Times New Roman" w:eastAsia="標楷體" w:hAnsi="Times New Roman" w:cs="Times New Roman"/>
          <w:sz w:val="24"/>
          <w:szCs w:val="24"/>
          <w:lang w:eastAsia="zh-TW"/>
        </w:rPr>
      </w:pPr>
    </w:p>
    <w:p w:rsidR="006B47EA" w:rsidRPr="00EF6192" w:rsidRDefault="006B47EA" w:rsidP="006946C7">
      <w:pPr>
        <w:spacing w:after="0" w:line="320" w:lineRule="exact"/>
        <w:rPr>
          <w:rFonts w:ascii="Times New Roman" w:eastAsia="標楷體" w:hAnsi="Times New Roman" w:cs="Times New Roman"/>
          <w:sz w:val="24"/>
          <w:szCs w:val="24"/>
          <w:lang w:eastAsia="zh-TW"/>
        </w:rPr>
      </w:pPr>
    </w:p>
    <w:p w:rsidR="006B47EA" w:rsidRPr="00EF6192" w:rsidRDefault="006B47EA" w:rsidP="006946C7">
      <w:pPr>
        <w:spacing w:after="0" w:line="320" w:lineRule="exact"/>
        <w:rPr>
          <w:rFonts w:ascii="Times New Roman" w:eastAsia="標楷體" w:hAnsi="Times New Roman" w:cs="Times New Roman"/>
          <w:sz w:val="24"/>
          <w:szCs w:val="24"/>
          <w:lang w:eastAsia="zh-TW"/>
        </w:rPr>
      </w:pPr>
    </w:p>
    <w:p w:rsidR="006B47EA" w:rsidRPr="00EF6192" w:rsidRDefault="006B47EA" w:rsidP="006946C7">
      <w:pPr>
        <w:spacing w:after="0" w:line="320" w:lineRule="exact"/>
        <w:rPr>
          <w:rFonts w:ascii="Times New Roman" w:eastAsia="標楷體" w:hAnsi="Times New Roman" w:cs="Times New Roman"/>
          <w:sz w:val="24"/>
          <w:szCs w:val="24"/>
          <w:lang w:eastAsia="zh-TW"/>
        </w:rPr>
      </w:pPr>
    </w:p>
    <w:p w:rsidR="006B47EA" w:rsidRPr="00EF6192" w:rsidRDefault="006B47EA" w:rsidP="006946C7">
      <w:pPr>
        <w:spacing w:after="0" w:line="320" w:lineRule="exact"/>
        <w:rPr>
          <w:rFonts w:ascii="Times New Roman" w:eastAsia="標楷體" w:hAnsi="Times New Roman" w:cs="Times New Roman"/>
          <w:sz w:val="24"/>
          <w:szCs w:val="24"/>
          <w:lang w:eastAsia="zh-TW"/>
        </w:rPr>
      </w:pPr>
    </w:p>
    <w:p w:rsidR="006B47EA" w:rsidRPr="00EF6192" w:rsidRDefault="006B47EA" w:rsidP="006946C7">
      <w:pPr>
        <w:spacing w:after="0" w:line="320" w:lineRule="exact"/>
        <w:rPr>
          <w:rFonts w:ascii="Times New Roman" w:eastAsia="標楷體" w:hAnsi="Times New Roman" w:cs="Times New Roman"/>
          <w:sz w:val="24"/>
          <w:szCs w:val="24"/>
          <w:lang w:eastAsia="zh-TW"/>
        </w:rPr>
      </w:pPr>
    </w:p>
    <w:p w:rsidR="00A86A00" w:rsidRPr="00EF6192" w:rsidRDefault="00A86A00" w:rsidP="006946C7">
      <w:pPr>
        <w:spacing w:after="0" w:line="320" w:lineRule="exact"/>
        <w:rPr>
          <w:rFonts w:ascii="Times New Roman" w:eastAsia="標楷體" w:hAnsi="Times New Roman" w:cs="Times New Roman"/>
          <w:b/>
          <w:sz w:val="24"/>
          <w:szCs w:val="24"/>
          <w:lang w:eastAsia="zh-TW"/>
        </w:rPr>
      </w:pPr>
    </w:p>
    <w:p w:rsidR="00A86A00" w:rsidRPr="00EF6192" w:rsidRDefault="00A86A00" w:rsidP="006946C7">
      <w:pPr>
        <w:spacing w:after="0" w:line="320" w:lineRule="exact"/>
        <w:rPr>
          <w:rFonts w:ascii="Times New Roman" w:eastAsia="標楷體" w:hAnsi="Times New Roman" w:cs="Times New Roman"/>
          <w:b/>
          <w:sz w:val="24"/>
          <w:szCs w:val="24"/>
          <w:lang w:eastAsia="zh-TW"/>
        </w:rPr>
      </w:pPr>
    </w:p>
    <w:p w:rsidR="00A86A00" w:rsidRPr="00EF6192" w:rsidRDefault="00A86A00" w:rsidP="006946C7">
      <w:pPr>
        <w:spacing w:after="0" w:line="320" w:lineRule="exact"/>
        <w:rPr>
          <w:rFonts w:ascii="Times New Roman" w:eastAsia="標楷體" w:hAnsi="Times New Roman" w:cs="Times New Roman"/>
          <w:b/>
          <w:sz w:val="24"/>
          <w:szCs w:val="24"/>
          <w:lang w:eastAsia="zh-TW"/>
        </w:rPr>
      </w:pPr>
    </w:p>
    <w:p w:rsidR="00A86A00" w:rsidRPr="00EF6192" w:rsidRDefault="00A86A00" w:rsidP="006946C7">
      <w:pPr>
        <w:spacing w:after="0" w:line="320" w:lineRule="exact"/>
        <w:rPr>
          <w:rFonts w:ascii="Times New Roman" w:eastAsia="標楷體" w:hAnsi="Times New Roman" w:cs="Times New Roman"/>
          <w:b/>
          <w:sz w:val="24"/>
          <w:szCs w:val="24"/>
          <w:lang w:eastAsia="zh-TW"/>
        </w:rPr>
      </w:pPr>
    </w:p>
    <w:p w:rsidR="00A86A00" w:rsidRPr="00EF6192" w:rsidRDefault="00A86A00" w:rsidP="006946C7">
      <w:pPr>
        <w:spacing w:after="0" w:line="320" w:lineRule="exact"/>
        <w:rPr>
          <w:rFonts w:ascii="Times New Roman" w:eastAsia="標楷體" w:hAnsi="Times New Roman" w:cs="Times New Roman"/>
          <w:b/>
          <w:sz w:val="24"/>
          <w:szCs w:val="24"/>
          <w:lang w:eastAsia="zh-TW"/>
        </w:rPr>
      </w:pPr>
    </w:p>
    <w:p w:rsidR="00A86A00" w:rsidRPr="00EF6192" w:rsidRDefault="00A86A00" w:rsidP="006946C7">
      <w:pPr>
        <w:spacing w:after="0" w:line="320" w:lineRule="exact"/>
        <w:rPr>
          <w:rFonts w:ascii="Times New Roman" w:eastAsia="標楷體" w:hAnsi="Times New Roman" w:cs="Times New Roman"/>
          <w:b/>
          <w:sz w:val="24"/>
          <w:szCs w:val="24"/>
          <w:lang w:eastAsia="zh-TW"/>
        </w:rPr>
      </w:pPr>
    </w:p>
    <w:p w:rsidR="008F20A2" w:rsidRPr="00EF6192" w:rsidRDefault="008F20A2" w:rsidP="006946C7">
      <w:pPr>
        <w:spacing w:after="0" w:line="320" w:lineRule="exact"/>
        <w:rPr>
          <w:rFonts w:ascii="Times New Roman" w:eastAsia="標楷體" w:hAnsi="Times New Roman" w:cs="Times New Roman"/>
          <w:b/>
          <w:sz w:val="24"/>
          <w:szCs w:val="24"/>
          <w:lang w:eastAsia="zh-TW"/>
        </w:rPr>
      </w:pPr>
    </w:p>
    <w:p w:rsidR="008F20A2" w:rsidRPr="00EF6192" w:rsidRDefault="008F20A2" w:rsidP="006946C7">
      <w:pPr>
        <w:spacing w:after="0" w:line="320" w:lineRule="exact"/>
        <w:rPr>
          <w:rFonts w:ascii="Times New Roman" w:eastAsia="標楷體" w:hAnsi="Times New Roman" w:cs="Times New Roman"/>
          <w:b/>
          <w:sz w:val="24"/>
          <w:szCs w:val="24"/>
          <w:lang w:eastAsia="zh-TW"/>
        </w:rPr>
      </w:pPr>
    </w:p>
    <w:p w:rsidR="008F20A2" w:rsidRPr="00EF6192" w:rsidRDefault="008F20A2" w:rsidP="006946C7">
      <w:pPr>
        <w:spacing w:after="0" w:line="320" w:lineRule="exact"/>
        <w:rPr>
          <w:rFonts w:ascii="Times New Roman" w:eastAsia="標楷體" w:hAnsi="Times New Roman" w:cs="Times New Roman"/>
          <w:b/>
          <w:sz w:val="24"/>
          <w:szCs w:val="24"/>
          <w:lang w:eastAsia="zh-TW"/>
        </w:rPr>
      </w:pPr>
    </w:p>
    <w:p w:rsidR="008F20A2" w:rsidRPr="00EF6192" w:rsidRDefault="008F20A2" w:rsidP="006946C7">
      <w:pPr>
        <w:spacing w:after="0" w:line="320" w:lineRule="exact"/>
        <w:rPr>
          <w:rFonts w:ascii="Times New Roman" w:eastAsia="標楷體" w:hAnsi="Times New Roman" w:cs="Times New Roman"/>
          <w:b/>
          <w:sz w:val="24"/>
          <w:szCs w:val="24"/>
          <w:lang w:eastAsia="zh-TW"/>
        </w:rPr>
      </w:pPr>
    </w:p>
    <w:p w:rsidR="008F20A2" w:rsidRPr="00EF6192" w:rsidRDefault="008F20A2" w:rsidP="006946C7">
      <w:pPr>
        <w:spacing w:after="0" w:line="320" w:lineRule="exact"/>
        <w:rPr>
          <w:rFonts w:ascii="Times New Roman" w:eastAsia="標楷體" w:hAnsi="Times New Roman" w:cs="Times New Roman"/>
          <w:b/>
          <w:sz w:val="24"/>
          <w:szCs w:val="24"/>
          <w:lang w:eastAsia="zh-TW"/>
        </w:rPr>
      </w:pPr>
    </w:p>
    <w:p w:rsidR="00F44EA0" w:rsidRPr="00EF6192" w:rsidRDefault="00F44EA0">
      <w:pP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br w:type="page"/>
      </w:r>
    </w:p>
    <w:p w:rsidR="002515C7" w:rsidRPr="00EF6192" w:rsidRDefault="005251B6"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lastRenderedPageBreak/>
        <w:t>表三十二</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甲</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受訪者按先後次序選出如何使用兼職</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暑期工賺到的錢</w:t>
      </w:r>
      <w:r w:rsidRPr="00EF6192">
        <w:rPr>
          <w:rFonts w:ascii="Times New Roman" w:eastAsia="標楷體" w:hAnsi="Times New Roman" w:cs="Times New Roman"/>
          <w:b/>
          <w:sz w:val="24"/>
          <w:szCs w:val="24"/>
          <w:lang w:eastAsia="zh-TW"/>
        </w:rPr>
        <w:t xml:space="preserve">? </w:t>
      </w:r>
    </w:p>
    <w:tbl>
      <w:tblPr>
        <w:tblpPr w:leftFromText="180" w:rightFromText="180" w:vertAnchor="text" w:tblpY="1"/>
        <w:tblOverlap w:val="never"/>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2"/>
        <w:gridCol w:w="2410"/>
        <w:gridCol w:w="1701"/>
        <w:gridCol w:w="1701"/>
        <w:gridCol w:w="1701"/>
        <w:gridCol w:w="1701"/>
        <w:gridCol w:w="1701"/>
      </w:tblGrid>
      <w:tr w:rsidR="002515C7" w:rsidRPr="00EF6192" w:rsidTr="00CE3717">
        <w:trPr>
          <w:cantSplit/>
          <w:tblHeader/>
        </w:trPr>
        <w:tc>
          <w:tcPr>
            <w:tcW w:w="2552" w:type="dxa"/>
            <w:gridSpan w:val="2"/>
            <w:shd w:val="clear" w:color="auto" w:fill="D9D9D9" w:themeFill="background1" w:themeFillShade="D9"/>
            <w:vAlign w:val="center"/>
          </w:tcPr>
          <w:p w:rsidR="002515C7" w:rsidRPr="00EF6192" w:rsidRDefault="002515C7" w:rsidP="003610C6">
            <w:pPr>
              <w:spacing w:after="0" w:line="280" w:lineRule="exact"/>
              <w:jc w:val="center"/>
              <w:rPr>
                <w:rFonts w:ascii="Times New Roman" w:eastAsia="標楷體" w:hAnsi="Times New Roman" w:cs="Times New Roman"/>
                <w:kern w:val="2"/>
                <w:sz w:val="24"/>
                <w:szCs w:val="24"/>
                <w:lang w:eastAsia="zh-TW"/>
              </w:rPr>
            </w:pPr>
          </w:p>
        </w:tc>
        <w:tc>
          <w:tcPr>
            <w:tcW w:w="1701" w:type="dxa"/>
            <w:shd w:val="clear" w:color="auto" w:fill="D9D9D9" w:themeFill="background1" w:themeFillShade="D9"/>
            <w:tcMar>
              <w:top w:w="30" w:type="dxa"/>
              <w:left w:w="30" w:type="dxa"/>
              <w:bottom w:w="30" w:type="dxa"/>
              <w:right w:w="30" w:type="dxa"/>
            </w:tcMar>
            <w:vAlign w:val="bottom"/>
          </w:tcPr>
          <w:p w:rsidR="002515C7" w:rsidRPr="00EF6192" w:rsidRDefault="002515C7" w:rsidP="003610C6">
            <w:pPr>
              <w:widowControl w:val="0"/>
              <w:autoSpaceDE w:val="0"/>
              <w:autoSpaceDN w:val="0"/>
              <w:adjustRightInd w:val="0"/>
              <w:spacing w:after="0" w:line="280" w:lineRule="exact"/>
              <w:jc w:val="center"/>
              <w:rPr>
                <w:rFonts w:ascii="Times New Roman" w:eastAsia="標楷體" w:hAnsi="Times New Roman" w:cs="Times New Roman"/>
                <w:b/>
                <w:kern w:val="2"/>
                <w:sz w:val="24"/>
                <w:szCs w:val="24"/>
              </w:rPr>
            </w:pPr>
            <w:r w:rsidRPr="00EF6192">
              <w:rPr>
                <w:rFonts w:ascii="Times New Roman" w:eastAsia="標楷體" w:hAnsi="Times New Roman" w:cs="Times New Roman"/>
                <w:b/>
                <w:kern w:val="2"/>
                <w:sz w:val="24"/>
                <w:szCs w:val="24"/>
                <w:lang w:eastAsia="zh-TW"/>
              </w:rPr>
              <w:t>第一選擇</w:t>
            </w:r>
          </w:p>
        </w:tc>
        <w:tc>
          <w:tcPr>
            <w:tcW w:w="1701" w:type="dxa"/>
            <w:shd w:val="clear" w:color="auto" w:fill="D9D9D9" w:themeFill="background1" w:themeFillShade="D9"/>
            <w:tcMar>
              <w:top w:w="30" w:type="dxa"/>
              <w:left w:w="30" w:type="dxa"/>
              <w:bottom w:w="30" w:type="dxa"/>
              <w:right w:w="30" w:type="dxa"/>
            </w:tcMar>
            <w:vAlign w:val="bottom"/>
          </w:tcPr>
          <w:p w:rsidR="002515C7" w:rsidRPr="00EF6192" w:rsidRDefault="002515C7" w:rsidP="003610C6">
            <w:pPr>
              <w:widowControl w:val="0"/>
              <w:autoSpaceDE w:val="0"/>
              <w:autoSpaceDN w:val="0"/>
              <w:adjustRightInd w:val="0"/>
              <w:spacing w:after="0" w:line="280" w:lineRule="exact"/>
              <w:jc w:val="center"/>
              <w:rPr>
                <w:rFonts w:ascii="Times New Roman" w:eastAsia="標楷體" w:hAnsi="Times New Roman" w:cs="Times New Roman"/>
                <w:b/>
                <w:kern w:val="2"/>
                <w:sz w:val="24"/>
                <w:szCs w:val="24"/>
              </w:rPr>
            </w:pPr>
            <w:r w:rsidRPr="00EF6192">
              <w:rPr>
                <w:rFonts w:ascii="Times New Roman" w:eastAsia="標楷體" w:hAnsi="Times New Roman" w:cs="Times New Roman"/>
                <w:b/>
                <w:kern w:val="2"/>
                <w:sz w:val="24"/>
                <w:szCs w:val="24"/>
                <w:lang w:eastAsia="zh-TW"/>
              </w:rPr>
              <w:t>第二選擇</w:t>
            </w:r>
          </w:p>
        </w:tc>
        <w:tc>
          <w:tcPr>
            <w:tcW w:w="1701" w:type="dxa"/>
            <w:shd w:val="clear" w:color="auto" w:fill="D9D9D9" w:themeFill="background1" w:themeFillShade="D9"/>
          </w:tcPr>
          <w:p w:rsidR="002515C7" w:rsidRPr="00EF6192" w:rsidRDefault="002515C7" w:rsidP="003610C6">
            <w:pPr>
              <w:widowControl w:val="0"/>
              <w:autoSpaceDE w:val="0"/>
              <w:autoSpaceDN w:val="0"/>
              <w:adjustRightInd w:val="0"/>
              <w:spacing w:after="0" w:line="280" w:lineRule="exact"/>
              <w:jc w:val="center"/>
              <w:rPr>
                <w:rFonts w:ascii="Times New Roman" w:eastAsia="標楷體" w:hAnsi="Times New Roman" w:cs="Times New Roman"/>
                <w:b/>
                <w:kern w:val="2"/>
                <w:sz w:val="24"/>
                <w:szCs w:val="24"/>
                <w:lang w:eastAsia="zh-TW"/>
              </w:rPr>
            </w:pPr>
            <w:r w:rsidRPr="00EF6192">
              <w:rPr>
                <w:rFonts w:ascii="Times New Roman" w:eastAsia="標楷體" w:hAnsi="Times New Roman" w:cs="Times New Roman"/>
                <w:b/>
                <w:kern w:val="2"/>
                <w:sz w:val="24"/>
                <w:szCs w:val="24"/>
                <w:lang w:eastAsia="zh-TW"/>
              </w:rPr>
              <w:t>第三選擇</w:t>
            </w:r>
          </w:p>
        </w:tc>
        <w:tc>
          <w:tcPr>
            <w:tcW w:w="1701" w:type="dxa"/>
            <w:shd w:val="clear" w:color="auto" w:fill="D9D9D9" w:themeFill="background1" w:themeFillShade="D9"/>
          </w:tcPr>
          <w:p w:rsidR="002515C7" w:rsidRPr="00EF6192" w:rsidRDefault="002515C7" w:rsidP="003610C6">
            <w:pPr>
              <w:widowControl w:val="0"/>
              <w:autoSpaceDE w:val="0"/>
              <w:autoSpaceDN w:val="0"/>
              <w:adjustRightInd w:val="0"/>
              <w:spacing w:after="0" w:line="280" w:lineRule="exact"/>
              <w:jc w:val="center"/>
              <w:rPr>
                <w:rFonts w:ascii="Times New Roman" w:eastAsia="標楷體" w:hAnsi="Times New Roman" w:cs="Times New Roman"/>
                <w:b/>
                <w:kern w:val="2"/>
                <w:sz w:val="24"/>
                <w:szCs w:val="24"/>
                <w:lang w:eastAsia="zh-TW"/>
              </w:rPr>
            </w:pPr>
            <w:r w:rsidRPr="00EF6192">
              <w:rPr>
                <w:rFonts w:ascii="Times New Roman" w:eastAsia="標楷體" w:hAnsi="Times New Roman" w:cs="Times New Roman"/>
                <w:b/>
                <w:kern w:val="2"/>
                <w:sz w:val="24"/>
                <w:szCs w:val="24"/>
                <w:lang w:eastAsia="zh-TW"/>
              </w:rPr>
              <w:t>第四選擇</w:t>
            </w:r>
          </w:p>
        </w:tc>
        <w:tc>
          <w:tcPr>
            <w:tcW w:w="1701" w:type="dxa"/>
            <w:shd w:val="clear" w:color="auto" w:fill="D9D9D9" w:themeFill="background1" w:themeFillShade="D9"/>
          </w:tcPr>
          <w:p w:rsidR="002515C7" w:rsidRPr="00EF6192" w:rsidRDefault="002515C7" w:rsidP="003610C6">
            <w:pPr>
              <w:widowControl w:val="0"/>
              <w:autoSpaceDE w:val="0"/>
              <w:autoSpaceDN w:val="0"/>
              <w:adjustRightInd w:val="0"/>
              <w:spacing w:after="0" w:line="280" w:lineRule="exact"/>
              <w:jc w:val="center"/>
              <w:rPr>
                <w:rFonts w:ascii="Times New Roman" w:eastAsia="標楷體" w:hAnsi="Times New Roman" w:cs="Times New Roman"/>
                <w:b/>
                <w:kern w:val="2"/>
                <w:sz w:val="24"/>
                <w:szCs w:val="24"/>
                <w:lang w:eastAsia="zh-TW"/>
              </w:rPr>
            </w:pPr>
            <w:r w:rsidRPr="00EF6192">
              <w:rPr>
                <w:rFonts w:ascii="Times New Roman" w:eastAsia="標楷體" w:hAnsi="Times New Roman" w:cs="Times New Roman"/>
                <w:b/>
                <w:kern w:val="2"/>
                <w:sz w:val="24"/>
                <w:szCs w:val="24"/>
                <w:lang w:eastAsia="zh-TW"/>
              </w:rPr>
              <w:t>第五選擇</w:t>
            </w:r>
          </w:p>
        </w:tc>
      </w:tr>
      <w:tr w:rsidR="002515C7" w:rsidRPr="00EF6192" w:rsidTr="00CE3717">
        <w:trPr>
          <w:cantSplit/>
          <w:trHeight w:val="493"/>
          <w:tblHeader/>
        </w:trPr>
        <w:tc>
          <w:tcPr>
            <w:tcW w:w="2552" w:type="dxa"/>
            <w:gridSpan w:val="2"/>
            <w:shd w:val="clear" w:color="auto" w:fill="D9D9D9" w:themeFill="background1" w:themeFillShade="D9"/>
            <w:vAlign w:val="center"/>
            <w:hideMark/>
          </w:tcPr>
          <w:p w:rsidR="002515C7" w:rsidRPr="00EF6192" w:rsidRDefault="002515C7" w:rsidP="003610C6">
            <w:pPr>
              <w:spacing w:after="0" w:line="280" w:lineRule="exact"/>
              <w:jc w:val="center"/>
              <w:rPr>
                <w:rFonts w:ascii="Times New Roman" w:eastAsia="標楷體" w:hAnsi="Times New Roman" w:cs="Times New Roman"/>
                <w:kern w:val="2"/>
                <w:sz w:val="24"/>
                <w:szCs w:val="24"/>
                <w:lang w:eastAsia="zh-TW"/>
              </w:rPr>
            </w:pPr>
          </w:p>
        </w:tc>
        <w:tc>
          <w:tcPr>
            <w:tcW w:w="1701" w:type="dxa"/>
            <w:shd w:val="clear" w:color="auto" w:fill="D9D9D9" w:themeFill="background1" w:themeFillShade="D9"/>
            <w:tcMar>
              <w:top w:w="30" w:type="dxa"/>
              <w:left w:w="30" w:type="dxa"/>
              <w:bottom w:w="30" w:type="dxa"/>
              <w:right w:w="30" w:type="dxa"/>
            </w:tcMar>
            <w:vAlign w:val="center"/>
            <w:hideMark/>
          </w:tcPr>
          <w:p w:rsidR="002515C7" w:rsidRPr="00EF6192" w:rsidRDefault="002515C7" w:rsidP="003610C6">
            <w:pPr>
              <w:widowControl w:val="0"/>
              <w:autoSpaceDE w:val="0"/>
              <w:autoSpaceDN w:val="0"/>
              <w:adjustRightInd w:val="0"/>
              <w:spacing w:after="0" w:line="280" w:lineRule="exact"/>
              <w:jc w:val="center"/>
              <w:rPr>
                <w:rFonts w:ascii="Times New Roman" w:eastAsia="標楷體" w:hAnsi="Times New Roman" w:cs="Times New Roman"/>
                <w:b/>
                <w:kern w:val="2"/>
                <w:sz w:val="24"/>
                <w:szCs w:val="24"/>
                <w:lang w:eastAsia="zh-TW"/>
              </w:rPr>
            </w:pPr>
            <w:r w:rsidRPr="00EF6192">
              <w:rPr>
                <w:rFonts w:ascii="Times New Roman" w:eastAsia="標楷體" w:hAnsi="Times New Roman" w:cs="Times New Roman"/>
                <w:b/>
                <w:kern w:val="2"/>
                <w:sz w:val="24"/>
                <w:szCs w:val="24"/>
              </w:rPr>
              <w:t>選擇人數</w:t>
            </w:r>
          </w:p>
          <w:p w:rsidR="002515C7" w:rsidRPr="00EF6192" w:rsidRDefault="002515C7" w:rsidP="003610C6">
            <w:pPr>
              <w:widowControl w:val="0"/>
              <w:autoSpaceDE w:val="0"/>
              <w:autoSpaceDN w:val="0"/>
              <w:adjustRightInd w:val="0"/>
              <w:spacing w:after="0" w:line="280" w:lineRule="exact"/>
              <w:jc w:val="center"/>
              <w:rPr>
                <w:rFonts w:ascii="Times New Roman" w:eastAsia="標楷體" w:hAnsi="Times New Roman" w:cs="Times New Roman"/>
                <w:b/>
                <w:color w:val="000000"/>
                <w:kern w:val="2"/>
                <w:sz w:val="24"/>
                <w:szCs w:val="24"/>
                <w:lang w:eastAsia="zh-TW"/>
              </w:rPr>
            </w:pPr>
            <w:r w:rsidRPr="00EF6192">
              <w:rPr>
                <w:rFonts w:ascii="Times New Roman" w:eastAsia="標楷體" w:hAnsi="Times New Roman" w:cs="Times New Roman"/>
                <w:b/>
                <w:kern w:val="2"/>
                <w:sz w:val="24"/>
                <w:szCs w:val="24"/>
                <w:lang w:eastAsia="zh-TW"/>
              </w:rPr>
              <w:t>(</w:t>
            </w:r>
            <w:r w:rsidRPr="00EF6192">
              <w:rPr>
                <w:rFonts w:ascii="Times New Roman" w:eastAsia="標楷體" w:hAnsi="Times New Roman" w:cs="Times New Roman"/>
                <w:b/>
                <w:kern w:val="2"/>
                <w:sz w:val="24"/>
                <w:szCs w:val="24"/>
                <w:lang w:eastAsia="zh-TW"/>
              </w:rPr>
              <w:t>百分比</w:t>
            </w:r>
            <w:r w:rsidRPr="00EF6192">
              <w:rPr>
                <w:rFonts w:ascii="Times New Roman" w:eastAsia="標楷體" w:hAnsi="Times New Roman" w:cs="Times New Roman"/>
                <w:b/>
                <w:kern w:val="2"/>
                <w:sz w:val="24"/>
                <w:szCs w:val="24"/>
                <w:lang w:eastAsia="zh-TW"/>
              </w:rPr>
              <w:t>)</w:t>
            </w:r>
          </w:p>
        </w:tc>
        <w:tc>
          <w:tcPr>
            <w:tcW w:w="1701" w:type="dxa"/>
            <w:shd w:val="clear" w:color="auto" w:fill="D9D9D9" w:themeFill="background1" w:themeFillShade="D9"/>
            <w:tcMar>
              <w:top w:w="30" w:type="dxa"/>
              <w:left w:w="30" w:type="dxa"/>
              <w:bottom w:w="30" w:type="dxa"/>
              <w:right w:w="30" w:type="dxa"/>
            </w:tcMar>
            <w:vAlign w:val="center"/>
          </w:tcPr>
          <w:p w:rsidR="002515C7" w:rsidRPr="00EF6192" w:rsidRDefault="002515C7" w:rsidP="003610C6">
            <w:pPr>
              <w:widowControl w:val="0"/>
              <w:autoSpaceDE w:val="0"/>
              <w:autoSpaceDN w:val="0"/>
              <w:adjustRightInd w:val="0"/>
              <w:spacing w:after="0" w:line="280" w:lineRule="exact"/>
              <w:jc w:val="center"/>
              <w:rPr>
                <w:rFonts w:ascii="Times New Roman" w:eastAsia="標楷體" w:hAnsi="Times New Roman" w:cs="Times New Roman"/>
                <w:b/>
                <w:kern w:val="2"/>
                <w:sz w:val="24"/>
                <w:szCs w:val="24"/>
                <w:lang w:eastAsia="zh-TW"/>
              </w:rPr>
            </w:pPr>
            <w:r w:rsidRPr="00EF6192">
              <w:rPr>
                <w:rFonts w:ascii="Times New Roman" w:eastAsia="標楷體" w:hAnsi="Times New Roman" w:cs="Times New Roman"/>
                <w:b/>
                <w:kern w:val="2"/>
                <w:sz w:val="24"/>
                <w:szCs w:val="24"/>
              </w:rPr>
              <w:t>選擇人數</w:t>
            </w:r>
          </w:p>
          <w:p w:rsidR="002515C7" w:rsidRPr="00EF6192" w:rsidRDefault="002515C7" w:rsidP="003610C6">
            <w:pPr>
              <w:autoSpaceDE w:val="0"/>
              <w:autoSpaceDN w:val="0"/>
              <w:adjustRightInd w:val="0"/>
              <w:spacing w:after="0" w:line="280" w:lineRule="exact"/>
              <w:jc w:val="center"/>
              <w:rPr>
                <w:rFonts w:ascii="Times New Roman" w:eastAsia="標楷體" w:hAnsi="Times New Roman" w:cs="Times New Roman"/>
                <w:b/>
                <w:sz w:val="24"/>
                <w:szCs w:val="24"/>
              </w:rPr>
            </w:pPr>
            <w:r w:rsidRPr="00EF6192">
              <w:rPr>
                <w:rFonts w:ascii="Times New Roman" w:eastAsia="標楷體" w:hAnsi="Times New Roman" w:cs="Times New Roman"/>
                <w:b/>
                <w:kern w:val="2"/>
                <w:sz w:val="24"/>
                <w:szCs w:val="24"/>
                <w:lang w:eastAsia="zh-TW"/>
              </w:rPr>
              <w:t>(</w:t>
            </w:r>
            <w:r w:rsidRPr="00EF6192">
              <w:rPr>
                <w:rFonts w:ascii="Times New Roman" w:eastAsia="標楷體" w:hAnsi="Times New Roman" w:cs="Times New Roman"/>
                <w:b/>
                <w:kern w:val="2"/>
                <w:sz w:val="24"/>
                <w:szCs w:val="24"/>
                <w:lang w:eastAsia="zh-TW"/>
              </w:rPr>
              <w:t>百分比</w:t>
            </w:r>
            <w:r w:rsidRPr="00EF6192">
              <w:rPr>
                <w:rFonts w:ascii="Times New Roman" w:eastAsia="標楷體" w:hAnsi="Times New Roman" w:cs="Times New Roman"/>
                <w:b/>
                <w:kern w:val="2"/>
                <w:sz w:val="24"/>
                <w:szCs w:val="24"/>
                <w:lang w:eastAsia="zh-TW"/>
              </w:rPr>
              <w:t>)</w:t>
            </w:r>
          </w:p>
        </w:tc>
        <w:tc>
          <w:tcPr>
            <w:tcW w:w="1701" w:type="dxa"/>
            <w:shd w:val="clear" w:color="auto" w:fill="D9D9D9" w:themeFill="background1" w:themeFillShade="D9"/>
            <w:vAlign w:val="center"/>
          </w:tcPr>
          <w:p w:rsidR="002515C7" w:rsidRPr="00EF6192" w:rsidRDefault="002515C7" w:rsidP="003610C6">
            <w:pPr>
              <w:widowControl w:val="0"/>
              <w:autoSpaceDE w:val="0"/>
              <w:autoSpaceDN w:val="0"/>
              <w:adjustRightInd w:val="0"/>
              <w:spacing w:after="0" w:line="280" w:lineRule="exact"/>
              <w:jc w:val="center"/>
              <w:rPr>
                <w:rFonts w:ascii="Times New Roman" w:eastAsia="標楷體" w:hAnsi="Times New Roman" w:cs="Times New Roman"/>
                <w:b/>
                <w:kern w:val="2"/>
                <w:sz w:val="24"/>
                <w:szCs w:val="24"/>
                <w:lang w:eastAsia="zh-TW"/>
              </w:rPr>
            </w:pPr>
            <w:r w:rsidRPr="00EF6192">
              <w:rPr>
                <w:rFonts w:ascii="Times New Roman" w:eastAsia="標楷體" w:hAnsi="Times New Roman" w:cs="Times New Roman"/>
                <w:b/>
                <w:kern w:val="2"/>
                <w:sz w:val="24"/>
                <w:szCs w:val="24"/>
              </w:rPr>
              <w:t>選擇人數</w:t>
            </w:r>
          </w:p>
          <w:p w:rsidR="002515C7" w:rsidRPr="00EF6192" w:rsidRDefault="002515C7" w:rsidP="003610C6">
            <w:pPr>
              <w:autoSpaceDE w:val="0"/>
              <w:autoSpaceDN w:val="0"/>
              <w:adjustRightInd w:val="0"/>
              <w:spacing w:after="0" w:line="280" w:lineRule="exact"/>
              <w:jc w:val="center"/>
              <w:rPr>
                <w:rFonts w:ascii="Times New Roman" w:eastAsia="標楷體" w:hAnsi="Times New Roman" w:cs="Times New Roman"/>
                <w:b/>
                <w:sz w:val="24"/>
                <w:szCs w:val="24"/>
              </w:rPr>
            </w:pPr>
            <w:r w:rsidRPr="00EF6192">
              <w:rPr>
                <w:rFonts w:ascii="Times New Roman" w:eastAsia="標楷體" w:hAnsi="Times New Roman" w:cs="Times New Roman"/>
                <w:b/>
                <w:kern w:val="2"/>
                <w:sz w:val="24"/>
                <w:szCs w:val="24"/>
                <w:lang w:eastAsia="zh-TW"/>
              </w:rPr>
              <w:t>(</w:t>
            </w:r>
            <w:r w:rsidRPr="00EF6192">
              <w:rPr>
                <w:rFonts w:ascii="Times New Roman" w:eastAsia="標楷體" w:hAnsi="Times New Roman" w:cs="Times New Roman"/>
                <w:b/>
                <w:kern w:val="2"/>
                <w:sz w:val="24"/>
                <w:szCs w:val="24"/>
                <w:lang w:eastAsia="zh-TW"/>
              </w:rPr>
              <w:t>百分比</w:t>
            </w:r>
            <w:r w:rsidRPr="00EF6192">
              <w:rPr>
                <w:rFonts w:ascii="Times New Roman" w:eastAsia="標楷體" w:hAnsi="Times New Roman" w:cs="Times New Roman"/>
                <w:b/>
                <w:kern w:val="2"/>
                <w:sz w:val="24"/>
                <w:szCs w:val="24"/>
                <w:lang w:eastAsia="zh-TW"/>
              </w:rPr>
              <w:t>)</w:t>
            </w:r>
          </w:p>
        </w:tc>
        <w:tc>
          <w:tcPr>
            <w:tcW w:w="1701" w:type="dxa"/>
            <w:shd w:val="clear" w:color="auto" w:fill="D9D9D9" w:themeFill="background1" w:themeFillShade="D9"/>
            <w:vAlign w:val="center"/>
          </w:tcPr>
          <w:p w:rsidR="002515C7" w:rsidRPr="00EF6192" w:rsidRDefault="002515C7" w:rsidP="003610C6">
            <w:pPr>
              <w:widowControl w:val="0"/>
              <w:autoSpaceDE w:val="0"/>
              <w:autoSpaceDN w:val="0"/>
              <w:adjustRightInd w:val="0"/>
              <w:spacing w:after="0" w:line="280" w:lineRule="exact"/>
              <w:jc w:val="center"/>
              <w:rPr>
                <w:rFonts w:ascii="Times New Roman" w:eastAsia="標楷體" w:hAnsi="Times New Roman" w:cs="Times New Roman"/>
                <w:b/>
                <w:kern w:val="2"/>
                <w:sz w:val="24"/>
                <w:szCs w:val="24"/>
                <w:lang w:eastAsia="zh-TW"/>
              </w:rPr>
            </w:pPr>
            <w:r w:rsidRPr="00EF6192">
              <w:rPr>
                <w:rFonts w:ascii="Times New Roman" w:eastAsia="標楷體" w:hAnsi="Times New Roman" w:cs="Times New Roman"/>
                <w:b/>
                <w:kern w:val="2"/>
                <w:sz w:val="24"/>
                <w:szCs w:val="24"/>
              </w:rPr>
              <w:t>選擇人數</w:t>
            </w:r>
          </w:p>
          <w:p w:rsidR="002515C7" w:rsidRPr="00EF6192" w:rsidRDefault="002515C7" w:rsidP="003610C6">
            <w:pPr>
              <w:autoSpaceDE w:val="0"/>
              <w:autoSpaceDN w:val="0"/>
              <w:adjustRightInd w:val="0"/>
              <w:spacing w:after="0" w:line="280" w:lineRule="exact"/>
              <w:jc w:val="center"/>
              <w:rPr>
                <w:rFonts w:ascii="Times New Roman" w:eastAsia="標楷體" w:hAnsi="Times New Roman" w:cs="Times New Roman"/>
                <w:b/>
                <w:sz w:val="24"/>
                <w:szCs w:val="24"/>
              </w:rPr>
            </w:pPr>
            <w:r w:rsidRPr="00EF6192">
              <w:rPr>
                <w:rFonts w:ascii="Times New Roman" w:eastAsia="標楷體" w:hAnsi="Times New Roman" w:cs="Times New Roman"/>
                <w:b/>
                <w:kern w:val="2"/>
                <w:sz w:val="24"/>
                <w:szCs w:val="24"/>
                <w:lang w:eastAsia="zh-TW"/>
              </w:rPr>
              <w:t>(</w:t>
            </w:r>
            <w:r w:rsidRPr="00EF6192">
              <w:rPr>
                <w:rFonts w:ascii="Times New Roman" w:eastAsia="標楷體" w:hAnsi="Times New Roman" w:cs="Times New Roman"/>
                <w:b/>
                <w:kern w:val="2"/>
                <w:sz w:val="24"/>
                <w:szCs w:val="24"/>
                <w:lang w:eastAsia="zh-TW"/>
              </w:rPr>
              <w:t>百分比</w:t>
            </w:r>
            <w:r w:rsidRPr="00EF6192">
              <w:rPr>
                <w:rFonts w:ascii="Times New Roman" w:eastAsia="標楷體" w:hAnsi="Times New Roman" w:cs="Times New Roman"/>
                <w:b/>
                <w:kern w:val="2"/>
                <w:sz w:val="24"/>
                <w:szCs w:val="24"/>
                <w:lang w:eastAsia="zh-TW"/>
              </w:rPr>
              <w:t>)</w:t>
            </w:r>
          </w:p>
        </w:tc>
        <w:tc>
          <w:tcPr>
            <w:tcW w:w="1701" w:type="dxa"/>
            <w:shd w:val="clear" w:color="auto" w:fill="D9D9D9" w:themeFill="background1" w:themeFillShade="D9"/>
            <w:vAlign w:val="center"/>
          </w:tcPr>
          <w:p w:rsidR="002515C7" w:rsidRPr="00EF6192" w:rsidRDefault="002515C7" w:rsidP="003610C6">
            <w:pPr>
              <w:widowControl w:val="0"/>
              <w:autoSpaceDE w:val="0"/>
              <w:autoSpaceDN w:val="0"/>
              <w:adjustRightInd w:val="0"/>
              <w:spacing w:after="0" w:line="280" w:lineRule="exact"/>
              <w:jc w:val="center"/>
              <w:rPr>
                <w:rFonts w:ascii="Times New Roman" w:eastAsia="標楷體" w:hAnsi="Times New Roman" w:cs="Times New Roman"/>
                <w:b/>
                <w:kern w:val="2"/>
                <w:sz w:val="24"/>
                <w:szCs w:val="24"/>
                <w:lang w:eastAsia="zh-TW"/>
              </w:rPr>
            </w:pPr>
            <w:r w:rsidRPr="00EF6192">
              <w:rPr>
                <w:rFonts w:ascii="Times New Roman" w:eastAsia="標楷體" w:hAnsi="Times New Roman" w:cs="Times New Roman"/>
                <w:b/>
                <w:kern w:val="2"/>
                <w:sz w:val="24"/>
                <w:szCs w:val="24"/>
              </w:rPr>
              <w:t>選擇人數</w:t>
            </w:r>
          </w:p>
          <w:p w:rsidR="002515C7" w:rsidRPr="00EF6192" w:rsidRDefault="002515C7" w:rsidP="003610C6">
            <w:pPr>
              <w:autoSpaceDE w:val="0"/>
              <w:autoSpaceDN w:val="0"/>
              <w:adjustRightInd w:val="0"/>
              <w:spacing w:after="0" w:line="280" w:lineRule="exact"/>
              <w:jc w:val="center"/>
              <w:rPr>
                <w:rFonts w:ascii="Times New Roman" w:eastAsia="標楷體" w:hAnsi="Times New Roman" w:cs="Times New Roman"/>
                <w:b/>
                <w:sz w:val="24"/>
                <w:szCs w:val="24"/>
              </w:rPr>
            </w:pPr>
            <w:r w:rsidRPr="00EF6192">
              <w:rPr>
                <w:rFonts w:ascii="Times New Roman" w:eastAsia="標楷體" w:hAnsi="Times New Roman" w:cs="Times New Roman"/>
                <w:b/>
                <w:kern w:val="2"/>
                <w:sz w:val="24"/>
                <w:szCs w:val="24"/>
                <w:lang w:eastAsia="zh-TW"/>
              </w:rPr>
              <w:t>(</w:t>
            </w:r>
            <w:r w:rsidRPr="00EF6192">
              <w:rPr>
                <w:rFonts w:ascii="Times New Roman" w:eastAsia="標楷體" w:hAnsi="Times New Roman" w:cs="Times New Roman"/>
                <w:b/>
                <w:kern w:val="2"/>
                <w:sz w:val="24"/>
                <w:szCs w:val="24"/>
                <w:lang w:eastAsia="zh-TW"/>
              </w:rPr>
              <w:t>百分比</w:t>
            </w:r>
            <w:r w:rsidRPr="00EF6192">
              <w:rPr>
                <w:rFonts w:ascii="Times New Roman" w:eastAsia="標楷體" w:hAnsi="Times New Roman" w:cs="Times New Roman"/>
                <w:b/>
                <w:kern w:val="2"/>
                <w:sz w:val="24"/>
                <w:szCs w:val="24"/>
                <w:lang w:eastAsia="zh-TW"/>
              </w:rPr>
              <w:t>)</w:t>
            </w:r>
          </w:p>
        </w:tc>
      </w:tr>
      <w:tr w:rsidR="002515C7" w:rsidRPr="00EF6192" w:rsidTr="00CE3717">
        <w:trPr>
          <w:cantSplit/>
          <w:tblHeader/>
        </w:trPr>
        <w:tc>
          <w:tcPr>
            <w:tcW w:w="142" w:type="dxa"/>
            <w:vMerge w:val="restart"/>
            <w:shd w:val="clear" w:color="auto" w:fill="FFFFFF"/>
            <w:tcMar>
              <w:top w:w="30" w:type="dxa"/>
              <w:left w:w="30" w:type="dxa"/>
              <w:bottom w:w="30" w:type="dxa"/>
              <w:right w:w="30" w:type="dxa"/>
            </w:tcMar>
            <w:hideMark/>
          </w:tcPr>
          <w:p w:rsidR="002515C7" w:rsidRPr="00EF6192" w:rsidRDefault="002515C7" w:rsidP="003610C6">
            <w:pPr>
              <w:widowControl w:val="0"/>
              <w:autoSpaceDE w:val="0"/>
              <w:autoSpaceDN w:val="0"/>
              <w:adjustRightInd w:val="0"/>
              <w:spacing w:after="0" w:line="280" w:lineRule="exact"/>
              <w:rPr>
                <w:rFonts w:ascii="Times New Roman" w:eastAsia="標楷體" w:hAnsi="Times New Roman" w:cs="Times New Roman"/>
                <w:color w:val="000000"/>
                <w:kern w:val="2"/>
                <w:sz w:val="24"/>
                <w:szCs w:val="24"/>
              </w:rPr>
            </w:pPr>
          </w:p>
        </w:tc>
        <w:tc>
          <w:tcPr>
            <w:tcW w:w="2410" w:type="dxa"/>
            <w:shd w:val="clear" w:color="auto" w:fill="FFFFFF"/>
            <w:tcMar>
              <w:top w:w="30" w:type="dxa"/>
              <w:left w:w="30" w:type="dxa"/>
              <w:bottom w:w="30" w:type="dxa"/>
              <w:right w:w="30" w:type="dxa"/>
            </w:tcMar>
          </w:tcPr>
          <w:p w:rsidR="002515C7" w:rsidRPr="00EF6192" w:rsidRDefault="002515C7" w:rsidP="003610C6">
            <w:pPr>
              <w:spacing w:after="0" w:line="28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買食物</w:t>
            </w:r>
          </w:p>
        </w:tc>
        <w:tc>
          <w:tcPr>
            <w:tcW w:w="1701" w:type="dxa"/>
            <w:shd w:val="clear" w:color="auto" w:fill="D9D9D9" w:themeFill="background1" w:themeFillShade="D9"/>
            <w:tcMar>
              <w:top w:w="30" w:type="dxa"/>
              <w:left w:w="30" w:type="dxa"/>
              <w:bottom w:w="30" w:type="dxa"/>
              <w:right w:w="30" w:type="dxa"/>
            </w:tcMar>
          </w:tcPr>
          <w:p w:rsidR="002515C7" w:rsidRPr="00EF6192" w:rsidRDefault="00B16128" w:rsidP="003610C6">
            <w:pPr>
              <w:widowControl w:val="0"/>
              <w:autoSpaceDE w:val="0"/>
              <w:autoSpaceDN w:val="0"/>
              <w:adjustRightInd w:val="0"/>
              <w:spacing w:after="0" w:line="280" w:lineRule="exact"/>
              <w:jc w:val="center"/>
              <w:rPr>
                <w:rFonts w:ascii="Times New Roman" w:eastAsia="標楷體" w:hAnsi="Times New Roman" w:cs="Times New Roman"/>
                <w:b/>
                <w:color w:val="000000"/>
                <w:kern w:val="2"/>
                <w:sz w:val="24"/>
                <w:szCs w:val="24"/>
              </w:rPr>
            </w:pPr>
            <w:r w:rsidRPr="00EF6192">
              <w:rPr>
                <w:rFonts w:ascii="Times New Roman" w:eastAsia="標楷體" w:hAnsi="Times New Roman" w:cs="Times New Roman"/>
                <w:b/>
                <w:color w:val="000000"/>
                <w:kern w:val="2"/>
                <w:sz w:val="24"/>
                <w:szCs w:val="24"/>
                <w:lang w:eastAsia="zh-TW"/>
              </w:rPr>
              <w:t>17 (36.2%)</w:t>
            </w:r>
          </w:p>
        </w:tc>
        <w:tc>
          <w:tcPr>
            <w:tcW w:w="1701" w:type="dxa"/>
            <w:shd w:val="clear" w:color="auto" w:fill="FFFFFF"/>
            <w:tcMar>
              <w:top w:w="30" w:type="dxa"/>
              <w:left w:w="30" w:type="dxa"/>
              <w:bottom w:w="30" w:type="dxa"/>
              <w:right w:w="30" w:type="dxa"/>
            </w:tcMar>
          </w:tcPr>
          <w:p w:rsidR="002515C7" w:rsidRPr="00EF6192" w:rsidRDefault="00245F2A" w:rsidP="003610C6">
            <w:pPr>
              <w:widowControl w:val="0"/>
              <w:autoSpaceDE w:val="0"/>
              <w:autoSpaceDN w:val="0"/>
              <w:adjustRightInd w:val="0"/>
              <w:spacing w:after="0" w:line="28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color w:val="000000"/>
                <w:kern w:val="2"/>
                <w:sz w:val="24"/>
                <w:szCs w:val="24"/>
                <w:lang w:eastAsia="zh-TW"/>
              </w:rPr>
              <w:t xml:space="preserve">4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10.3</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D9D9D9" w:themeFill="background1" w:themeFillShade="D9"/>
          </w:tcPr>
          <w:p w:rsidR="002515C7" w:rsidRPr="00EF6192" w:rsidRDefault="00B12DAE" w:rsidP="003610C6">
            <w:pPr>
              <w:widowControl w:val="0"/>
              <w:autoSpaceDE w:val="0"/>
              <w:autoSpaceDN w:val="0"/>
              <w:adjustRightInd w:val="0"/>
              <w:spacing w:after="0" w:line="280" w:lineRule="exact"/>
              <w:jc w:val="center"/>
              <w:rPr>
                <w:rFonts w:ascii="Times New Roman" w:eastAsia="標楷體" w:hAnsi="Times New Roman" w:cs="Times New Roman"/>
                <w:b/>
                <w:color w:val="000000"/>
                <w:kern w:val="2"/>
                <w:sz w:val="24"/>
                <w:szCs w:val="24"/>
              </w:rPr>
            </w:pPr>
            <w:r w:rsidRPr="00EF6192">
              <w:rPr>
                <w:rFonts w:ascii="Times New Roman" w:eastAsia="標楷體" w:hAnsi="Times New Roman" w:cs="Times New Roman"/>
                <w:b/>
                <w:color w:val="000000"/>
                <w:kern w:val="2"/>
                <w:sz w:val="24"/>
                <w:szCs w:val="24"/>
                <w:lang w:eastAsia="zh-TW"/>
              </w:rPr>
              <w:t xml:space="preserve">6 </w:t>
            </w:r>
            <w:r w:rsidR="00C83EE3" w:rsidRPr="00EF6192">
              <w:rPr>
                <w:rFonts w:ascii="Times New Roman" w:eastAsia="標楷體" w:hAnsi="Times New Roman" w:cs="Times New Roman"/>
                <w:b/>
                <w:color w:val="000000"/>
                <w:kern w:val="2"/>
                <w:sz w:val="24"/>
                <w:szCs w:val="24"/>
                <w:lang w:eastAsia="zh-TW"/>
              </w:rPr>
              <w:t>(</w:t>
            </w:r>
            <w:r w:rsidRPr="00EF6192">
              <w:rPr>
                <w:rFonts w:ascii="Times New Roman" w:eastAsia="標楷體" w:hAnsi="Times New Roman" w:cs="Times New Roman"/>
                <w:b/>
                <w:color w:val="000000"/>
                <w:kern w:val="2"/>
                <w:sz w:val="24"/>
                <w:szCs w:val="24"/>
                <w:lang w:eastAsia="zh-TW"/>
              </w:rPr>
              <w:t>18.2</w:t>
            </w:r>
            <w:r w:rsidR="00C83EE3" w:rsidRPr="00EF6192">
              <w:rPr>
                <w:rFonts w:ascii="Times New Roman" w:eastAsia="標楷體" w:hAnsi="Times New Roman" w:cs="Times New Roman"/>
                <w:b/>
                <w:color w:val="000000"/>
                <w:kern w:val="2"/>
                <w:sz w:val="24"/>
                <w:szCs w:val="24"/>
                <w:lang w:eastAsia="zh-TW"/>
              </w:rPr>
              <w:t>%)</w:t>
            </w:r>
          </w:p>
        </w:tc>
        <w:tc>
          <w:tcPr>
            <w:tcW w:w="1701" w:type="dxa"/>
            <w:shd w:val="clear" w:color="auto" w:fill="FFFFFF"/>
          </w:tcPr>
          <w:p w:rsidR="002515C7" w:rsidRPr="00EF6192" w:rsidRDefault="005C0E00" w:rsidP="003610C6">
            <w:pPr>
              <w:widowControl w:val="0"/>
              <w:autoSpaceDE w:val="0"/>
              <w:autoSpaceDN w:val="0"/>
              <w:adjustRightInd w:val="0"/>
              <w:spacing w:after="0" w:line="28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color w:val="000000"/>
                <w:kern w:val="2"/>
                <w:sz w:val="24"/>
                <w:szCs w:val="24"/>
                <w:lang w:eastAsia="zh-TW"/>
              </w:rPr>
              <w:t xml:space="preserve">1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4.8</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2515C7" w:rsidRPr="00EF6192" w:rsidRDefault="008105CC" w:rsidP="003610C6">
            <w:pPr>
              <w:widowControl w:val="0"/>
              <w:autoSpaceDE w:val="0"/>
              <w:autoSpaceDN w:val="0"/>
              <w:adjustRightInd w:val="0"/>
              <w:spacing w:after="0" w:line="28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color w:val="000000"/>
                <w:kern w:val="2"/>
                <w:sz w:val="24"/>
                <w:szCs w:val="24"/>
                <w:lang w:eastAsia="zh-TW"/>
              </w:rPr>
              <w:t xml:space="preserve">0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0.0</w:t>
            </w:r>
            <w:r w:rsidR="00C83EE3" w:rsidRPr="00EF6192">
              <w:rPr>
                <w:rFonts w:ascii="Times New Roman" w:eastAsia="標楷體" w:hAnsi="Times New Roman" w:cs="Times New Roman"/>
                <w:color w:val="000000"/>
                <w:kern w:val="2"/>
                <w:sz w:val="24"/>
                <w:szCs w:val="24"/>
                <w:lang w:eastAsia="zh-TW"/>
              </w:rPr>
              <w:t>%)</w:t>
            </w:r>
          </w:p>
        </w:tc>
      </w:tr>
      <w:tr w:rsidR="00C83EE3" w:rsidRPr="00EF6192" w:rsidTr="002515C7">
        <w:trPr>
          <w:cantSplit/>
          <w:tblHeader/>
        </w:trPr>
        <w:tc>
          <w:tcPr>
            <w:tcW w:w="142" w:type="dxa"/>
            <w:vMerge/>
            <w:shd w:val="clear" w:color="auto" w:fill="FFFFFF"/>
            <w:tcMar>
              <w:top w:w="30" w:type="dxa"/>
              <w:left w:w="30" w:type="dxa"/>
              <w:bottom w:w="30" w:type="dxa"/>
              <w:right w:w="30" w:type="dxa"/>
            </w:tcMar>
          </w:tcPr>
          <w:p w:rsidR="00C83EE3" w:rsidRPr="00EF6192" w:rsidRDefault="00C83EE3" w:rsidP="003610C6">
            <w:pPr>
              <w:widowControl w:val="0"/>
              <w:autoSpaceDE w:val="0"/>
              <w:autoSpaceDN w:val="0"/>
              <w:adjustRightInd w:val="0"/>
              <w:spacing w:after="0" w:line="280" w:lineRule="exact"/>
              <w:rPr>
                <w:rFonts w:ascii="Times New Roman" w:eastAsia="標楷體" w:hAnsi="Times New Roman" w:cs="Times New Roman"/>
                <w:color w:val="000000"/>
                <w:kern w:val="2"/>
                <w:sz w:val="24"/>
                <w:szCs w:val="24"/>
              </w:rPr>
            </w:pPr>
          </w:p>
        </w:tc>
        <w:tc>
          <w:tcPr>
            <w:tcW w:w="2410" w:type="dxa"/>
            <w:shd w:val="clear" w:color="auto" w:fill="FFFFFF"/>
            <w:tcMar>
              <w:top w:w="30" w:type="dxa"/>
              <w:left w:w="30" w:type="dxa"/>
              <w:bottom w:w="30" w:type="dxa"/>
              <w:right w:w="30" w:type="dxa"/>
            </w:tcMar>
          </w:tcPr>
          <w:p w:rsidR="00C83EE3" w:rsidRPr="00EF6192" w:rsidRDefault="00C83EE3" w:rsidP="003610C6">
            <w:pPr>
              <w:spacing w:after="0" w:line="28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買衣履</w:t>
            </w:r>
          </w:p>
        </w:tc>
        <w:tc>
          <w:tcPr>
            <w:tcW w:w="1701" w:type="dxa"/>
            <w:shd w:val="clear" w:color="auto" w:fill="FFFFFF"/>
            <w:tcMar>
              <w:top w:w="30" w:type="dxa"/>
              <w:left w:w="30" w:type="dxa"/>
              <w:bottom w:w="30" w:type="dxa"/>
              <w:right w:w="30" w:type="dxa"/>
            </w:tcMar>
          </w:tcPr>
          <w:p w:rsidR="00C83EE3" w:rsidRPr="00EF6192" w:rsidRDefault="00C83EE3" w:rsidP="003610C6">
            <w:pPr>
              <w:widowControl w:val="0"/>
              <w:autoSpaceDE w:val="0"/>
              <w:autoSpaceDN w:val="0"/>
              <w:adjustRightInd w:val="0"/>
              <w:spacing w:after="0" w:line="28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color w:val="000000"/>
                <w:kern w:val="2"/>
                <w:sz w:val="24"/>
                <w:szCs w:val="24"/>
                <w:lang w:eastAsia="zh-TW"/>
              </w:rPr>
              <w:t>0 (0.0%)</w:t>
            </w:r>
          </w:p>
        </w:tc>
        <w:tc>
          <w:tcPr>
            <w:tcW w:w="1701" w:type="dxa"/>
            <w:shd w:val="clear" w:color="auto" w:fill="FFFFFF"/>
            <w:tcMar>
              <w:top w:w="30" w:type="dxa"/>
              <w:left w:w="30" w:type="dxa"/>
              <w:bottom w:w="30" w:type="dxa"/>
              <w:right w:w="30" w:type="dxa"/>
            </w:tcMar>
          </w:tcPr>
          <w:p w:rsidR="00C83EE3" w:rsidRPr="00EF6192" w:rsidRDefault="00245F2A"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3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7.7</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95160D"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2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6.1</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5C0E00"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2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9.5</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8105CC"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1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6.3</w:t>
            </w:r>
            <w:r w:rsidR="00C83EE3" w:rsidRPr="00EF6192">
              <w:rPr>
                <w:rFonts w:ascii="Times New Roman" w:eastAsia="標楷體" w:hAnsi="Times New Roman" w:cs="Times New Roman"/>
                <w:color w:val="000000"/>
                <w:kern w:val="2"/>
                <w:sz w:val="24"/>
                <w:szCs w:val="24"/>
                <w:lang w:eastAsia="zh-TW"/>
              </w:rPr>
              <w:t>%)</w:t>
            </w:r>
          </w:p>
        </w:tc>
      </w:tr>
      <w:tr w:rsidR="00C83EE3" w:rsidRPr="00EF6192" w:rsidTr="002515C7">
        <w:trPr>
          <w:cantSplit/>
          <w:tblHeader/>
        </w:trPr>
        <w:tc>
          <w:tcPr>
            <w:tcW w:w="142" w:type="dxa"/>
            <w:vMerge/>
            <w:shd w:val="clear" w:color="auto" w:fill="FFFFFF"/>
            <w:tcMar>
              <w:top w:w="30" w:type="dxa"/>
              <w:left w:w="30" w:type="dxa"/>
              <w:bottom w:w="30" w:type="dxa"/>
              <w:right w:w="30" w:type="dxa"/>
            </w:tcMar>
          </w:tcPr>
          <w:p w:rsidR="00C83EE3" w:rsidRPr="00EF6192" w:rsidRDefault="00C83EE3" w:rsidP="003610C6">
            <w:pPr>
              <w:widowControl w:val="0"/>
              <w:autoSpaceDE w:val="0"/>
              <w:autoSpaceDN w:val="0"/>
              <w:adjustRightInd w:val="0"/>
              <w:spacing w:after="0" w:line="280" w:lineRule="exact"/>
              <w:rPr>
                <w:rFonts w:ascii="Times New Roman" w:eastAsia="標楷體" w:hAnsi="Times New Roman" w:cs="Times New Roman"/>
                <w:color w:val="000000"/>
                <w:kern w:val="2"/>
                <w:sz w:val="24"/>
                <w:szCs w:val="24"/>
              </w:rPr>
            </w:pPr>
          </w:p>
        </w:tc>
        <w:tc>
          <w:tcPr>
            <w:tcW w:w="2410" w:type="dxa"/>
            <w:shd w:val="clear" w:color="auto" w:fill="FFFFFF"/>
            <w:tcMar>
              <w:top w:w="30" w:type="dxa"/>
              <w:left w:w="30" w:type="dxa"/>
              <w:bottom w:w="30" w:type="dxa"/>
              <w:right w:w="30" w:type="dxa"/>
            </w:tcMar>
          </w:tcPr>
          <w:p w:rsidR="00C83EE3" w:rsidRPr="00EF6192" w:rsidRDefault="00C83EE3" w:rsidP="003610C6">
            <w:pPr>
              <w:spacing w:after="0" w:line="28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買手機</w:t>
            </w:r>
          </w:p>
        </w:tc>
        <w:tc>
          <w:tcPr>
            <w:tcW w:w="1701" w:type="dxa"/>
            <w:shd w:val="clear" w:color="auto" w:fill="FFFFFF"/>
            <w:tcMar>
              <w:top w:w="30" w:type="dxa"/>
              <w:left w:w="30" w:type="dxa"/>
              <w:bottom w:w="30" w:type="dxa"/>
              <w:right w:w="30" w:type="dxa"/>
            </w:tcMar>
          </w:tcPr>
          <w:p w:rsidR="00C83EE3" w:rsidRPr="00EF6192" w:rsidRDefault="00C83EE3" w:rsidP="003610C6">
            <w:pPr>
              <w:widowControl w:val="0"/>
              <w:autoSpaceDE w:val="0"/>
              <w:autoSpaceDN w:val="0"/>
              <w:adjustRightInd w:val="0"/>
              <w:spacing w:after="0" w:line="28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color w:val="000000"/>
                <w:kern w:val="2"/>
                <w:sz w:val="24"/>
                <w:szCs w:val="24"/>
                <w:lang w:eastAsia="zh-TW"/>
              </w:rPr>
              <w:t>2 (4.3%)</w:t>
            </w:r>
          </w:p>
        </w:tc>
        <w:tc>
          <w:tcPr>
            <w:tcW w:w="1701" w:type="dxa"/>
            <w:shd w:val="clear" w:color="auto" w:fill="FFFFFF"/>
            <w:tcMar>
              <w:top w:w="30" w:type="dxa"/>
              <w:left w:w="30" w:type="dxa"/>
              <w:bottom w:w="30" w:type="dxa"/>
              <w:right w:w="30" w:type="dxa"/>
            </w:tcMar>
          </w:tcPr>
          <w:p w:rsidR="00C83EE3" w:rsidRPr="00EF6192" w:rsidRDefault="00245F2A"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0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0.0</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95160D"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0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0.0</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5C0E00"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0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0.0</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8105CC"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1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6.3</w:t>
            </w:r>
            <w:r w:rsidR="00C83EE3" w:rsidRPr="00EF6192">
              <w:rPr>
                <w:rFonts w:ascii="Times New Roman" w:eastAsia="標楷體" w:hAnsi="Times New Roman" w:cs="Times New Roman"/>
                <w:color w:val="000000"/>
                <w:kern w:val="2"/>
                <w:sz w:val="24"/>
                <w:szCs w:val="24"/>
                <w:lang w:eastAsia="zh-TW"/>
              </w:rPr>
              <w:t>%)</w:t>
            </w:r>
          </w:p>
        </w:tc>
      </w:tr>
      <w:tr w:rsidR="00C83EE3" w:rsidRPr="00EF6192" w:rsidTr="002515C7">
        <w:trPr>
          <w:cantSplit/>
          <w:tblHeader/>
        </w:trPr>
        <w:tc>
          <w:tcPr>
            <w:tcW w:w="142" w:type="dxa"/>
            <w:vMerge/>
            <w:shd w:val="clear" w:color="auto" w:fill="FFFFFF"/>
            <w:tcMar>
              <w:top w:w="30" w:type="dxa"/>
              <w:left w:w="30" w:type="dxa"/>
              <w:bottom w:w="30" w:type="dxa"/>
              <w:right w:w="30" w:type="dxa"/>
            </w:tcMar>
          </w:tcPr>
          <w:p w:rsidR="00C83EE3" w:rsidRPr="00EF6192" w:rsidRDefault="00C83EE3" w:rsidP="003610C6">
            <w:pPr>
              <w:widowControl w:val="0"/>
              <w:autoSpaceDE w:val="0"/>
              <w:autoSpaceDN w:val="0"/>
              <w:adjustRightInd w:val="0"/>
              <w:spacing w:after="0" w:line="280" w:lineRule="exact"/>
              <w:rPr>
                <w:rFonts w:ascii="Times New Roman" w:eastAsia="標楷體" w:hAnsi="Times New Roman" w:cs="Times New Roman"/>
                <w:color w:val="000000"/>
                <w:kern w:val="2"/>
                <w:sz w:val="24"/>
                <w:szCs w:val="24"/>
              </w:rPr>
            </w:pPr>
          </w:p>
        </w:tc>
        <w:tc>
          <w:tcPr>
            <w:tcW w:w="2410" w:type="dxa"/>
            <w:shd w:val="clear" w:color="auto" w:fill="FFFFFF"/>
            <w:tcMar>
              <w:top w:w="30" w:type="dxa"/>
              <w:left w:w="30" w:type="dxa"/>
              <w:bottom w:w="30" w:type="dxa"/>
              <w:right w:w="30" w:type="dxa"/>
            </w:tcMar>
          </w:tcPr>
          <w:p w:rsidR="00C83EE3" w:rsidRPr="00EF6192" w:rsidRDefault="00C83EE3" w:rsidP="003610C6">
            <w:pPr>
              <w:spacing w:after="0" w:line="28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旅遊</w:t>
            </w:r>
          </w:p>
        </w:tc>
        <w:tc>
          <w:tcPr>
            <w:tcW w:w="1701" w:type="dxa"/>
            <w:shd w:val="clear" w:color="auto" w:fill="FFFFFF"/>
            <w:tcMar>
              <w:top w:w="30" w:type="dxa"/>
              <w:left w:w="30" w:type="dxa"/>
              <w:bottom w:w="30" w:type="dxa"/>
              <w:right w:w="30" w:type="dxa"/>
            </w:tcMar>
          </w:tcPr>
          <w:p w:rsidR="00C83EE3" w:rsidRPr="00EF6192" w:rsidRDefault="00C83EE3" w:rsidP="003610C6">
            <w:pPr>
              <w:widowControl w:val="0"/>
              <w:autoSpaceDE w:val="0"/>
              <w:autoSpaceDN w:val="0"/>
              <w:adjustRightInd w:val="0"/>
              <w:spacing w:after="0" w:line="28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color w:val="000000"/>
                <w:kern w:val="2"/>
                <w:sz w:val="24"/>
                <w:szCs w:val="24"/>
                <w:lang w:eastAsia="zh-TW"/>
              </w:rPr>
              <w:t>0 (0.0%)</w:t>
            </w:r>
          </w:p>
        </w:tc>
        <w:tc>
          <w:tcPr>
            <w:tcW w:w="1701" w:type="dxa"/>
            <w:shd w:val="clear" w:color="auto" w:fill="FFFFFF"/>
            <w:tcMar>
              <w:top w:w="30" w:type="dxa"/>
              <w:left w:w="30" w:type="dxa"/>
              <w:bottom w:w="30" w:type="dxa"/>
              <w:right w:w="30" w:type="dxa"/>
            </w:tcMar>
          </w:tcPr>
          <w:p w:rsidR="00C83EE3" w:rsidRPr="00EF6192" w:rsidRDefault="00245F2A"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0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0.0</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95160D"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2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6.1</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5C0E00"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0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0.0</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8105CC"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1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6.3</w:t>
            </w:r>
            <w:r w:rsidR="00C83EE3" w:rsidRPr="00EF6192">
              <w:rPr>
                <w:rFonts w:ascii="Times New Roman" w:eastAsia="標楷體" w:hAnsi="Times New Roman" w:cs="Times New Roman"/>
                <w:color w:val="000000"/>
                <w:kern w:val="2"/>
                <w:sz w:val="24"/>
                <w:szCs w:val="24"/>
                <w:lang w:eastAsia="zh-TW"/>
              </w:rPr>
              <w:t>%)</w:t>
            </w:r>
          </w:p>
        </w:tc>
      </w:tr>
      <w:tr w:rsidR="00C83EE3" w:rsidRPr="00EF6192" w:rsidTr="002515C7">
        <w:trPr>
          <w:cantSplit/>
          <w:tblHeader/>
        </w:trPr>
        <w:tc>
          <w:tcPr>
            <w:tcW w:w="142" w:type="dxa"/>
            <w:vMerge/>
            <w:shd w:val="clear" w:color="auto" w:fill="FFFFFF"/>
            <w:tcMar>
              <w:top w:w="30" w:type="dxa"/>
              <w:left w:w="30" w:type="dxa"/>
              <w:bottom w:w="30" w:type="dxa"/>
              <w:right w:w="30" w:type="dxa"/>
            </w:tcMar>
          </w:tcPr>
          <w:p w:rsidR="00C83EE3" w:rsidRPr="00EF6192" w:rsidRDefault="00C83EE3" w:rsidP="003610C6">
            <w:pPr>
              <w:widowControl w:val="0"/>
              <w:autoSpaceDE w:val="0"/>
              <w:autoSpaceDN w:val="0"/>
              <w:adjustRightInd w:val="0"/>
              <w:spacing w:after="0" w:line="280" w:lineRule="exact"/>
              <w:rPr>
                <w:rFonts w:ascii="Times New Roman" w:eastAsia="標楷體" w:hAnsi="Times New Roman" w:cs="Times New Roman"/>
                <w:color w:val="000000"/>
                <w:kern w:val="2"/>
                <w:sz w:val="24"/>
                <w:szCs w:val="24"/>
              </w:rPr>
            </w:pPr>
          </w:p>
        </w:tc>
        <w:tc>
          <w:tcPr>
            <w:tcW w:w="2410" w:type="dxa"/>
            <w:shd w:val="clear" w:color="auto" w:fill="FFFFFF"/>
            <w:tcMar>
              <w:top w:w="30" w:type="dxa"/>
              <w:left w:w="30" w:type="dxa"/>
              <w:bottom w:w="30" w:type="dxa"/>
              <w:right w:w="30" w:type="dxa"/>
            </w:tcMar>
          </w:tcPr>
          <w:p w:rsidR="00C83EE3" w:rsidRPr="00EF6192" w:rsidRDefault="00C83EE3" w:rsidP="003610C6">
            <w:pPr>
              <w:spacing w:after="0" w:line="28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還債</w:t>
            </w:r>
          </w:p>
        </w:tc>
        <w:tc>
          <w:tcPr>
            <w:tcW w:w="1701" w:type="dxa"/>
            <w:shd w:val="clear" w:color="auto" w:fill="FFFFFF"/>
            <w:tcMar>
              <w:top w:w="30" w:type="dxa"/>
              <w:left w:w="30" w:type="dxa"/>
              <w:bottom w:w="30" w:type="dxa"/>
              <w:right w:w="30" w:type="dxa"/>
            </w:tcMar>
          </w:tcPr>
          <w:p w:rsidR="00C83EE3" w:rsidRPr="00EF6192" w:rsidRDefault="00C83EE3" w:rsidP="003610C6">
            <w:pPr>
              <w:widowControl w:val="0"/>
              <w:autoSpaceDE w:val="0"/>
              <w:autoSpaceDN w:val="0"/>
              <w:adjustRightInd w:val="0"/>
              <w:spacing w:after="0" w:line="28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color w:val="000000"/>
                <w:kern w:val="2"/>
                <w:sz w:val="24"/>
                <w:szCs w:val="24"/>
                <w:lang w:eastAsia="zh-TW"/>
              </w:rPr>
              <w:t>0 (0.0%)</w:t>
            </w:r>
          </w:p>
        </w:tc>
        <w:tc>
          <w:tcPr>
            <w:tcW w:w="1701" w:type="dxa"/>
            <w:shd w:val="clear" w:color="auto" w:fill="FFFFFF"/>
            <w:tcMar>
              <w:top w:w="30" w:type="dxa"/>
              <w:left w:w="30" w:type="dxa"/>
              <w:bottom w:w="30" w:type="dxa"/>
              <w:right w:w="30" w:type="dxa"/>
            </w:tcMar>
          </w:tcPr>
          <w:p w:rsidR="00C83EE3" w:rsidRPr="00EF6192" w:rsidRDefault="00245F2A"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0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0.0</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95160D"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0.0 </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5C0E00"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0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0.0</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8105CC"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1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6.3</w:t>
            </w:r>
            <w:r w:rsidR="00C83EE3" w:rsidRPr="00EF6192">
              <w:rPr>
                <w:rFonts w:ascii="Times New Roman" w:eastAsia="標楷體" w:hAnsi="Times New Roman" w:cs="Times New Roman"/>
                <w:color w:val="000000"/>
                <w:kern w:val="2"/>
                <w:sz w:val="24"/>
                <w:szCs w:val="24"/>
                <w:lang w:eastAsia="zh-TW"/>
              </w:rPr>
              <w:t>%)</w:t>
            </w:r>
          </w:p>
        </w:tc>
      </w:tr>
      <w:tr w:rsidR="00C83EE3" w:rsidRPr="00EF6192" w:rsidTr="00CE3717">
        <w:trPr>
          <w:cantSplit/>
          <w:tblHeader/>
        </w:trPr>
        <w:tc>
          <w:tcPr>
            <w:tcW w:w="142" w:type="dxa"/>
            <w:vMerge/>
            <w:shd w:val="clear" w:color="auto" w:fill="FFFFFF"/>
            <w:tcMar>
              <w:top w:w="30" w:type="dxa"/>
              <w:left w:w="30" w:type="dxa"/>
              <w:bottom w:w="30" w:type="dxa"/>
              <w:right w:w="30" w:type="dxa"/>
            </w:tcMar>
          </w:tcPr>
          <w:p w:rsidR="00C83EE3" w:rsidRPr="00EF6192" w:rsidRDefault="00C83EE3" w:rsidP="003610C6">
            <w:pPr>
              <w:widowControl w:val="0"/>
              <w:autoSpaceDE w:val="0"/>
              <w:autoSpaceDN w:val="0"/>
              <w:adjustRightInd w:val="0"/>
              <w:spacing w:after="0" w:line="280" w:lineRule="exact"/>
              <w:rPr>
                <w:rFonts w:ascii="Times New Roman" w:eastAsia="標楷體" w:hAnsi="Times New Roman" w:cs="Times New Roman"/>
                <w:color w:val="000000"/>
                <w:kern w:val="2"/>
                <w:sz w:val="24"/>
                <w:szCs w:val="24"/>
              </w:rPr>
            </w:pPr>
          </w:p>
        </w:tc>
        <w:tc>
          <w:tcPr>
            <w:tcW w:w="2410" w:type="dxa"/>
            <w:shd w:val="clear" w:color="auto" w:fill="FFFFFF"/>
            <w:tcMar>
              <w:top w:w="30" w:type="dxa"/>
              <w:left w:w="30" w:type="dxa"/>
              <w:bottom w:w="30" w:type="dxa"/>
              <w:right w:w="30" w:type="dxa"/>
            </w:tcMar>
          </w:tcPr>
          <w:p w:rsidR="00C83EE3" w:rsidRPr="00EF6192" w:rsidRDefault="00C83EE3" w:rsidP="003610C6">
            <w:pPr>
              <w:spacing w:after="0" w:line="28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繳付學習開支</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如</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參考書、學習活動等</w:t>
            </w:r>
            <w:r w:rsidRPr="00EF6192">
              <w:rPr>
                <w:rFonts w:ascii="Times New Roman" w:eastAsia="標楷體" w:hAnsi="Times New Roman" w:cs="Times New Roman"/>
                <w:sz w:val="24"/>
                <w:szCs w:val="24"/>
                <w:lang w:eastAsia="zh-TW"/>
              </w:rPr>
              <w:t>)</w:t>
            </w:r>
          </w:p>
        </w:tc>
        <w:tc>
          <w:tcPr>
            <w:tcW w:w="1701" w:type="dxa"/>
            <w:shd w:val="clear" w:color="auto" w:fill="FFFFFF"/>
            <w:tcMar>
              <w:top w:w="30" w:type="dxa"/>
              <w:left w:w="30" w:type="dxa"/>
              <w:bottom w:w="30" w:type="dxa"/>
              <w:right w:w="30" w:type="dxa"/>
            </w:tcMar>
          </w:tcPr>
          <w:p w:rsidR="00C83EE3" w:rsidRPr="00EF6192" w:rsidRDefault="00C83EE3" w:rsidP="003610C6">
            <w:pPr>
              <w:widowControl w:val="0"/>
              <w:autoSpaceDE w:val="0"/>
              <w:autoSpaceDN w:val="0"/>
              <w:adjustRightInd w:val="0"/>
              <w:spacing w:after="0" w:line="28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color w:val="000000"/>
                <w:kern w:val="2"/>
                <w:sz w:val="24"/>
                <w:szCs w:val="24"/>
                <w:lang w:eastAsia="zh-TW"/>
              </w:rPr>
              <w:t>8 (17.0%)</w:t>
            </w:r>
          </w:p>
        </w:tc>
        <w:tc>
          <w:tcPr>
            <w:tcW w:w="1701" w:type="dxa"/>
            <w:shd w:val="clear" w:color="auto" w:fill="FFFFFF"/>
            <w:tcMar>
              <w:top w:w="30" w:type="dxa"/>
              <w:left w:w="30" w:type="dxa"/>
              <w:bottom w:w="30" w:type="dxa"/>
              <w:right w:w="30" w:type="dxa"/>
            </w:tcMar>
          </w:tcPr>
          <w:p w:rsidR="00C83EE3" w:rsidRPr="00EF6192" w:rsidRDefault="00245F2A"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7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17.9</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D9D9D9" w:themeFill="background1" w:themeFillShade="D9"/>
          </w:tcPr>
          <w:p w:rsidR="00C83EE3" w:rsidRPr="00EF6192" w:rsidRDefault="0095160D" w:rsidP="003610C6">
            <w:pPr>
              <w:spacing w:after="0" w:line="280" w:lineRule="exact"/>
              <w:jc w:val="center"/>
              <w:rPr>
                <w:rFonts w:ascii="Times New Roman" w:eastAsia="標楷體" w:hAnsi="Times New Roman" w:cs="Times New Roman"/>
                <w:b/>
                <w:sz w:val="24"/>
                <w:szCs w:val="24"/>
              </w:rPr>
            </w:pPr>
            <w:r w:rsidRPr="00EF6192">
              <w:rPr>
                <w:rFonts w:ascii="Times New Roman" w:eastAsia="標楷體" w:hAnsi="Times New Roman" w:cs="Times New Roman"/>
                <w:b/>
                <w:color w:val="000000"/>
                <w:kern w:val="2"/>
                <w:sz w:val="24"/>
                <w:szCs w:val="24"/>
                <w:lang w:eastAsia="zh-TW"/>
              </w:rPr>
              <w:t xml:space="preserve">6 </w:t>
            </w:r>
            <w:r w:rsidR="00C83EE3" w:rsidRPr="00EF6192">
              <w:rPr>
                <w:rFonts w:ascii="Times New Roman" w:eastAsia="標楷體" w:hAnsi="Times New Roman" w:cs="Times New Roman"/>
                <w:b/>
                <w:color w:val="000000"/>
                <w:kern w:val="2"/>
                <w:sz w:val="24"/>
                <w:szCs w:val="24"/>
                <w:lang w:eastAsia="zh-TW"/>
              </w:rPr>
              <w:t>(</w:t>
            </w:r>
            <w:r w:rsidRPr="00EF6192">
              <w:rPr>
                <w:rFonts w:ascii="Times New Roman" w:eastAsia="標楷體" w:hAnsi="Times New Roman" w:cs="Times New Roman"/>
                <w:b/>
                <w:color w:val="000000"/>
                <w:kern w:val="2"/>
                <w:sz w:val="24"/>
                <w:szCs w:val="24"/>
                <w:lang w:eastAsia="zh-TW"/>
              </w:rPr>
              <w:t>18.2</w:t>
            </w:r>
            <w:r w:rsidR="00C83EE3" w:rsidRPr="00EF6192">
              <w:rPr>
                <w:rFonts w:ascii="Times New Roman" w:eastAsia="標楷體" w:hAnsi="Times New Roman" w:cs="Times New Roman"/>
                <w:b/>
                <w:color w:val="000000"/>
                <w:kern w:val="2"/>
                <w:sz w:val="24"/>
                <w:szCs w:val="24"/>
                <w:lang w:eastAsia="zh-TW"/>
              </w:rPr>
              <w:t>%)</w:t>
            </w:r>
          </w:p>
        </w:tc>
        <w:tc>
          <w:tcPr>
            <w:tcW w:w="1701" w:type="dxa"/>
            <w:shd w:val="clear" w:color="auto" w:fill="FFFFFF"/>
          </w:tcPr>
          <w:p w:rsidR="00C83EE3" w:rsidRPr="00EF6192" w:rsidRDefault="005C0E00"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0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0.0</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D9D9D9" w:themeFill="background1" w:themeFillShade="D9"/>
          </w:tcPr>
          <w:p w:rsidR="00C83EE3" w:rsidRPr="00EF6192" w:rsidRDefault="008105CC" w:rsidP="003610C6">
            <w:pPr>
              <w:spacing w:after="0" w:line="280" w:lineRule="exact"/>
              <w:jc w:val="center"/>
              <w:rPr>
                <w:rFonts w:ascii="Times New Roman" w:eastAsia="標楷體" w:hAnsi="Times New Roman" w:cs="Times New Roman"/>
                <w:b/>
                <w:sz w:val="24"/>
                <w:szCs w:val="24"/>
              </w:rPr>
            </w:pPr>
            <w:r w:rsidRPr="00EF6192">
              <w:rPr>
                <w:rFonts w:ascii="Times New Roman" w:eastAsia="標楷體" w:hAnsi="Times New Roman" w:cs="Times New Roman"/>
                <w:b/>
                <w:color w:val="000000"/>
                <w:kern w:val="2"/>
                <w:sz w:val="24"/>
                <w:szCs w:val="24"/>
                <w:lang w:eastAsia="zh-TW"/>
              </w:rPr>
              <w:t xml:space="preserve">3 </w:t>
            </w:r>
            <w:r w:rsidR="00C83EE3" w:rsidRPr="00EF6192">
              <w:rPr>
                <w:rFonts w:ascii="Times New Roman" w:eastAsia="標楷體" w:hAnsi="Times New Roman" w:cs="Times New Roman"/>
                <w:b/>
                <w:color w:val="000000"/>
                <w:kern w:val="2"/>
                <w:sz w:val="24"/>
                <w:szCs w:val="24"/>
                <w:lang w:eastAsia="zh-TW"/>
              </w:rPr>
              <w:t>(</w:t>
            </w:r>
            <w:r w:rsidRPr="00EF6192">
              <w:rPr>
                <w:rFonts w:ascii="Times New Roman" w:eastAsia="標楷體" w:hAnsi="Times New Roman" w:cs="Times New Roman"/>
                <w:b/>
                <w:color w:val="000000"/>
                <w:kern w:val="2"/>
                <w:sz w:val="24"/>
                <w:szCs w:val="24"/>
                <w:lang w:eastAsia="zh-TW"/>
              </w:rPr>
              <w:t>18.8</w:t>
            </w:r>
            <w:r w:rsidR="00C83EE3" w:rsidRPr="00EF6192">
              <w:rPr>
                <w:rFonts w:ascii="Times New Roman" w:eastAsia="標楷體" w:hAnsi="Times New Roman" w:cs="Times New Roman"/>
                <w:b/>
                <w:color w:val="000000"/>
                <w:kern w:val="2"/>
                <w:sz w:val="24"/>
                <w:szCs w:val="24"/>
                <w:lang w:eastAsia="zh-TW"/>
              </w:rPr>
              <w:t>%)</w:t>
            </w:r>
          </w:p>
        </w:tc>
      </w:tr>
      <w:tr w:rsidR="00C83EE3" w:rsidRPr="00EF6192" w:rsidTr="00CE3717">
        <w:trPr>
          <w:cantSplit/>
          <w:tblHeader/>
        </w:trPr>
        <w:tc>
          <w:tcPr>
            <w:tcW w:w="142" w:type="dxa"/>
            <w:vMerge/>
            <w:shd w:val="clear" w:color="auto" w:fill="FFFFFF"/>
            <w:tcMar>
              <w:top w:w="30" w:type="dxa"/>
              <w:left w:w="30" w:type="dxa"/>
              <w:bottom w:w="30" w:type="dxa"/>
              <w:right w:w="30" w:type="dxa"/>
            </w:tcMar>
          </w:tcPr>
          <w:p w:rsidR="00C83EE3" w:rsidRPr="00EF6192" w:rsidRDefault="00C83EE3" w:rsidP="003610C6">
            <w:pPr>
              <w:widowControl w:val="0"/>
              <w:autoSpaceDE w:val="0"/>
              <w:autoSpaceDN w:val="0"/>
              <w:adjustRightInd w:val="0"/>
              <w:spacing w:after="0" w:line="280" w:lineRule="exact"/>
              <w:rPr>
                <w:rFonts w:ascii="Times New Roman" w:eastAsia="標楷體" w:hAnsi="Times New Roman" w:cs="Times New Roman"/>
                <w:color w:val="000000"/>
                <w:kern w:val="2"/>
                <w:sz w:val="24"/>
                <w:szCs w:val="24"/>
              </w:rPr>
            </w:pPr>
          </w:p>
        </w:tc>
        <w:tc>
          <w:tcPr>
            <w:tcW w:w="2410" w:type="dxa"/>
            <w:shd w:val="clear" w:color="auto" w:fill="FFFFFF"/>
            <w:tcMar>
              <w:top w:w="30" w:type="dxa"/>
              <w:left w:w="30" w:type="dxa"/>
              <w:bottom w:w="30" w:type="dxa"/>
              <w:right w:w="30" w:type="dxa"/>
            </w:tcMar>
          </w:tcPr>
          <w:p w:rsidR="00C83EE3" w:rsidRPr="00EF6192" w:rsidRDefault="00C83EE3" w:rsidP="003610C6">
            <w:pPr>
              <w:spacing w:after="0" w:line="28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儲蓄起來</w:t>
            </w:r>
          </w:p>
        </w:tc>
        <w:tc>
          <w:tcPr>
            <w:tcW w:w="1701" w:type="dxa"/>
            <w:shd w:val="clear" w:color="auto" w:fill="FFFFFF"/>
            <w:tcMar>
              <w:top w:w="30" w:type="dxa"/>
              <w:left w:w="30" w:type="dxa"/>
              <w:bottom w:w="30" w:type="dxa"/>
              <w:right w:w="30" w:type="dxa"/>
            </w:tcMar>
          </w:tcPr>
          <w:p w:rsidR="00C83EE3" w:rsidRPr="00EF6192" w:rsidRDefault="00C83EE3" w:rsidP="003610C6">
            <w:pPr>
              <w:widowControl w:val="0"/>
              <w:autoSpaceDE w:val="0"/>
              <w:autoSpaceDN w:val="0"/>
              <w:adjustRightInd w:val="0"/>
              <w:spacing w:after="0" w:line="28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color w:val="000000"/>
                <w:kern w:val="2"/>
                <w:sz w:val="24"/>
                <w:szCs w:val="24"/>
                <w:lang w:eastAsia="zh-TW"/>
              </w:rPr>
              <w:t>8 (17.0%)</w:t>
            </w:r>
          </w:p>
        </w:tc>
        <w:tc>
          <w:tcPr>
            <w:tcW w:w="1701" w:type="dxa"/>
            <w:shd w:val="clear" w:color="auto" w:fill="D9D9D9" w:themeFill="background1" w:themeFillShade="D9"/>
            <w:tcMar>
              <w:top w:w="30" w:type="dxa"/>
              <w:left w:w="30" w:type="dxa"/>
              <w:bottom w:w="30" w:type="dxa"/>
              <w:right w:w="30" w:type="dxa"/>
            </w:tcMar>
          </w:tcPr>
          <w:p w:rsidR="00C83EE3" w:rsidRPr="00EF6192" w:rsidRDefault="00245F2A" w:rsidP="003610C6">
            <w:pPr>
              <w:spacing w:after="0" w:line="280" w:lineRule="exact"/>
              <w:jc w:val="center"/>
              <w:rPr>
                <w:rFonts w:ascii="Times New Roman" w:eastAsia="標楷體" w:hAnsi="Times New Roman" w:cs="Times New Roman"/>
                <w:b/>
                <w:sz w:val="24"/>
                <w:szCs w:val="24"/>
              </w:rPr>
            </w:pPr>
            <w:r w:rsidRPr="00EF6192">
              <w:rPr>
                <w:rFonts w:ascii="Times New Roman" w:eastAsia="標楷體" w:hAnsi="Times New Roman" w:cs="Times New Roman"/>
                <w:b/>
                <w:color w:val="000000"/>
                <w:kern w:val="2"/>
                <w:sz w:val="24"/>
                <w:szCs w:val="24"/>
                <w:lang w:eastAsia="zh-TW"/>
              </w:rPr>
              <w:t xml:space="preserve">9 </w:t>
            </w:r>
            <w:r w:rsidR="00C83EE3" w:rsidRPr="00EF6192">
              <w:rPr>
                <w:rFonts w:ascii="Times New Roman" w:eastAsia="標楷體" w:hAnsi="Times New Roman" w:cs="Times New Roman"/>
                <w:b/>
                <w:color w:val="000000"/>
                <w:kern w:val="2"/>
                <w:sz w:val="24"/>
                <w:szCs w:val="24"/>
                <w:lang w:eastAsia="zh-TW"/>
              </w:rPr>
              <w:t>(</w:t>
            </w:r>
            <w:r w:rsidRPr="00EF6192">
              <w:rPr>
                <w:rFonts w:ascii="Times New Roman" w:eastAsia="標楷體" w:hAnsi="Times New Roman" w:cs="Times New Roman"/>
                <w:b/>
                <w:color w:val="000000"/>
                <w:kern w:val="2"/>
                <w:sz w:val="24"/>
                <w:szCs w:val="24"/>
                <w:lang w:eastAsia="zh-TW"/>
              </w:rPr>
              <w:t>23.1</w:t>
            </w:r>
            <w:r w:rsidR="00C83EE3" w:rsidRPr="00EF6192">
              <w:rPr>
                <w:rFonts w:ascii="Times New Roman" w:eastAsia="標楷體" w:hAnsi="Times New Roman" w:cs="Times New Roman"/>
                <w:b/>
                <w:color w:val="000000"/>
                <w:kern w:val="2"/>
                <w:sz w:val="24"/>
                <w:szCs w:val="24"/>
                <w:lang w:eastAsia="zh-TW"/>
              </w:rPr>
              <w:t>%)</w:t>
            </w:r>
          </w:p>
        </w:tc>
        <w:tc>
          <w:tcPr>
            <w:tcW w:w="1701" w:type="dxa"/>
            <w:shd w:val="clear" w:color="auto" w:fill="FFFFFF"/>
          </w:tcPr>
          <w:p w:rsidR="00C83EE3" w:rsidRPr="00EF6192" w:rsidRDefault="0095160D"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4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12.1</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5C0E00"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1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4.8</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8105CC"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1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6.3</w:t>
            </w:r>
            <w:r w:rsidR="00C83EE3" w:rsidRPr="00EF6192">
              <w:rPr>
                <w:rFonts w:ascii="Times New Roman" w:eastAsia="標楷體" w:hAnsi="Times New Roman" w:cs="Times New Roman"/>
                <w:color w:val="000000"/>
                <w:kern w:val="2"/>
                <w:sz w:val="24"/>
                <w:szCs w:val="24"/>
                <w:lang w:eastAsia="zh-TW"/>
              </w:rPr>
              <w:t>%)</w:t>
            </w:r>
          </w:p>
        </w:tc>
      </w:tr>
      <w:tr w:rsidR="00C83EE3" w:rsidRPr="00EF6192" w:rsidTr="002515C7">
        <w:trPr>
          <w:cantSplit/>
          <w:tblHeader/>
        </w:trPr>
        <w:tc>
          <w:tcPr>
            <w:tcW w:w="142" w:type="dxa"/>
            <w:vMerge/>
            <w:shd w:val="clear" w:color="auto" w:fill="FFFFFF"/>
            <w:tcMar>
              <w:top w:w="30" w:type="dxa"/>
              <w:left w:w="30" w:type="dxa"/>
              <w:bottom w:w="30" w:type="dxa"/>
              <w:right w:w="30" w:type="dxa"/>
            </w:tcMar>
          </w:tcPr>
          <w:p w:rsidR="00C83EE3" w:rsidRPr="00EF6192" w:rsidRDefault="00C83EE3" w:rsidP="003610C6">
            <w:pPr>
              <w:widowControl w:val="0"/>
              <w:autoSpaceDE w:val="0"/>
              <w:autoSpaceDN w:val="0"/>
              <w:adjustRightInd w:val="0"/>
              <w:spacing w:after="0" w:line="280" w:lineRule="exact"/>
              <w:rPr>
                <w:rFonts w:ascii="Times New Roman" w:eastAsia="標楷體" w:hAnsi="Times New Roman" w:cs="Times New Roman"/>
                <w:color w:val="000000"/>
                <w:kern w:val="2"/>
                <w:sz w:val="24"/>
                <w:szCs w:val="24"/>
              </w:rPr>
            </w:pPr>
          </w:p>
        </w:tc>
        <w:tc>
          <w:tcPr>
            <w:tcW w:w="2410" w:type="dxa"/>
            <w:shd w:val="clear" w:color="auto" w:fill="FFFFFF"/>
            <w:tcMar>
              <w:top w:w="30" w:type="dxa"/>
              <w:left w:w="30" w:type="dxa"/>
              <w:bottom w:w="30" w:type="dxa"/>
              <w:right w:w="30" w:type="dxa"/>
            </w:tcMar>
          </w:tcPr>
          <w:p w:rsidR="00C83EE3" w:rsidRPr="00EF6192" w:rsidRDefault="00C83EE3" w:rsidP="003610C6">
            <w:pPr>
              <w:spacing w:after="0" w:line="28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交予父母使用</w:t>
            </w:r>
          </w:p>
        </w:tc>
        <w:tc>
          <w:tcPr>
            <w:tcW w:w="1701" w:type="dxa"/>
            <w:shd w:val="clear" w:color="auto" w:fill="FFFFFF"/>
            <w:tcMar>
              <w:top w:w="30" w:type="dxa"/>
              <w:left w:w="30" w:type="dxa"/>
              <w:bottom w:w="30" w:type="dxa"/>
              <w:right w:w="30" w:type="dxa"/>
            </w:tcMar>
          </w:tcPr>
          <w:p w:rsidR="00C83EE3" w:rsidRPr="00EF6192" w:rsidRDefault="00C83EE3" w:rsidP="003610C6">
            <w:pPr>
              <w:widowControl w:val="0"/>
              <w:autoSpaceDE w:val="0"/>
              <w:autoSpaceDN w:val="0"/>
              <w:adjustRightInd w:val="0"/>
              <w:spacing w:after="0" w:line="28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color w:val="000000"/>
                <w:kern w:val="2"/>
                <w:sz w:val="24"/>
                <w:szCs w:val="24"/>
                <w:lang w:eastAsia="zh-TW"/>
              </w:rPr>
              <w:t>4 (8.5%)</w:t>
            </w:r>
          </w:p>
        </w:tc>
        <w:tc>
          <w:tcPr>
            <w:tcW w:w="1701" w:type="dxa"/>
            <w:shd w:val="clear" w:color="auto" w:fill="FFFFFF"/>
            <w:tcMar>
              <w:top w:w="30" w:type="dxa"/>
              <w:left w:w="30" w:type="dxa"/>
              <w:bottom w:w="30" w:type="dxa"/>
              <w:right w:w="30" w:type="dxa"/>
            </w:tcMar>
          </w:tcPr>
          <w:p w:rsidR="00C83EE3" w:rsidRPr="00EF6192" w:rsidRDefault="00245F2A"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1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2.6</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95160D"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2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6.1</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5C0E00"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3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14.3</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8105CC"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2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12.5</w:t>
            </w:r>
            <w:r w:rsidR="00C83EE3" w:rsidRPr="00EF6192">
              <w:rPr>
                <w:rFonts w:ascii="Times New Roman" w:eastAsia="標楷體" w:hAnsi="Times New Roman" w:cs="Times New Roman"/>
                <w:color w:val="000000"/>
                <w:kern w:val="2"/>
                <w:sz w:val="24"/>
                <w:szCs w:val="24"/>
                <w:lang w:eastAsia="zh-TW"/>
              </w:rPr>
              <w:t>%)</w:t>
            </w:r>
          </w:p>
        </w:tc>
      </w:tr>
      <w:tr w:rsidR="00C83EE3" w:rsidRPr="00EF6192" w:rsidTr="00CE3717">
        <w:trPr>
          <w:cantSplit/>
          <w:tblHeader/>
        </w:trPr>
        <w:tc>
          <w:tcPr>
            <w:tcW w:w="142" w:type="dxa"/>
            <w:vMerge/>
            <w:shd w:val="clear" w:color="auto" w:fill="FFFFFF"/>
            <w:tcMar>
              <w:top w:w="30" w:type="dxa"/>
              <w:left w:w="30" w:type="dxa"/>
              <w:bottom w:w="30" w:type="dxa"/>
              <w:right w:w="30" w:type="dxa"/>
            </w:tcMar>
          </w:tcPr>
          <w:p w:rsidR="00C83EE3" w:rsidRPr="00EF6192" w:rsidRDefault="00C83EE3" w:rsidP="003610C6">
            <w:pPr>
              <w:widowControl w:val="0"/>
              <w:autoSpaceDE w:val="0"/>
              <w:autoSpaceDN w:val="0"/>
              <w:adjustRightInd w:val="0"/>
              <w:spacing w:after="0" w:line="280" w:lineRule="exact"/>
              <w:rPr>
                <w:rFonts w:ascii="Times New Roman" w:eastAsia="標楷體" w:hAnsi="Times New Roman" w:cs="Times New Roman"/>
                <w:color w:val="000000"/>
                <w:kern w:val="2"/>
                <w:sz w:val="24"/>
                <w:szCs w:val="24"/>
              </w:rPr>
            </w:pPr>
          </w:p>
        </w:tc>
        <w:tc>
          <w:tcPr>
            <w:tcW w:w="2410" w:type="dxa"/>
            <w:shd w:val="clear" w:color="auto" w:fill="FFFFFF"/>
            <w:tcMar>
              <w:top w:w="30" w:type="dxa"/>
              <w:left w:w="30" w:type="dxa"/>
              <w:bottom w:w="30" w:type="dxa"/>
              <w:right w:w="30" w:type="dxa"/>
            </w:tcMar>
          </w:tcPr>
          <w:p w:rsidR="00C83EE3" w:rsidRPr="00EF6192" w:rsidRDefault="00C83EE3" w:rsidP="003610C6">
            <w:pPr>
              <w:spacing w:after="0" w:line="28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交學費</w:t>
            </w:r>
          </w:p>
        </w:tc>
        <w:tc>
          <w:tcPr>
            <w:tcW w:w="1701" w:type="dxa"/>
            <w:shd w:val="clear" w:color="auto" w:fill="FFFFFF"/>
            <w:tcMar>
              <w:top w:w="30" w:type="dxa"/>
              <w:left w:w="30" w:type="dxa"/>
              <w:bottom w:w="30" w:type="dxa"/>
              <w:right w:w="30" w:type="dxa"/>
            </w:tcMar>
          </w:tcPr>
          <w:p w:rsidR="00C83EE3" w:rsidRPr="00EF6192" w:rsidRDefault="00C83EE3" w:rsidP="003610C6">
            <w:pPr>
              <w:widowControl w:val="0"/>
              <w:autoSpaceDE w:val="0"/>
              <w:autoSpaceDN w:val="0"/>
              <w:adjustRightInd w:val="0"/>
              <w:spacing w:after="0" w:line="28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color w:val="000000"/>
                <w:kern w:val="2"/>
                <w:sz w:val="24"/>
                <w:szCs w:val="24"/>
                <w:lang w:eastAsia="zh-TW"/>
              </w:rPr>
              <w:t>2 (4.3%)</w:t>
            </w:r>
          </w:p>
        </w:tc>
        <w:tc>
          <w:tcPr>
            <w:tcW w:w="1701" w:type="dxa"/>
            <w:shd w:val="clear" w:color="auto" w:fill="FFFFFF"/>
            <w:tcMar>
              <w:top w:w="30" w:type="dxa"/>
              <w:left w:w="30" w:type="dxa"/>
              <w:bottom w:w="30" w:type="dxa"/>
              <w:right w:w="30" w:type="dxa"/>
            </w:tcMar>
          </w:tcPr>
          <w:p w:rsidR="00C83EE3" w:rsidRPr="00EF6192" w:rsidRDefault="00245F2A"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3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7.7</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95160D"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0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0.0</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D9D9D9" w:themeFill="background1" w:themeFillShade="D9"/>
          </w:tcPr>
          <w:p w:rsidR="00C83EE3" w:rsidRPr="00EF6192" w:rsidRDefault="005C0E00" w:rsidP="003610C6">
            <w:pPr>
              <w:spacing w:after="0" w:line="280" w:lineRule="exact"/>
              <w:jc w:val="center"/>
              <w:rPr>
                <w:rFonts w:ascii="Times New Roman" w:eastAsia="標楷體" w:hAnsi="Times New Roman" w:cs="Times New Roman"/>
                <w:b/>
                <w:sz w:val="24"/>
                <w:szCs w:val="24"/>
              </w:rPr>
            </w:pPr>
            <w:r w:rsidRPr="00EF6192">
              <w:rPr>
                <w:rFonts w:ascii="Times New Roman" w:eastAsia="標楷體" w:hAnsi="Times New Roman" w:cs="Times New Roman"/>
                <w:b/>
                <w:color w:val="000000"/>
                <w:kern w:val="2"/>
                <w:sz w:val="24"/>
                <w:szCs w:val="24"/>
                <w:lang w:eastAsia="zh-TW"/>
              </w:rPr>
              <w:t xml:space="preserve">4 </w:t>
            </w:r>
            <w:r w:rsidR="00C83EE3" w:rsidRPr="00EF6192">
              <w:rPr>
                <w:rFonts w:ascii="Times New Roman" w:eastAsia="標楷體" w:hAnsi="Times New Roman" w:cs="Times New Roman"/>
                <w:b/>
                <w:color w:val="000000"/>
                <w:kern w:val="2"/>
                <w:sz w:val="24"/>
                <w:szCs w:val="24"/>
                <w:lang w:eastAsia="zh-TW"/>
              </w:rPr>
              <w:t>(</w:t>
            </w:r>
            <w:r w:rsidRPr="00EF6192">
              <w:rPr>
                <w:rFonts w:ascii="Times New Roman" w:eastAsia="標楷體" w:hAnsi="Times New Roman" w:cs="Times New Roman"/>
                <w:b/>
                <w:color w:val="000000"/>
                <w:kern w:val="2"/>
                <w:sz w:val="24"/>
                <w:szCs w:val="24"/>
                <w:lang w:eastAsia="zh-TW"/>
              </w:rPr>
              <w:t>19.0</w:t>
            </w:r>
            <w:r w:rsidR="00C83EE3" w:rsidRPr="00EF6192">
              <w:rPr>
                <w:rFonts w:ascii="Times New Roman" w:eastAsia="標楷體" w:hAnsi="Times New Roman" w:cs="Times New Roman"/>
                <w:b/>
                <w:color w:val="000000"/>
                <w:kern w:val="2"/>
                <w:sz w:val="24"/>
                <w:szCs w:val="24"/>
                <w:lang w:eastAsia="zh-TW"/>
              </w:rPr>
              <w:t>%)</w:t>
            </w:r>
          </w:p>
        </w:tc>
        <w:tc>
          <w:tcPr>
            <w:tcW w:w="1701" w:type="dxa"/>
            <w:shd w:val="clear" w:color="auto" w:fill="FFFFFF"/>
          </w:tcPr>
          <w:p w:rsidR="00C83EE3" w:rsidRPr="00EF6192" w:rsidRDefault="008105CC"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0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0.0</w:t>
            </w:r>
            <w:r w:rsidR="00C83EE3" w:rsidRPr="00EF6192">
              <w:rPr>
                <w:rFonts w:ascii="Times New Roman" w:eastAsia="標楷體" w:hAnsi="Times New Roman" w:cs="Times New Roman"/>
                <w:color w:val="000000"/>
                <w:kern w:val="2"/>
                <w:sz w:val="24"/>
                <w:szCs w:val="24"/>
                <w:lang w:eastAsia="zh-TW"/>
              </w:rPr>
              <w:t>%)</w:t>
            </w:r>
          </w:p>
        </w:tc>
      </w:tr>
      <w:tr w:rsidR="00C83EE3" w:rsidRPr="00EF6192" w:rsidTr="00CE3717">
        <w:trPr>
          <w:cantSplit/>
          <w:tblHeader/>
        </w:trPr>
        <w:tc>
          <w:tcPr>
            <w:tcW w:w="142" w:type="dxa"/>
            <w:vMerge/>
            <w:shd w:val="clear" w:color="auto" w:fill="FFFFFF"/>
            <w:tcMar>
              <w:top w:w="30" w:type="dxa"/>
              <w:left w:w="30" w:type="dxa"/>
              <w:bottom w:w="30" w:type="dxa"/>
              <w:right w:w="30" w:type="dxa"/>
            </w:tcMar>
          </w:tcPr>
          <w:p w:rsidR="00C83EE3" w:rsidRPr="00EF6192" w:rsidRDefault="00C83EE3" w:rsidP="003610C6">
            <w:pPr>
              <w:widowControl w:val="0"/>
              <w:autoSpaceDE w:val="0"/>
              <w:autoSpaceDN w:val="0"/>
              <w:adjustRightInd w:val="0"/>
              <w:spacing w:after="0" w:line="280" w:lineRule="exact"/>
              <w:rPr>
                <w:rFonts w:ascii="Times New Roman" w:eastAsia="標楷體" w:hAnsi="Times New Roman" w:cs="Times New Roman"/>
                <w:color w:val="000000"/>
                <w:kern w:val="2"/>
                <w:sz w:val="24"/>
                <w:szCs w:val="24"/>
              </w:rPr>
            </w:pPr>
          </w:p>
        </w:tc>
        <w:tc>
          <w:tcPr>
            <w:tcW w:w="2410" w:type="dxa"/>
            <w:shd w:val="clear" w:color="auto" w:fill="FFFFFF"/>
            <w:tcMar>
              <w:top w:w="30" w:type="dxa"/>
              <w:left w:w="30" w:type="dxa"/>
              <w:bottom w:w="30" w:type="dxa"/>
              <w:right w:w="30" w:type="dxa"/>
            </w:tcMar>
          </w:tcPr>
          <w:p w:rsidR="00C83EE3" w:rsidRPr="00EF6192" w:rsidRDefault="00C83EE3" w:rsidP="003610C6">
            <w:pPr>
              <w:spacing w:after="0" w:line="28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支付交通費</w:t>
            </w:r>
          </w:p>
        </w:tc>
        <w:tc>
          <w:tcPr>
            <w:tcW w:w="1701" w:type="dxa"/>
            <w:shd w:val="clear" w:color="auto" w:fill="FFFFFF"/>
            <w:tcMar>
              <w:top w:w="30" w:type="dxa"/>
              <w:left w:w="30" w:type="dxa"/>
              <w:bottom w:w="30" w:type="dxa"/>
              <w:right w:w="30" w:type="dxa"/>
            </w:tcMar>
          </w:tcPr>
          <w:p w:rsidR="00C83EE3" w:rsidRPr="00EF6192" w:rsidRDefault="00C83EE3" w:rsidP="003610C6">
            <w:pPr>
              <w:widowControl w:val="0"/>
              <w:autoSpaceDE w:val="0"/>
              <w:autoSpaceDN w:val="0"/>
              <w:adjustRightInd w:val="0"/>
              <w:spacing w:after="0" w:line="28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color w:val="000000"/>
                <w:kern w:val="2"/>
                <w:sz w:val="24"/>
                <w:szCs w:val="24"/>
                <w:lang w:eastAsia="zh-TW"/>
              </w:rPr>
              <w:t>1 (2.1%)</w:t>
            </w:r>
          </w:p>
        </w:tc>
        <w:tc>
          <w:tcPr>
            <w:tcW w:w="1701" w:type="dxa"/>
            <w:shd w:val="clear" w:color="auto" w:fill="FFFFFF"/>
            <w:tcMar>
              <w:top w:w="30" w:type="dxa"/>
              <w:left w:w="30" w:type="dxa"/>
              <w:bottom w:w="30" w:type="dxa"/>
              <w:right w:w="30" w:type="dxa"/>
            </w:tcMar>
          </w:tcPr>
          <w:p w:rsidR="00C83EE3" w:rsidRPr="00EF6192" w:rsidRDefault="00245F2A"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7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17.9</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D9D9D9" w:themeFill="background1" w:themeFillShade="D9"/>
          </w:tcPr>
          <w:p w:rsidR="00C83EE3" w:rsidRPr="00EF6192" w:rsidRDefault="0095160D" w:rsidP="003610C6">
            <w:pPr>
              <w:spacing w:after="0" w:line="280" w:lineRule="exact"/>
              <w:jc w:val="center"/>
              <w:rPr>
                <w:rFonts w:ascii="Times New Roman" w:eastAsia="標楷體" w:hAnsi="Times New Roman" w:cs="Times New Roman"/>
                <w:b/>
                <w:sz w:val="24"/>
                <w:szCs w:val="24"/>
              </w:rPr>
            </w:pPr>
            <w:r w:rsidRPr="00EF6192">
              <w:rPr>
                <w:rFonts w:ascii="Times New Roman" w:eastAsia="標楷體" w:hAnsi="Times New Roman" w:cs="Times New Roman"/>
                <w:b/>
                <w:color w:val="000000"/>
                <w:kern w:val="2"/>
                <w:sz w:val="24"/>
                <w:szCs w:val="24"/>
                <w:lang w:eastAsia="zh-TW"/>
              </w:rPr>
              <w:t xml:space="preserve">6 </w:t>
            </w:r>
            <w:r w:rsidR="00C83EE3" w:rsidRPr="00EF6192">
              <w:rPr>
                <w:rFonts w:ascii="Times New Roman" w:eastAsia="標楷體" w:hAnsi="Times New Roman" w:cs="Times New Roman"/>
                <w:b/>
                <w:color w:val="000000"/>
                <w:kern w:val="2"/>
                <w:sz w:val="24"/>
                <w:szCs w:val="24"/>
                <w:lang w:eastAsia="zh-TW"/>
              </w:rPr>
              <w:t>(</w:t>
            </w:r>
            <w:r w:rsidRPr="00EF6192">
              <w:rPr>
                <w:rFonts w:ascii="Times New Roman" w:eastAsia="標楷體" w:hAnsi="Times New Roman" w:cs="Times New Roman"/>
                <w:b/>
                <w:color w:val="000000"/>
                <w:kern w:val="2"/>
                <w:sz w:val="24"/>
                <w:szCs w:val="24"/>
                <w:lang w:eastAsia="zh-TW"/>
              </w:rPr>
              <w:t>18.2</w:t>
            </w:r>
            <w:r w:rsidR="00C83EE3" w:rsidRPr="00EF6192">
              <w:rPr>
                <w:rFonts w:ascii="Times New Roman" w:eastAsia="標楷體" w:hAnsi="Times New Roman" w:cs="Times New Roman"/>
                <w:b/>
                <w:color w:val="000000"/>
                <w:kern w:val="2"/>
                <w:sz w:val="24"/>
                <w:szCs w:val="24"/>
                <w:lang w:eastAsia="zh-TW"/>
              </w:rPr>
              <w:t>%)</w:t>
            </w:r>
          </w:p>
        </w:tc>
        <w:tc>
          <w:tcPr>
            <w:tcW w:w="1701" w:type="dxa"/>
            <w:shd w:val="clear" w:color="auto" w:fill="FFFFFF"/>
          </w:tcPr>
          <w:p w:rsidR="00C83EE3" w:rsidRPr="00EF6192" w:rsidRDefault="005C0E00"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1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4.8</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8105CC"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2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12.5</w:t>
            </w:r>
            <w:r w:rsidR="00C83EE3" w:rsidRPr="00EF6192">
              <w:rPr>
                <w:rFonts w:ascii="Times New Roman" w:eastAsia="標楷體" w:hAnsi="Times New Roman" w:cs="Times New Roman"/>
                <w:color w:val="000000"/>
                <w:kern w:val="2"/>
                <w:sz w:val="24"/>
                <w:szCs w:val="24"/>
                <w:lang w:eastAsia="zh-TW"/>
              </w:rPr>
              <w:t>%)</w:t>
            </w:r>
          </w:p>
        </w:tc>
      </w:tr>
      <w:tr w:rsidR="00C83EE3" w:rsidRPr="00EF6192" w:rsidTr="002515C7">
        <w:trPr>
          <w:cantSplit/>
          <w:tblHeader/>
        </w:trPr>
        <w:tc>
          <w:tcPr>
            <w:tcW w:w="142" w:type="dxa"/>
            <w:vMerge/>
            <w:vAlign w:val="center"/>
            <w:hideMark/>
          </w:tcPr>
          <w:p w:rsidR="00C83EE3" w:rsidRPr="00EF6192" w:rsidRDefault="00C83EE3" w:rsidP="003610C6">
            <w:pPr>
              <w:spacing w:after="0" w:line="280" w:lineRule="exact"/>
              <w:rPr>
                <w:rFonts w:ascii="Times New Roman" w:eastAsia="標楷體" w:hAnsi="Times New Roman" w:cs="Times New Roman"/>
                <w:color w:val="000000"/>
                <w:kern w:val="2"/>
                <w:sz w:val="24"/>
                <w:szCs w:val="24"/>
              </w:rPr>
            </w:pPr>
          </w:p>
        </w:tc>
        <w:tc>
          <w:tcPr>
            <w:tcW w:w="2410" w:type="dxa"/>
            <w:shd w:val="clear" w:color="auto" w:fill="FFFFFF"/>
            <w:tcMar>
              <w:top w:w="30" w:type="dxa"/>
              <w:left w:w="30" w:type="dxa"/>
              <w:bottom w:w="30" w:type="dxa"/>
              <w:right w:w="30" w:type="dxa"/>
            </w:tcMar>
          </w:tcPr>
          <w:p w:rsidR="00C83EE3" w:rsidRPr="00EF6192" w:rsidRDefault="00C83EE3" w:rsidP="003610C6">
            <w:pPr>
              <w:spacing w:after="0" w:line="28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娛樂活動</w:t>
            </w:r>
          </w:p>
        </w:tc>
        <w:tc>
          <w:tcPr>
            <w:tcW w:w="1701" w:type="dxa"/>
            <w:shd w:val="clear" w:color="auto" w:fill="FFFFFF"/>
            <w:tcMar>
              <w:top w:w="30" w:type="dxa"/>
              <w:left w:w="30" w:type="dxa"/>
              <w:bottom w:w="30" w:type="dxa"/>
              <w:right w:w="30" w:type="dxa"/>
            </w:tcMar>
          </w:tcPr>
          <w:p w:rsidR="00C83EE3" w:rsidRPr="00EF6192" w:rsidRDefault="00C83EE3" w:rsidP="003610C6">
            <w:pPr>
              <w:widowControl w:val="0"/>
              <w:autoSpaceDE w:val="0"/>
              <w:autoSpaceDN w:val="0"/>
              <w:adjustRightInd w:val="0"/>
              <w:spacing w:after="0" w:line="28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color w:val="000000"/>
                <w:kern w:val="2"/>
                <w:sz w:val="24"/>
                <w:szCs w:val="24"/>
                <w:lang w:eastAsia="zh-TW"/>
              </w:rPr>
              <w:t>4 (8.5%)</w:t>
            </w:r>
          </w:p>
        </w:tc>
        <w:tc>
          <w:tcPr>
            <w:tcW w:w="1701" w:type="dxa"/>
            <w:shd w:val="clear" w:color="auto" w:fill="FFFFFF"/>
            <w:tcMar>
              <w:top w:w="30" w:type="dxa"/>
              <w:left w:w="30" w:type="dxa"/>
              <w:bottom w:w="30" w:type="dxa"/>
              <w:right w:w="30" w:type="dxa"/>
            </w:tcMar>
          </w:tcPr>
          <w:p w:rsidR="00C83EE3" w:rsidRPr="00EF6192" w:rsidRDefault="00245F2A"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2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5.1</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95160D"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3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9.1</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5C0E00"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4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19.0</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8105CC"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2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12.5</w:t>
            </w:r>
            <w:r w:rsidR="00C83EE3" w:rsidRPr="00EF6192">
              <w:rPr>
                <w:rFonts w:ascii="Times New Roman" w:eastAsia="標楷體" w:hAnsi="Times New Roman" w:cs="Times New Roman"/>
                <w:color w:val="000000"/>
                <w:kern w:val="2"/>
                <w:sz w:val="24"/>
                <w:szCs w:val="24"/>
                <w:lang w:eastAsia="zh-TW"/>
              </w:rPr>
              <w:t>%)</w:t>
            </w:r>
          </w:p>
        </w:tc>
      </w:tr>
      <w:tr w:rsidR="00C83EE3" w:rsidRPr="00EF6192" w:rsidTr="002515C7">
        <w:trPr>
          <w:cantSplit/>
          <w:tblHeader/>
        </w:trPr>
        <w:tc>
          <w:tcPr>
            <w:tcW w:w="142" w:type="dxa"/>
            <w:vMerge/>
            <w:vAlign w:val="center"/>
            <w:hideMark/>
          </w:tcPr>
          <w:p w:rsidR="00C83EE3" w:rsidRPr="00EF6192" w:rsidRDefault="00C83EE3" w:rsidP="003610C6">
            <w:pPr>
              <w:spacing w:after="0" w:line="280" w:lineRule="exact"/>
              <w:rPr>
                <w:rFonts w:ascii="Times New Roman" w:eastAsia="標楷體" w:hAnsi="Times New Roman" w:cs="Times New Roman"/>
                <w:color w:val="000000"/>
                <w:kern w:val="2"/>
                <w:sz w:val="24"/>
                <w:szCs w:val="24"/>
              </w:rPr>
            </w:pPr>
          </w:p>
        </w:tc>
        <w:tc>
          <w:tcPr>
            <w:tcW w:w="2410" w:type="dxa"/>
            <w:shd w:val="clear" w:color="auto" w:fill="FFFFFF"/>
            <w:tcMar>
              <w:top w:w="30" w:type="dxa"/>
              <w:left w:w="30" w:type="dxa"/>
              <w:bottom w:w="30" w:type="dxa"/>
              <w:right w:w="30" w:type="dxa"/>
            </w:tcMar>
          </w:tcPr>
          <w:p w:rsidR="00C83EE3" w:rsidRPr="00EF6192" w:rsidRDefault="00C83EE3" w:rsidP="003610C6">
            <w:pPr>
              <w:spacing w:after="0" w:line="28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社交活動</w:t>
            </w:r>
          </w:p>
        </w:tc>
        <w:tc>
          <w:tcPr>
            <w:tcW w:w="1701" w:type="dxa"/>
            <w:shd w:val="clear" w:color="auto" w:fill="FFFFFF"/>
            <w:tcMar>
              <w:top w:w="30" w:type="dxa"/>
              <w:left w:w="30" w:type="dxa"/>
              <w:bottom w:w="30" w:type="dxa"/>
              <w:right w:w="30" w:type="dxa"/>
            </w:tcMar>
          </w:tcPr>
          <w:p w:rsidR="00C83EE3" w:rsidRPr="00EF6192" w:rsidRDefault="00C83EE3" w:rsidP="003610C6">
            <w:pPr>
              <w:widowControl w:val="0"/>
              <w:autoSpaceDE w:val="0"/>
              <w:autoSpaceDN w:val="0"/>
              <w:adjustRightInd w:val="0"/>
              <w:spacing w:after="0" w:line="28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color w:val="000000"/>
                <w:kern w:val="2"/>
                <w:sz w:val="24"/>
                <w:szCs w:val="24"/>
                <w:lang w:eastAsia="zh-TW"/>
              </w:rPr>
              <w:t>1 (2.1%)</w:t>
            </w:r>
          </w:p>
        </w:tc>
        <w:tc>
          <w:tcPr>
            <w:tcW w:w="1701" w:type="dxa"/>
            <w:shd w:val="clear" w:color="auto" w:fill="FFFFFF"/>
            <w:tcMar>
              <w:top w:w="30" w:type="dxa"/>
              <w:left w:w="30" w:type="dxa"/>
              <w:bottom w:w="30" w:type="dxa"/>
              <w:right w:w="30" w:type="dxa"/>
            </w:tcMar>
          </w:tcPr>
          <w:p w:rsidR="00C83EE3" w:rsidRPr="00EF6192" w:rsidRDefault="00245F2A"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3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7.7</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95160D"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1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3.0</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5C0E00"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3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14.3</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8105CC"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2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12.5</w:t>
            </w:r>
            <w:r w:rsidR="00C83EE3" w:rsidRPr="00EF6192">
              <w:rPr>
                <w:rFonts w:ascii="Times New Roman" w:eastAsia="標楷體" w:hAnsi="Times New Roman" w:cs="Times New Roman"/>
                <w:color w:val="000000"/>
                <w:kern w:val="2"/>
                <w:sz w:val="24"/>
                <w:szCs w:val="24"/>
                <w:lang w:eastAsia="zh-TW"/>
              </w:rPr>
              <w:t>%)</w:t>
            </w:r>
          </w:p>
        </w:tc>
      </w:tr>
      <w:tr w:rsidR="00C83EE3" w:rsidRPr="00EF6192" w:rsidTr="002515C7">
        <w:trPr>
          <w:cantSplit/>
          <w:tblHeader/>
        </w:trPr>
        <w:tc>
          <w:tcPr>
            <w:tcW w:w="142" w:type="dxa"/>
            <w:vMerge/>
            <w:vAlign w:val="center"/>
            <w:hideMark/>
          </w:tcPr>
          <w:p w:rsidR="00C83EE3" w:rsidRPr="00EF6192" w:rsidRDefault="00C83EE3" w:rsidP="003610C6">
            <w:pPr>
              <w:spacing w:after="0" w:line="280" w:lineRule="exact"/>
              <w:rPr>
                <w:rFonts w:ascii="Times New Roman" w:eastAsia="標楷體" w:hAnsi="Times New Roman" w:cs="Times New Roman"/>
                <w:color w:val="000000"/>
                <w:kern w:val="2"/>
                <w:sz w:val="24"/>
                <w:szCs w:val="24"/>
              </w:rPr>
            </w:pPr>
          </w:p>
        </w:tc>
        <w:tc>
          <w:tcPr>
            <w:tcW w:w="2410" w:type="dxa"/>
            <w:shd w:val="clear" w:color="auto" w:fill="FFFFFF"/>
            <w:tcMar>
              <w:top w:w="30" w:type="dxa"/>
              <w:left w:w="30" w:type="dxa"/>
              <w:bottom w:w="30" w:type="dxa"/>
              <w:right w:w="30" w:type="dxa"/>
            </w:tcMar>
          </w:tcPr>
          <w:p w:rsidR="00C83EE3" w:rsidRPr="00EF6192" w:rsidRDefault="00C83EE3" w:rsidP="003610C6">
            <w:pPr>
              <w:spacing w:after="0" w:line="28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文化活動</w:t>
            </w:r>
          </w:p>
        </w:tc>
        <w:tc>
          <w:tcPr>
            <w:tcW w:w="1701" w:type="dxa"/>
            <w:shd w:val="clear" w:color="auto" w:fill="FFFFFF"/>
            <w:tcMar>
              <w:top w:w="30" w:type="dxa"/>
              <w:left w:w="30" w:type="dxa"/>
              <w:bottom w:w="30" w:type="dxa"/>
              <w:right w:w="30" w:type="dxa"/>
            </w:tcMar>
          </w:tcPr>
          <w:p w:rsidR="00C83EE3" w:rsidRPr="00EF6192" w:rsidRDefault="00C83EE3" w:rsidP="003610C6">
            <w:pPr>
              <w:widowControl w:val="0"/>
              <w:autoSpaceDE w:val="0"/>
              <w:autoSpaceDN w:val="0"/>
              <w:adjustRightInd w:val="0"/>
              <w:spacing w:after="0" w:line="28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color w:val="000000"/>
                <w:kern w:val="2"/>
                <w:sz w:val="24"/>
                <w:szCs w:val="24"/>
                <w:lang w:eastAsia="zh-TW"/>
              </w:rPr>
              <w:t>0 (0.0%)</w:t>
            </w:r>
          </w:p>
        </w:tc>
        <w:tc>
          <w:tcPr>
            <w:tcW w:w="1701" w:type="dxa"/>
            <w:shd w:val="clear" w:color="auto" w:fill="FFFFFF"/>
            <w:tcMar>
              <w:top w:w="30" w:type="dxa"/>
              <w:left w:w="30" w:type="dxa"/>
              <w:bottom w:w="30" w:type="dxa"/>
              <w:right w:w="30" w:type="dxa"/>
            </w:tcMar>
          </w:tcPr>
          <w:p w:rsidR="00C83EE3" w:rsidRPr="00EF6192" w:rsidRDefault="00245F2A"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0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0.0</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95160D"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0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0.0</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5C0E00"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1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4.8</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8105CC"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0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0.0</w:t>
            </w:r>
            <w:r w:rsidR="00C83EE3" w:rsidRPr="00EF6192">
              <w:rPr>
                <w:rFonts w:ascii="Times New Roman" w:eastAsia="標楷體" w:hAnsi="Times New Roman" w:cs="Times New Roman"/>
                <w:color w:val="000000"/>
                <w:kern w:val="2"/>
                <w:sz w:val="24"/>
                <w:szCs w:val="24"/>
                <w:lang w:eastAsia="zh-TW"/>
              </w:rPr>
              <w:t>%)</w:t>
            </w:r>
          </w:p>
        </w:tc>
      </w:tr>
      <w:tr w:rsidR="00C83EE3" w:rsidRPr="00EF6192" w:rsidTr="002515C7">
        <w:trPr>
          <w:cantSplit/>
          <w:tblHeader/>
        </w:trPr>
        <w:tc>
          <w:tcPr>
            <w:tcW w:w="142" w:type="dxa"/>
            <w:vMerge/>
            <w:vAlign w:val="center"/>
            <w:hideMark/>
          </w:tcPr>
          <w:p w:rsidR="00C83EE3" w:rsidRPr="00EF6192" w:rsidRDefault="00C83EE3" w:rsidP="003610C6">
            <w:pPr>
              <w:spacing w:after="0" w:line="280" w:lineRule="exact"/>
              <w:rPr>
                <w:rFonts w:ascii="Times New Roman" w:eastAsia="標楷體" w:hAnsi="Times New Roman" w:cs="Times New Roman"/>
                <w:color w:val="000000"/>
                <w:kern w:val="2"/>
                <w:sz w:val="24"/>
                <w:szCs w:val="24"/>
              </w:rPr>
            </w:pPr>
          </w:p>
        </w:tc>
        <w:tc>
          <w:tcPr>
            <w:tcW w:w="2410" w:type="dxa"/>
            <w:shd w:val="clear" w:color="auto" w:fill="FFFFFF"/>
            <w:tcMar>
              <w:top w:w="30" w:type="dxa"/>
              <w:left w:w="30" w:type="dxa"/>
              <w:bottom w:w="30" w:type="dxa"/>
              <w:right w:w="30" w:type="dxa"/>
            </w:tcMar>
          </w:tcPr>
          <w:p w:rsidR="00C83EE3" w:rsidRPr="00EF6192" w:rsidRDefault="00C83EE3" w:rsidP="003610C6">
            <w:pPr>
              <w:spacing w:after="0" w:line="28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捐贈予慈善機構</w:t>
            </w:r>
          </w:p>
        </w:tc>
        <w:tc>
          <w:tcPr>
            <w:tcW w:w="1701" w:type="dxa"/>
            <w:shd w:val="clear" w:color="auto" w:fill="FFFFFF"/>
            <w:tcMar>
              <w:top w:w="30" w:type="dxa"/>
              <w:left w:w="30" w:type="dxa"/>
              <w:bottom w:w="30" w:type="dxa"/>
              <w:right w:w="30" w:type="dxa"/>
            </w:tcMar>
          </w:tcPr>
          <w:p w:rsidR="00C83EE3" w:rsidRPr="00EF6192" w:rsidRDefault="00C83EE3" w:rsidP="003610C6">
            <w:pPr>
              <w:widowControl w:val="0"/>
              <w:autoSpaceDE w:val="0"/>
              <w:autoSpaceDN w:val="0"/>
              <w:adjustRightInd w:val="0"/>
              <w:spacing w:after="0" w:line="28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color w:val="000000"/>
                <w:kern w:val="2"/>
                <w:sz w:val="24"/>
                <w:szCs w:val="24"/>
                <w:lang w:eastAsia="zh-TW"/>
              </w:rPr>
              <w:t>0 (0.0%)</w:t>
            </w:r>
          </w:p>
        </w:tc>
        <w:tc>
          <w:tcPr>
            <w:tcW w:w="1701" w:type="dxa"/>
            <w:shd w:val="clear" w:color="auto" w:fill="FFFFFF"/>
            <w:tcMar>
              <w:top w:w="30" w:type="dxa"/>
              <w:left w:w="30" w:type="dxa"/>
              <w:bottom w:w="30" w:type="dxa"/>
              <w:right w:w="30" w:type="dxa"/>
            </w:tcMar>
          </w:tcPr>
          <w:p w:rsidR="00C83EE3" w:rsidRPr="00EF6192" w:rsidRDefault="00245F2A"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0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0.0</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95160D"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0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0.0</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5C0E00"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1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4.8</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8105CC"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0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0.0</w:t>
            </w:r>
            <w:r w:rsidR="00C83EE3" w:rsidRPr="00EF6192">
              <w:rPr>
                <w:rFonts w:ascii="Times New Roman" w:eastAsia="標楷體" w:hAnsi="Times New Roman" w:cs="Times New Roman"/>
                <w:color w:val="000000"/>
                <w:kern w:val="2"/>
                <w:sz w:val="24"/>
                <w:szCs w:val="24"/>
                <w:lang w:eastAsia="zh-TW"/>
              </w:rPr>
              <w:t>%)</w:t>
            </w:r>
          </w:p>
        </w:tc>
      </w:tr>
      <w:tr w:rsidR="00C83EE3" w:rsidRPr="00EF6192" w:rsidTr="002515C7">
        <w:trPr>
          <w:cantSplit/>
          <w:tblHeader/>
        </w:trPr>
        <w:tc>
          <w:tcPr>
            <w:tcW w:w="142" w:type="dxa"/>
            <w:vMerge/>
            <w:vAlign w:val="center"/>
            <w:hideMark/>
          </w:tcPr>
          <w:p w:rsidR="00C83EE3" w:rsidRPr="00EF6192" w:rsidRDefault="00C83EE3" w:rsidP="003610C6">
            <w:pPr>
              <w:spacing w:after="0" w:line="280" w:lineRule="exact"/>
              <w:rPr>
                <w:rFonts w:ascii="Times New Roman" w:eastAsia="標楷體" w:hAnsi="Times New Roman" w:cs="Times New Roman"/>
                <w:color w:val="000000"/>
                <w:kern w:val="2"/>
                <w:sz w:val="24"/>
                <w:szCs w:val="24"/>
              </w:rPr>
            </w:pPr>
          </w:p>
        </w:tc>
        <w:tc>
          <w:tcPr>
            <w:tcW w:w="2410" w:type="dxa"/>
            <w:shd w:val="clear" w:color="auto" w:fill="FFFFFF"/>
            <w:tcMar>
              <w:top w:w="30" w:type="dxa"/>
              <w:left w:w="30" w:type="dxa"/>
              <w:bottom w:w="30" w:type="dxa"/>
              <w:right w:w="30" w:type="dxa"/>
            </w:tcMar>
          </w:tcPr>
          <w:p w:rsidR="00C83EE3" w:rsidRPr="00EF6192" w:rsidRDefault="00C83EE3" w:rsidP="003610C6">
            <w:pPr>
              <w:spacing w:after="0" w:line="28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其他</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交電話費</w:t>
            </w:r>
          </w:p>
        </w:tc>
        <w:tc>
          <w:tcPr>
            <w:tcW w:w="1701" w:type="dxa"/>
            <w:shd w:val="clear" w:color="auto" w:fill="FFFFFF"/>
            <w:tcMar>
              <w:top w:w="30" w:type="dxa"/>
              <w:left w:w="30" w:type="dxa"/>
              <w:bottom w:w="30" w:type="dxa"/>
              <w:right w:w="30" w:type="dxa"/>
            </w:tcMar>
          </w:tcPr>
          <w:p w:rsidR="00C83EE3" w:rsidRPr="00EF6192" w:rsidRDefault="00C83EE3" w:rsidP="003610C6">
            <w:pPr>
              <w:widowControl w:val="0"/>
              <w:autoSpaceDE w:val="0"/>
              <w:autoSpaceDN w:val="0"/>
              <w:adjustRightInd w:val="0"/>
              <w:spacing w:after="0" w:line="28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color w:val="000000"/>
                <w:kern w:val="2"/>
                <w:sz w:val="24"/>
                <w:szCs w:val="24"/>
                <w:lang w:eastAsia="zh-TW"/>
              </w:rPr>
              <w:t>0 (0.0%)</w:t>
            </w:r>
          </w:p>
        </w:tc>
        <w:tc>
          <w:tcPr>
            <w:tcW w:w="1701" w:type="dxa"/>
            <w:shd w:val="clear" w:color="auto" w:fill="FFFFFF"/>
            <w:tcMar>
              <w:top w:w="30" w:type="dxa"/>
              <w:left w:w="30" w:type="dxa"/>
              <w:bottom w:w="30" w:type="dxa"/>
              <w:right w:w="30" w:type="dxa"/>
            </w:tcMar>
          </w:tcPr>
          <w:p w:rsidR="00C83EE3" w:rsidRPr="00EF6192" w:rsidRDefault="00245F2A"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0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0.0</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95160D"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1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3.0</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5C0E00"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0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0.0</w:t>
            </w:r>
            <w:r w:rsidR="00C83EE3" w:rsidRPr="00EF6192">
              <w:rPr>
                <w:rFonts w:ascii="Times New Roman" w:eastAsia="標楷體" w:hAnsi="Times New Roman" w:cs="Times New Roman"/>
                <w:color w:val="000000"/>
                <w:kern w:val="2"/>
                <w:sz w:val="24"/>
                <w:szCs w:val="24"/>
                <w:lang w:eastAsia="zh-TW"/>
              </w:rPr>
              <w:t>%)</w:t>
            </w:r>
          </w:p>
        </w:tc>
        <w:tc>
          <w:tcPr>
            <w:tcW w:w="1701" w:type="dxa"/>
            <w:shd w:val="clear" w:color="auto" w:fill="FFFFFF"/>
          </w:tcPr>
          <w:p w:rsidR="00C83EE3" w:rsidRPr="00EF6192" w:rsidRDefault="008105CC"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color w:val="000000"/>
                <w:kern w:val="2"/>
                <w:sz w:val="24"/>
                <w:szCs w:val="24"/>
                <w:lang w:eastAsia="zh-TW"/>
              </w:rPr>
              <w:t xml:space="preserve">0 </w:t>
            </w:r>
            <w:r w:rsidR="00C83EE3" w:rsidRPr="00EF6192">
              <w:rPr>
                <w:rFonts w:ascii="Times New Roman" w:eastAsia="標楷體" w:hAnsi="Times New Roman" w:cs="Times New Roman"/>
                <w:color w:val="000000"/>
                <w:kern w:val="2"/>
                <w:sz w:val="24"/>
                <w:szCs w:val="24"/>
                <w:lang w:eastAsia="zh-TW"/>
              </w:rPr>
              <w:t>(</w:t>
            </w:r>
            <w:r w:rsidRPr="00EF6192">
              <w:rPr>
                <w:rFonts w:ascii="Times New Roman" w:eastAsia="標楷體" w:hAnsi="Times New Roman" w:cs="Times New Roman"/>
                <w:color w:val="000000"/>
                <w:kern w:val="2"/>
                <w:sz w:val="24"/>
                <w:szCs w:val="24"/>
                <w:lang w:eastAsia="zh-TW"/>
              </w:rPr>
              <w:t>0.0</w:t>
            </w:r>
            <w:r w:rsidR="00C83EE3" w:rsidRPr="00EF6192">
              <w:rPr>
                <w:rFonts w:ascii="Times New Roman" w:eastAsia="標楷體" w:hAnsi="Times New Roman" w:cs="Times New Roman"/>
                <w:color w:val="000000"/>
                <w:kern w:val="2"/>
                <w:sz w:val="24"/>
                <w:szCs w:val="24"/>
                <w:lang w:eastAsia="zh-TW"/>
              </w:rPr>
              <w:t>%)</w:t>
            </w:r>
          </w:p>
        </w:tc>
      </w:tr>
      <w:tr w:rsidR="00B16128" w:rsidRPr="00EF6192" w:rsidTr="002515C7">
        <w:trPr>
          <w:cantSplit/>
          <w:tblHeader/>
        </w:trPr>
        <w:tc>
          <w:tcPr>
            <w:tcW w:w="142" w:type="dxa"/>
            <w:vAlign w:val="center"/>
          </w:tcPr>
          <w:p w:rsidR="00B16128" w:rsidRPr="00EF6192" w:rsidRDefault="00B16128" w:rsidP="003610C6">
            <w:pPr>
              <w:spacing w:after="0" w:line="280" w:lineRule="exact"/>
              <w:rPr>
                <w:rFonts w:ascii="Times New Roman" w:eastAsia="標楷體" w:hAnsi="Times New Roman" w:cs="Times New Roman"/>
                <w:color w:val="000000"/>
                <w:kern w:val="2"/>
                <w:sz w:val="24"/>
                <w:szCs w:val="24"/>
              </w:rPr>
            </w:pPr>
          </w:p>
        </w:tc>
        <w:tc>
          <w:tcPr>
            <w:tcW w:w="2410" w:type="dxa"/>
            <w:shd w:val="clear" w:color="auto" w:fill="FFFFFF"/>
            <w:tcMar>
              <w:top w:w="30" w:type="dxa"/>
              <w:left w:w="30" w:type="dxa"/>
              <w:bottom w:w="30" w:type="dxa"/>
              <w:right w:w="30" w:type="dxa"/>
            </w:tcMar>
          </w:tcPr>
          <w:p w:rsidR="00B16128" w:rsidRPr="00EF6192" w:rsidRDefault="00B16128" w:rsidP="003610C6">
            <w:pPr>
              <w:spacing w:after="0" w:line="28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回應人數</w:t>
            </w:r>
          </w:p>
        </w:tc>
        <w:tc>
          <w:tcPr>
            <w:tcW w:w="1701" w:type="dxa"/>
            <w:shd w:val="clear" w:color="auto" w:fill="FFFFFF"/>
            <w:tcMar>
              <w:top w:w="30" w:type="dxa"/>
              <w:left w:w="30" w:type="dxa"/>
              <w:bottom w:w="30" w:type="dxa"/>
              <w:right w:w="30" w:type="dxa"/>
            </w:tcMar>
          </w:tcPr>
          <w:p w:rsidR="00B16128" w:rsidRPr="00EF6192" w:rsidRDefault="00B16128" w:rsidP="003610C6">
            <w:pPr>
              <w:widowControl w:val="0"/>
              <w:autoSpaceDE w:val="0"/>
              <w:autoSpaceDN w:val="0"/>
              <w:adjustRightInd w:val="0"/>
              <w:spacing w:after="0" w:line="280" w:lineRule="exact"/>
              <w:jc w:val="center"/>
              <w:rPr>
                <w:rFonts w:ascii="Times New Roman" w:eastAsia="標楷體" w:hAnsi="Times New Roman" w:cs="Times New Roman"/>
                <w:color w:val="000000"/>
                <w:kern w:val="2"/>
                <w:sz w:val="24"/>
                <w:szCs w:val="24"/>
                <w:lang w:eastAsia="zh-TW"/>
              </w:rPr>
            </w:pPr>
            <w:r w:rsidRPr="00EF6192">
              <w:rPr>
                <w:rFonts w:ascii="Times New Roman" w:eastAsia="標楷體" w:hAnsi="Times New Roman" w:cs="Times New Roman"/>
                <w:color w:val="000000"/>
                <w:kern w:val="2"/>
                <w:sz w:val="24"/>
                <w:szCs w:val="24"/>
                <w:lang w:eastAsia="zh-TW"/>
              </w:rPr>
              <w:t>47 (100.0%)</w:t>
            </w:r>
          </w:p>
        </w:tc>
        <w:tc>
          <w:tcPr>
            <w:tcW w:w="1701" w:type="dxa"/>
            <w:shd w:val="clear" w:color="auto" w:fill="FFFFFF"/>
            <w:tcMar>
              <w:top w:w="30" w:type="dxa"/>
              <w:left w:w="30" w:type="dxa"/>
              <w:bottom w:w="30" w:type="dxa"/>
              <w:right w:w="30" w:type="dxa"/>
            </w:tcMar>
          </w:tcPr>
          <w:p w:rsidR="00B16128" w:rsidRPr="00EF6192" w:rsidRDefault="0077609B" w:rsidP="003610C6">
            <w:pPr>
              <w:widowControl w:val="0"/>
              <w:autoSpaceDE w:val="0"/>
              <w:autoSpaceDN w:val="0"/>
              <w:adjustRightInd w:val="0"/>
              <w:spacing w:after="0" w:line="280" w:lineRule="exact"/>
              <w:jc w:val="center"/>
              <w:rPr>
                <w:rFonts w:ascii="Times New Roman" w:eastAsia="標楷體" w:hAnsi="Times New Roman" w:cs="Times New Roman"/>
                <w:color w:val="000000"/>
                <w:kern w:val="2"/>
                <w:sz w:val="24"/>
                <w:szCs w:val="24"/>
                <w:lang w:eastAsia="zh-TW"/>
              </w:rPr>
            </w:pPr>
            <w:r w:rsidRPr="00EF6192">
              <w:rPr>
                <w:rFonts w:ascii="Times New Roman" w:eastAsia="標楷體" w:hAnsi="Times New Roman" w:cs="Times New Roman"/>
                <w:color w:val="000000"/>
                <w:kern w:val="2"/>
                <w:sz w:val="24"/>
                <w:szCs w:val="24"/>
                <w:lang w:eastAsia="zh-TW"/>
              </w:rPr>
              <w:t>3</w:t>
            </w:r>
            <w:r w:rsidR="00250026" w:rsidRPr="00EF6192">
              <w:rPr>
                <w:rFonts w:ascii="Times New Roman" w:eastAsia="標楷體" w:hAnsi="Times New Roman" w:cs="Times New Roman"/>
                <w:color w:val="000000"/>
                <w:kern w:val="2"/>
                <w:sz w:val="24"/>
                <w:szCs w:val="24"/>
                <w:lang w:eastAsia="zh-TW"/>
              </w:rPr>
              <w:t>9</w:t>
            </w:r>
            <w:r w:rsidRPr="00EF6192">
              <w:rPr>
                <w:rFonts w:ascii="Times New Roman" w:eastAsia="標楷體" w:hAnsi="Times New Roman" w:cs="Times New Roman"/>
                <w:color w:val="000000"/>
                <w:kern w:val="2"/>
                <w:sz w:val="24"/>
                <w:szCs w:val="24"/>
                <w:lang w:eastAsia="zh-TW"/>
              </w:rPr>
              <w:t xml:space="preserve"> (100.0%)</w:t>
            </w:r>
          </w:p>
        </w:tc>
        <w:tc>
          <w:tcPr>
            <w:tcW w:w="1701" w:type="dxa"/>
            <w:shd w:val="clear" w:color="auto" w:fill="FFFFFF"/>
          </w:tcPr>
          <w:p w:rsidR="00B16128" w:rsidRPr="00EF6192" w:rsidRDefault="0095160D" w:rsidP="003610C6">
            <w:pPr>
              <w:widowControl w:val="0"/>
              <w:autoSpaceDE w:val="0"/>
              <w:autoSpaceDN w:val="0"/>
              <w:adjustRightInd w:val="0"/>
              <w:spacing w:after="0" w:line="28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color w:val="000000"/>
                <w:kern w:val="2"/>
                <w:sz w:val="24"/>
                <w:szCs w:val="24"/>
                <w:lang w:eastAsia="zh-TW"/>
              </w:rPr>
              <w:t xml:space="preserve">33 </w:t>
            </w:r>
            <w:r w:rsidR="0077609B" w:rsidRPr="00EF6192">
              <w:rPr>
                <w:rFonts w:ascii="Times New Roman" w:eastAsia="標楷體" w:hAnsi="Times New Roman" w:cs="Times New Roman"/>
                <w:color w:val="000000"/>
                <w:kern w:val="2"/>
                <w:sz w:val="24"/>
                <w:szCs w:val="24"/>
                <w:lang w:eastAsia="zh-TW"/>
              </w:rPr>
              <w:t>(100.0%)</w:t>
            </w:r>
          </w:p>
        </w:tc>
        <w:tc>
          <w:tcPr>
            <w:tcW w:w="1701" w:type="dxa"/>
            <w:shd w:val="clear" w:color="auto" w:fill="FFFFFF"/>
          </w:tcPr>
          <w:p w:rsidR="00B16128" w:rsidRPr="00EF6192" w:rsidRDefault="008105CC" w:rsidP="003610C6">
            <w:pPr>
              <w:widowControl w:val="0"/>
              <w:autoSpaceDE w:val="0"/>
              <w:autoSpaceDN w:val="0"/>
              <w:adjustRightInd w:val="0"/>
              <w:spacing w:after="0" w:line="28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color w:val="000000"/>
                <w:kern w:val="2"/>
                <w:sz w:val="24"/>
                <w:szCs w:val="24"/>
                <w:lang w:eastAsia="zh-TW"/>
              </w:rPr>
              <w:t xml:space="preserve">21 </w:t>
            </w:r>
            <w:r w:rsidR="0077609B" w:rsidRPr="00EF6192">
              <w:rPr>
                <w:rFonts w:ascii="Times New Roman" w:eastAsia="標楷體" w:hAnsi="Times New Roman" w:cs="Times New Roman"/>
                <w:color w:val="000000"/>
                <w:kern w:val="2"/>
                <w:sz w:val="24"/>
                <w:szCs w:val="24"/>
                <w:lang w:eastAsia="zh-TW"/>
              </w:rPr>
              <w:t>(100.0%)</w:t>
            </w:r>
          </w:p>
        </w:tc>
        <w:tc>
          <w:tcPr>
            <w:tcW w:w="1701" w:type="dxa"/>
            <w:shd w:val="clear" w:color="auto" w:fill="FFFFFF"/>
          </w:tcPr>
          <w:p w:rsidR="00B16128" w:rsidRPr="00EF6192" w:rsidRDefault="008105CC" w:rsidP="003610C6">
            <w:pPr>
              <w:widowControl w:val="0"/>
              <w:autoSpaceDE w:val="0"/>
              <w:autoSpaceDN w:val="0"/>
              <w:adjustRightInd w:val="0"/>
              <w:spacing w:after="0" w:line="28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color w:val="000000"/>
                <w:kern w:val="2"/>
                <w:sz w:val="24"/>
                <w:szCs w:val="24"/>
                <w:lang w:eastAsia="zh-TW"/>
              </w:rPr>
              <w:t xml:space="preserve">16 </w:t>
            </w:r>
            <w:r w:rsidR="0077609B" w:rsidRPr="00EF6192">
              <w:rPr>
                <w:rFonts w:ascii="Times New Roman" w:eastAsia="標楷體" w:hAnsi="Times New Roman" w:cs="Times New Roman"/>
                <w:color w:val="000000"/>
                <w:kern w:val="2"/>
                <w:sz w:val="24"/>
                <w:szCs w:val="24"/>
                <w:lang w:eastAsia="zh-TW"/>
              </w:rPr>
              <w:t>(100.0%)</w:t>
            </w:r>
          </w:p>
        </w:tc>
      </w:tr>
    </w:tbl>
    <w:p w:rsidR="002515C7" w:rsidRPr="00EF6192" w:rsidRDefault="002515C7" w:rsidP="006946C7">
      <w:pPr>
        <w:spacing w:after="0" w:line="320" w:lineRule="exact"/>
        <w:rPr>
          <w:rFonts w:ascii="Times New Roman" w:eastAsia="標楷體" w:hAnsi="Times New Roman" w:cs="Times New Roman"/>
          <w:b/>
          <w:sz w:val="24"/>
          <w:szCs w:val="24"/>
          <w:lang w:eastAsia="zh-TW"/>
        </w:rPr>
      </w:pPr>
    </w:p>
    <w:p w:rsidR="006B47EA" w:rsidRPr="00EF6192" w:rsidRDefault="006B47EA"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表三十三</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你認為邊學習、邊做兼職</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暑期工，對你生活帶來那些</w:t>
      </w:r>
      <w:r w:rsidRPr="00EF6192">
        <w:rPr>
          <w:rFonts w:ascii="Times New Roman" w:eastAsia="標楷體" w:hAnsi="Times New Roman" w:cs="Times New Roman"/>
          <w:b/>
          <w:sz w:val="24"/>
          <w:szCs w:val="24"/>
          <w:u w:val="single"/>
          <w:lang w:eastAsia="zh-TW"/>
        </w:rPr>
        <w:t>負面</w:t>
      </w:r>
      <w:r w:rsidRPr="00EF6192">
        <w:rPr>
          <w:rFonts w:ascii="Times New Roman" w:eastAsia="標楷體" w:hAnsi="Times New Roman" w:cs="Times New Roman"/>
          <w:b/>
          <w:sz w:val="24"/>
          <w:szCs w:val="24"/>
          <w:lang w:eastAsia="zh-TW"/>
        </w:rPr>
        <w:t>的影響</w:t>
      </w:r>
      <w:r w:rsidRPr="00EF6192">
        <w:rPr>
          <w:rFonts w:ascii="Times New Roman" w:eastAsia="標楷體" w:hAnsi="Times New Roman" w:cs="Times New Roman"/>
          <w:b/>
          <w:sz w:val="24"/>
          <w:szCs w:val="24"/>
          <w:lang w:eastAsia="zh-TW"/>
        </w:rPr>
        <w:t>? (</w:t>
      </w:r>
      <w:r w:rsidRPr="00EF6192">
        <w:rPr>
          <w:rFonts w:ascii="Times New Roman" w:eastAsia="標楷體" w:hAnsi="Times New Roman" w:cs="Times New Roman"/>
          <w:b/>
          <w:sz w:val="24"/>
          <w:szCs w:val="24"/>
          <w:lang w:eastAsia="zh-TW"/>
        </w:rPr>
        <w:t>可選擇多項</w:t>
      </w:r>
      <w:r w:rsidRPr="00EF6192">
        <w:rPr>
          <w:rFonts w:ascii="Times New Roman" w:eastAsia="標楷體" w:hAnsi="Times New Roman" w:cs="Times New Roman"/>
          <w:b/>
          <w:sz w:val="24"/>
          <w:szCs w:val="24"/>
          <w:lang w:eastAsia="zh-TW"/>
        </w:rPr>
        <w:t>)</w:t>
      </w:r>
    </w:p>
    <w:tbl>
      <w:tblPr>
        <w:tblW w:w="680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2"/>
        <w:gridCol w:w="2835"/>
        <w:gridCol w:w="1276"/>
        <w:gridCol w:w="2551"/>
      </w:tblGrid>
      <w:tr w:rsidR="006B47EA" w:rsidRPr="00EF6192" w:rsidTr="00355327">
        <w:trPr>
          <w:cantSplit/>
          <w:tblHeader/>
        </w:trPr>
        <w:tc>
          <w:tcPr>
            <w:tcW w:w="2977" w:type="dxa"/>
            <w:gridSpan w:val="2"/>
            <w:vMerge w:val="restart"/>
            <w:shd w:val="clear" w:color="auto" w:fill="FFFFFF"/>
            <w:tcMar>
              <w:top w:w="30" w:type="dxa"/>
              <w:left w:w="30" w:type="dxa"/>
              <w:bottom w:w="30" w:type="dxa"/>
              <w:right w:w="30" w:type="dxa"/>
            </w:tcMar>
            <w:vAlign w:val="cente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lang w:eastAsia="zh-TW"/>
              </w:rPr>
            </w:pPr>
          </w:p>
        </w:tc>
        <w:tc>
          <w:tcPr>
            <w:tcW w:w="3827" w:type="dxa"/>
            <w:gridSpan w:val="2"/>
            <w:shd w:val="clear" w:color="auto" w:fill="FFFFFF"/>
            <w:tcMar>
              <w:top w:w="30" w:type="dxa"/>
              <w:left w:w="30" w:type="dxa"/>
              <w:bottom w:w="30" w:type="dxa"/>
              <w:right w:w="30" w:type="dxa"/>
            </w:tcMar>
            <w:vAlign w:val="bottom"/>
            <w:hideMark/>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lang w:eastAsia="zh-TW"/>
              </w:rPr>
            </w:pPr>
          </w:p>
        </w:tc>
      </w:tr>
      <w:tr w:rsidR="006B47EA" w:rsidRPr="00EF6192" w:rsidTr="00355327">
        <w:trPr>
          <w:cantSplit/>
          <w:tblHeader/>
        </w:trPr>
        <w:tc>
          <w:tcPr>
            <w:tcW w:w="2977" w:type="dxa"/>
            <w:gridSpan w:val="2"/>
            <w:vMerge/>
            <w:vAlign w:val="center"/>
            <w:hideMark/>
          </w:tcPr>
          <w:p w:rsidR="006B47EA" w:rsidRPr="00EF6192" w:rsidRDefault="006B47EA" w:rsidP="006946C7">
            <w:pPr>
              <w:spacing w:after="0" w:line="320" w:lineRule="exact"/>
              <w:jc w:val="center"/>
              <w:rPr>
                <w:rFonts w:ascii="Times New Roman" w:eastAsia="標楷體" w:hAnsi="Times New Roman" w:cs="Times New Roman"/>
                <w:kern w:val="2"/>
                <w:sz w:val="24"/>
                <w:szCs w:val="24"/>
                <w:lang w:eastAsia="zh-TW"/>
              </w:rPr>
            </w:pPr>
          </w:p>
        </w:tc>
        <w:tc>
          <w:tcPr>
            <w:tcW w:w="1276" w:type="dxa"/>
            <w:shd w:val="clear" w:color="auto" w:fill="FFFFFF"/>
            <w:tcMar>
              <w:top w:w="30" w:type="dxa"/>
              <w:left w:w="30" w:type="dxa"/>
              <w:bottom w:w="30" w:type="dxa"/>
              <w:right w:w="30" w:type="dxa"/>
            </w:tcMar>
            <w:vAlign w:val="bottom"/>
            <w:hideMark/>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選擇人數</w:t>
            </w:r>
          </w:p>
        </w:tc>
        <w:tc>
          <w:tcPr>
            <w:tcW w:w="2551" w:type="dxa"/>
            <w:shd w:val="clear" w:color="auto" w:fill="FFFFFF"/>
            <w:tcMar>
              <w:top w:w="30" w:type="dxa"/>
              <w:left w:w="30" w:type="dxa"/>
              <w:bottom w:w="30" w:type="dxa"/>
              <w:right w:w="30" w:type="dxa"/>
            </w:tcMar>
            <w:vAlign w:val="bottom"/>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有效百分比</w:t>
            </w:r>
          </w:p>
        </w:tc>
      </w:tr>
      <w:tr w:rsidR="006B47EA" w:rsidRPr="00EF6192" w:rsidTr="00355327">
        <w:trPr>
          <w:cantSplit/>
          <w:tblHeader/>
        </w:trPr>
        <w:tc>
          <w:tcPr>
            <w:tcW w:w="142" w:type="dxa"/>
            <w:vMerge w:val="restart"/>
            <w:shd w:val="clear" w:color="auto" w:fill="FFFFFF"/>
            <w:tcMar>
              <w:top w:w="30" w:type="dxa"/>
              <w:left w:w="30" w:type="dxa"/>
              <w:bottom w:w="30" w:type="dxa"/>
              <w:right w:w="30" w:type="dxa"/>
            </w:tcMar>
            <w:hideMark/>
          </w:tcPr>
          <w:p w:rsidR="006B47EA" w:rsidRPr="00EF6192" w:rsidRDefault="006B47EA"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2835"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學習時間減少</w:t>
            </w:r>
          </w:p>
        </w:tc>
        <w:tc>
          <w:tcPr>
            <w:tcW w:w="1276"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35</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54.7%</w:t>
            </w:r>
          </w:p>
        </w:tc>
      </w:tr>
      <w:tr w:rsidR="006B47EA" w:rsidRPr="00EF6192" w:rsidTr="00355327">
        <w:trPr>
          <w:cantSplit/>
          <w:tblHeader/>
        </w:trPr>
        <w:tc>
          <w:tcPr>
            <w:tcW w:w="142" w:type="dxa"/>
            <w:vMerge/>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2835"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學業成績退步</w:t>
            </w:r>
            <w:r w:rsidRPr="00EF6192">
              <w:rPr>
                <w:rFonts w:ascii="Times New Roman" w:eastAsia="標楷體" w:hAnsi="Times New Roman" w:cs="Times New Roman"/>
                <w:sz w:val="24"/>
                <w:szCs w:val="24"/>
                <w:lang w:eastAsia="zh-TW"/>
              </w:rPr>
              <w:t xml:space="preserve">  </w:t>
            </w:r>
          </w:p>
        </w:tc>
        <w:tc>
          <w:tcPr>
            <w:tcW w:w="1276"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15</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23.4%</w:t>
            </w:r>
          </w:p>
        </w:tc>
      </w:tr>
      <w:tr w:rsidR="006B47EA" w:rsidRPr="00EF6192" w:rsidTr="00355327">
        <w:trPr>
          <w:cantSplit/>
          <w:tblHeader/>
        </w:trPr>
        <w:tc>
          <w:tcPr>
            <w:tcW w:w="142" w:type="dxa"/>
            <w:vMerge/>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2835"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沒有時間做功課</w:t>
            </w:r>
          </w:p>
        </w:tc>
        <w:tc>
          <w:tcPr>
            <w:tcW w:w="1276"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22</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34.4%</w:t>
            </w:r>
          </w:p>
        </w:tc>
      </w:tr>
      <w:tr w:rsidR="006B47EA" w:rsidRPr="00EF6192" w:rsidTr="00355327">
        <w:trPr>
          <w:cantSplit/>
          <w:tblHeader/>
        </w:trPr>
        <w:tc>
          <w:tcPr>
            <w:tcW w:w="142" w:type="dxa"/>
            <w:vMerge/>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2835"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沒有時間溫習</w:t>
            </w:r>
          </w:p>
        </w:tc>
        <w:tc>
          <w:tcPr>
            <w:tcW w:w="1276"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19</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29.7%</w:t>
            </w:r>
          </w:p>
        </w:tc>
      </w:tr>
      <w:tr w:rsidR="006B47EA" w:rsidRPr="00EF6192" w:rsidTr="00355327">
        <w:trPr>
          <w:cantSplit/>
          <w:tblHeader/>
        </w:trPr>
        <w:tc>
          <w:tcPr>
            <w:tcW w:w="142" w:type="dxa"/>
            <w:vMerge/>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2835" w:type="dxa"/>
            <w:shd w:val="clear" w:color="auto" w:fill="FFFFFF"/>
            <w:tcMar>
              <w:top w:w="30" w:type="dxa"/>
              <w:left w:w="30" w:type="dxa"/>
              <w:bottom w:w="30" w:type="dxa"/>
              <w:right w:w="30" w:type="dxa"/>
            </w:tcMar>
          </w:tcPr>
          <w:p w:rsidR="006B47EA" w:rsidRPr="00EF6192" w:rsidRDefault="006B47EA" w:rsidP="00BA52A8">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難以專注學業</w:t>
            </w:r>
          </w:p>
        </w:tc>
        <w:tc>
          <w:tcPr>
            <w:tcW w:w="1276"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14</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21.9%</w:t>
            </w:r>
          </w:p>
        </w:tc>
      </w:tr>
      <w:tr w:rsidR="006B47EA" w:rsidRPr="00EF6192" w:rsidTr="00355327">
        <w:trPr>
          <w:cantSplit/>
          <w:tblHeader/>
        </w:trPr>
        <w:tc>
          <w:tcPr>
            <w:tcW w:w="142" w:type="dxa"/>
            <w:vMerge/>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2835"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缺乏時間休息</w:t>
            </w:r>
          </w:p>
        </w:tc>
        <w:tc>
          <w:tcPr>
            <w:tcW w:w="1276"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35</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54.7%</w:t>
            </w:r>
          </w:p>
        </w:tc>
      </w:tr>
      <w:tr w:rsidR="006B47EA" w:rsidRPr="00EF6192" w:rsidTr="00355327">
        <w:trPr>
          <w:cantSplit/>
          <w:tblHeader/>
        </w:trPr>
        <w:tc>
          <w:tcPr>
            <w:tcW w:w="142" w:type="dxa"/>
            <w:vMerge/>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2835"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精神狀態更差</w:t>
            </w:r>
          </w:p>
        </w:tc>
        <w:tc>
          <w:tcPr>
            <w:tcW w:w="1276"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20</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31.3%</w:t>
            </w:r>
          </w:p>
        </w:tc>
      </w:tr>
      <w:tr w:rsidR="006B47EA" w:rsidRPr="00EF6192" w:rsidTr="00355327">
        <w:trPr>
          <w:cantSplit/>
          <w:tblHeader/>
        </w:trPr>
        <w:tc>
          <w:tcPr>
            <w:tcW w:w="142" w:type="dxa"/>
            <w:vMerge/>
            <w:vAlign w:val="center"/>
            <w:hideMark/>
          </w:tcPr>
          <w:p w:rsidR="006B47EA" w:rsidRPr="00EF6192" w:rsidRDefault="006B47EA" w:rsidP="006946C7">
            <w:pPr>
              <w:spacing w:after="0" w:line="320" w:lineRule="exact"/>
              <w:rPr>
                <w:rFonts w:ascii="Times New Roman" w:eastAsia="標楷體" w:hAnsi="Times New Roman" w:cs="Times New Roman"/>
                <w:color w:val="000000"/>
                <w:kern w:val="2"/>
                <w:sz w:val="24"/>
                <w:szCs w:val="24"/>
              </w:rPr>
            </w:pPr>
          </w:p>
        </w:tc>
        <w:tc>
          <w:tcPr>
            <w:tcW w:w="2835"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lang w:eastAsia="zh-TW"/>
              </w:rPr>
            </w:pPr>
            <w:r w:rsidRPr="00EF6192">
              <w:rPr>
                <w:rFonts w:ascii="Times New Roman" w:eastAsia="標楷體" w:hAnsi="Times New Roman" w:cs="Times New Roman"/>
                <w:sz w:val="24"/>
                <w:szCs w:val="24"/>
                <w:lang w:eastAsia="zh-TW"/>
              </w:rPr>
              <w:t>更少時間參與課外活動</w:t>
            </w:r>
          </w:p>
        </w:tc>
        <w:tc>
          <w:tcPr>
            <w:tcW w:w="1276"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15</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23.4%</w:t>
            </w:r>
          </w:p>
        </w:tc>
      </w:tr>
      <w:tr w:rsidR="006B47EA" w:rsidRPr="00EF6192" w:rsidTr="00355327">
        <w:trPr>
          <w:cantSplit/>
          <w:tblHeader/>
        </w:trPr>
        <w:tc>
          <w:tcPr>
            <w:tcW w:w="142" w:type="dxa"/>
            <w:vMerge/>
            <w:vAlign w:val="center"/>
            <w:hideMark/>
          </w:tcPr>
          <w:p w:rsidR="006B47EA" w:rsidRPr="00EF6192" w:rsidRDefault="006B47EA" w:rsidP="006946C7">
            <w:pPr>
              <w:spacing w:after="0" w:line="320" w:lineRule="exact"/>
              <w:rPr>
                <w:rFonts w:ascii="Times New Roman" w:eastAsia="標楷體" w:hAnsi="Times New Roman" w:cs="Times New Roman"/>
                <w:color w:val="000000"/>
                <w:kern w:val="2"/>
                <w:sz w:val="24"/>
                <w:szCs w:val="24"/>
              </w:rPr>
            </w:pPr>
          </w:p>
        </w:tc>
        <w:tc>
          <w:tcPr>
            <w:tcW w:w="2835"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身體疲累</w:t>
            </w:r>
          </w:p>
        </w:tc>
        <w:tc>
          <w:tcPr>
            <w:tcW w:w="1276"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36</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56.3%</w:t>
            </w:r>
          </w:p>
        </w:tc>
      </w:tr>
      <w:tr w:rsidR="006B47EA" w:rsidRPr="00EF6192" w:rsidTr="00355327">
        <w:trPr>
          <w:cantSplit/>
          <w:tblHeader/>
        </w:trPr>
        <w:tc>
          <w:tcPr>
            <w:tcW w:w="142" w:type="dxa"/>
            <w:vMerge/>
            <w:vAlign w:val="center"/>
            <w:hideMark/>
          </w:tcPr>
          <w:p w:rsidR="006B47EA" w:rsidRPr="00EF6192" w:rsidRDefault="006B47EA" w:rsidP="006946C7">
            <w:pPr>
              <w:spacing w:after="0" w:line="320" w:lineRule="exact"/>
              <w:rPr>
                <w:rFonts w:ascii="Times New Roman" w:eastAsia="標楷體" w:hAnsi="Times New Roman" w:cs="Times New Roman"/>
                <w:color w:val="000000"/>
                <w:kern w:val="2"/>
                <w:sz w:val="24"/>
                <w:szCs w:val="24"/>
              </w:rPr>
            </w:pPr>
          </w:p>
        </w:tc>
        <w:tc>
          <w:tcPr>
            <w:tcW w:w="2835"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更少時間與家人相處</w:t>
            </w:r>
          </w:p>
        </w:tc>
        <w:tc>
          <w:tcPr>
            <w:tcW w:w="1276"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15</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23.4%</w:t>
            </w:r>
          </w:p>
        </w:tc>
      </w:tr>
      <w:tr w:rsidR="006B47EA" w:rsidRPr="00EF6192" w:rsidTr="00355327">
        <w:trPr>
          <w:cantSplit/>
          <w:tblHeader/>
        </w:trPr>
        <w:tc>
          <w:tcPr>
            <w:tcW w:w="142" w:type="dxa"/>
            <w:vMerge/>
            <w:vAlign w:val="center"/>
            <w:hideMark/>
          </w:tcPr>
          <w:p w:rsidR="006B47EA" w:rsidRPr="00EF6192" w:rsidRDefault="006B47EA" w:rsidP="006946C7">
            <w:pPr>
              <w:spacing w:after="0" w:line="320" w:lineRule="exact"/>
              <w:rPr>
                <w:rFonts w:ascii="Times New Roman" w:eastAsia="標楷體" w:hAnsi="Times New Roman" w:cs="Times New Roman"/>
                <w:color w:val="000000"/>
                <w:kern w:val="2"/>
                <w:sz w:val="24"/>
                <w:szCs w:val="24"/>
              </w:rPr>
            </w:pPr>
          </w:p>
        </w:tc>
        <w:tc>
          <w:tcPr>
            <w:tcW w:w="2835"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lang w:eastAsia="zh-TW"/>
              </w:rPr>
            </w:pPr>
            <w:r w:rsidRPr="00EF6192">
              <w:rPr>
                <w:rFonts w:ascii="Times New Roman" w:eastAsia="標楷體" w:hAnsi="Times New Roman" w:cs="Times New Roman"/>
                <w:sz w:val="24"/>
                <w:szCs w:val="24"/>
                <w:lang w:eastAsia="zh-TW"/>
              </w:rPr>
              <w:t>更少時間與朋友</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同學相處</w:t>
            </w:r>
          </w:p>
        </w:tc>
        <w:tc>
          <w:tcPr>
            <w:tcW w:w="1276"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17</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26.6%</w:t>
            </w:r>
          </w:p>
        </w:tc>
      </w:tr>
      <w:tr w:rsidR="006B47EA" w:rsidRPr="00EF6192" w:rsidTr="00355327">
        <w:trPr>
          <w:cantSplit/>
          <w:tblHeader/>
        </w:trPr>
        <w:tc>
          <w:tcPr>
            <w:tcW w:w="142" w:type="dxa"/>
            <w:vMerge/>
            <w:vAlign w:val="center"/>
          </w:tcPr>
          <w:p w:rsidR="006B47EA" w:rsidRPr="00EF6192" w:rsidRDefault="006B47EA" w:rsidP="006946C7">
            <w:pPr>
              <w:spacing w:after="0" w:line="320" w:lineRule="exact"/>
              <w:rPr>
                <w:rFonts w:ascii="Times New Roman" w:eastAsia="標楷體" w:hAnsi="Times New Roman" w:cs="Times New Roman"/>
                <w:color w:val="000000"/>
                <w:kern w:val="2"/>
                <w:sz w:val="24"/>
                <w:szCs w:val="24"/>
              </w:rPr>
            </w:pPr>
          </w:p>
        </w:tc>
        <w:tc>
          <w:tcPr>
            <w:tcW w:w="2835"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r w:rsidRPr="00EF6192">
              <w:rPr>
                <w:rFonts w:ascii="Times New Roman" w:eastAsia="標楷體" w:hAnsi="Times New Roman" w:cs="Times New Roman"/>
                <w:sz w:val="24"/>
                <w:szCs w:val="24"/>
                <w:lang w:eastAsia="zh-TW"/>
              </w:rPr>
              <w:t>其他</w:t>
            </w:r>
            <w:r w:rsidRPr="00EF6192">
              <w:rPr>
                <w:rFonts w:ascii="Times New Roman" w:eastAsia="標楷體" w:hAnsi="Times New Roman" w:cs="Times New Roman"/>
                <w:sz w:val="24"/>
                <w:szCs w:val="24"/>
                <w:lang w:eastAsia="zh-TW"/>
              </w:rPr>
              <w:t>:_____ (</w:t>
            </w:r>
            <w:r w:rsidRPr="00EF6192">
              <w:rPr>
                <w:rFonts w:ascii="Times New Roman" w:eastAsia="標楷體" w:hAnsi="Times New Roman" w:cs="Times New Roman"/>
                <w:sz w:val="24"/>
                <w:szCs w:val="24"/>
                <w:lang w:eastAsia="zh-TW"/>
              </w:rPr>
              <w:t>請註明</w:t>
            </w:r>
            <w:r w:rsidRPr="00EF6192">
              <w:rPr>
                <w:rFonts w:ascii="Times New Roman" w:eastAsia="標楷體" w:hAnsi="Times New Roman" w:cs="Times New Roman"/>
                <w:sz w:val="24"/>
                <w:szCs w:val="24"/>
                <w:lang w:eastAsia="zh-TW"/>
              </w:rPr>
              <w:t>)</w:t>
            </w:r>
          </w:p>
        </w:tc>
        <w:tc>
          <w:tcPr>
            <w:tcW w:w="1276"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lang w:eastAsia="zh-TW"/>
              </w:rPr>
            </w:pPr>
            <w:r w:rsidRPr="00EF6192">
              <w:rPr>
                <w:rFonts w:ascii="Times New Roman" w:eastAsia="標楷體" w:hAnsi="Times New Roman" w:cs="Times New Roman"/>
                <w:kern w:val="2"/>
                <w:sz w:val="24"/>
                <w:szCs w:val="24"/>
                <w:lang w:eastAsia="zh-TW"/>
              </w:rPr>
              <w:t>0</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lang w:eastAsia="zh-TW"/>
              </w:rPr>
            </w:pPr>
            <w:r w:rsidRPr="00EF6192">
              <w:rPr>
                <w:rFonts w:ascii="Times New Roman" w:eastAsia="標楷體" w:hAnsi="Times New Roman" w:cs="Times New Roman"/>
                <w:kern w:val="2"/>
                <w:sz w:val="24"/>
                <w:szCs w:val="24"/>
                <w:lang w:eastAsia="zh-TW"/>
              </w:rPr>
              <w:t>0.0%</w:t>
            </w:r>
          </w:p>
        </w:tc>
      </w:tr>
      <w:tr w:rsidR="006B47EA" w:rsidRPr="00EF6192" w:rsidTr="00355327">
        <w:trPr>
          <w:cantSplit/>
          <w:tblHeader/>
        </w:trPr>
        <w:tc>
          <w:tcPr>
            <w:tcW w:w="142" w:type="dxa"/>
            <w:vMerge/>
            <w:vAlign w:val="center"/>
            <w:hideMark/>
          </w:tcPr>
          <w:p w:rsidR="006B47EA" w:rsidRPr="00EF6192" w:rsidRDefault="006B47EA" w:rsidP="006946C7">
            <w:pPr>
              <w:spacing w:after="0" w:line="320" w:lineRule="exact"/>
              <w:rPr>
                <w:rFonts w:ascii="Times New Roman" w:eastAsia="標楷體" w:hAnsi="Times New Roman" w:cs="Times New Roman"/>
                <w:color w:val="000000"/>
                <w:kern w:val="2"/>
                <w:sz w:val="24"/>
                <w:szCs w:val="24"/>
              </w:rPr>
            </w:pPr>
          </w:p>
        </w:tc>
        <w:tc>
          <w:tcPr>
            <w:tcW w:w="2835"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沒有</w:t>
            </w:r>
          </w:p>
        </w:tc>
        <w:tc>
          <w:tcPr>
            <w:tcW w:w="1276"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6.3%</w:t>
            </w:r>
          </w:p>
        </w:tc>
      </w:tr>
    </w:tbl>
    <w:p w:rsidR="00CF1900" w:rsidRPr="00EF6192" w:rsidRDefault="00CF1900" w:rsidP="006946C7">
      <w:pPr>
        <w:spacing w:after="0" w:line="320" w:lineRule="exact"/>
        <w:rPr>
          <w:rFonts w:ascii="Times New Roman" w:eastAsia="標楷體" w:hAnsi="Times New Roman" w:cs="Times New Roman"/>
          <w:b/>
          <w:sz w:val="24"/>
          <w:szCs w:val="24"/>
          <w:lang w:eastAsia="zh-TW"/>
        </w:rPr>
      </w:pPr>
    </w:p>
    <w:p w:rsidR="00F44EA0" w:rsidRPr="00EF6192" w:rsidRDefault="00F44EA0">
      <w:pP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br w:type="page"/>
      </w:r>
    </w:p>
    <w:p w:rsidR="006B47EA" w:rsidRPr="00EF6192" w:rsidRDefault="006B47EA"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lastRenderedPageBreak/>
        <w:t>表三十四</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你認為邊學習、邊做兼職</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暑期工，對你生活帶來那些</w:t>
      </w:r>
      <w:r w:rsidRPr="00EF6192">
        <w:rPr>
          <w:rFonts w:ascii="Times New Roman" w:eastAsia="標楷體" w:hAnsi="Times New Roman" w:cs="Times New Roman"/>
          <w:b/>
          <w:sz w:val="24"/>
          <w:szCs w:val="24"/>
          <w:u w:val="single"/>
          <w:lang w:eastAsia="zh-TW"/>
        </w:rPr>
        <w:t>正面</w:t>
      </w:r>
      <w:r w:rsidRPr="00EF6192">
        <w:rPr>
          <w:rFonts w:ascii="Times New Roman" w:eastAsia="標楷體" w:hAnsi="Times New Roman" w:cs="Times New Roman"/>
          <w:b/>
          <w:sz w:val="24"/>
          <w:szCs w:val="24"/>
          <w:lang w:eastAsia="zh-TW"/>
        </w:rPr>
        <w:t>的影響</w:t>
      </w:r>
      <w:r w:rsidRPr="00EF6192">
        <w:rPr>
          <w:rFonts w:ascii="Times New Roman" w:eastAsia="標楷體" w:hAnsi="Times New Roman" w:cs="Times New Roman"/>
          <w:b/>
          <w:sz w:val="24"/>
          <w:szCs w:val="24"/>
          <w:lang w:eastAsia="zh-TW"/>
        </w:rPr>
        <w:t>? (</w:t>
      </w:r>
      <w:r w:rsidRPr="00EF6192">
        <w:rPr>
          <w:rFonts w:ascii="Times New Roman" w:eastAsia="標楷體" w:hAnsi="Times New Roman" w:cs="Times New Roman"/>
          <w:b/>
          <w:sz w:val="24"/>
          <w:szCs w:val="24"/>
          <w:lang w:eastAsia="zh-TW"/>
        </w:rPr>
        <w:t>可選擇多項</w:t>
      </w:r>
      <w:r w:rsidRPr="00EF6192">
        <w:rPr>
          <w:rFonts w:ascii="Times New Roman" w:eastAsia="標楷體" w:hAnsi="Times New Roman" w:cs="Times New Roman"/>
          <w:b/>
          <w:sz w:val="24"/>
          <w:szCs w:val="24"/>
          <w:lang w:eastAsia="zh-TW"/>
        </w:rPr>
        <w:t>)</w:t>
      </w:r>
    </w:p>
    <w:tbl>
      <w:tblPr>
        <w:tblW w:w="963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2"/>
        <w:gridCol w:w="5245"/>
        <w:gridCol w:w="1701"/>
        <w:gridCol w:w="2551"/>
      </w:tblGrid>
      <w:tr w:rsidR="006B47EA" w:rsidRPr="00EF6192" w:rsidTr="008F20A2">
        <w:trPr>
          <w:cantSplit/>
          <w:tblHeader/>
        </w:trPr>
        <w:tc>
          <w:tcPr>
            <w:tcW w:w="5387" w:type="dxa"/>
            <w:gridSpan w:val="2"/>
            <w:vMerge w:val="restart"/>
            <w:shd w:val="clear" w:color="auto" w:fill="FFFFFF"/>
            <w:tcMar>
              <w:top w:w="30" w:type="dxa"/>
              <w:left w:w="30" w:type="dxa"/>
              <w:bottom w:w="30" w:type="dxa"/>
              <w:right w:w="30" w:type="dxa"/>
            </w:tcMar>
            <w:vAlign w:val="cente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lang w:eastAsia="zh-TW"/>
              </w:rPr>
            </w:pPr>
          </w:p>
        </w:tc>
        <w:tc>
          <w:tcPr>
            <w:tcW w:w="4252" w:type="dxa"/>
            <w:gridSpan w:val="2"/>
            <w:shd w:val="clear" w:color="auto" w:fill="FFFFFF"/>
            <w:tcMar>
              <w:top w:w="30" w:type="dxa"/>
              <w:left w:w="30" w:type="dxa"/>
              <w:bottom w:w="30" w:type="dxa"/>
              <w:right w:w="30" w:type="dxa"/>
            </w:tcMar>
            <w:vAlign w:val="bottom"/>
            <w:hideMark/>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lang w:eastAsia="zh-TW"/>
              </w:rPr>
            </w:pPr>
          </w:p>
        </w:tc>
      </w:tr>
      <w:tr w:rsidR="006B47EA" w:rsidRPr="00EF6192" w:rsidTr="008F20A2">
        <w:trPr>
          <w:cantSplit/>
          <w:tblHeader/>
        </w:trPr>
        <w:tc>
          <w:tcPr>
            <w:tcW w:w="5387" w:type="dxa"/>
            <w:gridSpan w:val="2"/>
            <w:vMerge/>
            <w:vAlign w:val="center"/>
            <w:hideMark/>
          </w:tcPr>
          <w:p w:rsidR="006B47EA" w:rsidRPr="00EF6192" w:rsidRDefault="006B47EA" w:rsidP="006946C7">
            <w:pPr>
              <w:spacing w:after="0" w:line="320" w:lineRule="exact"/>
              <w:jc w:val="center"/>
              <w:rPr>
                <w:rFonts w:ascii="Times New Roman" w:eastAsia="標楷體" w:hAnsi="Times New Roman" w:cs="Times New Roman"/>
                <w:kern w:val="2"/>
                <w:sz w:val="24"/>
                <w:szCs w:val="24"/>
                <w:lang w:eastAsia="zh-TW"/>
              </w:rPr>
            </w:pPr>
          </w:p>
        </w:tc>
        <w:tc>
          <w:tcPr>
            <w:tcW w:w="1701" w:type="dxa"/>
            <w:shd w:val="clear" w:color="auto" w:fill="FFFFFF"/>
            <w:tcMar>
              <w:top w:w="30" w:type="dxa"/>
              <w:left w:w="30" w:type="dxa"/>
              <w:bottom w:w="30" w:type="dxa"/>
              <w:right w:w="30" w:type="dxa"/>
            </w:tcMar>
            <w:vAlign w:val="bottom"/>
            <w:hideMark/>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選擇人數</w:t>
            </w:r>
          </w:p>
        </w:tc>
        <w:tc>
          <w:tcPr>
            <w:tcW w:w="2551" w:type="dxa"/>
            <w:shd w:val="clear" w:color="auto" w:fill="FFFFFF"/>
            <w:tcMar>
              <w:top w:w="30" w:type="dxa"/>
              <w:left w:w="30" w:type="dxa"/>
              <w:bottom w:w="30" w:type="dxa"/>
              <w:right w:w="30" w:type="dxa"/>
            </w:tcMar>
            <w:vAlign w:val="bottom"/>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有效百分比</w:t>
            </w:r>
          </w:p>
        </w:tc>
      </w:tr>
      <w:tr w:rsidR="006B47EA" w:rsidRPr="00EF6192" w:rsidTr="008F20A2">
        <w:trPr>
          <w:cantSplit/>
          <w:tblHeader/>
        </w:trPr>
        <w:tc>
          <w:tcPr>
            <w:tcW w:w="142" w:type="dxa"/>
            <w:vMerge w:val="restart"/>
            <w:shd w:val="clear" w:color="auto" w:fill="FFFFFF"/>
            <w:tcMar>
              <w:top w:w="30" w:type="dxa"/>
              <w:left w:w="30" w:type="dxa"/>
              <w:bottom w:w="30" w:type="dxa"/>
              <w:right w:w="30" w:type="dxa"/>
            </w:tcMar>
            <w:hideMark/>
          </w:tcPr>
          <w:p w:rsidR="006B47EA" w:rsidRPr="00EF6192" w:rsidRDefault="006B47EA"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5245"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增加工作經驗</w:t>
            </w:r>
          </w:p>
        </w:tc>
        <w:tc>
          <w:tcPr>
            <w:tcW w:w="170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46</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74.2%</w:t>
            </w:r>
          </w:p>
        </w:tc>
      </w:tr>
      <w:tr w:rsidR="006B47EA" w:rsidRPr="00EF6192" w:rsidTr="008F20A2">
        <w:trPr>
          <w:cantSplit/>
          <w:tblHeader/>
        </w:trPr>
        <w:tc>
          <w:tcPr>
            <w:tcW w:w="142" w:type="dxa"/>
            <w:vMerge/>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5245"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更加善用時間</w:t>
            </w:r>
          </w:p>
        </w:tc>
        <w:tc>
          <w:tcPr>
            <w:tcW w:w="170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20</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32.3%</w:t>
            </w:r>
          </w:p>
        </w:tc>
      </w:tr>
      <w:tr w:rsidR="006B47EA" w:rsidRPr="00EF6192" w:rsidTr="008F20A2">
        <w:trPr>
          <w:cantSplit/>
          <w:tblHeader/>
        </w:trPr>
        <w:tc>
          <w:tcPr>
            <w:tcW w:w="142" w:type="dxa"/>
            <w:vMerge/>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5245"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更珍惜學習機會</w:t>
            </w:r>
          </w:p>
        </w:tc>
        <w:tc>
          <w:tcPr>
            <w:tcW w:w="170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17</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27.4%</w:t>
            </w:r>
          </w:p>
        </w:tc>
      </w:tr>
      <w:tr w:rsidR="006B47EA" w:rsidRPr="00EF6192" w:rsidTr="008F20A2">
        <w:trPr>
          <w:cantSplit/>
          <w:tblHeader/>
        </w:trPr>
        <w:tc>
          <w:tcPr>
            <w:tcW w:w="142" w:type="dxa"/>
            <w:vMerge/>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5245"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更小心使用金錢</w:t>
            </w:r>
          </w:p>
        </w:tc>
        <w:tc>
          <w:tcPr>
            <w:tcW w:w="170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36</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58.1%</w:t>
            </w:r>
          </w:p>
        </w:tc>
      </w:tr>
      <w:tr w:rsidR="006B47EA" w:rsidRPr="00EF6192" w:rsidTr="008F20A2">
        <w:trPr>
          <w:cantSplit/>
          <w:tblHeader/>
        </w:trPr>
        <w:tc>
          <w:tcPr>
            <w:tcW w:w="142" w:type="dxa"/>
            <w:vMerge/>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5245"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認識職場運作</w:t>
            </w:r>
          </w:p>
        </w:tc>
        <w:tc>
          <w:tcPr>
            <w:tcW w:w="170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18</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29.0%</w:t>
            </w:r>
          </w:p>
        </w:tc>
      </w:tr>
      <w:tr w:rsidR="006B47EA" w:rsidRPr="00EF6192" w:rsidTr="008F20A2">
        <w:trPr>
          <w:cantSplit/>
          <w:tblHeader/>
        </w:trPr>
        <w:tc>
          <w:tcPr>
            <w:tcW w:w="142" w:type="dxa"/>
            <w:vMerge/>
            <w:vAlign w:val="center"/>
            <w:hideMark/>
          </w:tcPr>
          <w:p w:rsidR="006B47EA" w:rsidRPr="00EF6192" w:rsidRDefault="006B47EA" w:rsidP="006946C7">
            <w:pPr>
              <w:spacing w:after="0" w:line="320" w:lineRule="exact"/>
              <w:rPr>
                <w:rFonts w:ascii="Times New Roman" w:eastAsia="標楷體" w:hAnsi="Times New Roman" w:cs="Times New Roman"/>
                <w:color w:val="000000"/>
                <w:kern w:val="2"/>
                <w:sz w:val="24"/>
                <w:szCs w:val="24"/>
              </w:rPr>
            </w:pPr>
          </w:p>
        </w:tc>
        <w:tc>
          <w:tcPr>
            <w:tcW w:w="5245"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認識更多朋友</w:t>
            </w:r>
            <w:r w:rsidRPr="00EF6192">
              <w:rPr>
                <w:rFonts w:ascii="Times New Roman" w:eastAsia="標楷體" w:hAnsi="Times New Roman" w:cs="Times New Roman"/>
                <w:sz w:val="24"/>
                <w:szCs w:val="24"/>
                <w:lang w:eastAsia="zh-TW"/>
              </w:rPr>
              <w:t xml:space="preserve"> </w:t>
            </w:r>
          </w:p>
        </w:tc>
        <w:tc>
          <w:tcPr>
            <w:tcW w:w="170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18</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29.0%</w:t>
            </w:r>
          </w:p>
        </w:tc>
      </w:tr>
      <w:tr w:rsidR="006B47EA" w:rsidRPr="00EF6192" w:rsidTr="008F20A2">
        <w:trPr>
          <w:cantSplit/>
          <w:tblHeader/>
        </w:trPr>
        <w:tc>
          <w:tcPr>
            <w:tcW w:w="142" w:type="dxa"/>
            <w:vMerge/>
            <w:vAlign w:val="center"/>
            <w:hideMark/>
          </w:tcPr>
          <w:p w:rsidR="006B47EA" w:rsidRPr="00EF6192" w:rsidRDefault="006B47EA" w:rsidP="006946C7">
            <w:pPr>
              <w:spacing w:after="0" w:line="320" w:lineRule="exact"/>
              <w:rPr>
                <w:rFonts w:ascii="Times New Roman" w:eastAsia="標楷體" w:hAnsi="Times New Roman" w:cs="Times New Roman"/>
                <w:color w:val="000000"/>
                <w:kern w:val="2"/>
                <w:sz w:val="24"/>
                <w:szCs w:val="24"/>
              </w:rPr>
            </w:pPr>
          </w:p>
        </w:tc>
        <w:tc>
          <w:tcPr>
            <w:tcW w:w="5245"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擴闊生活圈子</w:t>
            </w:r>
          </w:p>
        </w:tc>
        <w:tc>
          <w:tcPr>
            <w:tcW w:w="170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24</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38.7%</w:t>
            </w:r>
          </w:p>
        </w:tc>
      </w:tr>
      <w:tr w:rsidR="006B47EA" w:rsidRPr="00EF6192" w:rsidTr="008F20A2">
        <w:trPr>
          <w:cantSplit/>
          <w:tblHeader/>
        </w:trPr>
        <w:tc>
          <w:tcPr>
            <w:tcW w:w="142" w:type="dxa"/>
            <w:vMerge/>
            <w:vAlign w:val="center"/>
            <w:hideMark/>
          </w:tcPr>
          <w:p w:rsidR="006B47EA" w:rsidRPr="00EF6192" w:rsidRDefault="006B47EA" w:rsidP="006946C7">
            <w:pPr>
              <w:spacing w:after="0" w:line="320" w:lineRule="exact"/>
              <w:rPr>
                <w:rFonts w:ascii="Times New Roman" w:eastAsia="標楷體" w:hAnsi="Times New Roman" w:cs="Times New Roman"/>
                <w:color w:val="000000"/>
                <w:kern w:val="2"/>
                <w:sz w:val="24"/>
                <w:szCs w:val="24"/>
              </w:rPr>
            </w:pPr>
          </w:p>
        </w:tc>
        <w:tc>
          <w:tcPr>
            <w:tcW w:w="5245"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lang w:eastAsia="zh-TW"/>
              </w:rPr>
            </w:pPr>
            <w:r w:rsidRPr="00EF6192">
              <w:rPr>
                <w:rFonts w:ascii="Times New Roman" w:eastAsia="標楷體" w:hAnsi="Times New Roman" w:cs="Times New Roman"/>
                <w:sz w:val="24"/>
                <w:szCs w:val="24"/>
                <w:lang w:eastAsia="zh-TW"/>
              </w:rPr>
              <w:t>更珍惜與朋友</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同學相處時間</w:t>
            </w:r>
          </w:p>
        </w:tc>
        <w:tc>
          <w:tcPr>
            <w:tcW w:w="170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11</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17.7%</w:t>
            </w:r>
          </w:p>
        </w:tc>
      </w:tr>
      <w:tr w:rsidR="006B47EA" w:rsidRPr="00EF6192" w:rsidTr="008F20A2">
        <w:trPr>
          <w:cantSplit/>
          <w:tblHeader/>
        </w:trPr>
        <w:tc>
          <w:tcPr>
            <w:tcW w:w="142" w:type="dxa"/>
            <w:vMerge/>
            <w:vAlign w:val="center"/>
            <w:hideMark/>
          </w:tcPr>
          <w:p w:rsidR="006B47EA" w:rsidRPr="00EF6192" w:rsidRDefault="006B47EA" w:rsidP="006946C7">
            <w:pPr>
              <w:spacing w:after="0" w:line="320" w:lineRule="exact"/>
              <w:rPr>
                <w:rFonts w:ascii="Times New Roman" w:eastAsia="標楷體" w:hAnsi="Times New Roman" w:cs="Times New Roman"/>
                <w:color w:val="000000"/>
                <w:kern w:val="2"/>
                <w:sz w:val="24"/>
                <w:szCs w:val="24"/>
              </w:rPr>
            </w:pPr>
          </w:p>
        </w:tc>
        <w:tc>
          <w:tcPr>
            <w:tcW w:w="5245"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lang w:eastAsia="zh-TW"/>
              </w:rPr>
            </w:pPr>
            <w:r w:rsidRPr="00EF6192">
              <w:rPr>
                <w:rFonts w:ascii="Times New Roman" w:eastAsia="標楷體" w:hAnsi="Times New Roman" w:cs="Times New Roman"/>
                <w:sz w:val="24"/>
                <w:szCs w:val="24"/>
                <w:lang w:eastAsia="zh-TW"/>
              </w:rPr>
              <w:t>更珍惜與家人相處時間</w:t>
            </w:r>
          </w:p>
        </w:tc>
        <w:tc>
          <w:tcPr>
            <w:tcW w:w="170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15</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24.2%</w:t>
            </w:r>
          </w:p>
        </w:tc>
      </w:tr>
      <w:tr w:rsidR="006B47EA" w:rsidRPr="00EF6192" w:rsidTr="008F20A2">
        <w:trPr>
          <w:cantSplit/>
          <w:trHeight w:val="187"/>
          <w:tblHeader/>
        </w:trPr>
        <w:tc>
          <w:tcPr>
            <w:tcW w:w="142" w:type="dxa"/>
            <w:vMerge/>
            <w:vAlign w:val="center"/>
          </w:tcPr>
          <w:p w:rsidR="006B47EA" w:rsidRPr="00EF6192" w:rsidRDefault="006B47EA" w:rsidP="006946C7">
            <w:pPr>
              <w:spacing w:after="0" w:line="320" w:lineRule="exact"/>
              <w:rPr>
                <w:rFonts w:ascii="Times New Roman" w:eastAsia="標楷體" w:hAnsi="Times New Roman" w:cs="Times New Roman"/>
                <w:color w:val="000000"/>
                <w:kern w:val="2"/>
                <w:sz w:val="24"/>
                <w:szCs w:val="24"/>
              </w:rPr>
            </w:pPr>
          </w:p>
        </w:tc>
        <w:tc>
          <w:tcPr>
            <w:tcW w:w="5245" w:type="dxa"/>
            <w:shd w:val="clear" w:color="auto" w:fill="FFFFFF"/>
            <w:tcMar>
              <w:top w:w="30" w:type="dxa"/>
              <w:left w:w="30" w:type="dxa"/>
              <w:bottom w:w="30" w:type="dxa"/>
              <w:right w:w="30" w:type="dxa"/>
            </w:tcMar>
          </w:tcPr>
          <w:p w:rsidR="006B47EA" w:rsidRPr="00EF6192" w:rsidRDefault="006B47EA"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其他</w:t>
            </w:r>
            <w:r w:rsidR="00554B8F" w:rsidRPr="00EF6192">
              <w:rPr>
                <w:rFonts w:ascii="Times New Roman" w:eastAsia="標楷體" w:hAnsi="Times New Roman" w:cs="Times New Roman"/>
                <w:sz w:val="24"/>
                <w:szCs w:val="24"/>
                <w:lang w:eastAsia="zh-TW"/>
              </w:rPr>
              <w:t xml:space="preserve">: </w:t>
            </w:r>
            <w:r w:rsidR="00554B8F" w:rsidRPr="00EF6192">
              <w:rPr>
                <w:rFonts w:ascii="Times New Roman" w:eastAsia="標楷體" w:hAnsi="Times New Roman" w:cs="Times New Roman"/>
                <w:sz w:val="24"/>
                <w:szCs w:val="24"/>
                <w:lang w:eastAsia="zh-TW"/>
              </w:rPr>
              <w:t>減輕家庭負擔、提升語言能力及</w:t>
            </w:r>
            <w:r w:rsidR="00554B8F" w:rsidRPr="00EF6192">
              <w:rPr>
                <w:rFonts w:ascii="Times New Roman" w:eastAsia="標楷體" w:hAnsi="Times New Roman" w:cs="Times New Roman"/>
                <w:sz w:val="24"/>
                <w:szCs w:val="24"/>
                <w:lang w:eastAsia="zh-TW"/>
              </w:rPr>
              <w:t xml:space="preserve">EQ </w:t>
            </w:r>
          </w:p>
        </w:tc>
        <w:tc>
          <w:tcPr>
            <w:tcW w:w="170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3.2%</w:t>
            </w:r>
          </w:p>
        </w:tc>
      </w:tr>
      <w:tr w:rsidR="006B47EA" w:rsidRPr="00EF6192" w:rsidTr="008F20A2">
        <w:trPr>
          <w:cantSplit/>
          <w:tblHeader/>
        </w:trPr>
        <w:tc>
          <w:tcPr>
            <w:tcW w:w="142" w:type="dxa"/>
            <w:vMerge/>
            <w:vAlign w:val="center"/>
            <w:hideMark/>
          </w:tcPr>
          <w:p w:rsidR="006B47EA" w:rsidRPr="00EF6192" w:rsidRDefault="006B47EA" w:rsidP="006946C7">
            <w:pPr>
              <w:spacing w:after="0" w:line="320" w:lineRule="exact"/>
              <w:rPr>
                <w:rFonts w:ascii="Times New Roman" w:eastAsia="標楷體" w:hAnsi="Times New Roman" w:cs="Times New Roman"/>
                <w:color w:val="000000"/>
                <w:kern w:val="2"/>
                <w:sz w:val="24"/>
                <w:szCs w:val="24"/>
              </w:rPr>
            </w:pPr>
          </w:p>
        </w:tc>
        <w:tc>
          <w:tcPr>
            <w:tcW w:w="5245" w:type="dxa"/>
            <w:shd w:val="clear" w:color="auto" w:fill="FFFFFF"/>
            <w:tcMar>
              <w:top w:w="30" w:type="dxa"/>
              <w:left w:w="30" w:type="dxa"/>
              <w:bottom w:w="30" w:type="dxa"/>
              <w:right w:w="30" w:type="dxa"/>
            </w:tcMar>
          </w:tcPr>
          <w:p w:rsidR="006B47EA" w:rsidRPr="00EF6192" w:rsidRDefault="006B47EA"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沒有</w:t>
            </w:r>
          </w:p>
        </w:tc>
        <w:tc>
          <w:tcPr>
            <w:tcW w:w="170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w:t>
            </w:r>
          </w:p>
        </w:tc>
        <w:tc>
          <w:tcPr>
            <w:tcW w:w="2551" w:type="dxa"/>
            <w:shd w:val="clear" w:color="auto" w:fill="FFFFFF"/>
            <w:tcMar>
              <w:top w:w="30" w:type="dxa"/>
              <w:left w:w="30" w:type="dxa"/>
              <w:bottom w:w="30" w:type="dxa"/>
              <w:right w:w="30" w:type="dxa"/>
            </w:tcMar>
          </w:tcPr>
          <w:p w:rsidR="006B47EA" w:rsidRPr="00EF6192" w:rsidRDefault="006B47EA"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3.2%</w:t>
            </w:r>
          </w:p>
        </w:tc>
      </w:tr>
    </w:tbl>
    <w:p w:rsidR="008F20A2" w:rsidRPr="00EF6192" w:rsidRDefault="008F20A2" w:rsidP="006946C7">
      <w:pPr>
        <w:spacing w:after="0" w:line="320" w:lineRule="exact"/>
        <w:rPr>
          <w:rFonts w:ascii="Times New Roman" w:eastAsia="標楷體" w:hAnsi="Times New Roman" w:cs="Times New Roman"/>
          <w:b/>
          <w:sz w:val="24"/>
          <w:szCs w:val="24"/>
          <w:lang w:eastAsia="zh-TW"/>
        </w:rPr>
      </w:pPr>
    </w:p>
    <w:p w:rsidR="003900C5" w:rsidRPr="00EF6192" w:rsidRDefault="003900C5"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表三十五</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從事兼職</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暑期工期間有否因工受傷</w:t>
      </w:r>
      <w:r w:rsidRPr="00EF6192">
        <w:rPr>
          <w:rFonts w:ascii="Times New Roman" w:eastAsia="標楷體" w:hAnsi="Times New Roman" w:cs="Times New Roman"/>
          <w:b/>
          <w:sz w:val="24"/>
          <w:szCs w:val="24"/>
          <w:lang w:eastAsia="zh-TW"/>
        </w:rPr>
        <w:t xml:space="preserve">?  </w:t>
      </w:r>
      <w:r w:rsidR="008F20A2" w:rsidRPr="00EF6192">
        <w:rPr>
          <w:rFonts w:ascii="Times New Roman" w:eastAsia="標楷體" w:hAnsi="Times New Roman" w:cs="Times New Roman"/>
          <w:sz w:val="24"/>
          <w:szCs w:val="24"/>
          <w:lang w:eastAsia="zh-TW"/>
        </w:rPr>
        <w:t xml:space="preserve"> </w:t>
      </w:r>
    </w:p>
    <w:tbl>
      <w:tblPr>
        <w:tblW w:w="45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76"/>
        <w:gridCol w:w="727"/>
        <w:gridCol w:w="1155"/>
        <w:gridCol w:w="1382"/>
      </w:tblGrid>
      <w:tr w:rsidR="00433CC8" w:rsidRPr="00EF6192" w:rsidTr="00A86A00">
        <w:trPr>
          <w:cantSplit/>
          <w:tblHeader/>
        </w:trPr>
        <w:tc>
          <w:tcPr>
            <w:tcW w:w="2003" w:type="dxa"/>
            <w:gridSpan w:val="2"/>
            <w:shd w:val="clear" w:color="auto" w:fill="FFFFFF"/>
            <w:tcMar>
              <w:top w:w="30" w:type="dxa"/>
              <w:left w:w="30" w:type="dxa"/>
              <w:bottom w:w="30" w:type="dxa"/>
              <w:right w:w="30" w:type="dxa"/>
            </w:tcMar>
            <w:vAlign w:val="center"/>
          </w:tcPr>
          <w:p w:rsidR="00433CC8" w:rsidRPr="00EF6192" w:rsidRDefault="00433CC8" w:rsidP="006946C7">
            <w:pPr>
              <w:spacing w:after="0" w:line="320" w:lineRule="exact"/>
              <w:jc w:val="center"/>
              <w:rPr>
                <w:rFonts w:ascii="Times New Roman" w:eastAsia="標楷體" w:hAnsi="Times New Roman" w:cs="Times New Roman"/>
                <w:sz w:val="24"/>
                <w:szCs w:val="24"/>
                <w:lang w:eastAsia="zh-TW"/>
              </w:rPr>
            </w:pPr>
          </w:p>
        </w:tc>
        <w:tc>
          <w:tcPr>
            <w:tcW w:w="1155" w:type="dxa"/>
            <w:shd w:val="clear" w:color="auto" w:fill="FFFFFF"/>
            <w:tcMar>
              <w:top w:w="30" w:type="dxa"/>
              <w:left w:w="30" w:type="dxa"/>
              <w:bottom w:w="30" w:type="dxa"/>
              <w:right w:w="30" w:type="dxa"/>
            </w:tcMar>
            <w:vAlign w:val="bottom"/>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433CC8" w:rsidRPr="00EF6192" w:rsidTr="00A86A00">
        <w:trPr>
          <w:cantSplit/>
          <w:tblHeader/>
        </w:trPr>
        <w:tc>
          <w:tcPr>
            <w:tcW w:w="1276" w:type="dxa"/>
            <w:vMerge w:val="restart"/>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w:t>
            </w:r>
          </w:p>
        </w:tc>
        <w:tc>
          <w:tcPr>
            <w:tcW w:w="1155"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5</w:t>
            </w:r>
          </w:p>
        </w:tc>
        <w:tc>
          <w:tcPr>
            <w:tcW w:w="1382"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8.2</w:t>
            </w:r>
          </w:p>
        </w:tc>
      </w:tr>
      <w:tr w:rsidR="00433CC8" w:rsidRPr="00EF6192" w:rsidTr="00A86A00">
        <w:trPr>
          <w:cantSplit/>
          <w:tblHeader/>
        </w:trPr>
        <w:tc>
          <w:tcPr>
            <w:tcW w:w="1276" w:type="dxa"/>
            <w:vMerge/>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沒有</w:t>
            </w:r>
          </w:p>
        </w:tc>
        <w:tc>
          <w:tcPr>
            <w:tcW w:w="1155"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56</w:t>
            </w:r>
          </w:p>
        </w:tc>
        <w:tc>
          <w:tcPr>
            <w:tcW w:w="1382"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91.8</w:t>
            </w:r>
          </w:p>
        </w:tc>
      </w:tr>
      <w:tr w:rsidR="00433CC8" w:rsidRPr="00EF6192" w:rsidTr="00A86A00">
        <w:trPr>
          <w:cantSplit/>
          <w:tblHeader/>
        </w:trPr>
        <w:tc>
          <w:tcPr>
            <w:tcW w:w="1276" w:type="dxa"/>
            <w:vMerge/>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5"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61</w:t>
            </w:r>
          </w:p>
        </w:tc>
        <w:tc>
          <w:tcPr>
            <w:tcW w:w="1382"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433CC8" w:rsidRPr="00EF6192" w:rsidTr="00A86A00">
        <w:trPr>
          <w:cantSplit/>
          <w:tblHeader/>
        </w:trPr>
        <w:tc>
          <w:tcPr>
            <w:tcW w:w="1276"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727"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5"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41</w:t>
            </w:r>
          </w:p>
        </w:tc>
        <w:tc>
          <w:tcPr>
            <w:tcW w:w="1382" w:type="dxa"/>
            <w:shd w:val="clear" w:color="auto" w:fill="FFFFFF"/>
            <w:tcMar>
              <w:top w:w="30" w:type="dxa"/>
              <w:left w:w="30" w:type="dxa"/>
              <w:bottom w:w="30" w:type="dxa"/>
              <w:right w:w="30" w:type="dxa"/>
            </w:tcMar>
            <w:vAlign w:val="center"/>
          </w:tcPr>
          <w:p w:rsidR="00433CC8" w:rsidRPr="00EF6192" w:rsidRDefault="00433CC8" w:rsidP="006946C7">
            <w:pPr>
              <w:spacing w:after="0" w:line="320" w:lineRule="exact"/>
              <w:jc w:val="center"/>
              <w:rPr>
                <w:rFonts w:ascii="Times New Roman" w:eastAsia="標楷體" w:hAnsi="Times New Roman" w:cs="Times New Roman"/>
                <w:sz w:val="24"/>
                <w:szCs w:val="24"/>
              </w:rPr>
            </w:pPr>
          </w:p>
        </w:tc>
      </w:tr>
    </w:tbl>
    <w:p w:rsidR="003900C5" w:rsidRPr="00EF6192" w:rsidRDefault="003900C5" w:rsidP="006946C7">
      <w:pPr>
        <w:spacing w:after="0" w:line="320" w:lineRule="exact"/>
        <w:rPr>
          <w:rFonts w:ascii="Times New Roman" w:eastAsia="標楷體" w:hAnsi="Times New Roman" w:cs="Times New Roman"/>
          <w:b/>
          <w:sz w:val="24"/>
          <w:szCs w:val="24"/>
          <w:lang w:eastAsia="zh-TW"/>
        </w:rPr>
      </w:pPr>
    </w:p>
    <w:p w:rsidR="003900C5" w:rsidRPr="00EF6192" w:rsidRDefault="003900C5"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表三十六</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從事兼職</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暑期工期間因工受傷傷了何處</w:t>
      </w:r>
      <w:r w:rsidRPr="00EF6192">
        <w:rPr>
          <w:rFonts w:ascii="Times New Roman" w:eastAsia="標楷體" w:hAnsi="Times New Roman" w:cs="Times New Roman"/>
          <w:b/>
          <w:sz w:val="24"/>
          <w:szCs w:val="24"/>
          <w:lang w:eastAsia="zh-TW"/>
        </w:rPr>
        <w:t>?</w:t>
      </w:r>
    </w:p>
    <w:tbl>
      <w:tblPr>
        <w:tblW w:w="523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18"/>
        <w:gridCol w:w="1276"/>
        <w:gridCol w:w="1154"/>
        <w:gridCol w:w="1382"/>
      </w:tblGrid>
      <w:tr w:rsidR="00433CC8" w:rsidRPr="00EF6192" w:rsidTr="0021622C">
        <w:trPr>
          <w:cantSplit/>
          <w:tblHeader/>
        </w:trPr>
        <w:tc>
          <w:tcPr>
            <w:tcW w:w="2694" w:type="dxa"/>
            <w:gridSpan w:val="2"/>
            <w:shd w:val="clear" w:color="auto" w:fill="FFFFFF"/>
            <w:tcMar>
              <w:top w:w="30" w:type="dxa"/>
              <w:left w:w="30" w:type="dxa"/>
              <w:bottom w:w="30" w:type="dxa"/>
              <w:right w:w="30" w:type="dxa"/>
            </w:tcMar>
            <w:vAlign w:val="center"/>
          </w:tcPr>
          <w:p w:rsidR="00433CC8" w:rsidRPr="00EF6192" w:rsidRDefault="00433CC8" w:rsidP="006946C7">
            <w:pPr>
              <w:spacing w:after="0" w:line="320" w:lineRule="exact"/>
              <w:jc w:val="center"/>
              <w:rPr>
                <w:rFonts w:ascii="Times New Roman" w:eastAsia="標楷體" w:hAnsi="Times New Roman" w:cs="Times New Roman"/>
                <w:sz w:val="24"/>
                <w:szCs w:val="24"/>
                <w:lang w:eastAsia="zh-TW"/>
              </w:rPr>
            </w:pPr>
          </w:p>
        </w:tc>
        <w:tc>
          <w:tcPr>
            <w:tcW w:w="1154" w:type="dxa"/>
            <w:shd w:val="clear" w:color="auto" w:fill="FFFFFF"/>
            <w:tcMar>
              <w:top w:w="30" w:type="dxa"/>
              <w:left w:w="30" w:type="dxa"/>
              <w:bottom w:w="30" w:type="dxa"/>
              <w:right w:w="30" w:type="dxa"/>
            </w:tcMar>
            <w:vAlign w:val="bottom"/>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433CC8" w:rsidRPr="00EF6192" w:rsidTr="0021622C">
        <w:trPr>
          <w:cantSplit/>
          <w:tblHeader/>
        </w:trPr>
        <w:tc>
          <w:tcPr>
            <w:tcW w:w="1418" w:type="dxa"/>
            <w:vMerge w:val="restart"/>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p>
        </w:tc>
        <w:tc>
          <w:tcPr>
            <w:tcW w:w="1276"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手</w:t>
            </w:r>
          </w:p>
        </w:tc>
        <w:tc>
          <w:tcPr>
            <w:tcW w:w="1154"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w:t>
            </w:r>
          </w:p>
        </w:tc>
        <w:tc>
          <w:tcPr>
            <w:tcW w:w="1382"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60.0</w:t>
            </w:r>
          </w:p>
        </w:tc>
      </w:tr>
      <w:tr w:rsidR="00433CC8" w:rsidRPr="00EF6192" w:rsidTr="0021622C">
        <w:trPr>
          <w:cantSplit/>
          <w:tblHeader/>
        </w:trPr>
        <w:tc>
          <w:tcPr>
            <w:tcW w:w="1418" w:type="dxa"/>
            <w:vMerge/>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p>
        </w:tc>
        <w:tc>
          <w:tcPr>
            <w:tcW w:w="1276"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手及手肘</w:t>
            </w:r>
          </w:p>
        </w:tc>
        <w:tc>
          <w:tcPr>
            <w:tcW w:w="1154"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p>
        </w:tc>
        <w:tc>
          <w:tcPr>
            <w:tcW w:w="1382"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20.0</w:t>
            </w:r>
          </w:p>
        </w:tc>
      </w:tr>
      <w:tr w:rsidR="00433CC8" w:rsidRPr="00EF6192" w:rsidTr="0021622C">
        <w:trPr>
          <w:cantSplit/>
          <w:tblHeader/>
        </w:trPr>
        <w:tc>
          <w:tcPr>
            <w:tcW w:w="1418" w:type="dxa"/>
            <w:vMerge/>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p>
        </w:tc>
        <w:tc>
          <w:tcPr>
            <w:tcW w:w="1276"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腳</w:t>
            </w:r>
          </w:p>
        </w:tc>
        <w:tc>
          <w:tcPr>
            <w:tcW w:w="1154"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p>
        </w:tc>
        <w:tc>
          <w:tcPr>
            <w:tcW w:w="1382"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20.0</w:t>
            </w:r>
          </w:p>
        </w:tc>
      </w:tr>
      <w:tr w:rsidR="00433CC8" w:rsidRPr="00EF6192" w:rsidTr="0021622C">
        <w:trPr>
          <w:cantSplit/>
          <w:tblHeader/>
        </w:trPr>
        <w:tc>
          <w:tcPr>
            <w:tcW w:w="1418" w:type="dxa"/>
            <w:vMerge/>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p>
        </w:tc>
        <w:tc>
          <w:tcPr>
            <w:tcW w:w="1276"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4"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5</w:t>
            </w:r>
          </w:p>
        </w:tc>
        <w:tc>
          <w:tcPr>
            <w:tcW w:w="1382"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433CC8" w:rsidRPr="00EF6192" w:rsidTr="0021622C">
        <w:trPr>
          <w:cantSplit/>
          <w:tblHeader/>
        </w:trPr>
        <w:tc>
          <w:tcPr>
            <w:tcW w:w="1418"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1276"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4"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97</w:t>
            </w:r>
          </w:p>
        </w:tc>
        <w:tc>
          <w:tcPr>
            <w:tcW w:w="1382" w:type="dxa"/>
            <w:shd w:val="clear" w:color="auto" w:fill="FFFFFF"/>
            <w:tcMar>
              <w:top w:w="30" w:type="dxa"/>
              <w:left w:w="30" w:type="dxa"/>
              <w:bottom w:w="30" w:type="dxa"/>
              <w:right w:w="30" w:type="dxa"/>
            </w:tcMar>
            <w:vAlign w:val="center"/>
          </w:tcPr>
          <w:p w:rsidR="00433CC8" w:rsidRPr="00EF6192" w:rsidRDefault="00433CC8" w:rsidP="006946C7">
            <w:pPr>
              <w:spacing w:after="0" w:line="320" w:lineRule="exact"/>
              <w:jc w:val="center"/>
              <w:rPr>
                <w:rFonts w:ascii="Times New Roman" w:eastAsia="標楷體" w:hAnsi="Times New Roman" w:cs="Times New Roman"/>
                <w:sz w:val="24"/>
                <w:szCs w:val="24"/>
              </w:rPr>
            </w:pPr>
          </w:p>
        </w:tc>
      </w:tr>
    </w:tbl>
    <w:p w:rsidR="003900C5" w:rsidRPr="00EF6192" w:rsidRDefault="003900C5" w:rsidP="006946C7">
      <w:pPr>
        <w:spacing w:after="0" w:line="320" w:lineRule="exact"/>
        <w:rPr>
          <w:rFonts w:ascii="Times New Roman" w:eastAsia="標楷體" w:hAnsi="Times New Roman" w:cs="Times New Roman"/>
          <w:b/>
          <w:sz w:val="24"/>
          <w:szCs w:val="24"/>
          <w:lang w:eastAsia="zh-TW"/>
        </w:rPr>
      </w:pPr>
    </w:p>
    <w:p w:rsidR="003900C5" w:rsidRPr="00EF6192" w:rsidRDefault="003900C5"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表三十七</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因工作造成的傷患，會否影響你日後的工作不能</w:t>
      </w:r>
      <w:r w:rsidRPr="00EF6192">
        <w:rPr>
          <w:rFonts w:ascii="Times New Roman" w:eastAsia="標楷體" w:hAnsi="Times New Roman" w:cs="Times New Roman"/>
          <w:b/>
          <w:sz w:val="24"/>
          <w:szCs w:val="24"/>
          <w:lang w:eastAsia="zh-TW"/>
        </w:rPr>
        <w:t xml:space="preserve">? </w:t>
      </w:r>
    </w:p>
    <w:tbl>
      <w:tblPr>
        <w:tblW w:w="4787"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18"/>
        <w:gridCol w:w="833"/>
        <w:gridCol w:w="1154"/>
        <w:gridCol w:w="1382"/>
      </w:tblGrid>
      <w:tr w:rsidR="003900C5" w:rsidRPr="00EF6192" w:rsidTr="0021622C">
        <w:trPr>
          <w:cantSplit/>
          <w:tblHeader/>
        </w:trPr>
        <w:tc>
          <w:tcPr>
            <w:tcW w:w="2251" w:type="dxa"/>
            <w:gridSpan w:val="2"/>
            <w:shd w:val="clear" w:color="auto" w:fill="FFFFFF"/>
            <w:tcMar>
              <w:top w:w="30" w:type="dxa"/>
              <w:left w:w="30" w:type="dxa"/>
              <w:bottom w:w="30" w:type="dxa"/>
              <w:right w:w="30" w:type="dxa"/>
            </w:tcMar>
            <w:vAlign w:val="center"/>
          </w:tcPr>
          <w:p w:rsidR="003900C5" w:rsidRPr="00EF6192" w:rsidRDefault="003900C5" w:rsidP="006946C7">
            <w:pPr>
              <w:spacing w:after="0" w:line="320" w:lineRule="exact"/>
              <w:jc w:val="center"/>
              <w:rPr>
                <w:rFonts w:ascii="Times New Roman" w:eastAsia="標楷體" w:hAnsi="Times New Roman" w:cs="Times New Roman"/>
                <w:sz w:val="24"/>
                <w:szCs w:val="24"/>
                <w:lang w:eastAsia="zh-TW"/>
              </w:rPr>
            </w:pPr>
          </w:p>
        </w:tc>
        <w:tc>
          <w:tcPr>
            <w:tcW w:w="1154" w:type="dxa"/>
            <w:shd w:val="clear" w:color="auto" w:fill="FFFFFF"/>
            <w:tcMar>
              <w:top w:w="30" w:type="dxa"/>
              <w:left w:w="30" w:type="dxa"/>
              <w:bottom w:w="30" w:type="dxa"/>
              <w:right w:w="30" w:type="dxa"/>
            </w:tcMar>
            <w:vAlign w:val="bottom"/>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3900C5" w:rsidRPr="00EF6192" w:rsidTr="0021622C">
        <w:trPr>
          <w:cantSplit/>
          <w:tblHeader/>
        </w:trPr>
        <w:tc>
          <w:tcPr>
            <w:tcW w:w="1418" w:type="dxa"/>
            <w:vMerge w:val="restart"/>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p>
        </w:tc>
        <w:tc>
          <w:tcPr>
            <w:tcW w:w="833"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會</w:t>
            </w:r>
          </w:p>
        </w:tc>
        <w:tc>
          <w:tcPr>
            <w:tcW w:w="1154"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p>
        </w:tc>
        <w:tc>
          <w:tcPr>
            <w:tcW w:w="1382"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8.3</w:t>
            </w:r>
          </w:p>
        </w:tc>
      </w:tr>
      <w:tr w:rsidR="003900C5" w:rsidRPr="00EF6192" w:rsidTr="0021622C">
        <w:trPr>
          <w:cantSplit/>
          <w:tblHeader/>
        </w:trPr>
        <w:tc>
          <w:tcPr>
            <w:tcW w:w="1418" w:type="dxa"/>
            <w:vMerge/>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p>
        </w:tc>
        <w:tc>
          <w:tcPr>
            <w:tcW w:w="833"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不會</w:t>
            </w:r>
          </w:p>
        </w:tc>
        <w:tc>
          <w:tcPr>
            <w:tcW w:w="1154"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8</w:t>
            </w:r>
          </w:p>
        </w:tc>
        <w:tc>
          <w:tcPr>
            <w:tcW w:w="1382"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66.7</w:t>
            </w:r>
          </w:p>
        </w:tc>
      </w:tr>
      <w:tr w:rsidR="003900C5" w:rsidRPr="00EF6192" w:rsidTr="0021622C">
        <w:trPr>
          <w:cantSplit/>
          <w:tblHeader/>
        </w:trPr>
        <w:tc>
          <w:tcPr>
            <w:tcW w:w="1418" w:type="dxa"/>
            <w:vMerge/>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p>
        </w:tc>
        <w:tc>
          <w:tcPr>
            <w:tcW w:w="833"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不知道</w:t>
            </w:r>
          </w:p>
        </w:tc>
        <w:tc>
          <w:tcPr>
            <w:tcW w:w="1154"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w:t>
            </w:r>
          </w:p>
        </w:tc>
        <w:tc>
          <w:tcPr>
            <w:tcW w:w="1382"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25.0</w:t>
            </w:r>
          </w:p>
        </w:tc>
      </w:tr>
      <w:tr w:rsidR="003900C5" w:rsidRPr="00EF6192" w:rsidTr="0021622C">
        <w:trPr>
          <w:cantSplit/>
          <w:tblHeader/>
        </w:trPr>
        <w:tc>
          <w:tcPr>
            <w:tcW w:w="1418" w:type="dxa"/>
            <w:vMerge/>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p>
        </w:tc>
        <w:tc>
          <w:tcPr>
            <w:tcW w:w="833"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4"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12</w:t>
            </w:r>
          </w:p>
        </w:tc>
        <w:tc>
          <w:tcPr>
            <w:tcW w:w="1382"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3900C5" w:rsidRPr="00EF6192" w:rsidTr="0021622C">
        <w:trPr>
          <w:cantSplit/>
          <w:tblHeader/>
        </w:trPr>
        <w:tc>
          <w:tcPr>
            <w:tcW w:w="1418"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833"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4"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90</w:t>
            </w:r>
          </w:p>
        </w:tc>
        <w:tc>
          <w:tcPr>
            <w:tcW w:w="1382" w:type="dxa"/>
            <w:shd w:val="clear" w:color="auto" w:fill="FFFFFF"/>
            <w:tcMar>
              <w:top w:w="30" w:type="dxa"/>
              <w:left w:w="30" w:type="dxa"/>
              <w:bottom w:w="30" w:type="dxa"/>
              <w:right w:w="30" w:type="dxa"/>
            </w:tcMar>
            <w:vAlign w:val="center"/>
          </w:tcPr>
          <w:p w:rsidR="003900C5" w:rsidRPr="00EF6192" w:rsidRDefault="003900C5" w:rsidP="006946C7">
            <w:pPr>
              <w:spacing w:after="0" w:line="320" w:lineRule="exact"/>
              <w:jc w:val="center"/>
              <w:rPr>
                <w:rFonts w:ascii="Times New Roman" w:eastAsia="標楷體" w:hAnsi="Times New Roman" w:cs="Times New Roman"/>
                <w:sz w:val="24"/>
                <w:szCs w:val="24"/>
              </w:rPr>
            </w:pPr>
          </w:p>
        </w:tc>
      </w:tr>
    </w:tbl>
    <w:p w:rsidR="0087691B" w:rsidRPr="00EF6192" w:rsidRDefault="0087691B" w:rsidP="006946C7">
      <w:pPr>
        <w:spacing w:after="0" w:line="320" w:lineRule="exact"/>
        <w:rPr>
          <w:rFonts w:ascii="Times New Roman" w:eastAsia="標楷體" w:hAnsi="Times New Roman" w:cs="Times New Roman"/>
          <w:sz w:val="24"/>
          <w:szCs w:val="24"/>
          <w:lang w:eastAsia="zh-TW"/>
        </w:rPr>
      </w:pPr>
    </w:p>
    <w:p w:rsidR="003900C5" w:rsidRPr="00EF6192" w:rsidRDefault="003900C5"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表三十八</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若你家庭的收入能應付基本生活開支，你會否仍然選擇從事兼職</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暑期工</w:t>
      </w:r>
      <w:r w:rsidRPr="00EF6192">
        <w:rPr>
          <w:rFonts w:ascii="Times New Roman" w:eastAsia="標楷體" w:hAnsi="Times New Roman" w:cs="Times New Roman"/>
          <w:b/>
          <w:sz w:val="24"/>
          <w:szCs w:val="24"/>
          <w:lang w:eastAsia="zh-TW"/>
        </w:rPr>
        <w:t>?</w:t>
      </w:r>
      <w:r w:rsidR="000C2596" w:rsidRPr="00EF6192">
        <w:rPr>
          <w:rFonts w:ascii="Times New Roman" w:eastAsia="標楷體" w:hAnsi="Times New Roman" w:cs="Times New Roman"/>
          <w:sz w:val="24"/>
          <w:szCs w:val="24"/>
          <w:lang w:eastAsia="zh-TW"/>
        </w:rPr>
        <w:t xml:space="preserve"> </w:t>
      </w:r>
    </w:p>
    <w:tbl>
      <w:tblPr>
        <w:tblW w:w="4682"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18"/>
        <w:gridCol w:w="727"/>
        <w:gridCol w:w="1155"/>
        <w:gridCol w:w="1382"/>
      </w:tblGrid>
      <w:tr w:rsidR="003900C5" w:rsidRPr="00EF6192" w:rsidTr="00D4450F">
        <w:trPr>
          <w:cantSplit/>
          <w:tblHeader/>
        </w:trPr>
        <w:tc>
          <w:tcPr>
            <w:tcW w:w="2145" w:type="dxa"/>
            <w:gridSpan w:val="2"/>
            <w:shd w:val="clear" w:color="auto" w:fill="FFFFFF"/>
            <w:tcMar>
              <w:top w:w="30" w:type="dxa"/>
              <w:left w:w="30" w:type="dxa"/>
              <w:bottom w:w="30" w:type="dxa"/>
              <w:right w:w="30" w:type="dxa"/>
            </w:tcMar>
            <w:vAlign w:val="center"/>
          </w:tcPr>
          <w:p w:rsidR="003900C5" w:rsidRPr="00EF6192" w:rsidRDefault="003900C5" w:rsidP="006946C7">
            <w:pPr>
              <w:spacing w:after="0" w:line="320" w:lineRule="exact"/>
              <w:jc w:val="center"/>
              <w:rPr>
                <w:rFonts w:ascii="Times New Roman" w:eastAsia="標楷體" w:hAnsi="Times New Roman" w:cs="Times New Roman"/>
                <w:sz w:val="24"/>
                <w:szCs w:val="24"/>
                <w:lang w:eastAsia="zh-TW"/>
              </w:rPr>
            </w:pPr>
          </w:p>
        </w:tc>
        <w:tc>
          <w:tcPr>
            <w:tcW w:w="1155" w:type="dxa"/>
            <w:shd w:val="clear" w:color="auto" w:fill="FFFFFF"/>
            <w:tcMar>
              <w:top w:w="30" w:type="dxa"/>
              <w:left w:w="30" w:type="dxa"/>
              <w:bottom w:w="30" w:type="dxa"/>
              <w:right w:w="30" w:type="dxa"/>
            </w:tcMar>
            <w:vAlign w:val="bottom"/>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3900C5" w:rsidRPr="00EF6192" w:rsidTr="00D4450F">
        <w:trPr>
          <w:cantSplit/>
          <w:tblHeader/>
        </w:trPr>
        <w:tc>
          <w:tcPr>
            <w:tcW w:w="1418" w:type="dxa"/>
            <w:vMerge w:val="restart"/>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會</w:t>
            </w:r>
          </w:p>
        </w:tc>
        <w:tc>
          <w:tcPr>
            <w:tcW w:w="1155"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44</w:t>
            </w:r>
          </w:p>
        </w:tc>
        <w:tc>
          <w:tcPr>
            <w:tcW w:w="1382"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75.9</w:t>
            </w:r>
          </w:p>
        </w:tc>
      </w:tr>
      <w:tr w:rsidR="003900C5" w:rsidRPr="00EF6192" w:rsidTr="00D4450F">
        <w:trPr>
          <w:cantSplit/>
          <w:tblHeader/>
        </w:trPr>
        <w:tc>
          <w:tcPr>
            <w:tcW w:w="1418" w:type="dxa"/>
            <w:vMerge/>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不會</w:t>
            </w:r>
          </w:p>
        </w:tc>
        <w:tc>
          <w:tcPr>
            <w:tcW w:w="1155"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14</w:t>
            </w:r>
          </w:p>
        </w:tc>
        <w:tc>
          <w:tcPr>
            <w:tcW w:w="1382"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24.1</w:t>
            </w:r>
          </w:p>
        </w:tc>
      </w:tr>
      <w:tr w:rsidR="003900C5" w:rsidRPr="00EF6192" w:rsidTr="00D4450F">
        <w:trPr>
          <w:cantSplit/>
          <w:tblHeader/>
        </w:trPr>
        <w:tc>
          <w:tcPr>
            <w:tcW w:w="1418" w:type="dxa"/>
            <w:vMerge/>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5"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58</w:t>
            </w:r>
          </w:p>
        </w:tc>
        <w:tc>
          <w:tcPr>
            <w:tcW w:w="1382"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3900C5" w:rsidRPr="00EF6192" w:rsidTr="00D4450F">
        <w:trPr>
          <w:cantSplit/>
          <w:tblHeader/>
        </w:trPr>
        <w:tc>
          <w:tcPr>
            <w:tcW w:w="1418"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727"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5" w:type="dxa"/>
            <w:shd w:val="clear" w:color="auto" w:fill="FFFFFF"/>
            <w:tcMar>
              <w:top w:w="30" w:type="dxa"/>
              <w:left w:w="30" w:type="dxa"/>
              <w:bottom w:w="30" w:type="dxa"/>
              <w:right w:w="30" w:type="dxa"/>
            </w:tcMar>
          </w:tcPr>
          <w:p w:rsidR="003900C5" w:rsidRPr="00EF6192" w:rsidRDefault="003900C5"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44</w:t>
            </w:r>
          </w:p>
        </w:tc>
        <w:tc>
          <w:tcPr>
            <w:tcW w:w="1382" w:type="dxa"/>
            <w:shd w:val="clear" w:color="auto" w:fill="FFFFFF"/>
            <w:tcMar>
              <w:top w:w="30" w:type="dxa"/>
              <w:left w:w="30" w:type="dxa"/>
              <w:bottom w:w="30" w:type="dxa"/>
              <w:right w:w="30" w:type="dxa"/>
            </w:tcMar>
            <w:vAlign w:val="center"/>
          </w:tcPr>
          <w:p w:rsidR="003900C5" w:rsidRPr="00EF6192" w:rsidRDefault="003900C5" w:rsidP="006946C7">
            <w:pPr>
              <w:spacing w:after="0" w:line="320" w:lineRule="exact"/>
              <w:jc w:val="center"/>
              <w:rPr>
                <w:rFonts w:ascii="Times New Roman" w:eastAsia="標楷體" w:hAnsi="Times New Roman" w:cs="Times New Roman"/>
                <w:sz w:val="24"/>
                <w:szCs w:val="24"/>
              </w:rPr>
            </w:pPr>
          </w:p>
        </w:tc>
      </w:tr>
    </w:tbl>
    <w:p w:rsidR="003610C6" w:rsidRPr="00EF6192" w:rsidRDefault="003610C6" w:rsidP="003610C6">
      <w:pPr>
        <w:pStyle w:val="a3"/>
        <w:spacing w:line="320" w:lineRule="exact"/>
        <w:ind w:leftChars="0" w:left="720"/>
        <w:rPr>
          <w:rFonts w:ascii="Times New Roman" w:eastAsia="標楷體" w:hAnsi="Times New Roman" w:cs="Times New Roman"/>
          <w:b/>
          <w:szCs w:val="24"/>
        </w:rPr>
      </w:pPr>
    </w:p>
    <w:p w:rsidR="00BA1377" w:rsidRPr="00EF6192" w:rsidRDefault="00BA1377" w:rsidP="00173357">
      <w:pPr>
        <w:pStyle w:val="a3"/>
        <w:numPr>
          <w:ilvl w:val="1"/>
          <w:numId w:val="37"/>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t>受訪者申領學生資助情況</w:t>
      </w:r>
      <w:r w:rsidRPr="00EF6192">
        <w:rPr>
          <w:rFonts w:ascii="Times New Roman" w:eastAsia="標楷體" w:hAnsi="Times New Roman" w:cs="Times New Roman"/>
          <w:b/>
          <w:szCs w:val="24"/>
        </w:rPr>
        <w:t xml:space="preserve"> (</w:t>
      </w:r>
      <w:r w:rsidRPr="00EF6192">
        <w:rPr>
          <w:rFonts w:ascii="Times New Roman" w:eastAsia="標楷體" w:hAnsi="Times New Roman" w:cs="Times New Roman"/>
          <w:b/>
          <w:szCs w:val="24"/>
        </w:rPr>
        <w:t>領取綜援學生不用填寫此部份</w:t>
      </w:r>
      <w:r w:rsidRPr="00EF6192">
        <w:rPr>
          <w:rFonts w:ascii="Times New Roman" w:eastAsia="標楷體" w:hAnsi="Times New Roman" w:cs="Times New Roman"/>
          <w:b/>
          <w:szCs w:val="24"/>
        </w:rPr>
        <w:t>)</w:t>
      </w:r>
    </w:p>
    <w:p w:rsidR="00BA1377" w:rsidRPr="00EF6192" w:rsidRDefault="00BA1377" w:rsidP="006946C7">
      <w:pPr>
        <w:pStyle w:val="a3"/>
        <w:spacing w:line="320" w:lineRule="exact"/>
        <w:ind w:leftChars="0" w:left="720"/>
        <w:jc w:val="both"/>
        <w:rPr>
          <w:rFonts w:ascii="Times New Roman" w:eastAsia="標楷體" w:hAnsi="Times New Roman" w:cs="Times New Roman"/>
          <w:bCs/>
          <w:szCs w:val="24"/>
        </w:rPr>
      </w:pPr>
    </w:p>
    <w:p w:rsidR="00BA1377" w:rsidRPr="00EF6192" w:rsidRDefault="00BA1377"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表三十九</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你有否申請學費</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書簿費學生資助</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sz w:val="24"/>
          <w:szCs w:val="24"/>
          <w:lang w:eastAsia="zh-TW"/>
        </w:rPr>
        <w:t xml:space="preserve">  </w:t>
      </w:r>
    </w:p>
    <w:tbl>
      <w:tblPr>
        <w:tblW w:w="45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76"/>
        <w:gridCol w:w="727"/>
        <w:gridCol w:w="1155"/>
        <w:gridCol w:w="1382"/>
      </w:tblGrid>
      <w:tr w:rsidR="00433CC8" w:rsidRPr="00EF6192" w:rsidTr="00200EFA">
        <w:trPr>
          <w:cantSplit/>
          <w:tblHeader/>
        </w:trPr>
        <w:tc>
          <w:tcPr>
            <w:tcW w:w="2003" w:type="dxa"/>
            <w:gridSpan w:val="2"/>
            <w:shd w:val="clear" w:color="auto" w:fill="FFFFFF"/>
            <w:tcMar>
              <w:top w:w="30" w:type="dxa"/>
              <w:left w:w="30" w:type="dxa"/>
              <w:bottom w:w="30" w:type="dxa"/>
              <w:right w:w="30" w:type="dxa"/>
            </w:tcMar>
            <w:vAlign w:val="center"/>
          </w:tcPr>
          <w:p w:rsidR="00433CC8" w:rsidRPr="00EF6192" w:rsidRDefault="00433CC8" w:rsidP="006946C7">
            <w:pPr>
              <w:spacing w:after="0" w:line="320" w:lineRule="exact"/>
              <w:jc w:val="center"/>
              <w:rPr>
                <w:rFonts w:ascii="Times New Roman" w:eastAsia="標楷體" w:hAnsi="Times New Roman" w:cs="Times New Roman"/>
                <w:sz w:val="24"/>
                <w:szCs w:val="24"/>
                <w:lang w:eastAsia="zh-TW"/>
              </w:rPr>
            </w:pPr>
          </w:p>
        </w:tc>
        <w:tc>
          <w:tcPr>
            <w:tcW w:w="1155" w:type="dxa"/>
            <w:shd w:val="clear" w:color="auto" w:fill="FFFFFF"/>
            <w:tcMar>
              <w:top w:w="30" w:type="dxa"/>
              <w:left w:w="30" w:type="dxa"/>
              <w:bottom w:w="30" w:type="dxa"/>
              <w:right w:w="30" w:type="dxa"/>
            </w:tcMar>
            <w:vAlign w:val="bottom"/>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433CC8" w:rsidRPr="00EF6192" w:rsidTr="00200EFA">
        <w:trPr>
          <w:cantSplit/>
          <w:tblHeader/>
        </w:trPr>
        <w:tc>
          <w:tcPr>
            <w:tcW w:w="1276" w:type="dxa"/>
            <w:vMerge w:val="restart"/>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w:t>
            </w:r>
          </w:p>
        </w:tc>
        <w:tc>
          <w:tcPr>
            <w:tcW w:w="1155"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5</w:t>
            </w:r>
            <w:r w:rsidR="00FF1047" w:rsidRPr="00EF6192">
              <w:rPr>
                <w:rFonts w:ascii="Times New Roman" w:eastAsia="標楷體" w:hAnsi="Times New Roman" w:cs="Times New Roman"/>
                <w:sz w:val="24"/>
                <w:szCs w:val="24"/>
                <w:lang w:eastAsia="zh-TW"/>
              </w:rPr>
              <w:t>4</w:t>
            </w:r>
          </w:p>
        </w:tc>
        <w:tc>
          <w:tcPr>
            <w:tcW w:w="1382" w:type="dxa"/>
            <w:shd w:val="clear" w:color="auto" w:fill="FFFFFF"/>
            <w:tcMar>
              <w:top w:w="30" w:type="dxa"/>
              <w:left w:w="30" w:type="dxa"/>
              <w:bottom w:w="30" w:type="dxa"/>
              <w:right w:w="30" w:type="dxa"/>
            </w:tcMar>
          </w:tcPr>
          <w:p w:rsidR="00433CC8" w:rsidRPr="00EF6192" w:rsidRDefault="00FF1047"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80.6</w:t>
            </w:r>
          </w:p>
        </w:tc>
      </w:tr>
      <w:tr w:rsidR="00433CC8" w:rsidRPr="00EF6192" w:rsidTr="00200EFA">
        <w:trPr>
          <w:cantSplit/>
          <w:tblHeader/>
        </w:trPr>
        <w:tc>
          <w:tcPr>
            <w:tcW w:w="1276" w:type="dxa"/>
            <w:vMerge/>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沒有</w:t>
            </w:r>
          </w:p>
        </w:tc>
        <w:tc>
          <w:tcPr>
            <w:tcW w:w="1155"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13</w:t>
            </w:r>
          </w:p>
        </w:tc>
        <w:tc>
          <w:tcPr>
            <w:tcW w:w="1382"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19.4</w:t>
            </w:r>
          </w:p>
        </w:tc>
      </w:tr>
      <w:tr w:rsidR="00433CC8" w:rsidRPr="00EF6192" w:rsidTr="00200EFA">
        <w:trPr>
          <w:cantSplit/>
          <w:tblHeader/>
        </w:trPr>
        <w:tc>
          <w:tcPr>
            <w:tcW w:w="1276" w:type="dxa"/>
            <w:vMerge/>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5"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67</w:t>
            </w:r>
          </w:p>
        </w:tc>
        <w:tc>
          <w:tcPr>
            <w:tcW w:w="1382"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433CC8" w:rsidRPr="00EF6192" w:rsidTr="00200EFA">
        <w:trPr>
          <w:cantSplit/>
          <w:tblHeader/>
        </w:trPr>
        <w:tc>
          <w:tcPr>
            <w:tcW w:w="1276"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727"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5" w:type="dxa"/>
            <w:shd w:val="clear" w:color="auto" w:fill="FFFFFF"/>
            <w:tcMar>
              <w:top w:w="30" w:type="dxa"/>
              <w:left w:w="30" w:type="dxa"/>
              <w:bottom w:w="30" w:type="dxa"/>
              <w:right w:w="30" w:type="dxa"/>
            </w:tcMar>
          </w:tcPr>
          <w:p w:rsidR="00433CC8" w:rsidRPr="00EF6192" w:rsidRDefault="00433CC8"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35</w:t>
            </w:r>
          </w:p>
        </w:tc>
        <w:tc>
          <w:tcPr>
            <w:tcW w:w="1382" w:type="dxa"/>
            <w:shd w:val="clear" w:color="auto" w:fill="FFFFFF"/>
            <w:tcMar>
              <w:top w:w="30" w:type="dxa"/>
              <w:left w:w="30" w:type="dxa"/>
              <w:bottom w:w="30" w:type="dxa"/>
              <w:right w:w="30" w:type="dxa"/>
            </w:tcMar>
            <w:vAlign w:val="center"/>
          </w:tcPr>
          <w:p w:rsidR="00433CC8" w:rsidRPr="00EF6192" w:rsidRDefault="00433CC8" w:rsidP="006946C7">
            <w:pPr>
              <w:spacing w:after="0" w:line="320" w:lineRule="exact"/>
              <w:jc w:val="center"/>
              <w:rPr>
                <w:rFonts w:ascii="Times New Roman" w:eastAsia="標楷體" w:hAnsi="Times New Roman" w:cs="Times New Roman"/>
                <w:sz w:val="24"/>
                <w:szCs w:val="24"/>
              </w:rPr>
            </w:pPr>
          </w:p>
        </w:tc>
      </w:tr>
    </w:tbl>
    <w:p w:rsidR="004368D7" w:rsidRPr="00EF6192" w:rsidRDefault="004368D7" w:rsidP="006946C7">
      <w:pPr>
        <w:spacing w:after="0" w:line="320" w:lineRule="exact"/>
        <w:rPr>
          <w:rFonts w:ascii="Times New Roman" w:eastAsia="標楷體" w:hAnsi="Times New Roman" w:cs="Times New Roman"/>
          <w:b/>
          <w:sz w:val="24"/>
          <w:szCs w:val="24"/>
          <w:lang w:eastAsia="zh-TW"/>
        </w:rPr>
      </w:pPr>
    </w:p>
    <w:p w:rsidR="00374619" w:rsidRPr="00EF6192" w:rsidRDefault="00374619"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表三十九</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甲</w:t>
      </w:r>
      <w:r w:rsidRPr="00EF6192">
        <w:rPr>
          <w:rFonts w:ascii="Times New Roman" w:eastAsia="標楷體" w:hAnsi="Times New Roman" w:cs="Times New Roman"/>
          <w:b/>
          <w:sz w:val="24"/>
          <w:szCs w:val="24"/>
          <w:lang w:eastAsia="zh-TW"/>
        </w:rPr>
        <w:t xml:space="preserve">): </w:t>
      </w:r>
      <w:r w:rsidR="004368D7" w:rsidRPr="00EF6192">
        <w:rPr>
          <w:rFonts w:ascii="Times New Roman" w:eastAsia="標楷體" w:hAnsi="Times New Roman" w:cs="Times New Roman"/>
          <w:b/>
          <w:sz w:val="24"/>
          <w:szCs w:val="24"/>
          <w:lang w:eastAsia="zh-TW"/>
        </w:rPr>
        <w:t>有</w:t>
      </w:r>
      <w:r w:rsidRPr="00EF6192">
        <w:rPr>
          <w:rFonts w:ascii="Times New Roman" w:eastAsia="標楷體" w:hAnsi="Times New Roman" w:cs="Times New Roman"/>
          <w:b/>
          <w:sz w:val="24"/>
          <w:szCs w:val="24"/>
          <w:lang w:eastAsia="zh-TW"/>
        </w:rPr>
        <w:t>申請學費</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書簿費學生資助</w:t>
      </w:r>
      <w:r w:rsidR="004368D7" w:rsidRPr="00EF6192">
        <w:rPr>
          <w:rFonts w:ascii="Times New Roman" w:eastAsia="標楷體" w:hAnsi="Times New Roman" w:cs="Times New Roman"/>
          <w:b/>
          <w:sz w:val="24"/>
          <w:szCs w:val="24"/>
          <w:lang w:eastAsia="zh-TW"/>
        </w:rPr>
        <w:t>的受訪者獲批金額</w:t>
      </w:r>
      <w:r w:rsidRPr="00EF6192">
        <w:rPr>
          <w:rFonts w:ascii="Times New Roman" w:eastAsia="標楷體" w:hAnsi="Times New Roman" w:cs="Times New Roman"/>
          <w:sz w:val="24"/>
          <w:szCs w:val="24"/>
          <w:lang w:eastAsia="zh-TW"/>
        </w:rPr>
        <w:t xml:space="preserve"> </w:t>
      </w:r>
    </w:p>
    <w:tbl>
      <w:tblPr>
        <w:tblW w:w="76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18"/>
        <w:gridCol w:w="3685"/>
        <w:gridCol w:w="1155"/>
        <w:gridCol w:w="1382"/>
      </w:tblGrid>
      <w:tr w:rsidR="003D2D28" w:rsidRPr="00EF6192" w:rsidTr="000C2596">
        <w:trPr>
          <w:cantSplit/>
          <w:tblHeader/>
        </w:trPr>
        <w:tc>
          <w:tcPr>
            <w:tcW w:w="5103" w:type="dxa"/>
            <w:gridSpan w:val="2"/>
            <w:shd w:val="clear" w:color="auto" w:fill="FFFFFF"/>
            <w:tcMar>
              <w:top w:w="30" w:type="dxa"/>
              <w:left w:w="30" w:type="dxa"/>
              <w:bottom w:w="30" w:type="dxa"/>
              <w:right w:w="30" w:type="dxa"/>
            </w:tcMar>
            <w:vAlign w:val="center"/>
          </w:tcPr>
          <w:p w:rsidR="003D2D28" w:rsidRPr="00EF6192" w:rsidRDefault="003D2D28" w:rsidP="003610C6">
            <w:pPr>
              <w:spacing w:after="0" w:line="280" w:lineRule="exact"/>
              <w:jc w:val="center"/>
              <w:rPr>
                <w:rFonts w:ascii="Times New Roman" w:eastAsia="標楷體" w:hAnsi="Times New Roman" w:cs="Times New Roman"/>
                <w:sz w:val="24"/>
                <w:szCs w:val="24"/>
                <w:lang w:eastAsia="zh-TW"/>
              </w:rPr>
            </w:pPr>
          </w:p>
        </w:tc>
        <w:tc>
          <w:tcPr>
            <w:tcW w:w="1155" w:type="dxa"/>
            <w:shd w:val="clear" w:color="auto" w:fill="FFFFFF"/>
            <w:tcMar>
              <w:top w:w="30" w:type="dxa"/>
              <w:left w:w="30" w:type="dxa"/>
              <w:bottom w:w="30" w:type="dxa"/>
              <w:right w:w="30" w:type="dxa"/>
            </w:tcMar>
            <w:vAlign w:val="bottom"/>
          </w:tcPr>
          <w:p w:rsidR="003D2D28" w:rsidRPr="00EF6192" w:rsidRDefault="003D2D28"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3D2D28" w:rsidRPr="00EF6192" w:rsidRDefault="003D2D28"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3D2D28" w:rsidRPr="00EF6192" w:rsidTr="000C2596">
        <w:trPr>
          <w:cantSplit/>
          <w:tblHeader/>
        </w:trPr>
        <w:tc>
          <w:tcPr>
            <w:tcW w:w="1418" w:type="dxa"/>
            <w:vMerge w:val="restart"/>
            <w:shd w:val="clear" w:color="auto" w:fill="FFFFFF"/>
            <w:tcMar>
              <w:top w:w="30" w:type="dxa"/>
              <w:left w:w="30" w:type="dxa"/>
              <w:bottom w:w="30" w:type="dxa"/>
              <w:right w:w="30" w:type="dxa"/>
            </w:tcMar>
          </w:tcPr>
          <w:p w:rsidR="003D2D28" w:rsidRPr="00EF6192" w:rsidRDefault="003D2D28" w:rsidP="003610C6">
            <w:pPr>
              <w:spacing w:after="0" w:line="280" w:lineRule="exact"/>
              <w:jc w:val="center"/>
              <w:rPr>
                <w:rFonts w:ascii="Times New Roman" w:eastAsia="標楷體" w:hAnsi="Times New Roman" w:cs="Times New Roman"/>
                <w:sz w:val="24"/>
                <w:szCs w:val="24"/>
              </w:rPr>
            </w:pPr>
          </w:p>
        </w:tc>
        <w:tc>
          <w:tcPr>
            <w:tcW w:w="3685" w:type="dxa"/>
            <w:shd w:val="clear" w:color="auto" w:fill="FFFFFF"/>
            <w:tcMar>
              <w:top w:w="30" w:type="dxa"/>
              <w:left w:w="30" w:type="dxa"/>
              <w:bottom w:w="30" w:type="dxa"/>
              <w:right w:w="30" w:type="dxa"/>
            </w:tcMar>
          </w:tcPr>
          <w:p w:rsidR="003D2D28" w:rsidRPr="00EF6192" w:rsidRDefault="003D2D28"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全免</w:t>
            </w:r>
          </w:p>
        </w:tc>
        <w:tc>
          <w:tcPr>
            <w:tcW w:w="1155" w:type="dxa"/>
            <w:shd w:val="clear" w:color="auto" w:fill="FFFFFF"/>
            <w:tcMar>
              <w:top w:w="30" w:type="dxa"/>
              <w:left w:w="30" w:type="dxa"/>
              <w:bottom w:w="30" w:type="dxa"/>
              <w:right w:w="30" w:type="dxa"/>
            </w:tcMar>
          </w:tcPr>
          <w:p w:rsidR="003D2D28" w:rsidRPr="00EF6192" w:rsidRDefault="003D2D28"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28</w:t>
            </w:r>
          </w:p>
        </w:tc>
        <w:tc>
          <w:tcPr>
            <w:tcW w:w="1382" w:type="dxa"/>
            <w:shd w:val="clear" w:color="auto" w:fill="FFFFFF"/>
            <w:tcMar>
              <w:top w:w="30" w:type="dxa"/>
              <w:left w:w="30" w:type="dxa"/>
              <w:bottom w:w="30" w:type="dxa"/>
              <w:right w:w="30" w:type="dxa"/>
            </w:tcMar>
          </w:tcPr>
          <w:p w:rsidR="003D2D28" w:rsidRPr="00EF6192" w:rsidRDefault="003D2D28"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77.8</w:t>
            </w:r>
          </w:p>
        </w:tc>
      </w:tr>
      <w:tr w:rsidR="003D2D28" w:rsidRPr="00EF6192" w:rsidTr="000C2596">
        <w:trPr>
          <w:cantSplit/>
          <w:tblHeader/>
        </w:trPr>
        <w:tc>
          <w:tcPr>
            <w:tcW w:w="1418" w:type="dxa"/>
            <w:vMerge/>
            <w:shd w:val="clear" w:color="auto" w:fill="FFFFFF"/>
            <w:tcMar>
              <w:top w:w="30" w:type="dxa"/>
              <w:left w:w="30" w:type="dxa"/>
              <w:bottom w:w="30" w:type="dxa"/>
              <w:right w:w="30" w:type="dxa"/>
            </w:tcMar>
          </w:tcPr>
          <w:p w:rsidR="003D2D28" w:rsidRPr="00EF6192" w:rsidRDefault="003D2D28" w:rsidP="003610C6">
            <w:pPr>
              <w:spacing w:after="0" w:line="280" w:lineRule="exact"/>
              <w:jc w:val="center"/>
              <w:rPr>
                <w:rFonts w:ascii="Times New Roman" w:eastAsia="標楷體" w:hAnsi="Times New Roman" w:cs="Times New Roman"/>
                <w:sz w:val="24"/>
                <w:szCs w:val="24"/>
              </w:rPr>
            </w:pPr>
          </w:p>
        </w:tc>
        <w:tc>
          <w:tcPr>
            <w:tcW w:w="3685" w:type="dxa"/>
            <w:shd w:val="clear" w:color="auto" w:fill="FFFFFF"/>
            <w:tcMar>
              <w:top w:w="30" w:type="dxa"/>
              <w:left w:w="30" w:type="dxa"/>
              <w:bottom w:w="30" w:type="dxa"/>
              <w:right w:w="30" w:type="dxa"/>
            </w:tcMar>
          </w:tcPr>
          <w:p w:rsidR="003D2D28" w:rsidRPr="00EF6192" w:rsidRDefault="003D2D28"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半免</w:t>
            </w:r>
          </w:p>
        </w:tc>
        <w:tc>
          <w:tcPr>
            <w:tcW w:w="1155" w:type="dxa"/>
            <w:shd w:val="clear" w:color="auto" w:fill="FFFFFF"/>
            <w:tcMar>
              <w:top w:w="30" w:type="dxa"/>
              <w:left w:w="30" w:type="dxa"/>
              <w:bottom w:w="30" w:type="dxa"/>
              <w:right w:w="30" w:type="dxa"/>
            </w:tcMar>
          </w:tcPr>
          <w:p w:rsidR="003D2D28" w:rsidRPr="00EF6192" w:rsidRDefault="003D2D28"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w:t>
            </w:r>
          </w:p>
        </w:tc>
        <w:tc>
          <w:tcPr>
            <w:tcW w:w="1382" w:type="dxa"/>
            <w:shd w:val="clear" w:color="auto" w:fill="FFFFFF"/>
            <w:tcMar>
              <w:top w:w="30" w:type="dxa"/>
              <w:left w:w="30" w:type="dxa"/>
              <w:bottom w:w="30" w:type="dxa"/>
              <w:right w:w="30" w:type="dxa"/>
            </w:tcMar>
          </w:tcPr>
          <w:p w:rsidR="003D2D28" w:rsidRPr="00EF6192" w:rsidRDefault="003D2D28"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16.7</w:t>
            </w:r>
          </w:p>
        </w:tc>
      </w:tr>
      <w:tr w:rsidR="003D2D28" w:rsidRPr="00EF6192" w:rsidTr="000C2596">
        <w:trPr>
          <w:cantSplit/>
          <w:tblHeader/>
        </w:trPr>
        <w:tc>
          <w:tcPr>
            <w:tcW w:w="1418" w:type="dxa"/>
            <w:vMerge/>
            <w:shd w:val="clear" w:color="auto" w:fill="FFFFFF"/>
            <w:tcMar>
              <w:top w:w="30" w:type="dxa"/>
              <w:left w:w="30" w:type="dxa"/>
              <w:bottom w:w="30" w:type="dxa"/>
              <w:right w:w="30" w:type="dxa"/>
            </w:tcMar>
          </w:tcPr>
          <w:p w:rsidR="003D2D28" w:rsidRPr="00EF6192" w:rsidRDefault="003D2D28" w:rsidP="003610C6">
            <w:pPr>
              <w:spacing w:after="0" w:line="280" w:lineRule="exact"/>
              <w:jc w:val="center"/>
              <w:rPr>
                <w:rFonts w:ascii="Times New Roman" w:eastAsia="標楷體" w:hAnsi="Times New Roman" w:cs="Times New Roman"/>
                <w:sz w:val="24"/>
                <w:szCs w:val="24"/>
              </w:rPr>
            </w:pPr>
          </w:p>
        </w:tc>
        <w:tc>
          <w:tcPr>
            <w:tcW w:w="3685" w:type="dxa"/>
            <w:shd w:val="clear" w:color="auto" w:fill="FFFFFF"/>
            <w:tcMar>
              <w:top w:w="30" w:type="dxa"/>
              <w:left w:w="30" w:type="dxa"/>
              <w:bottom w:w="30" w:type="dxa"/>
              <w:right w:w="30" w:type="dxa"/>
            </w:tcMar>
          </w:tcPr>
          <w:p w:rsidR="003D2D28" w:rsidRPr="00EF6192" w:rsidRDefault="003D2D28" w:rsidP="003610C6">
            <w:pPr>
              <w:spacing w:after="0" w:line="28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其他</w:t>
            </w:r>
            <w:r w:rsidR="008151F7" w:rsidRPr="00EF6192">
              <w:rPr>
                <w:rFonts w:ascii="Times New Roman" w:eastAsia="標楷體" w:hAnsi="Times New Roman" w:cs="Times New Roman"/>
                <w:sz w:val="24"/>
                <w:szCs w:val="24"/>
                <w:lang w:eastAsia="zh-TW"/>
              </w:rPr>
              <w:t>(</w:t>
            </w:r>
            <w:r w:rsidR="008151F7" w:rsidRPr="00EF6192">
              <w:rPr>
                <w:rFonts w:ascii="Times New Roman" w:eastAsia="標楷體" w:hAnsi="Times New Roman" w:cs="Times New Roman"/>
                <w:sz w:val="24"/>
                <w:szCs w:val="24"/>
                <w:lang w:eastAsia="zh-TW"/>
              </w:rPr>
              <w:t>今年才申請未知申請情況</w:t>
            </w:r>
            <w:r w:rsidR="008151F7" w:rsidRPr="00EF6192">
              <w:rPr>
                <w:rFonts w:ascii="Times New Roman" w:eastAsia="標楷體" w:hAnsi="Times New Roman" w:cs="Times New Roman"/>
                <w:sz w:val="24"/>
                <w:szCs w:val="24"/>
                <w:lang w:eastAsia="zh-TW"/>
              </w:rPr>
              <w:t>)</w:t>
            </w:r>
          </w:p>
        </w:tc>
        <w:tc>
          <w:tcPr>
            <w:tcW w:w="1155" w:type="dxa"/>
            <w:shd w:val="clear" w:color="auto" w:fill="FFFFFF"/>
            <w:tcMar>
              <w:top w:w="30" w:type="dxa"/>
              <w:left w:w="30" w:type="dxa"/>
              <w:bottom w:w="30" w:type="dxa"/>
              <w:right w:w="30" w:type="dxa"/>
            </w:tcMar>
          </w:tcPr>
          <w:p w:rsidR="003D2D28" w:rsidRPr="00EF6192" w:rsidRDefault="003D2D28"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w:t>
            </w:r>
          </w:p>
        </w:tc>
        <w:tc>
          <w:tcPr>
            <w:tcW w:w="1382" w:type="dxa"/>
            <w:shd w:val="clear" w:color="auto" w:fill="FFFFFF"/>
            <w:tcMar>
              <w:top w:w="30" w:type="dxa"/>
              <w:left w:w="30" w:type="dxa"/>
              <w:bottom w:w="30" w:type="dxa"/>
              <w:right w:w="30" w:type="dxa"/>
            </w:tcMar>
          </w:tcPr>
          <w:p w:rsidR="003D2D28" w:rsidRPr="00EF6192" w:rsidRDefault="003D2D28"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5.6</w:t>
            </w:r>
          </w:p>
        </w:tc>
      </w:tr>
      <w:tr w:rsidR="003D2D28" w:rsidRPr="00EF6192" w:rsidTr="000C2596">
        <w:trPr>
          <w:cantSplit/>
          <w:tblHeader/>
        </w:trPr>
        <w:tc>
          <w:tcPr>
            <w:tcW w:w="1418" w:type="dxa"/>
            <w:vMerge/>
            <w:shd w:val="clear" w:color="auto" w:fill="FFFFFF"/>
            <w:tcMar>
              <w:top w:w="30" w:type="dxa"/>
              <w:left w:w="30" w:type="dxa"/>
              <w:bottom w:w="30" w:type="dxa"/>
              <w:right w:w="30" w:type="dxa"/>
            </w:tcMar>
          </w:tcPr>
          <w:p w:rsidR="003D2D28" w:rsidRPr="00EF6192" w:rsidRDefault="003D2D28" w:rsidP="003610C6">
            <w:pPr>
              <w:spacing w:after="0" w:line="280" w:lineRule="exact"/>
              <w:jc w:val="center"/>
              <w:rPr>
                <w:rFonts w:ascii="Times New Roman" w:eastAsia="標楷體" w:hAnsi="Times New Roman" w:cs="Times New Roman"/>
                <w:sz w:val="24"/>
                <w:szCs w:val="24"/>
              </w:rPr>
            </w:pPr>
          </w:p>
        </w:tc>
        <w:tc>
          <w:tcPr>
            <w:tcW w:w="3685" w:type="dxa"/>
            <w:shd w:val="clear" w:color="auto" w:fill="FFFFFF"/>
            <w:tcMar>
              <w:top w:w="30" w:type="dxa"/>
              <w:left w:w="30" w:type="dxa"/>
              <w:bottom w:w="30" w:type="dxa"/>
              <w:right w:w="30" w:type="dxa"/>
            </w:tcMar>
          </w:tcPr>
          <w:p w:rsidR="003D2D28" w:rsidRPr="00EF6192" w:rsidRDefault="003D2D28"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5" w:type="dxa"/>
            <w:shd w:val="clear" w:color="auto" w:fill="FFFFFF"/>
            <w:tcMar>
              <w:top w:w="30" w:type="dxa"/>
              <w:left w:w="30" w:type="dxa"/>
              <w:bottom w:w="30" w:type="dxa"/>
              <w:right w:w="30" w:type="dxa"/>
            </w:tcMar>
          </w:tcPr>
          <w:p w:rsidR="003D2D28" w:rsidRPr="00EF6192" w:rsidRDefault="003D2D28"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36</w:t>
            </w:r>
          </w:p>
        </w:tc>
        <w:tc>
          <w:tcPr>
            <w:tcW w:w="1382" w:type="dxa"/>
            <w:shd w:val="clear" w:color="auto" w:fill="FFFFFF"/>
            <w:tcMar>
              <w:top w:w="30" w:type="dxa"/>
              <w:left w:w="30" w:type="dxa"/>
              <w:bottom w:w="30" w:type="dxa"/>
              <w:right w:w="30" w:type="dxa"/>
            </w:tcMar>
          </w:tcPr>
          <w:p w:rsidR="003D2D28" w:rsidRPr="00EF6192" w:rsidRDefault="003D2D28"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3D2D28" w:rsidRPr="00EF6192" w:rsidTr="000C2596">
        <w:trPr>
          <w:cantSplit/>
          <w:tblHeader/>
        </w:trPr>
        <w:tc>
          <w:tcPr>
            <w:tcW w:w="1418" w:type="dxa"/>
            <w:shd w:val="clear" w:color="auto" w:fill="FFFFFF"/>
            <w:tcMar>
              <w:top w:w="30" w:type="dxa"/>
              <w:left w:w="30" w:type="dxa"/>
              <w:bottom w:w="30" w:type="dxa"/>
              <w:right w:w="30" w:type="dxa"/>
            </w:tcMar>
          </w:tcPr>
          <w:p w:rsidR="003D2D28" w:rsidRPr="00EF6192" w:rsidRDefault="003D2D28"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3685" w:type="dxa"/>
            <w:shd w:val="clear" w:color="auto" w:fill="FFFFFF"/>
            <w:tcMar>
              <w:top w:w="30" w:type="dxa"/>
              <w:left w:w="30" w:type="dxa"/>
              <w:bottom w:w="30" w:type="dxa"/>
              <w:right w:w="30" w:type="dxa"/>
            </w:tcMar>
          </w:tcPr>
          <w:p w:rsidR="003D2D28" w:rsidRPr="00EF6192" w:rsidRDefault="003D2D28"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5" w:type="dxa"/>
            <w:shd w:val="clear" w:color="auto" w:fill="FFFFFF"/>
            <w:tcMar>
              <w:top w:w="30" w:type="dxa"/>
              <w:left w:w="30" w:type="dxa"/>
              <w:bottom w:w="30" w:type="dxa"/>
              <w:right w:w="30" w:type="dxa"/>
            </w:tcMar>
          </w:tcPr>
          <w:p w:rsidR="003D2D28" w:rsidRPr="00EF6192" w:rsidRDefault="003D2D28" w:rsidP="003610C6">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66</w:t>
            </w:r>
          </w:p>
        </w:tc>
        <w:tc>
          <w:tcPr>
            <w:tcW w:w="1382" w:type="dxa"/>
            <w:shd w:val="clear" w:color="auto" w:fill="FFFFFF"/>
            <w:tcMar>
              <w:top w:w="30" w:type="dxa"/>
              <w:left w:w="30" w:type="dxa"/>
              <w:bottom w:w="30" w:type="dxa"/>
              <w:right w:w="30" w:type="dxa"/>
            </w:tcMar>
            <w:vAlign w:val="center"/>
          </w:tcPr>
          <w:p w:rsidR="003D2D28" w:rsidRPr="00EF6192" w:rsidRDefault="003D2D28" w:rsidP="003610C6">
            <w:pPr>
              <w:spacing w:after="0" w:line="280" w:lineRule="exact"/>
              <w:jc w:val="center"/>
              <w:rPr>
                <w:rFonts w:ascii="Times New Roman" w:eastAsia="標楷體" w:hAnsi="Times New Roman" w:cs="Times New Roman"/>
                <w:sz w:val="24"/>
                <w:szCs w:val="24"/>
              </w:rPr>
            </w:pPr>
          </w:p>
        </w:tc>
      </w:tr>
    </w:tbl>
    <w:p w:rsidR="00D40FB3" w:rsidRPr="00EF6192" w:rsidRDefault="00D40FB3" w:rsidP="006946C7">
      <w:pPr>
        <w:spacing w:after="0" w:line="320" w:lineRule="exact"/>
        <w:rPr>
          <w:rFonts w:ascii="Times New Roman" w:eastAsia="標楷體" w:hAnsi="Times New Roman" w:cs="Times New Roman"/>
          <w:b/>
          <w:sz w:val="24"/>
          <w:szCs w:val="24"/>
          <w:lang w:eastAsia="zh-TW"/>
        </w:rPr>
      </w:pPr>
    </w:p>
    <w:p w:rsidR="00BA1377" w:rsidRPr="00EF6192" w:rsidRDefault="00BA1377"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表四十</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學費</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書簿費學生資助足夠支付你的學習費用嗎</w:t>
      </w:r>
      <w:r w:rsidRPr="00EF6192">
        <w:rPr>
          <w:rFonts w:ascii="Times New Roman" w:eastAsia="標楷體" w:hAnsi="Times New Roman" w:cs="Times New Roman"/>
          <w:b/>
          <w:sz w:val="24"/>
          <w:szCs w:val="24"/>
          <w:lang w:eastAsia="zh-TW"/>
        </w:rPr>
        <w:t xml:space="preserve">? </w:t>
      </w:r>
    </w:p>
    <w:tbl>
      <w:tblPr>
        <w:tblW w:w="1119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111"/>
        <w:gridCol w:w="1559"/>
        <w:gridCol w:w="3969"/>
        <w:gridCol w:w="1559"/>
      </w:tblGrid>
      <w:tr w:rsidR="009527AB" w:rsidRPr="00EF6192" w:rsidTr="00D938B8">
        <w:trPr>
          <w:cantSplit/>
          <w:tblHeader/>
        </w:trPr>
        <w:tc>
          <w:tcPr>
            <w:tcW w:w="5670" w:type="dxa"/>
            <w:gridSpan w:val="2"/>
            <w:shd w:val="clear" w:color="auto" w:fill="FFFFFF"/>
            <w:tcMar>
              <w:top w:w="30" w:type="dxa"/>
              <w:left w:w="30" w:type="dxa"/>
              <w:bottom w:w="30" w:type="dxa"/>
              <w:right w:w="30" w:type="dxa"/>
            </w:tcMar>
            <w:vAlign w:val="center"/>
          </w:tcPr>
          <w:p w:rsidR="009527AB" w:rsidRPr="00EF6192" w:rsidRDefault="009527AB" w:rsidP="006946C7">
            <w:pPr>
              <w:spacing w:after="0" w:line="320" w:lineRule="exact"/>
              <w:jc w:val="center"/>
              <w:rPr>
                <w:rFonts w:ascii="Times New Roman" w:eastAsia="標楷體" w:hAnsi="Times New Roman" w:cs="Times New Roman"/>
                <w:sz w:val="24"/>
                <w:szCs w:val="24"/>
                <w:lang w:eastAsia="zh-TW"/>
              </w:rPr>
            </w:pPr>
          </w:p>
        </w:tc>
        <w:tc>
          <w:tcPr>
            <w:tcW w:w="3969" w:type="dxa"/>
            <w:shd w:val="clear" w:color="auto" w:fill="FFFFFF"/>
            <w:tcMar>
              <w:top w:w="30" w:type="dxa"/>
              <w:left w:w="30" w:type="dxa"/>
              <w:bottom w:w="30" w:type="dxa"/>
              <w:right w:w="30" w:type="dxa"/>
            </w:tcMar>
            <w:vAlign w:val="bottom"/>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559" w:type="dxa"/>
            <w:shd w:val="clear" w:color="auto" w:fill="FFFFFF"/>
            <w:tcMar>
              <w:top w:w="30" w:type="dxa"/>
              <w:left w:w="30" w:type="dxa"/>
              <w:bottom w:w="30" w:type="dxa"/>
              <w:right w:w="30" w:type="dxa"/>
            </w:tcMar>
            <w:vAlign w:val="bottom"/>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9527AB" w:rsidRPr="00EF6192" w:rsidTr="00D938B8">
        <w:trPr>
          <w:cantSplit/>
          <w:tblHeader/>
        </w:trPr>
        <w:tc>
          <w:tcPr>
            <w:tcW w:w="4111" w:type="dxa"/>
            <w:vMerge w:val="restart"/>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p>
        </w:tc>
        <w:tc>
          <w:tcPr>
            <w:tcW w:w="1559"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足夠</w:t>
            </w:r>
          </w:p>
        </w:tc>
        <w:tc>
          <w:tcPr>
            <w:tcW w:w="3969"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30</w:t>
            </w:r>
          </w:p>
        </w:tc>
        <w:tc>
          <w:tcPr>
            <w:tcW w:w="1559"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54.5</w:t>
            </w:r>
          </w:p>
        </w:tc>
      </w:tr>
      <w:tr w:rsidR="009527AB" w:rsidRPr="00EF6192" w:rsidTr="00D938B8">
        <w:trPr>
          <w:cantSplit/>
          <w:tblHeader/>
        </w:trPr>
        <w:tc>
          <w:tcPr>
            <w:tcW w:w="4111" w:type="dxa"/>
            <w:vMerge/>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p>
        </w:tc>
        <w:tc>
          <w:tcPr>
            <w:tcW w:w="1559"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不足夠</w:t>
            </w:r>
          </w:p>
        </w:tc>
        <w:tc>
          <w:tcPr>
            <w:tcW w:w="3969"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25</w:t>
            </w:r>
          </w:p>
        </w:tc>
        <w:tc>
          <w:tcPr>
            <w:tcW w:w="1559"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45.5</w:t>
            </w:r>
          </w:p>
        </w:tc>
      </w:tr>
      <w:tr w:rsidR="009527AB" w:rsidRPr="00EF6192" w:rsidTr="00D938B8">
        <w:trPr>
          <w:cantSplit/>
          <w:tblHeader/>
        </w:trPr>
        <w:tc>
          <w:tcPr>
            <w:tcW w:w="4111" w:type="dxa"/>
            <w:vMerge/>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p>
        </w:tc>
        <w:tc>
          <w:tcPr>
            <w:tcW w:w="1559"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3969"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55</w:t>
            </w:r>
          </w:p>
        </w:tc>
        <w:tc>
          <w:tcPr>
            <w:tcW w:w="1559"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9527AB" w:rsidRPr="00EF6192" w:rsidTr="00D938B8">
        <w:trPr>
          <w:cantSplit/>
          <w:tblHeader/>
        </w:trPr>
        <w:tc>
          <w:tcPr>
            <w:tcW w:w="4111"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1559"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3969"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47</w:t>
            </w:r>
          </w:p>
        </w:tc>
        <w:tc>
          <w:tcPr>
            <w:tcW w:w="1559" w:type="dxa"/>
            <w:shd w:val="clear" w:color="auto" w:fill="FFFFFF"/>
            <w:tcMar>
              <w:top w:w="30" w:type="dxa"/>
              <w:left w:w="30" w:type="dxa"/>
              <w:bottom w:w="30" w:type="dxa"/>
              <w:right w:w="30" w:type="dxa"/>
            </w:tcMar>
            <w:vAlign w:val="center"/>
          </w:tcPr>
          <w:p w:rsidR="009527AB" w:rsidRPr="00EF6192" w:rsidRDefault="009527AB" w:rsidP="006946C7">
            <w:pPr>
              <w:spacing w:after="0" w:line="320" w:lineRule="exact"/>
              <w:jc w:val="center"/>
              <w:rPr>
                <w:rFonts w:ascii="Times New Roman" w:eastAsia="標楷體" w:hAnsi="Times New Roman" w:cs="Times New Roman"/>
                <w:sz w:val="24"/>
                <w:szCs w:val="24"/>
              </w:rPr>
            </w:pPr>
          </w:p>
        </w:tc>
      </w:tr>
      <w:tr w:rsidR="007159FB" w:rsidRPr="00EF6192" w:rsidTr="00D938B8">
        <w:trPr>
          <w:cantSplit/>
          <w:tblHeader/>
        </w:trPr>
        <w:tc>
          <w:tcPr>
            <w:tcW w:w="4111" w:type="dxa"/>
            <w:shd w:val="clear" w:color="auto" w:fill="FFFFFF"/>
            <w:tcMar>
              <w:top w:w="30" w:type="dxa"/>
              <w:left w:w="30" w:type="dxa"/>
              <w:bottom w:w="30" w:type="dxa"/>
              <w:right w:w="30" w:type="dxa"/>
            </w:tcMar>
          </w:tcPr>
          <w:p w:rsidR="007159FB" w:rsidRPr="00EF6192" w:rsidRDefault="007159FB"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自己每年要貼學費中位數</w:t>
            </w:r>
          </w:p>
        </w:tc>
        <w:tc>
          <w:tcPr>
            <w:tcW w:w="1559" w:type="dxa"/>
            <w:shd w:val="clear" w:color="auto" w:fill="FFFFFF"/>
            <w:tcMar>
              <w:top w:w="30" w:type="dxa"/>
              <w:left w:w="30" w:type="dxa"/>
              <w:bottom w:w="30" w:type="dxa"/>
              <w:right w:w="30" w:type="dxa"/>
            </w:tcMar>
          </w:tcPr>
          <w:p w:rsidR="007159FB" w:rsidRPr="00EF6192" w:rsidRDefault="008D09B9"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1,000</w:t>
            </w:r>
            <w:r w:rsidRPr="00EF6192">
              <w:rPr>
                <w:rFonts w:ascii="Times New Roman" w:eastAsia="標楷體" w:hAnsi="Times New Roman" w:cs="Times New Roman"/>
                <w:sz w:val="24"/>
                <w:szCs w:val="24"/>
                <w:lang w:eastAsia="zh-TW"/>
              </w:rPr>
              <w:t>元</w:t>
            </w:r>
          </w:p>
        </w:tc>
        <w:tc>
          <w:tcPr>
            <w:tcW w:w="3969" w:type="dxa"/>
            <w:shd w:val="clear" w:color="auto" w:fill="FFFFFF"/>
            <w:tcMar>
              <w:top w:w="30" w:type="dxa"/>
              <w:left w:w="30" w:type="dxa"/>
              <w:bottom w:w="30" w:type="dxa"/>
              <w:right w:w="30" w:type="dxa"/>
            </w:tcMar>
          </w:tcPr>
          <w:p w:rsidR="007159FB" w:rsidRPr="00EF6192" w:rsidRDefault="007159FB"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自己每年要貼學費平均數</w:t>
            </w:r>
          </w:p>
        </w:tc>
        <w:tc>
          <w:tcPr>
            <w:tcW w:w="1559" w:type="dxa"/>
            <w:shd w:val="clear" w:color="auto" w:fill="FFFFFF"/>
            <w:tcMar>
              <w:top w:w="30" w:type="dxa"/>
              <w:left w:w="30" w:type="dxa"/>
              <w:bottom w:w="30" w:type="dxa"/>
              <w:right w:w="30" w:type="dxa"/>
            </w:tcMar>
            <w:vAlign w:val="center"/>
          </w:tcPr>
          <w:p w:rsidR="007159FB" w:rsidRPr="00EF6192" w:rsidRDefault="008D09B9"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5,450</w:t>
            </w:r>
            <w:r w:rsidRPr="00EF6192">
              <w:rPr>
                <w:rFonts w:ascii="Times New Roman" w:eastAsia="標楷體" w:hAnsi="Times New Roman" w:cs="Times New Roman"/>
                <w:sz w:val="24"/>
                <w:szCs w:val="24"/>
                <w:lang w:eastAsia="zh-TW"/>
              </w:rPr>
              <w:t>元</w:t>
            </w:r>
          </w:p>
        </w:tc>
      </w:tr>
      <w:tr w:rsidR="007159FB" w:rsidRPr="00EF6192" w:rsidTr="00D938B8">
        <w:trPr>
          <w:cantSplit/>
          <w:tblHeader/>
        </w:trPr>
        <w:tc>
          <w:tcPr>
            <w:tcW w:w="4111" w:type="dxa"/>
            <w:shd w:val="clear" w:color="auto" w:fill="FFFFFF"/>
            <w:tcMar>
              <w:top w:w="30" w:type="dxa"/>
              <w:left w:w="30" w:type="dxa"/>
              <w:bottom w:w="30" w:type="dxa"/>
              <w:right w:w="30" w:type="dxa"/>
            </w:tcMar>
          </w:tcPr>
          <w:p w:rsidR="007159FB" w:rsidRPr="00EF6192" w:rsidRDefault="007159FB"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自己每年要貼書簿等學習開支中位數</w:t>
            </w:r>
          </w:p>
        </w:tc>
        <w:tc>
          <w:tcPr>
            <w:tcW w:w="1559" w:type="dxa"/>
            <w:shd w:val="clear" w:color="auto" w:fill="FFFFFF"/>
            <w:tcMar>
              <w:top w:w="30" w:type="dxa"/>
              <w:left w:w="30" w:type="dxa"/>
              <w:bottom w:w="30" w:type="dxa"/>
              <w:right w:w="30" w:type="dxa"/>
            </w:tcMar>
          </w:tcPr>
          <w:p w:rsidR="007159FB" w:rsidRPr="00EF6192" w:rsidRDefault="008D09B9"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3,500</w:t>
            </w:r>
            <w:r w:rsidRPr="00EF6192">
              <w:rPr>
                <w:rFonts w:ascii="Times New Roman" w:eastAsia="標楷體" w:hAnsi="Times New Roman" w:cs="Times New Roman"/>
                <w:sz w:val="24"/>
                <w:szCs w:val="24"/>
                <w:lang w:eastAsia="zh-TW"/>
              </w:rPr>
              <w:t>元</w:t>
            </w:r>
          </w:p>
        </w:tc>
        <w:tc>
          <w:tcPr>
            <w:tcW w:w="3969" w:type="dxa"/>
            <w:shd w:val="clear" w:color="auto" w:fill="FFFFFF"/>
            <w:tcMar>
              <w:top w:w="30" w:type="dxa"/>
              <w:left w:w="30" w:type="dxa"/>
              <w:bottom w:w="30" w:type="dxa"/>
              <w:right w:w="30" w:type="dxa"/>
            </w:tcMar>
          </w:tcPr>
          <w:p w:rsidR="007159FB" w:rsidRPr="00EF6192" w:rsidRDefault="007159FB"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自己每年要貼書簿等學習開支平均數</w:t>
            </w:r>
          </w:p>
        </w:tc>
        <w:tc>
          <w:tcPr>
            <w:tcW w:w="1559" w:type="dxa"/>
            <w:shd w:val="clear" w:color="auto" w:fill="FFFFFF"/>
            <w:tcMar>
              <w:top w:w="30" w:type="dxa"/>
              <w:left w:w="30" w:type="dxa"/>
              <w:bottom w:w="30" w:type="dxa"/>
              <w:right w:w="30" w:type="dxa"/>
            </w:tcMar>
            <w:vAlign w:val="center"/>
          </w:tcPr>
          <w:p w:rsidR="007159FB" w:rsidRPr="00EF6192" w:rsidRDefault="008D09B9"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3,066</w:t>
            </w:r>
            <w:r w:rsidRPr="00EF6192">
              <w:rPr>
                <w:rFonts w:ascii="Times New Roman" w:eastAsia="標楷體" w:hAnsi="Times New Roman" w:cs="Times New Roman"/>
                <w:sz w:val="24"/>
                <w:szCs w:val="24"/>
                <w:lang w:eastAsia="zh-TW"/>
              </w:rPr>
              <w:t>元</w:t>
            </w:r>
          </w:p>
        </w:tc>
      </w:tr>
    </w:tbl>
    <w:p w:rsidR="00D938B8" w:rsidRPr="00EF6192" w:rsidRDefault="00D938B8" w:rsidP="00286F2A">
      <w:pPr>
        <w:spacing w:after="0" w:line="280" w:lineRule="exact"/>
        <w:rPr>
          <w:rFonts w:ascii="Times New Roman" w:eastAsia="標楷體" w:hAnsi="Times New Roman" w:cs="Times New Roman"/>
          <w:b/>
          <w:sz w:val="24"/>
          <w:szCs w:val="24"/>
          <w:lang w:eastAsia="zh-TW"/>
        </w:rPr>
      </w:pPr>
    </w:p>
    <w:p w:rsidR="00EE737C" w:rsidRPr="00EF6192" w:rsidRDefault="00EE737C">
      <w:pP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br w:type="page"/>
      </w:r>
    </w:p>
    <w:p w:rsidR="00D40FB3" w:rsidRPr="00EF6192" w:rsidRDefault="00D40FB3" w:rsidP="00286F2A">
      <w:pPr>
        <w:spacing w:after="0" w:line="28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lastRenderedPageBreak/>
        <w:t>表四十</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甲</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你每年要貼多少</w:t>
      </w:r>
      <w:r w:rsidR="00286F2A" w:rsidRPr="00EF6192">
        <w:rPr>
          <w:rFonts w:ascii="Times New Roman" w:eastAsia="標楷體" w:hAnsi="Times New Roman" w:cs="Times New Roman"/>
          <w:b/>
          <w:sz w:val="24"/>
          <w:szCs w:val="24"/>
          <w:lang w:eastAsia="zh-TW"/>
        </w:rPr>
        <w:t>學費</w:t>
      </w:r>
      <w:r w:rsidRPr="00EF6192">
        <w:rPr>
          <w:rFonts w:ascii="Times New Roman" w:eastAsia="標楷體" w:hAnsi="Times New Roman" w:cs="Times New Roman"/>
          <w:b/>
          <w:sz w:val="24"/>
          <w:szCs w:val="24"/>
          <w:lang w:eastAsia="zh-TW"/>
        </w:rPr>
        <w:t xml:space="preserve">? </w:t>
      </w:r>
    </w:p>
    <w:tbl>
      <w:tblPr>
        <w:tblW w:w="564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76"/>
        <w:gridCol w:w="820"/>
        <w:gridCol w:w="1157"/>
        <w:gridCol w:w="1011"/>
        <w:gridCol w:w="1385"/>
      </w:tblGrid>
      <w:tr w:rsidR="00286F2A" w:rsidRPr="00EF6192" w:rsidTr="00286F2A">
        <w:trPr>
          <w:cantSplit/>
          <w:tblHeader/>
        </w:trPr>
        <w:tc>
          <w:tcPr>
            <w:tcW w:w="2096" w:type="dxa"/>
            <w:gridSpan w:val="2"/>
            <w:shd w:val="clear" w:color="auto" w:fill="FFFFFF"/>
            <w:tcMar>
              <w:top w:w="30" w:type="dxa"/>
              <w:left w:w="30" w:type="dxa"/>
              <w:bottom w:w="30" w:type="dxa"/>
              <w:right w:w="30" w:type="dxa"/>
            </w:tcMar>
            <w:vAlign w:val="center"/>
          </w:tcPr>
          <w:p w:rsidR="00286F2A" w:rsidRPr="00EF6192" w:rsidRDefault="00286F2A" w:rsidP="00286F2A">
            <w:pPr>
              <w:spacing w:after="0" w:line="280" w:lineRule="exact"/>
              <w:jc w:val="center"/>
              <w:rPr>
                <w:rFonts w:ascii="Times New Roman" w:eastAsia="標楷體" w:hAnsi="Times New Roman" w:cs="Times New Roman"/>
                <w:sz w:val="24"/>
                <w:szCs w:val="24"/>
                <w:lang w:eastAsia="zh-TW"/>
              </w:rPr>
            </w:pPr>
          </w:p>
        </w:tc>
        <w:tc>
          <w:tcPr>
            <w:tcW w:w="1157" w:type="dxa"/>
            <w:shd w:val="clear" w:color="auto" w:fill="FFFFFF"/>
            <w:tcMar>
              <w:top w:w="30" w:type="dxa"/>
              <w:left w:w="30" w:type="dxa"/>
              <w:bottom w:w="30" w:type="dxa"/>
              <w:right w:w="30" w:type="dxa"/>
            </w:tcMar>
            <w:vAlign w:val="bottom"/>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011" w:type="dxa"/>
            <w:shd w:val="clear" w:color="auto" w:fill="FFFFFF"/>
            <w:tcMar>
              <w:top w:w="30" w:type="dxa"/>
              <w:left w:w="30" w:type="dxa"/>
              <w:bottom w:w="30" w:type="dxa"/>
              <w:right w:w="30" w:type="dxa"/>
            </w:tcMar>
            <w:vAlign w:val="bottom"/>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百分比</w:t>
            </w:r>
          </w:p>
        </w:tc>
        <w:tc>
          <w:tcPr>
            <w:tcW w:w="1385" w:type="dxa"/>
            <w:shd w:val="clear" w:color="auto" w:fill="FFFFFF"/>
            <w:tcMar>
              <w:top w:w="30" w:type="dxa"/>
              <w:left w:w="30" w:type="dxa"/>
              <w:bottom w:w="30" w:type="dxa"/>
              <w:right w:w="30" w:type="dxa"/>
            </w:tcMar>
            <w:vAlign w:val="bottom"/>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286F2A" w:rsidRPr="00EF6192" w:rsidTr="00286F2A">
        <w:trPr>
          <w:cantSplit/>
          <w:tblHeader/>
        </w:trPr>
        <w:tc>
          <w:tcPr>
            <w:tcW w:w="1276" w:type="dxa"/>
            <w:vMerge w:val="restart"/>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p>
        </w:tc>
        <w:tc>
          <w:tcPr>
            <w:tcW w:w="820"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700</w:t>
            </w:r>
          </w:p>
        </w:tc>
        <w:tc>
          <w:tcPr>
            <w:tcW w:w="1157"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w:t>
            </w:r>
          </w:p>
        </w:tc>
        <w:tc>
          <w:tcPr>
            <w:tcW w:w="1011"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w:t>
            </w:r>
            <w:r w:rsidRPr="00EF6192">
              <w:rPr>
                <w:rFonts w:ascii="Times New Roman" w:eastAsia="標楷體" w:hAnsi="Times New Roman" w:cs="Times New Roman"/>
                <w:sz w:val="24"/>
                <w:szCs w:val="24"/>
              </w:rPr>
              <w:t>.0</w:t>
            </w:r>
          </w:p>
        </w:tc>
        <w:tc>
          <w:tcPr>
            <w:tcW w:w="1385"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33.3</w:t>
            </w:r>
          </w:p>
        </w:tc>
      </w:tr>
      <w:tr w:rsidR="00286F2A" w:rsidRPr="00EF6192" w:rsidTr="00286F2A">
        <w:trPr>
          <w:cantSplit/>
          <w:tblHeader/>
        </w:trPr>
        <w:tc>
          <w:tcPr>
            <w:tcW w:w="1276" w:type="dxa"/>
            <w:vMerge/>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p>
        </w:tc>
        <w:tc>
          <w:tcPr>
            <w:tcW w:w="820"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r w:rsidR="00EA5720"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rPr>
              <w:t>000</w:t>
            </w:r>
          </w:p>
        </w:tc>
        <w:tc>
          <w:tcPr>
            <w:tcW w:w="1157"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w:t>
            </w:r>
          </w:p>
        </w:tc>
        <w:tc>
          <w:tcPr>
            <w:tcW w:w="1011"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2.0</w:t>
            </w:r>
          </w:p>
        </w:tc>
        <w:tc>
          <w:tcPr>
            <w:tcW w:w="1385"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33.3</w:t>
            </w:r>
          </w:p>
        </w:tc>
      </w:tr>
      <w:tr w:rsidR="00286F2A" w:rsidRPr="00EF6192" w:rsidTr="00286F2A">
        <w:trPr>
          <w:cantSplit/>
          <w:tblHeader/>
        </w:trPr>
        <w:tc>
          <w:tcPr>
            <w:tcW w:w="1276" w:type="dxa"/>
            <w:vMerge/>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p>
        </w:tc>
        <w:tc>
          <w:tcPr>
            <w:tcW w:w="820"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w:t>
            </w:r>
            <w:r w:rsidR="00EA5720"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rPr>
              <w:t>000</w:t>
            </w:r>
          </w:p>
        </w:tc>
        <w:tc>
          <w:tcPr>
            <w:tcW w:w="1157"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p>
        </w:tc>
        <w:tc>
          <w:tcPr>
            <w:tcW w:w="1011"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w:t>
            </w:r>
          </w:p>
        </w:tc>
        <w:tc>
          <w:tcPr>
            <w:tcW w:w="1385"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16.7</w:t>
            </w:r>
          </w:p>
        </w:tc>
      </w:tr>
      <w:tr w:rsidR="00286F2A" w:rsidRPr="00EF6192" w:rsidTr="00286F2A">
        <w:trPr>
          <w:cantSplit/>
          <w:tblHeader/>
        </w:trPr>
        <w:tc>
          <w:tcPr>
            <w:tcW w:w="1276" w:type="dxa"/>
            <w:vMerge/>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p>
        </w:tc>
        <w:tc>
          <w:tcPr>
            <w:tcW w:w="820"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20</w:t>
            </w:r>
            <w:r w:rsidR="00EA5720"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rPr>
              <w:t>000</w:t>
            </w:r>
          </w:p>
        </w:tc>
        <w:tc>
          <w:tcPr>
            <w:tcW w:w="1157"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p>
        </w:tc>
        <w:tc>
          <w:tcPr>
            <w:tcW w:w="1011"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w:t>
            </w:r>
          </w:p>
        </w:tc>
        <w:tc>
          <w:tcPr>
            <w:tcW w:w="1385"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16.7</w:t>
            </w:r>
          </w:p>
        </w:tc>
      </w:tr>
      <w:tr w:rsidR="00286F2A" w:rsidRPr="00EF6192" w:rsidTr="00286F2A">
        <w:trPr>
          <w:cantSplit/>
          <w:tblHeader/>
        </w:trPr>
        <w:tc>
          <w:tcPr>
            <w:tcW w:w="1276" w:type="dxa"/>
            <w:vMerge/>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p>
        </w:tc>
        <w:tc>
          <w:tcPr>
            <w:tcW w:w="820"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7"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w:t>
            </w:r>
          </w:p>
        </w:tc>
        <w:tc>
          <w:tcPr>
            <w:tcW w:w="1011"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5.9</w:t>
            </w:r>
          </w:p>
        </w:tc>
        <w:tc>
          <w:tcPr>
            <w:tcW w:w="1385"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286F2A" w:rsidRPr="00EF6192" w:rsidTr="00286F2A">
        <w:trPr>
          <w:cantSplit/>
          <w:tblHeader/>
        </w:trPr>
        <w:tc>
          <w:tcPr>
            <w:tcW w:w="1276"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820"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7"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96</w:t>
            </w:r>
          </w:p>
        </w:tc>
        <w:tc>
          <w:tcPr>
            <w:tcW w:w="1011"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94.1</w:t>
            </w:r>
          </w:p>
        </w:tc>
        <w:tc>
          <w:tcPr>
            <w:tcW w:w="1385" w:type="dxa"/>
            <w:shd w:val="clear" w:color="auto" w:fill="FFFFFF"/>
            <w:tcMar>
              <w:top w:w="30" w:type="dxa"/>
              <w:left w:w="30" w:type="dxa"/>
              <w:bottom w:w="30" w:type="dxa"/>
              <w:right w:w="30" w:type="dxa"/>
            </w:tcMar>
            <w:vAlign w:val="center"/>
          </w:tcPr>
          <w:p w:rsidR="00286F2A" w:rsidRPr="00EF6192" w:rsidRDefault="00286F2A" w:rsidP="00286F2A">
            <w:pPr>
              <w:spacing w:after="0" w:line="280" w:lineRule="exact"/>
              <w:jc w:val="center"/>
              <w:rPr>
                <w:rFonts w:ascii="Times New Roman" w:eastAsia="標楷體" w:hAnsi="Times New Roman" w:cs="Times New Roman"/>
                <w:sz w:val="24"/>
                <w:szCs w:val="24"/>
              </w:rPr>
            </w:pPr>
          </w:p>
        </w:tc>
      </w:tr>
    </w:tbl>
    <w:p w:rsidR="00EE737C" w:rsidRPr="00EF6192" w:rsidRDefault="00EE737C" w:rsidP="00286F2A">
      <w:pPr>
        <w:spacing w:after="0" w:line="280" w:lineRule="exact"/>
        <w:rPr>
          <w:rFonts w:ascii="Times New Roman" w:eastAsia="標楷體" w:hAnsi="Times New Roman" w:cs="Times New Roman"/>
          <w:b/>
          <w:sz w:val="24"/>
          <w:szCs w:val="24"/>
          <w:lang w:eastAsia="zh-TW"/>
        </w:rPr>
      </w:pPr>
    </w:p>
    <w:p w:rsidR="00BF0DF5" w:rsidRPr="00EF6192" w:rsidRDefault="00BF0DF5" w:rsidP="00286F2A">
      <w:pPr>
        <w:spacing w:after="0" w:line="28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表四十</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乙</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你每年要貼多少書簿費學生資助足夠支付你的學習費用嗎</w:t>
      </w:r>
      <w:r w:rsidRPr="00EF6192">
        <w:rPr>
          <w:rFonts w:ascii="Times New Roman" w:eastAsia="標楷體" w:hAnsi="Times New Roman" w:cs="Times New Roman"/>
          <w:b/>
          <w:sz w:val="24"/>
          <w:szCs w:val="24"/>
          <w:lang w:eastAsia="zh-TW"/>
        </w:rPr>
        <w:t xml:space="preserve">? </w:t>
      </w:r>
    </w:p>
    <w:p w:rsidR="00D0327C" w:rsidRPr="00EF6192" w:rsidRDefault="00D0327C" w:rsidP="00286F2A">
      <w:pPr>
        <w:spacing w:after="0" w:line="280" w:lineRule="exact"/>
        <w:rPr>
          <w:rFonts w:ascii="Times New Roman" w:eastAsia="標楷體" w:hAnsi="Times New Roman" w:cs="Times New Roman"/>
          <w:b/>
          <w:sz w:val="24"/>
          <w:szCs w:val="24"/>
          <w:lang w:eastAsia="zh-TW"/>
        </w:rPr>
      </w:pPr>
    </w:p>
    <w:tbl>
      <w:tblPr>
        <w:tblW w:w="554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76"/>
        <w:gridCol w:w="727"/>
        <w:gridCol w:w="1155"/>
        <w:gridCol w:w="1009"/>
        <w:gridCol w:w="1382"/>
      </w:tblGrid>
      <w:tr w:rsidR="00286F2A" w:rsidRPr="00EF6192" w:rsidTr="00286F2A">
        <w:trPr>
          <w:cantSplit/>
          <w:tblHeader/>
        </w:trPr>
        <w:tc>
          <w:tcPr>
            <w:tcW w:w="2003" w:type="dxa"/>
            <w:gridSpan w:val="2"/>
            <w:shd w:val="clear" w:color="auto" w:fill="FFFFFF"/>
            <w:tcMar>
              <w:top w:w="30" w:type="dxa"/>
              <w:left w:w="30" w:type="dxa"/>
              <w:bottom w:w="30" w:type="dxa"/>
              <w:right w:w="30" w:type="dxa"/>
            </w:tcMar>
            <w:vAlign w:val="center"/>
          </w:tcPr>
          <w:p w:rsidR="00286F2A" w:rsidRPr="00EF6192" w:rsidRDefault="00286F2A" w:rsidP="00286F2A">
            <w:pPr>
              <w:spacing w:after="0" w:line="280" w:lineRule="exact"/>
              <w:jc w:val="center"/>
              <w:rPr>
                <w:rFonts w:ascii="Times New Roman" w:eastAsia="標楷體" w:hAnsi="Times New Roman" w:cs="Times New Roman"/>
                <w:sz w:val="24"/>
                <w:szCs w:val="24"/>
                <w:lang w:eastAsia="zh-TW"/>
              </w:rPr>
            </w:pPr>
          </w:p>
        </w:tc>
        <w:tc>
          <w:tcPr>
            <w:tcW w:w="1155" w:type="dxa"/>
            <w:shd w:val="clear" w:color="auto" w:fill="FFFFFF"/>
            <w:tcMar>
              <w:top w:w="30" w:type="dxa"/>
              <w:left w:w="30" w:type="dxa"/>
              <w:bottom w:w="30" w:type="dxa"/>
              <w:right w:w="30" w:type="dxa"/>
            </w:tcMar>
            <w:vAlign w:val="bottom"/>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009" w:type="dxa"/>
            <w:shd w:val="clear" w:color="auto" w:fill="FFFFFF"/>
            <w:tcMar>
              <w:top w:w="30" w:type="dxa"/>
              <w:left w:w="30" w:type="dxa"/>
              <w:bottom w:w="30" w:type="dxa"/>
              <w:right w:w="30" w:type="dxa"/>
            </w:tcMar>
            <w:vAlign w:val="bottom"/>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百分比</w:t>
            </w:r>
          </w:p>
        </w:tc>
        <w:tc>
          <w:tcPr>
            <w:tcW w:w="1382" w:type="dxa"/>
            <w:shd w:val="clear" w:color="auto" w:fill="FFFFFF"/>
            <w:tcMar>
              <w:top w:w="30" w:type="dxa"/>
              <w:left w:w="30" w:type="dxa"/>
              <w:bottom w:w="30" w:type="dxa"/>
              <w:right w:w="30" w:type="dxa"/>
            </w:tcMar>
            <w:vAlign w:val="bottom"/>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286F2A" w:rsidRPr="00EF6192" w:rsidTr="00286F2A">
        <w:trPr>
          <w:cantSplit/>
          <w:tblHeader/>
        </w:trPr>
        <w:tc>
          <w:tcPr>
            <w:tcW w:w="1276" w:type="dxa"/>
            <w:vMerge w:val="restart"/>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rPr>
              <w:t>00</w:t>
            </w:r>
          </w:p>
        </w:tc>
        <w:tc>
          <w:tcPr>
            <w:tcW w:w="1155"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p>
        </w:tc>
        <w:tc>
          <w:tcPr>
            <w:tcW w:w="1009"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w:t>
            </w:r>
          </w:p>
        </w:tc>
        <w:tc>
          <w:tcPr>
            <w:tcW w:w="1382"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33.3</w:t>
            </w:r>
          </w:p>
        </w:tc>
      </w:tr>
      <w:tr w:rsidR="00286F2A" w:rsidRPr="00EF6192" w:rsidTr="00286F2A">
        <w:trPr>
          <w:cantSplit/>
          <w:tblHeader/>
        </w:trPr>
        <w:tc>
          <w:tcPr>
            <w:tcW w:w="1276" w:type="dxa"/>
            <w:vMerge/>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rPr>
              <w:t>500</w:t>
            </w:r>
          </w:p>
        </w:tc>
        <w:tc>
          <w:tcPr>
            <w:tcW w:w="1155"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p>
        </w:tc>
        <w:tc>
          <w:tcPr>
            <w:tcW w:w="1009"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w:t>
            </w:r>
          </w:p>
        </w:tc>
        <w:tc>
          <w:tcPr>
            <w:tcW w:w="1382"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33.3</w:t>
            </w:r>
          </w:p>
        </w:tc>
      </w:tr>
      <w:tr w:rsidR="00286F2A" w:rsidRPr="00EF6192" w:rsidTr="00286F2A">
        <w:trPr>
          <w:cantSplit/>
          <w:tblHeader/>
        </w:trPr>
        <w:tc>
          <w:tcPr>
            <w:tcW w:w="1276" w:type="dxa"/>
            <w:vMerge/>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5</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rPr>
              <w:t>000</w:t>
            </w:r>
          </w:p>
        </w:tc>
        <w:tc>
          <w:tcPr>
            <w:tcW w:w="1155"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w:t>
            </w:r>
          </w:p>
        </w:tc>
        <w:tc>
          <w:tcPr>
            <w:tcW w:w="1009"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w:t>
            </w:r>
          </w:p>
        </w:tc>
        <w:tc>
          <w:tcPr>
            <w:tcW w:w="1382"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33.3</w:t>
            </w:r>
          </w:p>
        </w:tc>
      </w:tr>
      <w:tr w:rsidR="00286F2A" w:rsidRPr="00EF6192" w:rsidTr="00286F2A">
        <w:trPr>
          <w:cantSplit/>
          <w:tblHeader/>
        </w:trPr>
        <w:tc>
          <w:tcPr>
            <w:tcW w:w="1276" w:type="dxa"/>
            <w:vMerge/>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p>
        </w:tc>
        <w:tc>
          <w:tcPr>
            <w:tcW w:w="727"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155"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3</w:t>
            </w:r>
          </w:p>
        </w:tc>
        <w:tc>
          <w:tcPr>
            <w:tcW w:w="1009"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2.9</w:t>
            </w:r>
          </w:p>
        </w:tc>
        <w:tc>
          <w:tcPr>
            <w:tcW w:w="1382"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286F2A" w:rsidRPr="00EF6192" w:rsidTr="00286F2A">
        <w:trPr>
          <w:cantSplit/>
          <w:tblHeader/>
        </w:trPr>
        <w:tc>
          <w:tcPr>
            <w:tcW w:w="1276"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727"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155"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009" w:type="dxa"/>
            <w:shd w:val="clear" w:color="auto" w:fill="FFFFFF"/>
            <w:tcMar>
              <w:top w:w="30" w:type="dxa"/>
              <w:left w:w="30" w:type="dxa"/>
              <w:bottom w:w="30" w:type="dxa"/>
              <w:right w:w="30" w:type="dxa"/>
            </w:tcMar>
          </w:tcPr>
          <w:p w:rsidR="00286F2A" w:rsidRPr="00EF6192" w:rsidRDefault="00286F2A" w:rsidP="00286F2A">
            <w:pPr>
              <w:spacing w:after="0" w:line="28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97.1</w:t>
            </w:r>
          </w:p>
        </w:tc>
        <w:tc>
          <w:tcPr>
            <w:tcW w:w="1382" w:type="dxa"/>
            <w:shd w:val="clear" w:color="auto" w:fill="FFFFFF"/>
            <w:tcMar>
              <w:top w:w="30" w:type="dxa"/>
              <w:left w:w="30" w:type="dxa"/>
              <w:bottom w:w="30" w:type="dxa"/>
              <w:right w:w="30" w:type="dxa"/>
            </w:tcMar>
            <w:vAlign w:val="center"/>
          </w:tcPr>
          <w:p w:rsidR="00286F2A" w:rsidRPr="00EF6192" w:rsidRDefault="00286F2A" w:rsidP="00286F2A">
            <w:pPr>
              <w:spacing w:after="0" w:line="280" w:lineRule="exact"/>
              <w:jc w:val="center"/>
              <w:rPr>
                <w:rFonts w:ascii="Times New Roman" w:eastAsia="標楷體" w:hAnsi="Times New Roman" w:cs="Times New Roman"/>
                <w:sz w:val="24"/>
                <w:szCs w:val="24"/>
              </w:rPr>
            </w:pPr>
          </w:p>
        </w:tc>
      </w:tr>
    </w:tbl>
    <w:p w:rsidR="00D938B8" w:rsidRPr="00EF6192" w:rsidRDefault="00D938B8" w:rsidP="006946C7">
      <w:pPr>
        <w:spacing w:after="0" w:line="320" w:lineRule="exact"/>
        <w:rPr>
          <w:rFonts w:ascii="Times New Roman" w:eastAsia="標楷體" w:hAnsi="Times New Roman" w:cs="Times New Roman"/>
          <w:b/>
          <w:sz w:val="24"/>
          <w:szCs w:val="24"/>
          <w:lang w:eastAsia="zh-TW"/>
        </w:rPr>
      </w:pPr>
    </w:p>
    <w:p w:rsidR="00BA1377" w:rsidRPr="00EF6192" w:rsidRDefault="00BA1377"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表四十一</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為何你沒有申請學費</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書簿費學生資助</w:t>
      </w:r>
      <w:r w:rsidRPr="00EF6192">
        <w:rPr>
          <w:rFonts w:ascii="Times New Roman" w:eastAsia="標楷體" w:hAnsi="Times New Roman" w:cs="Times New Roman"/>
          <w:b/>
          <w:sz w:val="24"/>
          <w:szCs w:val="24"/>
          <w:lang w:eastAsia="zh-TW"/>
        </w:rPr>
        <w:t>? (</w:t>
      </w:r>
      <w:r w:rsidRPr="00EF6192">
        <w:rPr>
          <w:rFonts w:ascii="Times New Roman" w:eastAsia="標楷體" w:hAnsi="Times New Roman" w:cs="Times New Roman"/>
          <w:b/>
          <w:sz w:val="24"/>
          <w:szCs w:val="24"/>
          <w:lang w:eastAsia="zh-TW"/>
        </w:rPr>
        <w:t>可選擇多項</w:t>
      </w:r>
      <w:r w:rsidRPr="00EF6192">
        <w:rPr>
          <w:rFonts w:ascii="Times New Roman" w:eastAsia="標楷體" w:hAnsi="Times New Roman" w:cs="Times New Roman"/>
          <w:b/>
          <w:sz w:val="24"/>
          <w:szCs w:val="24"/>
          <w:lang w:eastAsia="zh-TW"/>
        </w:rPr>
        <w:t>)</w:t>
      </w:r>
    </w:p>
    <w:p w:rsidR="00BA1377" w:rsidRPr="00EF6192" w:rsidRDefault="00BA1377" w:rsidP="006946C7">
      <w:pPr>
        <w:spacing w:after="0" w:line="320" w:lineRule="exact"/>
        <w:jc w:val="both"/>
        <w:rPr>
          <w:rFonts w:ascii="Times New Roman" w:eastAsia="標楷體" w:hAnsi="Times New Roman" w:cs="Times New Roman"/>
          <w:sz w:val="24"/>
          <w:szCs w:val="24"/>
          <w:lang w:eastAsia="zh-TW"/>
        </w:rPr>
      </w:pPr>
    </w:p>
    <w:tbl>
      <w:tblPr>
        <w:tblW w:w="680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2"/>
        <w:gridCol w:w="2410"/>
        <w:gridCol w:w="1701"/>
        <w:gridCol w:w="2551"/>
      </w:tblGrid>
      <w:tr w:rsidR="00BA1377" w:rsidRPr="00EF6192" w:rsidTr="00355327">
        <w:trPr>
          <w:cantSplit/>
          <w:tblHeader/>
        </w:trPr>
        <w:tc>
          <w:tcPr>
            <w:tcW w:w="2552" w:type="dxa"/>
            <w:gridSpan w:val="2"/>
            <w:vMerge w:val="restart"/>
            <w:shd w:val="clear" w:color="auto" w:fill="FFFFFF"/>
            <w:tcMar>
              <w:top w:w="30" w:type="dxa"/>
              <w:left w:w="30" w:type="dxa"/>
              <w:bottom w:w="30" w:type="dxa"/>
              <w:right w:w="30" w:type="dxa"/>
            </w:tcMar>
            <w:vAlign w:val="center"/>
          </w:tcPr>
          <w:p w:rsidR="00BA1377" w:rsidRPr="00EF6192" w:rsidRDefault="00BA1377"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lang w:eastAsia="zh-TW"/>
              </w:rPr>
            </w:pPr>
          </w:p>
        </w:tc>
        <w:tc>
          <w:tcPr>
            <w:tcW w:w="4252" w:type="dxa"/>
            <w:gridSpan w:val="2"/>
            <w:shd w:val="clear" w:color="auto" w:fill="FFFFFF"/>
            <w:tcMar>
              <w:top w:w="30" w:type="dxa"/>
              <w:left w:w="30" w:type="dxa"/>
              <w:bottom w:w="30" w:type="dxa"/>
              <w:right w:w="30" w:type="dxa"/>
            </w:tcMar>
            <w:vAlign w:val="bottom"/>
            <w:hideMark/>
          </w:tcPr>
          <w:p w:rsidR="00BA1377" w:rsidRPr="00EF6192" w:rsidRDefault="00BA1377"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lang w:eastAsia="zh-TW"/>
              </w:rPr>
            </w:pPr>
          </w:p>
        </w:tc>
      </w:tr>
      <w:tr w:rsidR="00BA1377" w:rsidRPr="00EF6192" w:rsidTr="00355327">
        <w:trPr>
          <w:cantSplit/>
          <w:tblHeader/>
        </w:trPr>
        <w:tc>
          <w:tcPr>
            <w:tcW w:w="2552" w:type="dxa"/>
            <w:gridSpan w:val="2"/>
            <w:vMerge/>
            <w:vAlign w:val="center"/>
            <w:hideMark/>
          </w:tcPr>
          <w:p w:rsidR="00BA1377" w:rsidRPr="00EF6192" w:rsidRDefault="00BA1377" w:rsidP="006946C7">
            <w:pPr>
              <w:spacing w:after="0" w:line="320" w:lineRule="exact"/>
              <w:jc w:val="center"/>
              <w:rPr>
                <w:rFonts w:ascii="Times New Roman" w:eastAsia="標楷體" w:hAnsi="Times New Roman" w:cs="Times New Roman"/>
                <w:kern w:val="2"/>
                <w:sz w:val="24"/>
                <w:szCs w:val="24"/>
                <w:lang w:eastAsia="zh-TW"/>
              </w:rPr>
            </w:pPr>
          </w:p>
        </w:tc>
        <w:tc>
          <w:tcPr>
            <w:tcW w:w="1701" w:type="dxa"/>
            <w:shd w:val="clear" w:color="auto" w:fill="FFFFFF"/>
            <w:tcMar>
              <w:top w:w="30" w:type="dxa"/>
              <w:left w:w="30" w:type="dxa"/>
              <w:bottom w:w="30" w:type="dxa"/>
              <w:right w:w="30" w:type="dxa"/>
            </w:tcMar>
            <w:vAlign w:val="bottom"/>
            <w:hideMark/>
          </w:tcPr>
          <w:p w:rsidR="00BA1377" w:rsidRPr="00EF6192" w:rsidRDefault="00BA1377"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選擇人數</w:t>
            </w:r>
          </w:p>
        </w:tc>
        <w:tc>
          <w:tcPr>
            <w:tcW w:w="2551" w:type="dxa"/>
            <w:shd w:val="clear" w:color="auto" w:fill="FFFFFF"/>
            <w:tcMar>
              <w:top w:w="30" w:type="dxa"/>
              <w:left w:w="30" w:type="dxa"/>
              <w:bottom w:w="30" w:type="dxa"/>
              <w:right w:w="30" w:type="dxa"/>
            </w:tcMar>
            <w:vAlign w:val="bottom"/>
          </w:tcPr>
          <w:p w:rsidR="00BA1377" w:rsidRPr="00EF6192" w:rsidRDefault="00BA1377"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有效百分比</w:t>
            </w:r>
          </w:p>
        </w:tc>
      </w:tr>
      <w:tr w:rsidR="00BA1377" w:rsidRPr="00EF6192" w:rsidTr="00355327">
        <w:trPr>
          <w:cantSplit/>
          <w:tblHeader/>
        </w:trPr>
        <w:tc>
          <w:tcPr>
            <w:tcW w:w="142" w:type="dxa"/>
            <w:vMerge w:val="restart"/>
            <w:shd w:val="clear" w:color="auto" w:fill="FFFFFF"/>
            <w:tcMar>
              <w:top w:w="30" w:type="dxa"/>
              <w:left w:w="30" w:type="dxa"/>
              <w:bottom w:w="30" w:type="dxa"/>
              <w:right w:w="30" w:type="dxa"/>
            </w:tcMar>
            <w:hideMark/>
          </w:tcPr>
          <w:p w:rsidR="00BA1377" w:rsidRPr="00EF6192" w:rsidRDefault="00BA1377"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2410" w:type="dxa"/>
            <w:shd w:val="clear" w:color="auto" w:fill="FFFFFF"/>
            <w:tcMar>
              <w:top w:w="30" w:type="dxa"/>
              <w:left w:w="30" w:type="dxa"/>
              <w:bottom w:w="30" w:type="dxa"/>
              <w:right w:w="30" w:type="dxa"/>
            </w:tcMar>
          </w:tcPr>
          <w:p w:rsidR="00BA1377" w:rsidRPr="00EF6192" w:rsidRDefault="00BA1377"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超過入息限額</w:t>
            </w:r>
          </w:p>
        </w:tc>
        <w:tc>
          <w:tcPr>
            <w:tcW w:w="1701" w:type="dxa"/>
            <w:shd w:val="clear" w:color="auto" w:fill="FFFFFF"/>
            <w:tcMar>
              <w:top w:w="30" w:type="dxa"/>
              <w:left w:w="30" w:type="dxa"/>
              <w:bottom w:w="30" w:type="dxa"/>
              <w:right w:w="30" w:type="dxa"/>
            </w:tcMar>
          </w:tcPr>
          <w:p w:rsidR="00BA1377" w:rsidRPr="00EF6192" w:rsidRDefault="00BA1377"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w:t>
            </w:r>
          </w:p>
        </w:tc>
        <w:tc>
          <w:tcPr>
            <w:tcW w:w="2551" w:type="dxa"/>
            <w:shd w:val="clear" w:color="auto" w:fill="FFFFFF"/>
            <w:tcMar>
              <w:top w:w="30" w:type="dxa"/>
              <w:left w:w="30" w:type="dxa"/>
              <w:bottom w:w="30" w:type="dxa"/>
              <w:right w:w="30" w:type="dxa"/>
            </w:tcMar>
          </w:tcPr>
          <w:p w:rsidR="00BA1377" w:rsidRPr="00EF6192" w:rsidRDefault="00503B65"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7.</w:t>
            </w:r>
            <w:r w:rsidR="00C670AC" w:rsidRPr="00EF6192">
              <w:rPr>
                <w:rFonts w:ascii="Times New Roman" w:eastAsia="標楷體" w:hAnsi="Times New Roman" w:cs="Times New Roman"/>
                <w:kern w:val="2"/>
                <w:sz w:val="24"/>
                <w:szCs w:val="24"/>
                <w:lang w:eastAsia="zh-TW"/>
              </w:rPr>
              <w:t>1</w:t>
            </w:r>
            <w:r w:rsidR="00BA1377" w:rsidRPr="00EF6192">
              <w:rPr>
                <w:rFonts w:ascii="Times New Roman" w:eastAsia="標楷體" w:hAnsi="Times New Roman" w:cs="Times New Roman"/>
                <w:kern w:val="2"/>
                <w:sz w:val="24"/>
                <w:szCs w:val="24"/>
              </w:rPr>
              <w:t>%</w:t>
            </w:r>
          </w:p>
        </w:tc>
      </w:tr>
      <w:tr w:rsidR="00BA1377" w:rsidRPr="00EF6192" w:rsidTr="00355327">
        <w:trPr>
          <w:cantSplit/>
          <w:tblHeader/>
        </w:trPr>
        <w:tc>
          <w:tcPr>
            <w:tcW w:w="142" w:type="dxa"/>
            <w:vMerge/>
            <w:shd w:val="clear" w:color="auto" w:fill="FFFFFF"/>
            <w:tcMar>
              <w:top w:w="30" w:type="dxa"/>
              <w:left w:w="30" w:type="dxa"/>
              <w:bottom w:w="30" w:type="dxa"/>
              <w:right w:w="30" w:type="dxa"/>
            </w:tcMar>
          </w:tcPr>
          <w:p w:rsidR="00BA1377" w:rsidRPr="00EF6192" w:rsidRDefault="00BA1377"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2410" w:type="dxa"/>
            <w:shd w:val="clear" w:color="auto" w:fill="FFFFFF"/>
            <w:tcMar>
              <w:top w:w="30" w:type="dxa"/>
              <w:left w:w="30" w:type="dxa"/>
              <w:bottom w:w="30" w:type="dxa"/>
              <w:right w:w="30" w:type="dxa"/>
            </w:tcMar>
          </w:tcPr>
          <w:p w:rsidR="00BA1377" w:rsidRPr="00EF6192" w:rsidRDefault="00BA1377"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課程不獲資助</w:t>
            </w:r>
            <w:r w:rsidRPr="00EF6192">
              <w:rPr>
                <w:rFonts w:ascii="Times New Roman" w:eastAsia="標楷體" w:hAnsi="Times New Roman" w:cs="Times New Roman"/>
                <w:sz w:val="24"/>
                <w:szCs w:val="24"/>
                <w:lang w:eastAsia="zh-TW"/>
              </w:rPr>
              <w:t xml:space="preserve">  </w:t>
            </w:r>
          </w:p>
        </w:tc>
        <w:tc>
          <w:tcPr>
            <w:tcW w:w="1701" w:type="dxa"/>
            <w:shd w:val="clear" w:color="auto" w:fill="FFFFFF"/>
            <w:tcMar>
              <w:top w:w="30" w:type="dxa"/>
              <w:left w:w="30" w:type="dxa"/>
              <w:bottom w:w="30" w:type="dxa"/>
              <w:right w:w="30" w:type="dxa"/>
            </w:tcMar>
          </w:tcPr>
          <w:p w:rsidR="00BA1377" w:rsidRPr="00EF6192" w:rsidRDefault="00BA1377"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w:t>
            </w:r>
          </w:p>
        </w:tc>
        <w:tc>
          <w:tcPr>
            <w:tcW w:w="2551" w:type="dxa"/>
            <w:shd w:val="clear" w:color="auto" w:fill="FFFFFF"/>
            <w:tcMar>
              <w:top w:w="30" w:type="dxa"/>
              <w:left w:w="30" w:type="dxa"/>
              <w:bottom w:w="30" w:type="dxa"/>
              <w:right w:w="30" w:type="dxa"/>
            </w:tcMar>
          </w:tcPr>
          <w:p w:rsidR="00BA1377" w:rsidRPr="00EF6192" w:rsidRDefault="00C670AC"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lang w:eastAsia="zh-TW"/>
              </w:rPr>
            </w:pPr>
            <w:r w:rsidRPr="00EF6192">
              <w:rPr>
                <w:rFonts w:ascii="Times New Roman" w:eastAsia="標楷體" w:hAnsi="Times New Roman" w:cs="Times New Roman"/>
                <w:color w:val="000000"/>
                <w:kern w:val="2"/>
                <w:sz w:val="24"/>
                <w:szCs w:val="24"/>
                <w:lang w:eastAsia="zh-TW"/>
              </w:rPr>
              <w:t>28.6%</w:t>
            </w:r>
          </w:p>
        </w:tc>
      </w:tr>
      <w:tr w:rsidR="00BA1377" w:rsidRPr="00EF6192" w:rsidTr="00355327">
        <w:trPr>
          <w:cantSplit/>
          <w:tblHeader/>
        </w:trPr>
        <w:tc>
          <w:tcPr>
            <w:tcW w:w="142" w:type="dxa"/>
            <w:vMerge/>
            <w:shd w:val="clear" w:color="auto" w:fill="FFFFFF"/>
            <w:tcMar>
              <w:top w:w="30" w:type="dxa"/>
              <w:left w:w="30" w:type="dxa"/>
              <w:bottom w:w="30" w:type="dxa"/>
              <w:right w:w="30" w:type="dxa"/>
            </w:tcMar>
          </w:tcPr>
          <w:p w:rsidR="00BA1377" w:rsidRPr="00EF6192" w:rsidRDefault="00BA1377"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2410" w:type="dxa"/>
            <w:shd w:val="clear" w:color="auto" w:fill="FFFFFF"/>
            <w:tcMar>
              <w:top w:w="30" w:type="dxa"/>
              <w:left w:w="30" w:type="dxa"/>
              <w:bottom w:w="30" w:type="dxa"/>
              <w:right w:w="30" w:type="dxa"/>
            </w:tcMar>
          </w:tcPr>
          <w:p w:rsidR="00BA1377" w:rsidRPr="00EF6192" w:rsidRDefault="00BA1377"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文件不足</w:t>
            </w:r>
          </w:p>
        </w:tc>
        <w:tc>
          <w:tcPr>
            <w:tcW w:w="1701" w:type="dxa"/>
            <w:shd w:val="clear" w:color="auto" w:fill="FFFFFF"/>
            <w:tcMar>
              <w:top w:w="30" w:type="dxa"/>
              <w:left w:w="30" w:type="dxa"/>
              <w:bottom w:w="30" w:type="dxa"/>
              <w:right w:w="30" w:type="dxa"/>
            </w:tcMar>
          </w:tcPr>
          <w:p w:rsidR="00BA1377" w:rsidRPr="00EF6192" w:rsidRDefault="00BA1377"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w:t>
            </w:r>
          </w:p>
        </w:tc>
        <w:tc>
          <w:tcPr>
            <w:tcW w:w="2551" w:type="dxa"/>
            <w:shd w:val="clear" w:color="auto" w:fill="FFFFFF"/>
            <w:tcMar>
              <w:top w:w="30" w:type="dxa"/>
              <w:left w:w="30" w:type="dxa"/>
              <w:bottom w:w="30" w:type="dxa"/>
              <w:right w:w="30" w:type="dxa"/>
            </w:tcMar>
          </w:tcPr>
          <w:p w:rsidR="00BA1377" w:rsidRPr="00EF6192" w:rsidRDefault="00C670AC"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lang w:eastAsia="zh-TW"/>
              </w:rPr>
              <w:t>28</w:t>
            </w:r>
            <w:r w:rsidRPr="00EF6192">
              <w:rPr>
                <w:rFonts w:ascii="Times New Roman" w:eastAsia="標楷體" w:hAnsi="Times New Roman" w:cs="Times New Roman"/>
                <w:kern w:val="2"/>
                <w:sz w:val="24"/>
                <w:szCs w:val="24"/>
              </w:rPr>
              <w:t>.</w:t>
            </w:r>
            <w:r w:rsidRPr="00EF6192">
              <w:rPr>
                <w:rFonts w:ascii="Times New Roman" w:eastAsia="標楷體" w:hAnsi="Times New Roman" w:cs="Times New Roman"/>
                <w:kern w:val="2"/>
                <w:sz w:val="24"/>
                <w:szCs w:val="24"/>
                <w:lang w:eastAsia="zh-TW"/>
              </w:rPr>
              <w:t>6</w:t>
            </w:r>
            <w:r w:rsidR="00BA1377" w:rsidRPr="00EF6192">
              <w:rPr>
                <w:rFonts w:ascii="Times New Roman" w:eastAsia="標楷體" w:hAnsi="Times New Roman" w:cs="Times New Roman"/>
                <w:kern w:val="2"/>
                <w:sz w:val="24"/>
                <w:szCs w:val="24"/>
              </w:rPr>
              <w:t>%</w:t>
            </w:r>
          </w:p>
        </w:tc>
      </w:tr>
      <w:tr w:rsidR="00BA1377" w:rsidRPr="00EF6192" w:rsidTr="00355327">
        <w:trPr>
          <w:cantSplit/>
          <w:trHeight w:val="271"/>
          <w:tblHeader/>
        </w:trPr>
        <w:tc>
          <w:tcPr>
            <w:tcW w:w="142" w:type="dxa"/>
            <w:vMerge/>
            <w:shd w:val="clear" w:color="auto" w:fill="FFFFFF"/>
            <w:tcMar>
              <w:top w:w="30" w:type="dxa"/>
              <w:left w:w="30" w:type="dxa"/>
              <w:bottom w:w="30" w:type="dxa"/>
              <w:right w:w="30" w:type="dxa"/>
            </w:tcMar>
          </w:tcPr>
          <w:p w:rsidR="00BA1377" w:rsidRPr="00EF6192" w:rsidRDefault="00BA1377"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2410" w:type="dxa"/>
            <w:shd w:val="clear" w:color="auto" w:fill="FFFFFF"/>
            <w:tcMar>
              <w:top w:w="30" w:type="dxa"/>
              <w:left w:w="30" w:type="dxa"/>
              <w:bottom w:w="30" w:type="dxa"/>
              <w:right w:w="30" w:type="dxa"/>
            </w:tcMar>
          </w:tcPr>
          <w:p w:rsidR="00BA1377" w:rsidRPr="00EF6192" w:rsidRDefault="00BA1377"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其他</w:t>
            </w:r>
            <w:r w:rsidRPr="00EF6192">
              <w:rPr>
                <w:rFonts w:ascii="Times New Roman" w:eastAsia="標楷體" w:hAnsi="Times New Roman" w:cs="Times New Roman"/>
                <w:sz w:val="24"/>
                <w:szCs w:val="24"/>
                <w:lang w:eastAsia="zh-TW"/>
              </w:rPr>
              <w:t>:</w:t>
            </w:r>
            <w:r w:rsidR="00B061CC" w:rsidRPr="00EF6192">
              <w:rPr>
                <w:rFonts w:ascii="Times New Roman" w:eastAsia="標楷體" w:hAnsi="Times New Roman" w:cs="Times New Roman"/>
                <w:sz w:val="24"/>
                <w:szCs w:val="24"/>
                <w:lang w:eastAsia="zh-TW"/>
              </w:rPr>
              <w:t xml:space="preserve"> </w:t>
            </w:r>
            <w:r w:rsidR="00B061CC" w:rsidRPr="00EF6192">
              <w:rPr>
                <w:rFonts w:ascii="Times New Roman" w:eastAsia="標楷體" w:hAnsi="Times New Roman" w:cs="Times New Roman"/>
                <w:sz w:val="24"/>
                <w:szCs w:val="24"/>
                <w:lang w:eastAsia="zh-TW"/>
              </w:rPr>
              <w:t>不合乎申請資格</w:t>
            </w:r>
          </w:p>
        </w:tc>
        <w:tc>
          <w:tcPr>
            <w:tcW w:w="1701" w:type="dxa"/>
            <w:shd w:val="clear" w:color="auto" w:fill="FFFFFF"/>
            <w:tcMar>
              <w:top w:w="30" w:type="dxa"/>
              <w:left w:w="30" w:type="dxa"/>
              <w:bottom w:w="30" w:type="dxa"/>
              <w:right w:w="30" w:type="dxa"/>
            </w:tcMar>
          </w:tcPr>
          <w:p w:rsidR="00BA1377" w:rsidRPr="00EF6192" w:rsidRDefault="00BA1377"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w:t>
            </w:r>
          </w:p>
        </w:tc>
        <w:tc>
          <w:tcPr>
            <w:tcW w:w="2551" w:type="dxa"/>
            <w:shd w:val="clear" w:color="auto" w:fill="FFFFFF"/>
            <w:tcMar>
              <w:top w:w="30" w:type="dxa"/>
              <w:left w:w="30" w:type="dxa"/>
              <w:bottom w:w="30" w:type="dxa"/>
              <w:right w:w="30" w:type="dxa"/>
            </w:tcMar>
          </w:tcPr>
          <w:p w:rsidR="00BA1377" w:rsidRPr="00EF6192" w:rsidRDefault="00C670AC"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lang w:eastAsia="zh-TW"/>
              </w:rPr>
              <w:t>28.6</w:t>
            </w:r>
            <w:r w:rsidR="00BA1377" w:rsidRPr="00EF6192">
              <w:rPr>
                <w:rFonts w:ascii="Times New Roman" w:eastAsia="標楷體" w:hAnsi="Times New Roman" w:cs="Times New Roman"/>
                <w:kern w:val="2"/>
                <w:sz w:val="24"/>
                <w:szCs w:val="24"/>
              </w:rPr>
              <w:t>%</w:t>
            </w:r>
          </w:p>
        </w:tc>
      </w:tr>
    </w:tbl>
    <w:p w:rsidR="001D0D99" w:rsidRPr="00EF6192" w:rsidRDefault="001D0D99" w:rsidP="006946C7">
      <w:pPr>
        <w:spacing w:after="0" w:line="320" w:lineRule="exact"/>
        <w:rPr>
          <w:rFonts w:ascii="Times New Roman" w:eastAsia="標楷體" w:hAnsi="Times New Roman" w:cs="Times New Roman"/>
          <w:color w:val="000000"/>
          <w:sz w:val="24"/>
          <w:szCs w:val="24"/>
          <w:lang w:eastAsia="zh-TW"/>
        </w:rPr>
      </w:pPr>
    </w:p>
    <w:p w:rsidR="00BA1377" w:rsidRPr="00EF6192" w:rsidRDefault="00BA1377" w:rsidP="00173357">
      <w:pPr>
        <w:pStyle w:val="a3"/>
        <w:numPr>
          <w:ilvl w:val="1"/>
          <w:numId w:val="37"/>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t>申請借貸生活費情況</w:t>
      </w:r>
      <w:r w:rsidRPr="00EF6192">
        <w:rPr>
          <w:rFonts w:ascii="Times New Roman" w:eastAsia="標楷體" w:hAnsi="Times New Roman" w:cs="Times New Roman"/>
          <w:b/>
          <w:szCs w:val="24"/>
        </w:rPr>
        <w:t xml:space="preserve"> (</w:t>
      </w:r>
      <w:r w:rsidRPr="00EF6192">
        <w:rPr>
          <w:rFonts w:ascii="Times New Roman" w:eastAsia="標楷體" w:hAnsi="Times New Roman" w:cs="Times New Roman"/>
          <w:b/>
          <w:szCs w:val="24"/>
        </w:rPr>
        <w:t>只供就讀大學或大專受訪者作答</w:t>
      </w:r>
      <w:r w:rsidRPr="00EF6192">
        <w:rPr>
          <w:rFonts w:ascii="Times New Roman" w:eastAsia="標楷體" w:hAnsi="Times New Roman" w:cs="Times New Roman"/>
          <w:b/>
          <w:szCs w:val="24"/>
        </w:rPr>
        <w:t>)</w:t>
      </w:r>
    </w:p>
    <w:p w:rsidR="00BA1377" w:rsidRPr="00EF6192" w:rsidRDefault="00BA1377" w:rsidP="006946C7">
      <w:pPr>
        <w:pStyle w:val="a3"/>
        <w:spacing w:line="320" w:lineRule="exact"/>
        <w:ind w:leftChars="0" w:left="720"/>
        <w:rPr>
          <w:rFonts w:ascii="Times New Roman" w:eastAsia="標楷體" w:hAnsi="Times New Roman" w:cs="Times New Roman"/>
          <w:b/>
          <w:szCs w:val="24"/>
        </w:rPr>
      </w:pPr>
    </w:p>
    <w:p w:rsidR="00BA1377" w:rsidRPr="00EF6192" w:rsidRDefault="00BA1377"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表四十二</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你有否向學生資助辦事處申請借生活費的學生資助</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sz w:val="24"/>
          <w:szCs w:val="24"/>
          <w:lang w:eastAsia="zh-TW"/>
        </w:rPr>
        <w:t xml:space="preserve">   </w:t>
      </w:r>
    </w:p>
    <w:tbl>
      <w:tblPr>
        <w:tblW w:w="5351"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76"/>
        <w:gridCol w:w="1276"/>
        <w:gridCol w:w="1417"/>
        <w:gridCol w:w="1382"/>
      </w:tblGrid>
      <w:tr w:rsidR="009527AB" w:rsidRPr="00EF6192" w:rsidTr="00BC4F23">
        <w:trPr>
          <w:cantSplit/>
          <w:tblHeader/>
        </w:trPr>
        <w:tc>
          <w:tcPr>
            <w:tcW w:w="2552" w:type="dxa"/>
            <w:gridSpan w:val="2"/>
            <w:shd w:val="clear" w:color="auto" w:fill="FFFFFF"/>
            <w:tcMar>
              <w:top w:w="30" w:type="dxa"/>
              <w:left w:w="30" w:type="dxa"/>
              <w:bottom w:w="30" w:type="dxa"/>
              <w:right w:w="30" w:type="dxa"/>
            </w:tcMar>
            <w:vAlign w:val="center"/>
          </w:tcPr>
          <w:p w:rsidR="009527AB" w:rsidRPr="00EF6192" w:rsidRDefault="009527AB" w:rsidP="006946C7">
            <w:pPr>
              <w:spacing w:after="0" w:line="320" w:lineRule="exact"/>
              <w:jc w:val="center"/>
              <w:rPr>
                <w:rFonts w:ascii="Times New Roman" w:eastAsia="標楷體" w:hAnsi="Times New Roman" w:cs="Times New Roman"/>
                <w:sz w:val="24"/>
                <w:szCs w:val="24"/>
                <w:lang w:eastAsia="zh-TW"/>
              </w:rPr>
            </w:pPr>
          </w:p>
        </w:tc>
        <w:tc>
          <w:tcPr>
            <w:tcW w:w="1417" w:type="dxa"/>
            <w:shd w:val="clear" w:color="auto" w:fill="FFFFFF"/>
            <w:tcMar>
              <w:top w:w="30" w:type="dxa"/>
              <w:left w:w="30" w:type="dxa"/>
              <w:bottom w:w="30" w:type="dxa"/>
              <w:right w:w="30" w:type="dxa"/>
            </w:tcMar>
            <w:vAlign w:val="bottom"/>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選擇人數</w:t>
            </w:r>
          </w:p>
        </w:tc>
        <w:tc>
          <w:tcPr>
            <w:tcW w:w="1382" w:type="dxa"/>
            <w:shd w:val="clear" w:color="auto" w:fill="FFFFFF"/>
            <w:tcMar>
              <w:top w:w="30" w:type="dxa"/>
              <w:left w:w="30" w:type="dxa"/>
              <w:bottom w:w="30" w:type="dxa"/>
              <w:right w:w="30" w:type="dxa"/>
            </w:tcMar>
            <w:vAlign w:val="bottom"/>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有效百分比</w:t>
            </w:r>
          </w:p>
        </w:tc>
      </w:tr>
      <w:tr w:rsidR="009527AB" w:rsidRPr="00EF6192" w:rsidTr="00BC4F23">
        <w:trPr>
          <w:cantSplit/>
          <w:tblHeader/>
        </w:trPr>
        <w:tc>
          <w:tcPr>
            <w:tcW w:w="1276" w:type="dxa"/>
            <w:vMerge w:val="restart"/>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p>
        </w:tc>
        <w:tc>
          <w:tcPr>
            <w:tcW w:w="1276"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有</w:t>
            </w:r>
          </w:p>
        </w:tc>
        <w:tc>
          <w:tcPr>
            <w:tcW w:w="1417"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12</w:t>
            </w:r>
          </w:p>
        </w:tc>
        <w:tc>
          <w:tcPr>
            <w:tcW w:w="1382"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29.3</w:t>
            </w:r>
          </w:p>
        </w:tc>
      </w:tr>
      <w:tr w:rsidR="009527AB" w:rsidRPr="00EF6192" w:rsidTr="00BC4F23">
        <w:trPr>
          <w:cantSplit/>
          <w:tblHeader/>
        </w:trPr>
        <w:tc>
          <w:tcPr>
            <w:tcW w:w="1276" w:type="dxa"/>
            <w:vMerge/>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p>
        </w:tc>
        <w:tc>
          <w:tcPr>
            <w:tcW w:w="1276"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沒有</w:t>
            </w:r>
          </w:p>
        </w:tc>
        <w:tc>
          <w:tcPr>
            <w:tcW w:w="1417"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29</w:t>
            </w:r>
          </w:p>
        </w:tc>
        <w:tc>
          <w:tcPr>
            <w:tcW w:w="1382"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70.7</w:t>
            </w:r>
          </w:p>
        </w:tc>
      </w:tr>
      <w:tr w:rsidR="009527AB" w:rsidRPr="00EF6192" w:rsidTr="00BC4F23">
        <w:trPr>
          <w:cantSplit/>
          <w:tblHeader/>
        </w:trPr>
        <w:tc>
          <w:tcPr>
            <w:tcW w:w="1276" w:type="dxa"/>
            <w:vMerge/>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p>
        </w:tc>
        <w:tc>
          <w:tcPr>
            <w:tcW w:w="1276"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合計</w:t>
            </w:r>
          </w:p>
        </w:tc>
        <w:tc>
          <w:tcPr>
            <w:tcW w:w="1417"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41</w:t>
            </w:r>
          </w:p>
        </w:tc>
        <w:tc>
          <w:tcPr>
            <w:tcW w:w="1382"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100.0</w:t>
            </w:r>
          </w:p>
        </w:tc>
      </w:tr>
      <w:tr w:rsidR="009527AB" w:rsidRPr="00EF6192" w:rsidTr="00BC4F23">
        <w:trPr>
          <w:cantSplit/>
          <w:tblHeader/>
        </w:trPr>
        <w:tc>
          <w:tcPr>
            <w:tcW w:w="1276"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遺失個案</w:t>
            </w:r>
          </w:p>
        </w:tc>
        <w:tc>
          <w:tcPr>
            <w:tcW w:w="1276"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99</w:t>
            </w:r>
          </w:p>
        </w:tc>
        <w:tc>
          <w:tcPr>
            <w:tcW w:w="1417" w:type="dxa"/>
            <w:shd w:val="clear" w:color="auto" w:fill="FFFFFF"/>
            <w:tcMar>
              <w:top w:w="30" w:type="dxa"/>
              <w:left w:w="30" w:type="dxa"/>
              <w:bottom w:w="30" w:type="dxa"/>
              <w:right w:w="30" w:type="dxa"/>
            </w:tcMar>
          </w:tcPr>
          <w:p w:rsidR="009527AB" w:rsidRPr="00EF6192" w:rsidRDefault="009527AB"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rPr>
              <w:t>61</w:t>
            </w:r>
          </w:p>
        </w:tc>
        <w:tc>
          <w:tcPr>
            <w:tcW w:w="1382" w:type="dxa"/>
            <w:shd w:val="clear" w:color="auto" w:fill="FFFFFF"/>
            <w:tcMar>
              <w:top w:w="30" w:type="dxa"/>
              <w:left w:w="30" w:type="dxa"/>
              <w:bottom w:w="30" w:type="dxa"/>
              <w:right w:w="30" w:type="dxa"/>
            </w:tcMar>
            <w:vAlign w:val="center"/>
          </w:tcPr>
          <w:p w:rsidR="009527AB" w:rsidRPr="00EF6192" w:rsidRDefault="009527AB" w:rsidP="006946C7">
            <w:pPr>
              <w:spacing w:after="0" w:line="320" w:lineRule="exact"/>
              <w:jc w:val="center"/>
              <w:rPr>
                <w:rFonts w:ascii="Times New Roman" w:eastAsia="標楷體" w:hAnsi="Times New Roman" w:cs="Times New Roman"/>
                <w:sz w:val="24"/>
                <w:szCs w:val="24"/>
              </w:rPr>
            </w:pPr>
          </w:p>
        </w:tc>
      </w:tr>
      <w:tr w:rsidR="00932620" w:rsidRPr="00EF6192" w:rsidTr="00FA7D6D">
        <w:trPr>
          <w:cantSplit/>
          <w:tblHeader/>
        </w:trPr>
        <w:tc>
          <w:tcPr>
            <w:tcW w:w="1276" w:type="dxa"/>
            <w:shd w:val="clear" w:color="auto" w:fill="FFFFFF"/>
            <w:tcMar>
              <w:top w:w="30" w:type="dxa"/>
              <w:left w:w="30" w:type="dxa"/>
              <w:bottom w:w="30" w:type="dxa"/>
              <w:right w:w="30" w:type="dxa"/>
            </w:tcMar>
          </w:tcPr>
          <w:p w:rsidR="00932620" w:rsidRPr="00EF6192" w:rsidRDefault="0093262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借款中位數</w:t>
            </w:r>
          </w:p>
        </w:tc>
        <w:tc>
          <w:tcPr>
            <w:tcW w:w="1276" w:type="dxa"/>
            <w:shd w:val="clear" w:color="auto" w:fill="FFFFFF"/>
            <w:tcMar>
              <w:top w:w="30" w:type="dxa"/>
              <w:left w:w="30" w:type="dxa"/>
              <w:bottom w:w="30" w:type="dxa"/>
              <w:right w:w="30" w:type="dxa"/>
            </w:tcMar>
            <w:vAlign w:val="center"/>
          </w:tcPr>
          <w:p w:rsidR="00932620" w:rsidRPr="00EF6192" w:rsidRDefault="0093262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20,000</w:t>
            </w:r>
            <w:r w:rsidRPr="00EF6192">
              <w:rPr>
                <w:rFonts w:ascii="Times New Roman" w:eastAsia="標楷體" w:hAnsi="Times New Roman" w:cs="Times New Roman"/>
                <w:sz w:val="24"/>
                <w:szCs w:val="24"/>
                <w:lang w:eastAsia="zh-TW"/>
              </w:rPr>
              <w:t>元</w:t>
            </w:r>
          </w:p>
        </w:tc>
        <w:tc>
          <w:tcPr>
            <w:tcW w:w="1417" w:type="dxa"/>
            <w:shd w:val="clear" w:color="auto" w:fill="FFFFFF"/>
            <w:tcMar>
              <w:top w:w="30" w:type="dxa"/>
              <w:left w:w="30" w:type="dxa"/>
              <w:bottom w:w="30" w:type="dxa"/>
              <w:right w:w="30" w:type="dxa"/>
            </w:tcMar>
          </w:tcPr>
          <w:p w:rsidR="00932620" w:rsidRPr="00EF6192" w:rsidRDefault="00932620"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借款平均數</w:t>
            </w:r>
          </w:p>
        </w:tc>
        <w:tc>
          <w:tcPr>
            <w:tcW w:w="1382" w:type="dxa"/>
            <w:shd w:val="clear" w:color="auto" w:fill="FFFFFF"/>
            <w:tcMar>
              <w:top w:w="30" w:type="dxa"/>
              <w:left w:w="30" w:type="dxa"/>
              <w:bottom w:w="30" w:type="dxa"/>
              <w:right w:w="30" w:type="dxa"/>
            </w:tcMar>
          </w:tcPr>
          <w:p w:rsidR="00932620" w:rsidRPr="00EF6192" w:rsidRDefault="00932620" w:rsidP="006946C7">
            <w:pPr>
              <w:spacing w:after="0"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19,802</w:t>
            </w:r>
            <w:r w:rsidRPr="00EF6192">
              <w:rPr>
                <w:rFonts w:ascii="Times New Roman" w:eastAsia="標楷體" w:hAnsi="Times New Roman" w:cs="Times New Roman"/>
                <w:sz w:val="24"/>
                <w:szCs w:val="24"/>
                <w:lang w:eastAsia="zh-TW"/>
              </w:rPr>
              <w:t>元</w:t>
            </w:r>
          </w:p>
        </w:tc>
      </w:tr>
    </w:tbl>
    <w:p w:rsidR="00BA1377" w:rsidRPr="00EF6192" w:rsidRDefault="00BA1377" w:rsidP="006946C7">
      <w:pPr>
        <w:spacing w:after="0" w:line="320" w:lineRule="exact"/>
        <w:jc w:val="both"/>
        <w:rPr>
          <w:rFonts w:ascii="Times New Roman" w:eastAsia="標楷體" w:hAnsi="Times New Roman" w:cs="Times New Roman"/>
          <w:sz w:val="24"/>
          <w:szCs w:val="24"/>
          <w:lang w:eastAsia="zh-TW"/>
        </w:rPr>
      </w:pPr>
    </w:p>
    <w:p w:rsidR="00206B90" w:rsidRPr="00EF6192" w:rsidRDefault="00206B90">
      <w:pP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br w:type="page"/>
      </w:r>
    </w:p>
    <w:p w:rsidR="00BA1377" w:rsidRPr="00EF6192" w:rsidRDefault="00BA1377" w:rsidP="00206B90">
      <w:pPr>
        <w:spacing w:after="0" w:line="240" w:lineRule="auto"/>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lastRenderedPageBreak/>
        <w:t>表四十三</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你為何決定向學生資助辦事處申請借生活費的學生資助</w:t>
      </w:r>
      <w:r w:rsidRPr="00EF6192">
        <w:rPr>
          <w:rFonts w:ascii="Times New Roman" w:eastAsia="標楷體" w:hAnsi="Times New Roman" w:cs="Times New Roman"/>
          <w:b/>
          <w:sz w:val="24"/>
          <w:szCs w:val="24"/>
          <w:lang w:eastAsia="zh-TW"/>
        </w:rPr>
        <w:t>? (</w:t>
      </w:r>
      <w:r w:rsidRPr="00EF6192">
        <w:rPr>
          <w:rFonts w:ascii="Times New Roman" w:eastAsia="標楷體" w:hAnsi="Times New Roman" w:cs="Times New Roman"/>
          <w:b/>
          <w:sz w:val="24"/>
          <w:szCs w:val="24"/>
          <w:lang w:eastAsia="zh-TW"/>
        </w:rPr>
        <w:t>可選擇多項</w:t>
      </w:r>
      <w:r w:rsidRPr="00EF6192">
        <w:rPr>
          <w:rFonts w:ascii="Times New Roman" w:eastAsia="標楷體" w:hAnsi="Times New Roman" w:cs="Times New Roman"/>
          <w:b/>
          <w:sz w:val="24"/>
          <w:szCs w:val="24"/>
          <w:lang w:eastAsia="zh-TW"/>
        </w:rPr>
        <w:t>)</w:t>
      </w:r>
    </w:p>
    <w:p w:rsidR="00BA1377" w:rsidRPr="00EF6192" w:rsidRDefault="00BA1377" w:rsidP="00206B90">
      <w:pPr>
        <w:spacing w:after="0" w:line="240" w:lineRule="auto"/>
        <w:rPr>
          <w:rFonts w:ascii="Times New Roman" w:eastAsia="標楷體" w:hAnsi="Times New Roman" w:cs="Times New Roman"/>
          <w:sz w:val="24"/>
          <w:szCs w:val="24"/>
          <w:lang w:eastAsia="zh-TW"/>
        </w:rPr>
      </w:pPr>
    </w:p>
    <w:tbl>
      <w:tblPr>
        <w:tblW w:w="722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2"/>
        <w:gridCol w:w="2835"/>
        <w:gridCol w:w="1701"/>
        <w:gridCol w:w="2551"/>
      </w:tblGrid>
      <w:tr w:rsidR="00BA1377" w:rsidRPr="00EF6192" w:rsidTr="00355327">
        <w:trPr>
          <w:cantSplit/>
          <w:tblHeader/>
        </w:trPr>
        <w:tc>
          <w:tcPr>
            <w:tcW w:w="2977" w:type="dxa"/>
            <w:gridSpan w:val="2"/>
            <w:vMerge w:val="restart"/>
            <w:shd w:val="clear" w:color="auto" w:fill="FFFFFF"/>
            <w:tcMar>
              <w:top w:w="30" w:type="dxa"/>
              <w:left w:w="30" w:type="dxa"/>
              <w:bottom w:w="30" w:type="dxa"/>
              <w:right w:w="30" w:type="dxa"/>
            </w:tcMar>
            <w:vAlign w:val="cente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kern w:val="2"/>
                <w:sz w:val="24"/>
                <w:szCs w:val="24"/>
                <w:lang w:eastAsia="zh-TW"/>
              </w:rPr>
            </w:pPr>
          </w:p>
        </w:tc>
        <w:tc>
          <w:tcPr>
            <w:tcW w:w="4252" w:type="dxa"/>
            <w:gridSpan w:val="2"/>
            <w:shd w:val="clear" w:color="auto" w:fill="FFFFFF"/>
            <w:tcMar>
              <w:top w:w="30" w:type="dxa"/>
              <w:left w:w="30" w:type="dxa"/>
              <w:bottom w:w="30" w:type="dxa"/>
              <w:right w:w="30" w:type="dxa"/>
            </w:tcMar>
            <w:vAlign w:val="bottom"/>
            <w:hideMark/>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lang w:eastAsia="zh-TW"/>
              </w:rPr>
            </w:pPr>
          </w:p>
        </w:tc>
      </w:tr>
      <w:tr w:rsidR="00BA1377" w:rsidRPr="00EF6192" w:rsidTr="00355327">
        <w:trPr>
          <w:cantSplit/>
          <w:tblHeader/>
        </w:trPr>
        <w:tc>
          <w:tcPr>
            <w:tcW w:w="2977" w:type="dxa"/>
            <w:gridSpan w:val="2"/>
            <w:vMerge/>
            <w:vAlign w:val="center"/>
            <w:hideMark/>
          </w:tcPr>
          <w:p w:rsidR="00BA1377" w:rsidRPr="00EF6192" w:rsidRDefault="00BA1377" w:rsidP="00206B90">
            <w:pPr>
              <w:spacing w:after="0" w:line="240" w:lineRule="auto"/>
              <w:jc w:val="center"/>
              <w:rPr>
                <w:rFonts w:ascii="Times New Roman" w:eastAsia="標楷體" w:hAnsi="Times New Roman" w:cs="Times New Roman"/>
                <w:kern w:val="2"/>
                <w:sz w:val="24"/>
                <w:szCs w:val="24"/>
                <w:lang w:eastAsia="zh-TW"/>
              </w:rPr>
            </w:pPr>
          </w:p>
        </w:tc>
        <w:tc>
          <w:tcPr>
            <w:tcW w:w="1701" w:type="dxa"/>
            <w:shd w:val="clear" w:color="auto" w:fill="FFFFFF"/>
            <w:tcMar>
              <w:top w:w="30" w:type="dxa"/>
              <w:left w:w="30" w:type="dxa"/>
              <w:bottom w:w="30" w:type="dxa"/>
              <w:right w:w="30" w:type="dxa"/>
            </w:tcMar>
            <w:vAlign w:val="bottom"/>
            <w:hideMark/>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選擇人數</w:t>
            </w:r>
          </w:p>
        </w:tc>
        <w:tc>
          <w:tcPr>
            <w:tcW w:w="2551" w:type="dxa"/>
            <w:shd w:val="clear" w:color="auto" w:fill="FFFFFF"/>
            <w:tcMar>
              <w:top w:w="30" w:type="dxa"/>
              <w:left w:w="30" w:type="dxa"/>
              <w:bottom w:w="30" w:type="dxa"/>
              <w:right w:w="30" w:type="dxa"/>
            </w:tcMar>
            <w:vAlign w:val="bottom"/>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有效百分比</w:t>
            </w:r>
          </w:p>
        </w:tc>
      </w:tr>
      <w:tr w:rsidR="00BA1377" w:rsidRPr="00EF6192" w:rsidTr="00355327">
        <w:trPr>
          <w:cantSplit/>
          <w:tblHeader/>
        </w:trPr>
        <w:tc>
          <w:tcPr>
            <w:tcW w:w="142" w:type="dxa"/>
            <w:vMerge w:val="restart"/>
            <w:shd w:val="clear" w:color="auto" w:fill="FFFFFF"/>
            <w:tcMar>
              <w:top w:w="30" w:type="dxa"/>
              <w:left w:w="30" w:type="dxa"/>
              <w:bottom w:w="30" w:type="dxa"/>
              <w:right w:w="30" w:type="dxa"/>
            </w:tcMar>
            <w:hideMark/>
          </w:tcPr>
          <w:p w:rsidR="00BA1377" w:rsidRPr="00EF6192" w:rsidRDefault="00BA1377" w:rsidP="00206B90">
            <w:pPr>
              <w:widowControl w:val="0"/>
              <w:autoSpaceDE w:val="0"/>
              <w:autoSpaceDN w:val="0"/>
              <w:adjustRightInd w:val="0"/>
              <w:spacing w:after="0" w:line="240" w:lineRule="auto"/>
              <w:rPr>
                <w:rFonts w:ascii="Times New Roman" w:eastAsia="標楷體" w:hAnsi="Times New Roman" w:cs="Times New Roman"/>
                <w:color w:val="000000"/>
                <w:kern w:val="2"/>
                <w:sz w:val="24"/>
                <w:szCs w:val="24"/>
              </w:rPr>
            </w:pPr>
          </w:p>
        </w:tc>
        <w:tc>
          <w:tcPr>
            <w:tcW w:w="2835"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lang w:eastAsia="zh-TW"/>
              </w:rPr>
            </w:pPr>
            <w:r w:rsidRPr="00EF6192">
              <w:rPr>
                <w:rFonts w:ascii="Times New Roman" w:eastAsia="標楷體" w:hAnsi="Times New Roman" w:cs="Times New Roman"/>
                <w:sz w:val="24"/>
                <w:szCs w:val="24"/>
                <w:lang w:eastAsia="zh-TW"/>
              </w:rPr>
              <w:t>家庭不給錢，沒有錢生活</w:t>
            </w:r>
          </w:p>
        </w:tc>
        <w:tc>
          <w:tcPr>
            <w:tcW w:w="1701"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w:t>
            </w:r>
          </w:p>
        </w:tc>
        <w:tc>
          <w:tcPr>
            <w:tcW w:w="2551"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33.3%</w:t>
            </w:r>
          </w:p>
        </w:tc>
      </w:tr>
      <w:tr w:rsidR="00BA1377" w:rsidRPr="00EF6192" w:rsidTr="00355327">
        <w:trPr>
          <w:cantSplit/>
          <w:tblHeader/>
        </w:trPr>
        <w:tc>
          <w:tcPr>
            <w:tcW w:w="142" w:type="dxa"/>
            <w:vMerge/>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rPr>
                <w:rFonts w:ascii="Times New Roman" w:eastAsia="標楷體" w:hAnsi="Times New Roman" w:cs="Times New Roman"/>
                <w:color w:val="000000"/>
                <w:kern w:val="2"/>
                <w:sz w:val="24"/>
                <w:szCs w:val="24"/>
              </w:rPr>
            </w:pPr>
          </w:p>
        </w:tc>
        <w:tc>
          <w:tcPr>
            <w:tcW w:w="2835"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rPr>
              <w:t>沒有工作及收入</w:t>
            </w:r>
          </w:p>
        </w:tc>
        <w:tc>
          <w:tcPr>
            <w:tcW w:w="1701"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5</w:t>
            </w:r>
          </w:p>
        </w:tc>
        <w:tc>
          <w:tcPr>
            <w:tcW w:w="2551"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41.7%</w:t>
            </w:r>
          </w:p>
        </w:tc>
      </w:tr>
      <w:tr w:rsidR="00BA1377" w:rsidRPr="00EF6192" w:rsidTr="00355327">
        <w:trPr>
          <w:cantSplit/>
          <w:tblHeader/>
        </w:trPr>
        <w:tc>
          <w:tcPr>
            <w:tcW w:w="142" w:type="dxa"/>
            <w:vMerge/>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rPr>
                <w:rFonts w:ascii="Times New Roman" w:eastAsia="標楷體" w:hAnsi="Times New Roman" w:cs="Times New Roman"/>
                <w:color w:val="000000"/>
                <w:kern w:val="2"/>
                <w:sz w:val="24"/>
                <w:szCs w:val="24"/>
              </w:rPr>
            </w:pPr>
          </w:p>
        </w:tc>
        <w:tc>
          <w:tcPr>
            <w:tcW w:w="2835"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rPr>
              <w:t>收入太少</w:t>
            </w:r>
          </w:p>
        </w:tc>
        <w:tc>
          <w:tcPr>
            <w:tcW w:w="1701"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5</w:t>
            </w:r>
          </w:p>
        </w:tc>
        <w:tc>
          <w:tcPr>
            <w:tcW w:w="2551"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41.7%</w:t>
            </w:r>
          </w:p>
        </w:tc>
      </w:tr>
      <w:tr w:rsidR="00BA1377" w:rsidRPr="00EF6192" w:rsidTr="00355327">
        <w:trPr>
          <w:cantSplit/>
          <w:tblHeader/>
        </w:trPr>
        <w:tc>
          <w:tcPr>
            <w:tcW w:w="142" w:type="dxa"/>
            <w:vMerge/>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rPr>
                <w:rFonts w:ascii="Times New Roman" w:eastAsia="標楷體" w:hAnsi="Times New Roman" w:cs="Times New Roman"/>
                <w:color w:val="000000"/>
                <w:kern w:val="2"/>
                <w:sz w:val="24"/>
                <w:szCs w:val="24"/>
              </w:rPr>
            </w:pPr>
          </w:p>
        </w:tc>
        <w:tc>
          <w:tcPr>
            <w:tcW w:w="2835"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rPr>
              <w:t>想減少工作專心讀書</w:t>
            </w:r>
          </w:p>
        </w:tc>
        <w:tc>
          <w:tcPr>
            <w:tcW w:w="1701"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6</w:t>
            </w:r>
          </w:p>
        </w:tc>
        <w:tc>
          <w:tcPr>
            <w:tcW w:w="2551"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50.0%</w:t>
            </w:r>
          </w:p>
        </w:tc>
      </w:tr>
      <w:tr w:rsidR="00BA1377" w:rsidRPr="00EF6192" w:rsidTr="00355327">
        <w:trPr>
          <w:cantSplit/>
          <w:tblHeader/>
        </w:trPr>
        <w:tc>
          <w:tcPr>
            <w:tcW w:w="142" w:type="dxa"/>
            <w:vMerge/>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rPr>
                <w:rFonts w:ascii="Times New Roman" w:eastAsia="標楷體" w:hAnsi="Times New Roman" w:cs="Times New Roman"/>
                <w:color w:val="000000"/>
                <w:kern w:val="2"/>
                <w:sz w:val="24"/>
                <w:szCs w:val="24"/>
              </w:rPr>
            </w:pPr>
          </w:p>
        </w:tc>
        <w:tc>
          <w:tcPr>
            <w:tcW w:w="2835" w:type="dxa"/>
            <w:shd w:val="clear" w:color="auto" w:fill="FFFFFF"/>
            <w:tcMar>
              <w:top w:w="30" w:type="dxa"/>
              <w:left w:w="30" w:type="dxa"/>
              <w:bottom w:w="30" w:type="dxa"/>
              <w:right w:w="30" w:type="dxa"/>
            </w:tcMar>
          </w:tcPr>
          <w:p w:rsidR="00BA1377" w:rsidRPr="00EF6192" w:rsidRDefault="00BA1377" w:rsidP="00206B90">
            <w:pPr>
              <w:spacing w:after="0" w:line="240" w:lineRule="auto"/>
              <w:rPr>
                <w:rFonts w:ascii="Times New Roman" w:eastAsia="標楷體" w:hAnsi="Times New Roman" w:cs="Times New Roman"/>
                <w:sz w:val="24"/>
                <w:szCs w:val="24"/>
              </w:rPr>
            </w:pPr>
            <w:r w:rsidRPr="00EF6192">
              <w:rPr>
                <w:rFonts w:ascii="Times New Roman" w:eastAsia="標楷體" w:hAnsi="Times New Roman" w:cs="Times New Roman"/>
                <w:sz w:val="24"/>
                <w:szCs w:val="24"/>
              </w:rPr>
              <w:t>其他</w:t>
            </w:r>
            <w:r w:rsidRPr="00EF6192">
              <w:rPr>
                <w:rFonts w:ascii="Times New Roman" w:eastAsia="標楷體" w:hAnsi="Times New Roman" w:cs="Times New Roman"/>
                <w:sz w:val="24"/>
                <w:szCs w:val="24"/>
              </w:rPr>
              <w:t>:_______(</w:t>
            </w:r>
            <w:r w:rsidRPr="00EF6192">
              <w:rPr>
                <w:rFonts w:ascii="Times New Roman" w:eastAsia="標楷體" w:hAnsi="Times New Roman" w:cs="Times New Roman"/>
                <w:sz w:val="24"/>
                <w:szCs w:val="24"/>
              </w:rPr>
              <w:t>請註明</w:t>
            </w:r>
            <w:r w:rsidRPr="00EF6192">
              <w:rPr>
                <w:rFonts w:ascii="Times New Roman" w:eastAsia="標楷體" w:hAnsi="Times New Roman" w:cs="Times New Roman"/>
                <w:sz w:val="24"/>
                <w:szCs w:val="24"/>
              </w:rPr>
              <w:t>)</w:t>
            </w:r>
          </w:p>
        </w:tc>
        <w:tc>
          <w:tcPr>
            <w:tcW w:w="1701"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rPr>
              <w:t>0</w:t>
            </w:r>
          </w:p>
        </w:tc>
        <w:tc>
          <w:tcPr>
            <w:tcW w:w="2551"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kern w:val="2"/>
                <w:sz w:val="24"/>
                <w:szCs w:val="24"/>
              </w:rPr>
            </w:pPr>
            <w:r w:rsidRPr="00EF6192">
              <w:rPr>
                <w:rFonts w:ascii="Times New Roman" w:eastAsia="標楷體" w:hAnsi="Times New Roman" w:cs="Times New Roman"/>
                <w:kern w:val="2"/>
                <w:sz w:val="24"/>
                <w:szCs w:val="24"/>
              </w:rPr>
              <w:t>0.0%</w:t>
            </w:r>
          </w:p>
        </w:tc>
      </w:tr>
    </w:tbl>
    <w:p w:rsidR="00BA1377" w:rsidRPr="00EF6192" w:rsidRDefault="00BA1377" w:rsidP="00206B90">
      <w:pPr>
        <w:spacing w:after="0" w:line="240" w:lineRule="auto"/>
        <w:rPr>
          <w:rFonts w:ascii="Times New Roman" w:eastAsia="標楷體" w:hAnsi="Times New Roman" w:cs="Times New Roman"/>
          <w:color w:val="000000"/>
          <w:sz w:val="24"/>
          <w:szCs w:val="24"/>
          <w:lang w:eastAsia="zh-TW"/>
        </w:rPr>
      </w:pPr>
    </w:p>
    <w:p w:rsidR="00BA1377" w:rsidRPr="00EF6192" w:rsidRDefault="00BA1377" w:rsidP="00206B90">
      <w:pPr>
        <w:spacing w:after="0" w:line="240" w:lineRule="auto"/>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表四十四</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你希望怎樣償還貸款</w:t>
      </w:r>
      <w:r w:rsidRPr="00EF6192">
        <w:rPr>
          <w:rFonts w:ascii="Times New Roman" w:eastAsia="標楷體" w:hAnsi="Times New Roman" w:cs="Times New Roman"/>
          <w:b/>
          <w:sz w:val="24"/>
          <w:szCs w:val="24"/>
          <w:lang w:eastAsia="zh-TW"/>
        </w:rPr>
        <w:t>? (</w:t>
      </w:r>
      <w:r w:rsidRPr="00EF6192">
        <w:rPr>
          <w:rFonts w:ascii="Times New Roman" w:eastAsia="標楷體" w:hAnsi="Times New Roman" w:cs="Times New Roman"/>
          <w:b/>
          <w:sz w:val="24"/>
          <w:szCs w:val="24"/>
          <w:lang w:eastAsia="zh-TW"/>
        </w:rPr>
        <w:t>可選擇多項</w:t>
      </w:r>
      <w:r w:rsidRPr="00EF6192">
        <w:rPr>
          <w:rFonts w:ascii="Times New Roman" w:eastAsia="標楷體" w:hAnsi="Times New Roman" w:cs="Times New Roman"/>
          <w:b/>
          <w:sz w:val="24"/>
          <w:szCs w:val="24"/>
          <w:lang w:eastAsia="zh-TW"/>
        </w:rPr>
        <w:t>)</w:t>
      </w:r>
    </w:p>
    <w:p w:rsidR="00BA1377" w:rsidRPr="00EF6192" w:rsidRDefault="00BA1377" w:rsidP="00206B90">
      <w:pPr>
        <w:spacing w:after="0" w:line="240" w:lineRule="auto"/>
        <w:rPr>
          <w:rFonts w:ascii="Times New Roman" w:eastAsia="標楷體" w:hAnsi="Times New Roman" w:cs="Times New Roman"/>
          <w:sz w:val="24"/>
          <w:szCs w:val="24"/>
          <w:lang w:eastAsia="zh-TW"/>
        </w:rPr>
      </w:pPr>
    </w:p>
    <w:tbl>
      <w:tblPr>
        <w:tblW w:w="680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2"/>
        <w:gridCol w:w="3260"/>
        <w:gridCol w:w="1276"/>
        <w:gridCol w:w="2126"/>
      </w:tblGrid>
      <w:tr w:rsidR="00BA1377" w:rsidRPr="00EF6192" w:rsidTr="00355327">
        <w:trPr>
          <w:cantSplit/>
          <w:tblHeader/>
        </w:trPr>
        <w:tc>
          <w:tcPr>
            <w:tcW w:w="3402" w:type="dxa"/>
            <w:gridSpan w:val="2"/>
            <w:vMerge w:val="restart"/>
            <w:shd w:val="clear" w:color="auto" w:fill="FFFFFF"/>
            <w:tcMar>
              <w:top w:w="30" w:type="dxa"/>
              <w:left w:w="30" w:type="dxa"/>
              <w:bottom w:w="30" w:type="dxa"/>
              <w:right w:w="30" w:type="dxa"/>
            </w:tcMar>
            <w:vAlign w:val="cente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kern w:val="2"/>
                <w:sz w:val="24"/>
                <w:szCs w:val="24"/>
                <w:lang w:eastAsia="zh-TW"/>
              </w:rPr>
            </w:pPr>
          </w:p>
        </w:tc>
        <w:tc>
          <w:tcPr>
            <w:tcW w:w="3402" w:type="dxa"/>
            <w:gridSpan w:val="2"/>
            <w:shd w:val="clear" w:color="auto" w:fill="FFFFFF"/>
            <w:tcMar>
              <w:top w:w="30" w:type="dxa"/>
              <w:left w:w="30" w:type="dxa"/>
              <w:bottom w:w="30" w:type="dxa"/>
              <w:right w:w="30" w:type="dxa"/>
            </w:tcMar>
            <w:vAlign w:val="bottom"/>
            <w:hideMark/>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lang w:eastAsia="zh-TW"/>
              </w:rPr>
            </w:pPr>
          </w:p>
        </w:tc>
      </w:tr>
      <w:tr w:rsidR="00BA1377" w:rsidRPr="00EF6192" w:rsidTr="00206B90">
        <w:trPr>
          <w:cantSplit/>
          <w:tblHeader/>
        </w:trPr>
        <w:tc>
          <w:tcPr>
            <w:tcW w:w="3402" w:type="dxa"/>
            <w:gridSpan w:val="2"/>
            <w:vMerge/>
            <w:vAlign w:val="center"/>
            <w:hideMark/>
          </w:tcPr>
          <w:p w:rsidR="00BA1377" w:rsidRPr="00EF6192" w:rsidRDefault="00BA1377" w:rsidP="00206B90">
            <w:pPr>
              <w:spacing w:after="0" w:line="240" w:lineRule="auto"/>
              <w:jc w:val="center"/>
              <w:rPr>
                <w:rFonts w:ascii="Times New Roman" w:eastAsia="標楷體" w:hAnsi="Times New Roman" w:cs="Times New Roman"/>
                <w:kern w:val="2"/>
                <w:sz w:val="24"/>
                <w:szCs w:val="24"/>
                <w:lang w:eastAsia="zh-TW"/>
              </w:rPr>
            </w:pPr>
          </w:p>
        </w:tc>
        <w:tc>
          <w:tcPr>
            <w:tcW w:w="1276" w:type="dxa"/>
            <w:shd w:val="clear" w:color="auto" w:fill="FFFFFF"/>
            <w:tcMar>
              <w:top w:w="30" w:type="dxa"/>
              <w:left w:w="30" w:type="dxa"/>
              <w:bottom w:w="30" w:type="dxa"/>
              <w:right w:w="30" w:type="dxa"/>
            </w:tcMar>
            <w:vAlign w:val="bottom"/>
            <w:hideMark/>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選擇人數</w:t>
            </w:r>
          </w:p>
        </w:tc>
        <w:tc>
          <w:tcPr>
            <w:tcW w:w="2126" w:type="dxa"/>
            <w:shd w:val="clear" w:color="auto" w:fill="FFFFFF"/>
            <w:tcMar>
              <w:top w:w="30" w:type="dxa"/>
              <w:left w:w="30" w:type="dxa"/>
              <w:bottom w:w="30" w:type="dxa"/>
              <w:right w:w="30" w:type="dxa"/>
            </w:tcMar>
            <w:vAlign w:val="bottom"/>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有效百分比</w:t>
            </w:r>
          </w:p>
        </w:tc>
      </w:tr>
      <w:tr w:rsidR="00BA1377" w:rsidRPr="00EF6192" w:rsidTr="00206B90">
        <w:trPr>
          <w:cantSplit/>
          <w:tblHeader/>
        </w:trPr>
        <w:tc>
          <w:tcPr>
            <w:tcW w:w="142" w:type="dxa"/>
            <w:vMerge w:val="restart"/>
            <w:shd w:val="clear" w:color="auto" w:fill="FFFFFF"/>
            <w:tcMar>
              <w:top w:w="30" w:type="dxa"/>
              <w:left w:w="30" w:type="dxa"/>
              <w:bottom w:w="30" w:type="dxa"/>
              <w:right w:w="30" w:type="dxa"/>
            </w:tcMar>
            <w:hideMark/>
          </w:tcPr>
          <w:p w:rsidR="00BA1377" w:rsidRPr="00EF6192" w:rsidRDefault="00BA1377" w:rsidP="00206B90">
            <w:pPr>
              <w:widowControl w:val="0"/>
              <w:autoSpaceDE w:val="0"/>
              <w:autoSpaceDN w:val="0"/>
              <w:adjustRightInd w:val="0"/>
              <w:spacing w:after="0" w:line="240" w:lineRule="auto"/>
              <w:rPr>
                <w:rFonts w:ascii="Times New Roman" w:eastAsia="標楷體" w:hAnsi="Times New Roman" w:cs="Times New Roman"/>
                <w:color w:val="000000"/>
                <w:kern w:val="2"/>
                <w:sz w:val="24"/>
                <w:szCs w:val="24"/>
              </w:rPr>
            </w:pPr>
          </w:p>
        </w:tc>
        <w:tc>
          <w:tcPr>
            <w:tcW w:w="3260"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lang w:eastAsia="zh-TW"/>
              </w:rPr>
            </w:pPr>
            <w:r w:rsidRPr="00EF6192">
              <w:rPr>
                <w:rFonts w:ascii="Times New Roman" w:eastAsia="標楷體" w:hAnsi="Times New Roman" w:cs="Times New Roman"/>
                <w:sz w:val="24"/>
                <w:szCs w:val="24"/>
                <w:lang w:eastAsia="zh-TW"/>
              </w:rPr>
              <w:t>視乎收入，按百分比分期還款</w:t>
            </w:r>
          </w:p>
        </w:tc>
        <w:tc>
          <w:tcPr>
            <w:tcW w:w="1276"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7</w:t>
            </w:r>
          </w:p>
        </w:tc>
        <w:tc>
          <w:tcPr>
            <w:tcW w:w="2126"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63.6%</w:t>
            </w:r>
          </w:p>
        </w:tc>
      </w:tr>
      <w:tr w:rsidR="00BA1377" w:rsidRPr="00EF6192" w:rsidTr="00206B90">
        <w:trPr>
          <w:cantSplit/>
          <w:tblHeader/>
        </w:trPr>
        <w:tc>
          <w:tcPr>
            <w:tcW w:w="142" w:type="dxa"/>
            <w:vMerge/>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rPr>
                <w:rFonts w:ascii="Times New Roman" w:eastAsia="標楷體" w:hAnsi="Times New Roman" w:cs="Times New Roman"/>
                <w:color w:val="000000"/>
                <w:kern w:val="2"/>
                <w:sz w:val="24"/>
                <w:szCs w:val="24"/>
              </w:rPr>
            </w:pPr>
          </w:p>
        </w:tc>
        <w:tc>
          <w:tcPr>
            <w:tcW w:w="3260"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lang w:eastAsia="zh-TW"/>
              </w:rPr>
            </w:pPr>
            <w:r w:rsidRPr="00EF6192">
              <w:rPr>
                <w:rFonts w:ascii="Times New Roman" w:eastAsia="標楷體" w:hAnsi="Times New Roman" w:cs="Times New Roman"/>
                <w:sz w:val="24"/>
                <w:szCs w:val="24"/>
                <w:lang w:eastAsia="zh-TW"/>
              </w:rPr>
              <w:t>有困難者可減少或豁免還款</w:t>
            </w:r>
          </w:p>
        </w:tc>
        <w:tc>
          <w:tcPr>
            <w:tcW w:w="1276"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7</w:t>
            </w:r>
          </w:p>
        </w:tc>
        <w:tc>
          <w:tcPr>
            <w:tcW w:w="2126"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63.6%</w:t>
            </w:r>
          </w:p>
        </w:tc>
      </w:tr>
      <w:tr w:rsidR="00BA1377" w:rsidRPr="00EF6192" w:rsidTr="00206B90">
        <w:trPr>
          <w:cantSplit/>
          <w:tblHeader/>
        </w:trPr>
        <w:tc>
          <w:tcPr>
            <w:tcW w:w="142" w:type="dxa"/>
            <w:vMerge/>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rPr>
                <w:rFonts w:ascii="Times New Roman" w:eastAsia="標楷體" w:hAnsi="Times New Roman" w:cs="Times New Roman"/>
                <w:color w:val="000000"/>
                <w:kern w:val="2"/>
                <w:sz w:val="24"/>
                <w:szCs w:val="24"/>
              </w:rPr>
            </w:pPr>
          </w:p>
        </w:tc>
        <w:tc>
          <w:tcPr>
            <w:tcW w:w="3260"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rPr>
              <w:t>設立助學金不需還款</w:t>
            </w:r>
          </w:p>
        </w:tc>
        <w:tc>
          <w:tcPr>
            <w:tcW w:w="1276"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w:t>
            </w:r>
          </w:p>
        </w:tc>
        <w:tc>
          <w:tcPr>
            <w:tcW w:w="2126"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27.3%</w:t>
            </w:r>
          </w:p>
        </w:tc>
      </w:tr>
    </w:tbl>
    <w:p w:rsidR="00BA1377" w:rsidRPr="00EF6192" w:rsidRDefault="00BA1377" w:rsidP="00206B90">
      <w:pPr>
        <w:spacing w:after="0" w:line="240" w:lineRule="auto"/>
        <w:rPr>
          <w:rFonts w:ascii="Times New Roman" w:eastAsia="標楷體" w:hAnsi="Times New Roman" w:cs="Times New Roman"/>
          <w:color w:val="000000"/>
          <w:sz w:val="24"/>
          <w:szCs w:val="24"/>
          <w:lang w:eastAsia="zh-TW"/>
        </w:rPr>
      </w:pPr>
    </w:p>
    <w:p w:rsidR="00BA1377" w:rsidRPr="00EF6192" w:rsidRDefault="00BA1377" w:rsidP="00206B90">
      <w:pPr>
        <w:spacing w:after="0" w:line="240" w:lineRule="auto"/>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表四十五</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為甚麼你不向學生資助辦事處申請借生活費的學生資助</w:t>
      </w:r>
      <w:r w:rsidRPr="00EF6192">
        <w:rPr>
          <w:rFonts w:ascii="Times New Roman" w:eastAsia="標楷體" w:hAnsi="Times New Roman" w:cs="Times New Roman"/>
          <w:b/>
          <w:sz w:val="24"/>
          <w:szCs w:val="24"/>
          <w:lang w:eastAsia="zh-TW"/>
        </w:rPr>
        <w:t>? (</w:t>
      </w:r>
      <w:r w:rsidRPr="00EF6192">
        <w:rPr>
          <w:rFonts w:ascii="Times New Roman" w:eastAsia="標楷體" w:hAnsi="Times New Roman" w:cs="Times New Roman"/>
          <w:b/>
          <w:sz w:val="24"/>
          <w:szCs w:val="24"/>
          <w:lang w:eastAsia="zh-TW"/>
        </w:rPr>
        <w:t>可選擇多項</w:t>
      </w:r>
      <w:r w:rsidRPr="00EF6192">
        <w:rPr>
          <w:rFonts w:ascii="Times New Roman" w:eastAsia="標楷體" w:hAnsi="Times New Roman" w:cs="Times New Roman"/>
          <w:b/>
          <w:sz w:val="24"/>
          <w:szCs w:val="24"/>
          <w:lang w:eastAsia="zh-TW"/>
        </w:rPr>
        <w:t>)</w:t>
      </w:r>
    </w:p>
    <w:p w:rsidR="00BA1377" w:rsidRPr="00EF6192" w:rsidRDefault="00BA1377" w:rsidP="00206B90">
      <w:pPr>
        <w:spacing w:after="0" w:line="240" w:lineRule="auto"/>
        <w:rPr>
          <w:rFonts w:ascii="Times New Roman" w:eastAsia="標楷體" w:hAnsi="Times New Roman" w:cs="Times New Roman"/>
          <w:sz w:val="24"/>
          <w:szCs w:val="24"/>
          <w:lang w:eastAsia="zh-TW"/>
        </w:rPr>
      </w:pPr>
    </w:p>
    <w:tbl>
      <w:tblPr>
        <w:tblW w:w="836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2"/>
        <w:gridCol w:w="3969"/>
        <w:gridCol w:w="1701"/>
        <w:gridCol w:w="2551"/>
      </w:tblGrid>
      <w:tr w:rsidR="00BA1377" w:rsidRPr="00EF6192" w:rsidTr="00F50DE7">
        <w:trPr>
          <w:cantSplit/>
          <w:tblHeader/>
        </w:trPr>
        <w:tc>
          <w:tcPr>
            <w:tcW w:w="4111" w:type="dxa"/>
            <w:gridSpan w:val="2"/>
            <w:vMerge w:val="restart"/>
            <w:shd w:val="clear" w:color="auto" w:fill="FFFFFF"/>
            <w:tcMar>
              <w:top w:w="30" w:type="dxa"/>
              <w:left w:w="30" w:type="dxa"/>
              <w:bottom w:w="30" w:type="dxa"/>
              <w:right w:w="30" w:type="dxa"/>
            </w:tcMar>
            <w:vAlign w:val="cente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kern w:val="2"/>
                <w:sz w:val="24"/>
                <w:szCs w:val="24"/>
                <w:lang w:eastAsia="zh-TW"/>
              </w:rPr>
            </w:pPr>
          </w:p>
        </w:tc>
        <w:tc>
          <w:tcPr>
            <w:tcW w:w="4252" w:type="dxa"/>
            <w:gridSpan w:val="2"/>
            <w:shd w:val="clear" w:color="auto" w:fill="FFFFFF"/>
            <w:tcMar>
              <w:top w:w="30" w:type="dxa"/>
              <w:left w:w="30" w:type="dxa"/>
              <w:bottom w:w="30" w:type="dxa"/>
              <w:right w:w="30" w:type="dxa"/>
            </w:tcMar>
            <w:vAlign w:val="bottom"/>
            <w:hideMark/>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lang w:eastAsia="zh-TW"/>
              </w:rPr>
            </w:pPr>
          </w:p>
        </w:tc>
      </w:tr>
      <w:tr w:rsidR="00BA1377" w:rsidRPr="00EF6192" w:rsidTr="00F50DE7">
        <w:trPr>
          <w:cantSplit/>
          <w:tblHeader/>
        </w:trPr>
        <w:tc>
          <w:tcPr>
            <w:tcW w:w="4111" w:type="dxa"/>
            <w:gridSpan w:val="2"/>
            <w:vMerge/>
            <w:vAlign w:val="center"/>
            <w:hideMark/>
          </w:tcPr>
          <w:p w:rsidR="00BA1377" w:rsidRPr="00EF6192" w:rsidRDefault="00BA1377" w:rsidP="00206B90">
            <w:pPr>
              <w:spacing w:after="0" w:line="240" w:lineRule="auto"/>
              <w:jc w:val="center"/>
              <w:rPr>
                <w:rFonts w:ascii="Times New Roman" w:eastAsia="標楷體" w:hAnsi="Times New Roman" w:cs="Times New Roman"/>
                <w:kern w:val="2"/>
                <w:sz w:val="24"/>
                <w:szCs w:val="24"/>
                <w:lang w:eastAsia="zh-TW"/>
              </w:rPr>
            </w:pPr>
          </w:p>
        </w:tc>
        <w:tc>
          <w:tcPr>
            <w:tcW w:w="1701" w:type="dxa"/>
            <w:shd w:val="clear" w:color="auto" w:fill="FFFFFF"/>
            <w:tcMar>
              <w:top w:w="30" w:type="dxa"/>
              <w:left w:w="30" w:type="dxa"/>
              <w:bottom w:w="30" w:type="dxa"/>
              <w:right w:w="30" w:type="dxa"/>
            </w:tcMar>
            <w:vAlign w:val="bottom"/>
            <w:hideMark/>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選擇人數</w:t>
            </w:r>
          </w:p>
        </w:tc>
        <w:tc>
          <w:tcPr>
            <w:tcW w:w="2551" w:type="dxa"/>
            <w:shd w:val="clear" w:color="auto" w:fill="FFFFFF"/>
            <w:tcMar>
              <w:top w:w="30" w:type="dxa"/>
              <w:left w:w="30" w:type="dxa"/>
              <w:bottom w:w="30" w:type="dxa"/>
              <w:right w:w="30" w:type="dxa"/>
            </w:tcMar>
            <w:vAlign w:val="bottom"/>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有效百分比</w:t>
            </w:r>
          </w:p>
        </w:tc>
      </w:tr>
      <w:tr w:rsidR="00BA1377" w:rsidRPr="00EF6192" w:rsidTr="00F50DE7">
        <w:trPr>
          <w:cantSplit/>
          <w:tblHeader/>
        </w:trPr>
        <w:tc>
          <w:tcPr>
            <w:tcW w:w="142" w:type="dxa"/>
            <w:vMerge w:val="restart"/>
            <w:shd w:val="clear" w:color="auto" w:fill="FFFFFF"/>
            <w:tcMar>
              <w:top w:w="30" w:type="dxa"/>
              <w:left w:w="30" w:type="dxa"/>
              <w:bottom w:w="30" w:type="dxa"/>
              <w:right w:w="30" w:type="dxa"/>
            </w:tcMar>
            <w:hideMark/>
          </w:tcPr>
          <w:p w:rsidR="00BA1377" w:rsidRPr="00EF6192" w:rsidRDefault="00BA1377" w:rsidP="00206B90">
            <w:pPr>
              <w:widowControl w:val="0"/>
              <w:autoSpaceDE w:val="0"/>
              <w:autoSpaceDN w:val="0"/>
              <w:adjustRightInd w:val="0"/>
              <w:spacing w:after="0" w:line="240" w:lineRule="auto"/>
              <w:rPr>
                <w:rFonts w:ascii="Times New Roman" w:eastAsia="標楷體" w:hAnsi="Times New Roman" w:cs="Times New Roman"/>
                <w:color w:val="000000"/>
                <w:kern w:val="2"/>
                <w:sz w:val="24"/>
                <w:szCs w:val="24"/>
              </w:rPr>
            </w:pPr>
          </w:p>
        </w:tc>
        <w:tc>
          <w:tcPr>
            <w:tcW w:w="3969" w:type="dxa"/>
            <w:shd w:val="clear" w:color="auto" w:fill="FFFFFF"/>
            <w:tcMar>
              <w:top w:w="30" w:type="dxa"/>
              <w:left w:w="30" w:type="dxa"/>
              <w:bottom w:w="30" w:type="dxa"/>
              <w:right w:w="30" w:type="dxa"/>
            </w:tcMar>
          </w:tcPr>
          <w:p w:rsidR="00BA1377" w:rsidRPr="00EF6192" w:rsidRDefault="00BA1377" w:rsidP="00206B90">
            <w:pPr>
              <w:spacing w:after="0" w:line="240" w:lineRule="auto"/>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家庭可以支持</w:t>
            </w:r>
          </w:p>
        </w:tc>
        <w:tc>
          <w:tcPr>
            <w:tcW w:w="1701"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w:t>
            </w:r>
          </w:p>
        </w:tc>
        <w:tc>
          <w:tcPr>
            <w:tcW w:w="2551"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7.4%</w:t>
            </w:r>
          </w:p>
        </w:tc>
      </w:tr>
      <w:tr w:rsidR="00BA1377" w:rsidRPr="00EF6192" w:rsidTr="00F50DE7">
        <w:trPr>
          <w:cantSplit/>
          <w:tblHeader/>
        </w:trPr>
        <w:tc>
          <w:tcPr>
            <w:tcW w:w="142" w:type="dxa"/>
            <w:vMerge/>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rPr>
                <w:rFonts w:ascii="Times New Roman" w:eastAsia="標楷體" w:hAnsi="Times New Roman" w:cs="Times New Roman"/>
                <w:color w:val="000000"/>
                <w:kern w:val="2"/>
                <w:sz w:val="24"/>
                <w:szCs w:val="24"/>
              </w:rPr>
            </w:pPr>
          </w:p>
        </w:tc>
        <w:tc>
          <w:tcPr>
            <w:tcW w:w="3969" w:type="dxa"/>
            <w:shd w:val="clear" w:color="auto" w:fill="FFFFFF"/>
            <w:tcMar>
              <w:top w:w="30" w:type="dxa"/>
              <w:left w:w="30" w:type="dxa"/>
              <w:bottom w:w="30" w:type="dxa"/>
              <w:right w:w="30" w:type="dxa"/>
            </w:tcMar>
          </w:tcPr>
          <w:p w:rsidR="00BA1377" w:rsidRPr="00EF6192" w:rsidRDefault="00BA1377" w:rsidP="00206B90">
            <w:pPr>
              <w:spacing w:after="0" w:line="240" w:lineRule="auto"/>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自己多工作以支付</w:t>
            </w:r>
          </w:p>
        </w:tc>
        <w:tc>
          <w:tcPr>
            <w:tcW w:w="1701"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7</w:t>
            </w:r>
          </w:p>
        </w:tc>
        <w:tc>
          <w:tcPr>
            <w:tcW w:w="2551"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25.9%</w:t>
            </w:r>
          </w:p>
        </w:tc>
      </w:tr>
      <w:tr w:rsidR="00BA1377" w:rsidRPr="00EF6192" w:rsidTr="00F50DE7">
        <w:trPr>
          <w:cantSplit/>
          <w:tblHeader/>
        </w:trPr>
        <w:tc>
          <w:tcPr>
            <w:tcW w:w="142" w:type="dxa"/>
            <w:vMerge/>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rPr>
                <w:rFonts w:ascii="Times New Roman" w:eastAsia="標楷體" w:hAnsi="Times New Roman" w:cs="Times New Roman"/>
                <w:color w:val="000000"/>
                <w:kern w:val="2"/>
                <w:sz w:val="24"/>
                <w:szCs w:val="24"/>
              </w:rPr>
            </w:pPr>
          </w:p>
        </w:tc>
        <w:tc>
          <w:tcPr>
            <w:tcW w:w="3969" w:type="dxa"/>
            <w:shd w:val="clear" w:color="auto" w:fill="FFFFFF"/>
            <w:tcMar>
              <w:top w:w="30" w:type="dxa"/>
              <w:left w:w="30" w:type="dxa"/>
              <w:bottom w:w="30" w:type="dxa"/>
              <w:right w:w="30" w:type="dxa"/>
            </w:tcMar>
          </w:tcPr>
          <w:p w:rsidR="00BA1377" w:rsidRPr="00EF6192" w:rsidRDefault="00BA1377" w:rsidP="00206B90">
            <w:pPr>
              <w:spacing w:after="0" w:line="240" w:lineRule="auto"/>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想自食其力</w:t>
            </w:r>
          </w:p>
        </w:tc>
        <w:tc>
          <w:tcPr>
            <w:tcW w:w="1701"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w:t>
            </w:r>
          </w:p>
        </w:tc>
        <w:tc>
          <w:tcPr>
            <w:tcW w:w="2551"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7.4%</w:t>
            </w:r>
          </w:p>
        </w:tc>
      </w:tr>
      <w:tr w:rsidR="00BA1377" w:rsidRPr="00EF6192" w:rsidTr="00F50DE7">
        <w:trPr>
          <w:cantSplit/>
          <w:tblHeader/>
        </w:trPr>
        <w:tc>
          <w:tcPr>
            <w:tcW w:w="142" w:type="dxa"/>
            <w:vMerge/>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rPr>
                <w:rFonts w:ascii="Times New Roman" w:eastAsia="標楷體" w:hAnsi="Times New Roman" w:cs="Times New Roman"/>
                <w:color w:val="000000"/>
                <w:kern w:val="2"/>
                <w:sz w:val="24"/>
                <w:szCs w:val="24"/>
              </w:rPr>
            </w:pPr>
          </w:p>
        </w:tc>
        <w:tc>
          <w:tcPr>
            <w:tcW w:w="3969" w:type="dxa"/>
            <w:shd w:val="clear" w:color="auto" w:fill="FFFFFF"/>
            <w:tcMar>
              <w:top w:w="30" w:type="dxa"/>
              <w:left w:w="30" w:type="dxa"/>
              <w:bottom w:w="30" w:type="dxa"/>
              <w:right w:w="30" w:type="dxa"/>
            </w:tcMar>
          </w:tcPr>
          <w:p w:rsidR="00BA1377" w:rsidRPr="00EF6192" w:rsidRDefault="00BA1377" w:rsidP="00206B90">
            <w:pPr>
              <w:spacing w:after="0" w:line="240" w:lineRule="auto"/>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不想負債</w:t>
            </w:r>
          </w:p>
        </w:tc>
        <w:tc>
          <w:tcPr>
            <w:tcW w:w="1701"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20</w:t>
            </w:r>
          </w:p>
        </w:tc>
        <w:tc>
          <w:tcPr>
            <w:tcW w:w="2551"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74.1%</w:t>
            </w:r>
          </w:p>
        </w:tc>
      </w:tr>
      <w:tr w:rsidR="00BA1377" w:rsidRPr="00EF6192" w:rsidTr="00F50DE7">
        <w:trPr>
          <w:cantSplit/>
          <w:tblHeader/>
        </w:trPr>
        <w:tc>
          <w:tcPr>
            <w:tcW w:w="142" w:type="dxa"/>
            <w:vMerge/>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rPr>
                <w:rFonts w:ascii="Times New Roman" w:eastAsia="標楷體" w:hAnsi="Times New Roman" w:cs="Times New Roman"/>
                <w:color w:val="000000"/>
                <w:kern w:val="2"/>
                <w:sz w:val="24"/>
                <w:szCs w:val="24"/>
              </w:rPr>
            </w:pPr>
          </w:p>
        </w:tc>
        <w:tc>
          <w:tcPr>
            <w:tcW w:w="3969" w:type="dxa"/>
            <w:shd w:val="clear" w:color="auto" w:fill="FFFFFF"/>
            <w:tcMar>
              <w:top w:w="30" w:type="dxa"/>
              <w:left w:w="30" w:type="dxa"/>
              <w:bottom w:w="30" w:type="dxa"/>
              <w:right w:w="30" w:type="dxa"/>
            </w:tcMar>
          </w:tcPr>
          <w:p w:rsidR="00BA1377" w:rsidRPr="00EF6192" w:rsidRDefault="00BA1377" w:rsidP="00206B90">
            <w:pPr>
              <w:spacing w:after="0" w:line="240" w:lineRule="auto"/>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怕還不起</w:t>
            </w:r>
          </w:p>
        </w:tc>
        <w:tc>
          <w:tcPr>
            <w:tcW w:w="1701"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8</w:t>
            </w:r>
          </w:p>
        </w:tc>
        <w:tc>
          <w:tcPr>
            <w:tcW w:w="2551"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29.6%</w:t>
            </w:r>
          </w:p>
        </w:tc>
      </w:tr>
      <w:tr w:rsidR="00BA1377" w:rsidRPr="00EF6192" w:rsidTr="00F50DE7">
        <w:trPr>
          <w:cantSplit/>
          <w:tblHeader/>
        </w:trPr>
        <w:tc>
          <w:tcPr>
            <w:tcW w:w="142" w:type="dxa"/>
            <w:vMerge/>
            <w:vAlign w:val="center"/>
            <w:hideMark/>
          </w:tcPr>
          <w:p w:rsidR="00BA1377" w:rsidRPr="00EF6192" w:rsidRDefault="00BA1377" w:rsidP="00206B90">
            <w:pPr>
              <w:spacing w:after="0" w:line="240" w:lineRule="auto"/>
              <w:rPr>
                <w:rFonts w:ascii="Times New Roman" w:eastAsia="標楷體" w:hAnsi="Times New Roman" w:cs="Times New Roman"/>
                <w:color w:val="000000"/>
                <w:kern w:val="2"/>
                <w:sz w:val="24"/>
                <w:szCs w:val="24"/>
              </w:rPr>
            </w:pPr>
          </w:p>
        </w:tc>
        <w:tc>
          <w:tcPr>
            <w:tcW w:w="3969" w:type="dxa"/>
            <w:shd w:val="clear" w:color="auto" w:fill="FFFFFF"/>
            <w:tcMar>
              <w:top w:w="30" w:type="dxa"/>
              <w:left w:w="30" w:type="dxa"/>
              <w:bottom w:w="30" w:type="dxa"/>
              <w:right w:w="30" w:type="dxa"/>
            </w:tcMar>
          </w:tcPr>
          <w:p w:rsidR="00BA1377" w:rsidRPr="00EF6192" w:rsidRDefault="00BA1377" w:rsidP="00206B90">
            <w:pPr>
              <w:spacing w:after="0" w:line="240" w:lineRule="auto"/>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其他</w:t>
            </w:r>
            <w:r w:rsidRPr="00EF6192">
              <w:rPr>
                <w:rFonts w:ascii="Times New Roman" w:eastAsia="標楷體" w:hAnsi="Times New Roman" w:cs="Times New Roman"/>
                <w:sz w:val="24"/>
                <w:szCs w:val="24"/>
                <w:lang w:eastAsia="zh-TW"/>
              </w:rPr>
              <w:t>:</w:t>
            </w:r>
            <w:r w:rsidR="004A073E" w:rsidRPr="00EF6192">
              <w:rPr>
                <w:rFonts w:ascii="Times New Roman" w:eastAsia="標楷體" w:hAnsi="Times New Roman" w:cs="Times New Roman"/>
                <w:sz w:val="24"/>
                <w:szCs w:val="24"/>
                <w:lang w:eastAsia="zh-TW"/>
              </w:rPr>
              <w:t xml:space="preserve"> </w:t>
            </w:r>
            <w:r w:rsidR="004A073E" w:rsidRPr="00EF6192">
              <w:rPr>
                <w:rFonts w:ascii="Times New Roman" w:eastAsia="標楷體" w:hAnsi="Times New Roman" w:cs="Times New Roman"/>
                <w:sz w:val="24"/>
                <w:szCs w:val="24"/>
                <w:lang w:eastAsia="zh-TW"/>
              </w:rPr>
              <w:t>不合符資格、不知道申請方法</w:t>
            </w:r>
          </w:p>
        </w:tc>
        <w:tc>
          <w:tcPr>
            <w:tcW w:w="1701"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w:t>
            </w:r>
          </w:p>
        </w:tc>
        <w:tc>
          <w:tcPr>
            <w:tcW w:w="2551" w:type="dxa"/>
            <w:shd w:val="clear" w:color="auto" w:fill="FFFFFF"/>
            <w:tcMar>
              <w:top w:w="30" w:type="dxa"/>
              <w:left w:w="30" w:type="dxa"/>
              <w:bottom w:w="30" w:type="dxa"/>
              <w:right w:w="30" w:type="dxa"/>
            </w:tcMar>
          </w:tcPr>
          <w:p w:rsidR="00BA1377" w:rsidRPr="00EF6192" w:rsidRDefault="00BA1377"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7.4%</w:t>
            </w:r>
          </w:p>
        </w:tc>
      </w:tr>
    </w:tbl>
    <w:p w:rsidR="000C2596" w:rsidRPr="00EF6192" w:rsidRDefault="000C2596" w:rsidP="00206B90">
      <w:pPr>
        <w:pStyle w:val="a3"/>
        <w:ind w:leftChars="0" w:left="720"/>
        <w:rPr>
          <w:rFonts w:ascii="Times New Roman" w:eastAsia="標楷體" w:hAnsi="Times New Roman" w:cs="Times New Roman"/>
          <w:b/>
          <w:szCs w:val="24"/>
        </w:rPr>
      </w:pPr>
    </w:p>
    <w:p w:rsidR="006D6F56" w:rsidRPr="00EF6192" w:rsidRDefault="006D6F56" w:rsidP="00173357">
      <w:pPr>
        <w:pStyle w:val="a3"/>
        <w:numPr>
          <w:ilvl w:val="1"/>
          <w:numId w:val="37"/>
        </w:numPr>
        <w:ind w:leftChars="0"/>
        <w:rPr>
          <w:rFonts w:ascii="Times New Roman" w:eastAsia="標楷體" w:hAnsi="Times New Roman" w:cs="Times New Roman"/>
          <w:b/>
          <w:szCs w:val="24"/>
        </w:rPr>
      </w:pPr>
      <w:r w:rsidRPr="00EF6192">
        <w:rPr>
          <w:rFonts w:ascii="Times New Roman" w:eastAsia="標楷體" w:hAnsi="Times New Roman" w:cs="Times New Roman"/>
          <w:b/>
          <w:szCs w:val="24"/>
        </w:rPr>
        <w:t>綜援家庭的大專</w:t>
      </w:r>
      <w:r w:rsidRPr="00EF6192">
        <w:rPr>
          <w:rFonts w:ascii="Times New Roman" w:eastAsia="標楷體" w:hAnsi="Times New Roman" w:cs="Times New Roman"/>
          <w:b/>
          <w:szCs w:val="24"/>
        </w:rPr>
        <w:t>/</w:t>
      </w:r>
      <w:r w:rsidRPr="00EF6192">
        <w:rPr>
          <w:rFonts w:ascii="Times New Roman" w:eastAsia="標楷體" w:hAnsi="Times New Roman" w:cs="Times New Roman"/>
          <w:b/>
          <w:szCs w:val="24"/>
        </w:rPr>
        <w:t>大學學生的生活比較</w:t>
      </w:r>
      <w:r w:rsidRPr="00EF6192">
        <w:rPr>
          <w:rFonts w:ascii="Times New Roman" w:eastAsia="標楷體" w:hAnsi="Times New Roman" w:cs="Times New Roman"/>
          <w:b/>
          <w:szCs w:val="24"/>
        </w:rPr>
        <w:t xml:space="preserve"> (</w:t>
      </w:r>
      <w:r w:rsidRPr="00EF6192">
        <w:rPr>
          <w:rFonts w:ascii="Times New Roman" w:eastAsia="標楷體" w:hAnsi="Times New Roman" w:cs="Times New Roman"/>
          <w:b/>
          <w:szCs w:val="24"/>
        </w:rPr>
        <w:t>領取綜援學生須填寫此部份</w:t>
      </w:r>
      <w:r w:rsidRPr="00EF6192">
        <w:rPr>
          <w:rFonts w:ascii="Times New Roman" w:eastAsia="標楷體" w:hAnsi="Times New Roman" w:cs="Times New Roman"/>
          <w:b/>
          <w:szCs w:val="24"/>
        </w:rPr>
        <w:t>)</w:t>
      </w:r>
    </w:p>
    <w:p w:rsidR="00F17CEF" w:rsidRPr="00EF6192" w:rsidRDefault="00F17CEF" w:rsidP="00206B90">
      <w:pPr>
        <w:pStyle w:val="a3"/>
        <w:ind w:leftChars="0" w:left="720"/>
        <w:rPr>
          <w:rFonts w:ascii="Times New Roman" w:eastAsia="標楷體" w:hAnsi="Times New Roman" w:cs="Times New Roman"/>
          <w:b/>
          <w:szCs w:val="24"/>
        </w:rPr>
      </w:pPr>
    </w:p>
    <w:p w:rsidR="006D6F56" w:rsidRPr="00EF6192" w:rsidRDefault="002948EB" w:rsidP="00206B90">
      <w:pPr>
        <w:spacing w:after="0" w:line="240" w:lineRule="auto"/>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表四十六</w:t>
      </w:r>
      <w:r w:rsidRPr="00EF6192">
        <w:rPr>
          <w:rFonts w:ascii="Times New Roman" w:eastAsia="標楷體" w:hAnsi="Times New Roman" w:cs="Times New Roman"/>
          <w:b/>
          <w:sz w:val="24"/>
          <w:szCs w:val="24"/>
          <w:lang w:eastAsia="zh-TW"/>
        </w:rPr>
        <w:t xml:space="preserve">: </w:t>
      </w:r>
      <w:r w:rsidR="006D6F56" w:rsidRPr="00EF6192">
        <w:rPr>
          <w:rFonts w:ascii="Times New Roman" w:eastAsia="標楷體" w:hAnsi="Times New Roman" w:cs="Times New Roman"/>
          <w:b/>
          <w:sz w:val="24"/>
          <w:szCs w:val="24"/>
          <w:lang w:eastAsia="zh-TW"/>
        </w:rPr>
        <w:t>升上大專</w:t>
      </w:r>
      <w:r w:rsidR="006D6F56" w:rsidRPr="00EF6192">
        <w:rPr>
          <w:rFonts w:ascii="Times New Roman" w:eastAsia="標楷體" w:hAnsi="Times New Roman" w:cs="Times New Roman"/>
          <w:b/>
          <w:sz w:val="24"/>
          <w:szCs w:val="24"/>
          <w:lang w:eastAsia="zh-TW"/>
        </w:rPr>
        <w:t>/</w:t>
      </w:r>
      <w:r w:rsidR="006D6F56" w:rsidRPr="00EF6192">
        <w:rPr>
          <w:rFonts w:ascii="Times New Roman" w:eastAsia="標楷體" w:hAnsi="Times New Roman" w:cs="Times New Roman"/>
          <w:b/>
          <w:sz w:val="24"/>
          <w:szCs w:val="24"/>
          <w:lang w:eastAsia="zh-TW"/>
        </w:rPr>
        <w:t>大學後，你的綜援基本金額停止，對你的生活有何影響</w:t>
      </w:r>
      <w:r w:rsidR="006D6F56" w:rsidRPr="00EF6192">
        <w:rPr>
          <w:rFonts w:ascii="Times New Roman" w:eastAsia="標楷體" w:hAnsi="Times New Roman" w:cs="Times New Roman"/>
          <w:b/>
          <w:sz w:val="24"/>
          <w:szCs w:val="24"/>
          <w:lang w:eastAsia="zh-TW"/>
        </w:rPr>
        <w:t>? (</w:t>
      </w:r>
      <w:r w:rsidR="006D6F56" w:rsidRPr="00EF6192">
        <w:rPr>
          <w:rFonts w:ascii="Times New Roman" w:eastAsia="標楷體" w:hAnsi="Times New Roman" w:cs="Times New Roman"/>
          <w:b/>
          <w:sz w:val="24"/>
          <w:szCs w:val="24"/>
          <w:lang w:eastAsia="zh-TW"/>
        </w:rPr>
        <w:t>可選擇多項</w:t>
      </w:r>
      <w:r w:rsidR="006D6F56" w:rsidRPr="00EF6192">
        <w:rPr>
          <w:rFonts w:ascii="Times New Roman" w:eastAsia="標楷體" w:hAnsi="Times New Roman" w:cs="Times New Roman"/>
          <w:b/>
          <w:sz w:val="24"/>
          <w:szCs w:val="24"/>
          <w:lang w:eastAsia="zh-TW"/>
        </w:rPr>
        <w:t>)</w:t>
      </w:r>
    </w:p>
    <w:tbl>
      <w:tblPr>
        <w:tblW w:w="680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2"/>
        <w:gridCol w:w="2693"/>
        <w:gridCol w:w="1418"/>
        <w:gridCol w:w="2551"/>
      </w:tblGrid>
      <w:tr w:rsidR="004D5823" w:rsidRPr="00EF6192" w:rsidTr="00003EFF">
        <w:trPr>
          <w:cantSplit/>
          <w:tblHeader/>
        </w:trPr>
        <w:tc>
          <w:tcPr>
            <w:tcW w:w="2835" w:type="dxa"/>
            <w:gridSpan w:val="2"/>
            <w:vMerge w:val="restart"/>
            <w:shd w:val="clear" w:color="auto" w:fill="FFFFFF"/>
            <w:tcMar>
              <w:top w:w="30" w:type="dxa"/>
              <w:left w:w="30" w:type="dxa"/>
              <w:bottom w:w="30" w:type="dxa"/>
              <w:right w:w="30" w:type="dxa"/>
            </w:tcMar>
            <w:vAlign w:val="center"/>
          </w:tcPr>
          <w:p w:rsidR="004D5823" w:rsidRPr="00EF6192" w:rsidRDefault="004D5823" w:rsidP="00206B90">
            <w:pPr>
              <w:widowControl w:val="0"/>
              <w:autoSpaceDE w:val="0"/>
              <w:autoSpaceDN w:val="0"/>
              <w:adjustRightInd w:val="0"/>
              <w:spacing w:after="0" w:line="240" w:lineRule="auto"/>
              <w:jc w:val="center"/>
              <w:rPr>
                <w:rFonts w:ascii="Times New Roman" w:eastAsia="標楷體" w:hAnsi="Times New Roman" w:cs="Times New Roman"/>
                <w:kern w:val="2"/>
                <w:sz w:val="24"/>
                <w:szCs w:val="24"/>
                <w:lang w:eastAsia="zh-TW"/>
              </w:rPr>
            </w:pPr>
          </w:p>
        </w:tc>
        <w:tc>
          <w:tcPr>
            <w:tcW w:w="3969" w:type="dxa"/>
            <w:gridSpan w:val="2"/>
            <w:shd w:val="clear" w:color="auto" w:fill="FFFFFF"/>
            <w:tcMar>
              <w:top w:w="30" w:type="dxa"/>
              <w:left w:w="30" w:type="dxa"/>
              <w:bottom w:w="30" w:type="dxa"/>
              <w:right w:w="30" w:type="dxa"/>
            </w:tcMar>
            <w:vAlign w:val="bottom"/>
            <w:hideMark/>
          </w:tcPr>
          <w:p w:rsidR="004D5823" w:rsidRPr="00EF6192" w:rsidRDefault="004D5823"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lang w:eastAsia="zh-TW"/>
              </w:rPr>
            </w:pPr>
          </w:p>
        </w:tc>
      </w:tr>
      <w:tr w:rsidR="004D5823" w:rsidRPr="00EF6192" w:rsidTr="00003EFF">
        <w:trPr>
          <w:cantSplit/>
          <w:tblHeader/>
        </w:trPr>
        <w:tc>
          <w:tcPr>
            <w:tcW w:w="2835" w:type="dxa"/>
            <w:gridSpan w:val="2"/>
            <w:vMerge/>
            <w:vAlign w:val="center"/>
            <w:hideMark/>
          </w:tcPr>
          <w:p w:rsidR="004D5823" w:rsidRPr="00EF6192" w:rsidRDefault="004D5823" w:rsidP="00206B90">
            <w:pPr>
              <w:spacing w:after="0" w:line="240" w:lineRule="auto"/>
              <w:jc w:val="center"/>
              <w:rPr>
                <w:rFonts w:ascii="Times New Roman" w:eastAsia="標楷體" w:hAnsi="Times New Roman" w:cs="Times New Roman"/>
                <w:kern w:val="2"/>
                <w:sz w:val="24"/>
                <w:szCs w:val="24"/>
                <w:lang w:eastAsia="zh-TW"/>
              </w:rPr>
            </w:pPr>
          </w:p>
        </w:tc>
        <w:tc>
          <w:tcPr>
            <w:tcW w:w="1418" w:type="dxa"/>
            <w:shd w:val="clear" w:color="auto" w:fill="FFFFFF"/>
            <w:tcMar>
              <w:top w:w="30" w:type="dxa"/>
              <w:left w:w="30" w:type="dxa"/>
              <w:bottom w:w="30" w:type="dxa"/>
              <w:right w:w="30" w:type="dxa"/>
            </w:tcMar>
            <w:vAlign w:val="bottom"/>
            <w:hideMark/>
          </w:tcPr>
          <w:p w:rsidR="004D5823" w:rsidRPr="00EF6192" w:rsidRDefault="002E15D5"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選擇人數</w:t>
            </w:r>
          </w:p>
        </w:tc>
        <w:tc>
          <w:tcPr>
            <w:tcW w:w="2551" w:type="dxa"/>
            <w:shd w:val="clear" w:color="auto" w:fill="FFFFFF"/>
            <w:tcMar>
              <w:top w:w="30" w:type="dxa"/>
              <w:left w:w="30" w:type="dxa"/>
              <w:bottom w:w="30" w:type="dxa"/>
              <w:right w:w="30" w:type="dxa"/>
            </w:tcMar>
            <w:vAlign w:val="bottom"/>
          </w:tcPr>
          <w:p w:rsidR="004D5823" w:rsidRPr="00EF6192" w:rsidRDefault="002E15D5"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有效百分比</w:t>
            </w:r>
          </w:p>
        </w:tc>
      </w:tr>
      <w:tr w:rsidR="004D5823" w:rsidRPr="00EF6192" w:rsidTr="00003EFF">
        <w:trPr>
          <w:cantSplit/>
          <w:tblHeader/>
        </w:trPr>
        <w:tc>
          <w:tcPr>
            <w:tcW w:w="142" w:type="dxa"/>
            <w:vMerge w:val="restart"/>
            <w:shd w:val="clear" w:color="auto" w:fill="FFFFFF"/>
            <w:tcMar>
              <w:top w:w="30" w:type="dxa"/>
              <w:left w:w="30" w:type="dxa"/>
              <w:bottom w:w="30" w:type="dxa"/>
              <w:right w:w="30" w:type="dxa"/>
            </w:tcMar>
            <w:hideMark/>
          </w:tcPr>
          <w:p w:rsidR="004D5823" w:rsidRPr="00EF6192" w:rsidRDefault="004D5823" w:rsidP="00206B90">
            <w:pPr>
              <w:widowControl w:val="0"/>
              <w:autoSpaceDE w:val="0"/>
              <w:autoSpaceDN w:val="0"/>
              <w:adjustRightInd w:val="0"/>
              <w:spacing w:after="0" w:line="240" w:lineRule="auto"/>
              <w:rPr>
                <w:rFonts w:ascii="Times New Roman" w:eastAsia="標楷體" w:hAnsi="Times New Roman" w:cs="Times New Roman"/>
                <w:color w:val="000000"/>
                <w:kern w:val="2"/>
                <w:sz w:val="24"/>
                <w:szCs w:val="24"/>
              </w:rPr>
            </w:pPr>
          </w:p>
        </w:tc>
        <w:tc>
          <w:tcPr>
            <w:tcW w:w="2693" w:type="dxa"/>
            <w:shd w:val="clear" w:color="auto" w:fill="FFFFFF"/>
            <w:tcMar>
              <w:top w:w="30" w:type="dxa"/>
              <w:left w:w="30" w:type="dxa"/>
              <w:bottom w:w="30" w:type="dxa"/>
              <w:right w:w="30" w:type="dxa"/>
            </w:tcMar>
          </w:tcPr>
          <w:p w:rsidR="004D5823" w:rsidRPr="00EF6192" w:rsidRDefault="00003EFF"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家庭生活困難</w:t>
            </w:r>
          </w:p>
        </w:tc>
        <w:tc>
          <w:tcPr>
            <w:tcW w:w="1418" w:type="dxa"/>
            <w:shd w:val="clear" w:color="auto" w:fill="FFFFFF"/>
            <w:tcMar>
              <w:top w:w="30" w:type="dxa"/>
              <w:left w:w="30" w:type="dxa"/>
              <w:bottom w:w="30" w:type="dxa"/>
              <w:right w:w="30" w:type="dxa"/>
            </w:tcMar>
          </w:tcPr>
          <w:p w:rsidR="004D5823" w:rsidRPr="00EF6192" w:rsidRDefault="004D5823"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19</w:t>
            </w:r>
          </w:p>
        </w:tc>
        <w:tc>
          <w:tcPr>
            <w:tcW w:w="2551" w:type="dxa"/>
            <w:shd w:val="clear" w:color="auto" w:fill="FFFFFF"/>
            <w:tcMar>
              <w:top w:w="30" w:type="dxa"/>
              <w:left w:w="30" w:type="dxa"/>
              <w:bottom w:w="30" w:type="dxa"/>
              <w:right w:w="30" w:type="dxa"/>
            </w:tcMar>
          </w:tcPr>
          <w:p w:rsidR="004D5823" w:rsidRPr="00EF6192" w:rsidRDefault="004D5823"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55.9%</w:t>
            </w:r>
          </w:p>
        </w:tc>
      </w:tr>
      <w:tr w:rsidR="004D5823" w:rsidRPr="00EF6192" w:rsidTr="00003EFF">
        <w:trPr>
          <w:cantSplit/>
          <w:tblHeader/>
        </w:trPr>
        <w:tc>
          <w:tcPr>
            <w:tcW w:w="142" w:type="dxa"/>
            <w:vMerge/>
            <w:shd w:val="clear" w:color="auto" w:fill="FFFFFF"/>
            <w:tcMar>
              <w:top w:w="30" w:type="dxa"/>
              <w:left w:w="30" w:type="dxa"/>
              <w:bottom w:w="30" w:type="dxa"/>
              <w:right w:w="30" w:type="dxa"/>
            </w:tcMar>
          </w:tcPr>
          <w:p w:rsidR="004D5823" w:rsidRPr="00EF6192" w:rsidRDefault="004D5823" w:rsidP="00206B90">
            <w:pPr>
              <w:widowControl w:val="0"/>
              <w:autoSpaceDE w:val="0"/>
              <w:autoSpaceDN w:val="0"/>
              <w:adjustRightInd w:val="0"/>
              <w:spacing w:after="0" w:line="240" w:lineRule="auto"/>
              <w:rPr>
                <w:rFonts w:ascii="Times New Roman" w:eastAsia="標楷體" w:hAnsi="Times New Roman" w:cs="Times New Roman"/>
                <w:color w:val="000000"/>
                <w:kern w:val="2"/>
                <w:sz w:val="24"/>
                <w:szCs w:val="24"/>
              </w:rPr>
            </w:pPr>
          </w:p>
        </w:tc>
        <w:tc>
          <w:tcPr>
            <w:tcW w:w="2693" w:type="dxa"/>
            <w:shd w:val="clear" w:color="auto" w:fill="FFFFFF"/>
            <w:tcMar>
              <w:top w:w="30" w:type="dxa"/>
              <w:left w:w="30" w:type="dxa"/>
              <w:bottom w:w="30" w:type="dxa"/>
              <w:right w:w="30" w:type="dxa"/>
            </w:tcMar>
          </w:tcPr>
          <w:p w:rsidR="004D5823" w:rsidRPr="00EF6192" w:rsidRDefault="00003EFF"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自己生活困難</w:t>
            </w:r>
          </w:p>
        </w:tc>
        <w:tc>
          <w:tcPr>
            <w:tcW w:w="1418" w:type="dxa"/>
            <w:shd w:val="clear" w:color="auto" w:fill="FFFFFF"/>
            <w:tcMar>
              <w:top w:w="30" w:type="dxa"/>
              <w:left w:w="30" w:type="dxa"/>
              <w:bottom w:w="30" w:type="dxa"/>
              <w:right w:w="30" w:type="dxa"/>
            </w:tcMar>
          </w:tcPr>
          <w:p w:rsidR="004D5823" w:rsidRPr="00EF6192" w:rsidRDefault="004D5823"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18</w:t>
            </w:r>
          </w:p>
        </w:tc>
        <w:tc>
          <w:tcPr>
            <w:tcW w:w="2551" w:type="dxa"/>
            <w:shd w:val="clear" w:color="auto" w:fill="FFFFFF"/>
            <w:tcMar>
              <w:top w:w="30" w:type="dxa"/>
              <w:left w:w="30" w:type="dxa"/>
              <w:bottom w:w="30" w:type="dxa"/>
              <w:right w:w="30" w:type="dxa"/>
            </w:tcMar>
          </w:tcPr>
          <w:p w:rsidR="004D5823" w:rsidRPr="00EF6192" w:rsidRDefault="004D5823"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52.9%</w:t>
            </w:r>
          </w:p>
        </w:tc>
      </w:tr>
      <w:tr w:rsidR="004D5823" w:rsidRPr="00EF6192" w:rsidTr="00003EFF">
        <w:trPr>
          <w:cantSplit/>
          <w:tblHeader/>
        </w:trPr>
        <w:tc>
          <w:tcPr>
            <w:tcW w:w="142" w:type="dxa"/>
            <w:vMerge/>
            <w:shd w:val="clear" w:color="auto" w:fill="FFFFFF"/>
            <w:tcMar>
              <w:top w:w="30" w:type="dxa"/>
              <w:left w:w="30" w:type="dxa"/>
              <w:bottom w:w="30" w:type="dxa"/>
              <w:right w:w="30" w:type="dxa"/>
            </w:tcMar>
          </w:tcPr>
          <w:p w:rsidR="004D5823" w:rsidRPr="00EF6192" w:rsidRDefault="004D5823" w:rsidP="00206B90">
            <w:pPr>
              <w:widowControl w:val="0"/>
              <w:autoSpaceDE w:val="0"/>
              <w:autoSpaceDN w:val="0"/>
              <w:adjustRightInd w:val="0"/>
              <w:spacing w:after="0" w:line="240" w:lineRule="auto"/>
              <w:rPr>
                <w:rFonts w:ascii="Times New Roman" w:eastAsia="標楷體" w:hAnsi="Times New Roman" w:cs="Times New Roman"/>
                <w:color w:val="000000"/>
                <w:kern w:val="2"/>
                <w:sz w:val="24"/>
                <w:szCs w:val="24"/>
              </w:rPr>
            </w:pPr>
          </w:p>
        </w:tc>
        <w:tc>
          <w:tcPr>
            <w:tcW w:w="2693" w:type="dxa"/>
            <w:shd w:val="clear" w:color="auto" w:fill="FFFFFF"/>
            <w:tcMar>
              <w:top w:w="30" w:type="dxa"/>
              <w:left w:w="30" w:type="dxa"/>
              <w:bottom w:w="30" w:type="dxa"/>
              <w:right w:w="30" w:type="dxa"/>
            </w:tcMar>
          </w:tcPr>
          <w:p w:rsidR="004D5823" w:rsidRPr="00EF6192" w:rsidRDefault="00003EFF"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要多工作以應付支出</w:t>
            </w:r>
          </w:p>
        </w:tc>
        <w:tc>
          <w:tcPr>
            <w:tcW w:w="1418" w:type="dxa"/>
            <w:shd w:val="clear" w:color="auto" w:fill="FFFFFF"/>
            <w:tcMar>
              <w:top w:w="30" w:type="dxa"/>
              <w:left w:w="30" w:type="dxa"/>
              <w:bottom w:w="30" w:type="dxa"/>
              <w:right w:w="30" w:type="dxa"/>
            </w:tcMar>
          </w:tcPr>
          <w:p w:rsidR="004D5823" w:rsidRPr="00EF6192" w:rsidRDefault="004D5823"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16</w:t>
            </w:r>
          </w:p>
        </w:tc>
        <w:tc>
          <w:tcPr>
            <w:tcW w:w="2551" w:type="dxa"/>
            <w:shd w:val="clear" w:color="auto" w:fill="FFFFFF"/>
            <w:tcMar>
              <w:top w:w="30" w:type="dxa"/>
              <w:left w:w="30" w:type="dxa"/>
              <w:bottom w:w="30" w:type="dxa"/>
              <w:right w:w="30" w:type="dxa"/>
            </w:tcMar>
          </w:tcPr>
          <w:p w:rsidR="004D5823" w:rsidRPr="00EF6192" w:rsidRDefault="004D5823"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47.1%</w:t>
            </w:r>
          </w:p>
        </w:tc>
      </w:tr>
      <w:tr w:rsidR="004D5823" w:rsidRPr="00EF6192" w:rsidTr="00003EFF">
        <w:trPr>
          <w:cantSplit/>
          <w:tblHeader/>
        </w:trPr>
        <w:tc>
          <w:tcPr>
            <w:tcW w:w="142" w:type="dxa"/>
            <w:vMerge/>
            <w:shd w:val="clear" w:color="auto" w:fill="FFFFFF"/>
            <w:tcMar>
              <w:top w:w="30" w:type="dxa"/>
              <w:left w:w="30" w:type="dxa"/>
              <w:bottom w:w="30" w:type="dxa"/>
              <w:right w:w="30" w:type="dxa"/>
            </w:tcMar>
          </w:tcPr>
          <w:p w:rsidR="004D5823" w:rsidRPr="00EF6192" w:rsidRDefault="004D5823" w:rsidP="00206B90">
            <w:pPr>
              <w:widowControl w:val="0"/>
              <w:autoSpaceDE w:val="0"/>
              <w:autoSpaceDN w:val="0"/>
              <w:adjustRightInd w:val="0"/>
              <w:spacing w:after="0" w:line="240" w:lineRule="auto"/>
              <w:rPr>
                <w:rFonts w:ascii="Times New Roman" w:eastAsia="標楷體" w:hAnsi="Times New Roman" w:cs="Times New Roman"/>
                <w:color w:val="000000"/>
                <w:kern w:val="2"/>
                <w:sz w:val="24"/>
                <w:szCs w:val="24"/>
              </w:rPr>
            </w:pPr>
          </w:p>
        </w:tc>
        <w:tc>
          <w:tcPr>
            <w:tcW w:w="2693" w:type="dxa"/>
            <w:shd w:val="clear" w:color="auto" w:fill="FFFFFF"/>
            <w:tcMar>
              <w:top w:w="30" w:type="dxa"/>
              <w:left w:w="30" w:type="dxa"/>
              <w:bottom w:w="30" w:type="dxa"/>
              <w:right w:w="30" w:type="dxa"/>
            </w:tcMar>
          </w:tcPr>
          <w:p w:rsidR="004D5823" w:rsidRPr="00EF6192" w:rsidRDefault="00003EFF"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常驚無錢支付所需</w:t>
            </w:r>
          </w:p>
        </w:tc>
        <w:tc>
          <w:tcPr>
            <w:tcW w:w="1418" w:type="dxa"/>
            <w:shd w:val="clear" w:color="auto" w:fill="FFFFFF"/>
            <w:tcMar>
              <w:top w:w="30" w:type="dxa"/>
              <w:left w:w="30" w:type="dxa"/>
              <w:bottom w:w="30" w:type="dxa"/>
              <w:right w:w="30" w:type="dxa"/>
            </w:tcMar>
          </w:tcPr>
          <w:p w:rsidR="004D5823" w:rsidRPr="00EF6192" w:rsidRDefault="004D5823"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15</w:t>
            </w:r>
          </w:p>
        </w:tc>
        <w:tc>
          <w:tcPr>
            <w:tcW w:w="2551" w:type="dxa"/>
            <w:shd w:val="clear" w:color="auto" w:fill="FFFFFF"/>
            <w:tcMar>
              <w:top w:w="30" w:type="dxa"/>
              <w:left w:w="30" w:type="dxa"/>
              <w:bottom w:w="30" w:type="dxa"/>
              <w:right w:w="30" w:type="dxa"/>
            </w:tcMar>
          </w:tcPr>
          <w:p w:rsidR="004D5823" w:rsidRPr="00EF6192" w:rsidRDefault="004D5823"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44.1%</w:t>
            </w:r>
          </w:p>
        </w:tc>
      </w:tr>
      <w:tr w:rsidR="004D5823" w:rsidRPr="00EF6192" w:rsidTr="00003EFF">
        <w:trPr>
          <w:cantSplit/>
          <w:tblHeader/>
        </w:trPr>
        <w:tc>
          <w:tcPr>
            <w:tcW w:w="142" w:type="dxa"/>
            <w:vMerge/>
            <w:shd w:val="clear" w:color="auto" w:fill="FFFFFF"/>
            <w:tcMar>
              <w:top w:w="30" w:type="dxa"/>
              <w:left w:w="30" w:type="dxa"/>
              <w:bottom w:w="30" w:type="dxa"/>
              <w:right w:w="30" w:type="dxa"/>
            </w:tcMar>
          </w:tcPr>
          <w:p w:rsidR="004D5823" w:rsidRPr="00EF6192" w:rsidRDefault="004D5823" w:rsidP="00206B90">
            <w:pPr>
              <w:widowControl w:val="0"/>
              <w:autoSpaceDE w:val="0"/>
              <w:autoSpaceDN w:val="0"/>
              <w:adjustRightInd w:val="0"/>
              <w:spacing w:after="0" w:line="240" w:lineRule="auto"/>
              <w:rPr>
                <w:rFonts w:ascii="Times New Roman" w:eastAsia="標楷體" w:hAnsi="Times New Roman" w:cs="Times New Roman"/>
                <w:color w:val="000000"/>
                <w:kern w:val="2"/>
                <w:sz w:val="24"/>
                <w:szCs w:val="24"/>
              </w:rPr>
            </w:pPr>
          </w:p>
        </w:tc>
        <w:tc>
          <w:tcPr>
            <w:tcW w:w="2693" w:type="dxa"/>
            <w:shd w:val="clear" w:color="auto" w:fill="FFFFFF"/>
            <w:tcMar>
              <w:top w:w="30" w:type="dxa"/>
              <w:left w:w="30" w:type="dxa"/>
              <w:bottom w:w="30" w:type="dxa"/>
              <w:right w:w="30" w:type="dxa"/>
            </w:tcMar>
          </w:tcPr>
          <w:p w:rsidR="004D5823" w:rsidRPr="00EF6192" w:rsidRDefault="00003EFF"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減少參加學校活動</w:t>
            </w:r>
          </w:p>
        </w:tc>
        <w:tc>
          <w:tcPr>
            <w:tcW w:w="1418" w:type="dxa"/>
            <w:shd w:val="clear" w:color="auto" w:fill="FFFFFF"/>
            <w:tcMar>
              <w:top w:w="30" w:type="dxa"/>
              <w:left w:w="30" w:type="dxa"/>
              <w:bottom w:w="30" w:type="dxa"/>
              <w:right w:w="30" w:type="dxa"/>
            </w:tcMar>
          </w:tcPr>
          <w:p w:rsidR="004D5823" w:rsidRPr="00EF6192" w:rsidRDefault="004D5823"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16</w:t>
            </w:r>
          </w:p>
        </w:tc>
        <w:tc>
          <w:tcPr>
            <w:tcW w:w="2551" w:type="dxa"/>
            <w:shd w:val="clear" w:color="auto" w:fill="FFFFFF"/>
            <w:tcMar>
              <w:top w:w="30" w:type="dxa"/>
              <w:left w:w="30" w:type="dxa"/>
              <w:bottom w:w="30" w:type="dxa"/>
              <w:right w:w="30" w:type="dxa"/>
            </w:tcMar>
          </w:tcPr>
          <w:p w:rsidR="004D5823" w:rsidRPr="00EF6192" w:rsidRDefault="004D5823"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47.1%</w:t>
            </w:r>
          </w:p>
        </w:tc>
      </w:tr>
      <w:tr w:rsidR="004D5823" w:rsidRPr="00EF6192" w:rsidTr="00003EFF">
        <w:trPr>
          <w:cantSplit/>
          <w:tblHeader/>
        </w:trPr>
        <w:tc>
          <w:tcPr>
            <w:tcW w:w="142" w:type="dxa"/>
            <w:vMerge/>
            <w:vAlign w:val="center"/>
            <w:hideMark/>
          </w:tcPr>
          <w:p w:rsidR="004D5823" w:rsidRPr="00EF6192" w:rsidRDefault="004D5823" w:rsidP="00206B90">
            <w:pPr>
              <w:spacing w:after="0" w:line="240" w:lineRule="auto"/>
              <w:rPr>
                <w:rFonts w:ascii="Times New Roman" w:eastAsia="標楷體" w:hAnsi="Times New Roman" w:cs="Times New Roman"/>
                <w:color w:val="000000"/>
                <w:kern w:val="2"/>
                <w:sz w:val="24"/>
                <w:szCs w:val="24"/>
              </w:rPr>
            </w:pPr>
          </w:p>
        </w:tc>
        <w:tc>
          <w:tcPr>
            <w:tcW w:w="2693" w:type="dxa"/>
            <w:shd w:val="clear" w:color="auto" w:fill="FFFFFF"/>
            <w:tcMar>
              <w:top w:w="30" w:type="dxa"/>
              <w:left w:w="30" w:type="dxa"/>
              <w:bottom w:w="30" w:type="dxa"/>
              <w:right w:w="30" w:type="dxa"/>
            </w:tcMar>
          </w:tcPr>
          <w:p w:rsidR="004D5823" w:rsidRPr="00EF6192" w:rsidRDefault="00003EFF"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減少社交康樂活動</w:t>
            </w:r>
          </w:p>
        </w:tc>
        <w:tc>
          <w:tcPr>
            <w:tcW w:w="1418" w:type="dxa"/>
            <w:shd w:val="clear" w:color="auto" w:fill="FFFFFF"/>
            <w:tcMar>
              <w:top w:w="30" w:type="dxa"/>
              <w:left w:w="30" w:type="dxa"/>
              <w:bottom w:w="30" w:type="dxa"/>
              <w:right w:w="30" w:type="dxa"/>
            </w:tcMar>
          </w:tcPr>
          <w:p w:rsidR="004D5823" w:rsidRPr="00EF6192" w:rsidRDefault="004D5823"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11</w:t>
            </w:r>
          </w:p>
        </w:tc>
        <w:tc>
          <w:tcPr>
            <w:tcW w:w="2551" w:type="dxa"/>
            <w:shd w:val="clear" w:color="auto" w:fill="FFFFFF"/>
            <w:tcMar>
              <w:top w:w="30" w:type="dxa"/>
              <w:left w:w="30" w:type="dxa"/>
              <w:bottom w:w="30" w:type="dxa"/>
              <w:right w:w="30" w:type="dxa"/>
            </w:tcMar>
          </w:tcPr>
          <w:p w:rsidR="004D5823" w:rsidRPr="00EF6192" w:rsidRDefault="004D5823"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32.4%</w:t>
            </w:r>
          </w:p>
        </w:tc>
      </w:tr>
      <w:tr w:rsidR="004D5823" w:rsidRPr="00EF6192" w:rsidTr="00003EFF">
        <w:trPr>
          <w:cantSplit/>
          <w:tblHeader/>
        </w:trPr>
        <w:tc>
          <w:tcPr>
            <w:tcW w:w="142" w:type="dxa"/>
            <w:vMerge/>
            <w:vAlign w:val="center"/>
            <w:hideMark/>
          </w:tcPr>
          <w:p w:rsidR="004D5823" w:rsidRPr="00EF6192" w:rsidRDefault="004D5823" w:rsidP="00206B90">
            <w:pPr>
              <w:spacing w:after="0" w:line="240" w:lineRule="auto"/>
              <w:rPr>
                <w:rFonts w:ascii="Times New Roman" w:eastAsia="標楷體" w:hAnsi="Times New Roman" w:cs="Times New Roman"/>
                <w:color w:val="000000"/>
                <w:kern w:val="2"/>
                <w:sz w:val="24"/>
                <w:szCs w:val="24"/>
              </w:rPr>
            </w:pPr>
          </w:p>
        </w:tc>
        <w:tc>
          <w:tcPr>
            <w:tcW w:w="2693" w:type="dxa"/>
            <w:shd w:val="clear" w:color="auto" w:fill="FFFFFF"/>
            <w:tcMar>
              <w:top w:w="30" w:type="dxa"/>
              <w:left w:w="30" w:type="dxa"/>
              <w:bottom w:w="30" w:type="dxa"/>
              <w:right w:w="30" w:type="dxa"/>
            </w:tcMar>
          </w:tcPr>
          <w:p w:rsidR="004D5823" w:rsidRPr="00EF6192" w:rsidRDefault="00003EFF"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lang w:eastAsia="zh-TW"/>
              </w:rPr>
            </w:pPr>
            <w:r w:rsidRPr="00EF6192">
              <w:rPr>
                <w:rFonts w:ascii="Times New Roman" w:eastAsia="標楷體" w:hAnsi="Times New Roman" w:cs="Times New Roman"/>
                <w:sz w:val="24"/>
                <w:szCs w:val="24"/>
                <w:lang w:eastAsia="zh-TW"/>
              </w:rPr>
              <w:t>要工作，少了時間學習</w:t>
            </w:r>
          </w:p>
        </w:tc>
        <w:tc>
          <w:tcPr>
            <w:tcW w:w="1418" w:type="dxa"/>
            <w:shd w:val="clear" w:color="auto" w:fill="FFFFFF"/>
            <w:tcMar>
              <w:top w:w="30" w:type="dxa"/>
              <w:left w:w="30" w:type="dxa"/>
              <w:bottom w:w="30" w:type="dxa"/>
              <w:right w:w="30" w:type="dxa"/>
            </w:tcMar>
          </w:tcPr>
          <w:p w:rsidR="004D5823" w:rsidRPr="00EF6192" w:rsidRDefault="004D5823"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11</w:t>
            </w:r>
          </w:p>
        </w:tc>
        <w:tc>
          <w:tcPr>
            <w:tcW w:w="2551" w:type="dxa"/>
            <w:shd w:val="clear" w:color="auto" w:fill="FFFFFF"/>
            <w:tcMar>
              <w:top w:w="30" w:type="dxa"/>
              <w:left w:w="30" w:type="dxa"/>
              <w:bottom w:w="30" w:type="dxa"/>
              <w:right w:w="30" w:type="dxa"/>
            </w:tcMar>
          </w:tcPr>
          <w:p w:rsidR="004D5823" w:rsidRPr="00EF6192" w:rsidRDefault="004D5823"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32.4%</w:t>
            </w:r>
          </w:p>
        </w:tc>
      </w:tr>
      <w:tr w:rsidR="004D5823" w:rsidRPr="00EF6192" w:rsidTr="00003EFF">
        <w:trPr>
          <w:cantSplit/>
          <w:tblHeader/>
        </w:trPr>
        <w:tc>
          <w:tcPr>
            <w:tcW w:w="142" w:type="dxa"/>
            <w:vMerge/>
            <w:vAlign w:val="center"/>
            <w:hideMark/>
          </w:tcPr>
          <w:p w:rsidR="004D5823" w:rsidRPr="00EF6192" w:rsidRDefault="004D5823" w:rsidP="00206B90">
            <w:pPr>
              <w:spacing w:after="0" w:line="240" w:lineRule="auto"/>
              <w:rPr>
                <w:rFonts w:ascii="Times New Roman" w:eastAsia="標楷體" w:hAnsi="Times New Roman" w:cs="Times New Roman"/>
                <w:color w:val="000000"/>
                <w:kern w:val="2"/>
                <w:sz w:val="24"/>
                <w:szCs w:val="24"/>
              </w:rPr>
            </w:pPr>
          </w:p>
        </w:tc>
        <w:tc>
          <w:tcPr>
            <w:tcW w:w="2693" w:type="dxa"/>
            <w:shd w:val="clear" w:color="auto" w:fill="FFFFFF"/>
            <w:tcMar>
              <w:top w:w="30" w:type="dxa"/>
              <w:left w:w="30" w:type="dxa"/>
              <w:bottom w:w="30" w:type="dxa"/>
              <w:right w:w="30" w:type="dxa"/>
            </w:tcMar>
          </w:tcPr>
          <w:p w:rsidR="004D5823" w:rsidRPr="00EF6192" w:rsidRDefault="00003EFF"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要工作被迫走堂</w:t>
            </w:r>
          </w:p>
        </w:tc>
        <w:tc>
          <w:tcPr>
            <w:tcW w:w="1418" w:type="dxa"/>
            <w:shd w:val="clear" w:color="auto" w:fill="FFFFFF"/>
            <w:tcMar>
              <w:top w:w="30" w:type="dxa"/>
              <w:left w:w="30" w:type="dxa"/>
              <w:bottom w:w="30" w:type="dxa"/>
              <w:right w:w="30" w:type="dxa"/>
            </w:tcMar>
          </w:tcPr>
          <w:p w:rsidR="004D5823" w:rsidRPr="00EF6192" w:rsidRDefault="004D5823"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w:t>
            </w:r>
          </w:p>
        </w:tc>
        <w:tc>
          <w:tcPr>
            <w:tcW w:w="2551" w:type="dxa"/>
            <w:shd w:val="clear" w:color="auto" w:fill="FFFFFF"/>
            <w:tcMar>
              <w:top w:w="30" w:type="dxa"/>
              <w:left w:w="30" w:type="dxa"/>
              <w:bottom w:w="30" w:type="dxa"/>
              <w:right w:w="30" w:type="dxa"/>
            </w:tcMar>
          </w:tcPr>
          <w:p w:rsidR="004D5823" w:rsidRPr="00EF6192" w:rsidRDefault="004D5823"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11.8%</w:t>
            </w:r>
          </w:p>
        </w:tc>
      </w:tr>
      <w:tr w:rsidR="004D5823" w:rsidRPr="00EF6192" w:rsidTr="00003EFF">
        <w:trPr>
          <w:cantSplit/>
          <w:tblHeader/>
        </w:trPr>
        <w:tc>
          <w:tcPr>
            <w:tcW w:w="142" w:type="dxa"/>
            <w:vMerge/>
            <w:vAlign w:val="center"/>
            <w:hideMark/>
          </w:tcPr>
          <w:p w:rsidR="004D5823" w:rsidRPr="00EF6192" w:rsidRDefault="004D5823" w:rsidP="00206B90">
            <w:pPr>
              <w:spacing w:after="0" w:line="240" w:lineRule="auto"/>
              <w:rPr>
                <w:rFonts w:ascii="Times New Roman" w:eastAsia="標楷體" w:hAnsi="Times New Roman" w:cs="Times New Roman"/>
                <w:color w:val="000000"/>
                <w:kern w:val="2"/>
                <w:sz w:val="24"/>
                <w:szCs w:val="24"/>
              </w:rPr>
            </w:pPr>
          </w:p>
        </w:tc>
        <w:tc>
          <w:tcPr>
            <w:tcW w:w="2693" w:type="dxa"/>
            <w:shd w:val="clear" w:color="auto" w:fill="FFFFFF"/>
            <w:tcMar>
              <w:top w:w="30" w:type="dxa"/>
              <w:left w:w="30" w:type="dxa"/>
              <w:bottom w:w="30" w:type="dxa"/>
              <w:right w:w="30" w:type="dxa"/>
            </w:tcMar>
          </w:tcPr>
          <w:p w:rsidR="004D5823" w:rsidRPr="00EF6192" w:rsidRDefault="00003EFF"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sz w:val="24"/>
                <w:szCs w:val="24"/>
                <w:lang w:eastAsia="zh-TW"/>
              </w:rPr>
              <w:t>其他</w:t>
            </w:r>
            <w:r w:rsidR="004A073E" w:rsidRPr="00EF6192">
              <w:rPr>
                <w:rFonts w:ascii="Times New Roman" w:eastAsia="標楷體" w:hAnsi="Times New Roman" w:cs="Times New Roman"/>
                <w:sz w:val="24"/>
                <w:szCs w:val="24"/>
                <w:lang w:eastAsia="zh-TW"/>
              </w:rPr>
              <w:t xml:space="preserve">: </w:t>
            </w:r>
            <w:r w:rsidR="004A073E" w:rsidRPr="00EF6192">
              <w:rPr>
                <w:rFonts w:ascii="Times New Roman" w:eastAsia="標楷體" w:hAnsi="Times New Roman" w:cs="Times New Roman"/>
                <w:sz w:val="24"/>
                <w:szCs w:val="24"/>
              </w:rPr>
              <w:t>未讀完中學</w:t>
            </w:r>
          </w:p>
        </w:tc>
        <w:tc>
          <w:tcPr>
            <w:tcW w:w="1418" w:type="dxa"/>
            <w:shd w:val="clear" w:color="auto" w:fill="FFFFFF"/>
            <w:tcMar>
              <w:top w:w="30" w:type="dxa"/>
              <w:left w:w="30" w:type="dxa"/>
              <w:bottom w:w="30" w:type="dxa"/>
              <w:right w:w="30" w:type="dxa"/>
            </w:tcMar>
          </w:tcPr>
          <w:p w:rsidR="004D5823" w:rsidRPr="00EF6192" w:rsidRDefault="004D5823"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w:t>
            </w:r>
          </w:p>
        </w:tc>
        <w:tc>
          <w:tcPr>
            <w:tcW w:w="2551" w:type="dxa"/>
            <w:shd w:val="clear" w:color="auto" w:fill="FFFFFF"/>
            <w:tcMar>
              <w:top w:w="30" w:type="dxa"/>
              <w:left w:w="30" w:type="dxa"/>
              <w:bottom w:w="30" w:type="dxa"/>
              <w:right w:w="30" w:type="dxa"/>
            </w:tcMar>
          </w:tcPr>
          <w:p w:rsidR="004D5823" w:rsidRPr="00EF6192" w:rsidRDefault="004D5823" w:rsidP="00206B90">
            <w:pPr>
              <w:widowControl w:val="0"/>
              <w:autoSpaceDE w:val="0"/>
              <w:autoSpaceDN w:val="0"/>
              <w:adjustRightInd w:val="0"/>
              <w:spacing w:after="0" w:line="240" w:lineRule="auto"/>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2.9%</w:t>
            </w:r>
          </w:p>
        </w:tc>
      </w:tr>
    </w:tbl>
    <w:p w:rsidR="006D6F56" w:rsidRPr="00EF6192" w:rsidRDefault="006D6F56" w:rsidP="00173357">
      <w:pPr>
        <w:pStyle w:val="a3"/>
        <w:numPr>
          <w:ilvl w:val="1"/>
          <w:numId w:val="37"/>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lastRenderedPageBreak/>
        <w:t>受訪者對改善基層青年支援的建議</w:t>
      </w:r>
    </w:p>
    <w:p w:rsidR="006D6F56" w:rsidRPr="00EF6192" w:rsidRDefault="006D6F56" w:rsidP="006946C7">
      <w:pPr>
        <w:pStyle w:val="a3"/>
        <w:spacing w:line="320" w:lineRule="exact"/>
        <w:ind w:leftChars="0"/>
        <w:rPr>
          <w:rFonts w:ascii="Times New Roman" w:eastAsia="標楷體" w:hAnsi="Times New Roman" w:cs="Times New Roman"/>
          <w:szCs w:val="24"/>
        </w:rPr>
      </w:pPr>
    </w:p>
    <w:p w:rsidR="006D6F56" w:rsidRPr="00EF6192" w:rsidRDefault="002948EB"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表四十七</w:t>
      </w:r>
      <w:r w:rsidRPr="00EF6192">
        <w:rPr>
          <w:rFonts w:ascii="Times New Roman" w:eastAsia="標楷體" w:hAnsi="Times New Roman" w:cs="Times New Roman"/>
          <w:b/>
          <w:sz w:val="24"/>
          <w:szCs w:val="24"/>
          <w:lang w:eastAsia="zh-TW"/>
        </w:rPr>
        <w:t xml:space="preserve">: </w:t>
      </w:r>
      <w:r w:rsidR="006D6F56" w:rsidRPr="00EF6192">
        <w:rPr>
          <w:rFonts w:ascii="Times New Roman" w:eastAsia="標楷體" w:hAnsi="Times New Roman" w:cs="Times New Roman"/>
          <w:b/>
          <w:sz w:val="24"/>
          <w:szCs w:val="24"/>
          <w:lang w:eastAsia="zh-TW"/>
        </w:rPr>
        <w:t>你對加強對基層青年的</w:t>
      </w:r>
      <w:r w:rsidR="006D6F56" w:rsidRPr="00EF6192">
        <w:rPr>
          <w:rFonts w:ascii="Times New Roman" w:eastAsia="標楷體" w:hAnsi="Times New Roman" w:cs="Times New Roman"/>
          <w:b/>
          <w:sz w:val="24"/>
          <w:szCs w:val="24"/>
          <w:u w:val="single"/>
          <w:lang w:eastAsia="zh-TW"/>
        </w:rPr>
        <w:t>經濟</w:t>
      </w:r>
      <w:r w:rsidR="006D6F56" w:rsidRPr="00EF6192">
        <w:rPr>
          <w:rFonts w:ascii="Times New Roman" w:eastAsia="標楷體" w:hAnsi="Times New Roman" w:cs="Times New Roman"/>
          <w:b/>
          <w:sz w:val="24"/>
          <w:szCs w:val="24"/>
          <w:lang w:eastAsia="zh-TW"/>
        </w:rPr>
        <w:t>支援方面有何意見</w:t>
      </w:r>
      <w:r w:rsidR="006D6F56" w:rsidRPr="00EF6192">
        <w:rPr>
          <w:rFonts w:ascii="Times New Roman" w:eastAsia="標楷體" w:hAnsi="Times New Roman" w:cs="Times New Roman"/>
          <w:b/>
          <w:sz w:val="24"/>
          <w:szCs w:val="24"/>
          <w:lang w:eastAsia="zh-TW"/>
        </w:rPr>
        <w:t>? (</w:t>
      </w:r>
      <w:r w:rsidR="006D6F56" w:rsidRPr="00EF6192">
        <w:rPr>
          <w:rFonts w:ascii="Times New Roman" w:eastAsia="標楷體" w:hAnsi="Times New Roman" w:cs="Times New Roman"/>
          <w:b/>
          <w:sz w:val="24"/>
          <w:szCs w:val="24"/>
          <w:lang w:eastAsia="zh-TW"/>
        </w:rPr>
        <w:t>可選擇多項</w:t>
      </w:r>
      <w:r w:rsidR="006D6F56" w:rsidRPr="00EF6192">
        <w:rPr>
          <w:rFonts w:ascii="Times New Roman" w:eastAsia="標楷體" w:hAnsi="Times New Roman" w:cs="Times New Roman"/>
          <w:b/>
          <w:sz w:val="24"/>
          <w:szCs w:val="24"/>
          <w:lang w:eastAsia="zh-TW"/>
        </w:rPr>
        <w:t>)</w:t>
      </w:r>
    </w:p>
    <w:p w:rsidR="00F17CEF" w:rsidRPr="00EF6192" w:rsidRDefault="00F17CEF" w:rsidP="006946C7">
      <w:pPr>
        <w:spacing w:after="0" w:line="320" w:lineRule="exact"/>
        <w:rPr>
          <w:rFonts w:ascii="Times New Roman" w:eastAsia="標楷體" w:hAnsi="Times New Roman" w:cs="Times New Roman"/>
          <w:sz w:val="24"/>
          <w:szCs w:val="24"/>
          <w:lang w:eastAsia="zh-TW"/>
        </w:rPr>
      </w:pPr>
    </w:p>
    <w:tbl>
      <w:tblPr>
        <w:tblW w:w="11057"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2"/>
        <w:gridCol w:w="7229"/>
        <w:gridCol w:w="1701"/>
        <w:gridCol w:w="1985"/>
      </w:tblGrid>
      <w:tr w:rsidR="004D5823" w:rsidRPr="00EF6192" w:rsidTr="003610C6">
        <w:trPr>
          <w:cantSplit/>
          <w:tblHeader/>
        </w:trPr>
        <w:tc>
          <w:tcPr>
            <w:tcW w:w="7371" w:type="dxa"/>
            <w:gridSpan w:val="2"/>
            <w:vMerge w:val="restart"/>
            <w:shd w:val="clear" w:color="auto" w:fill="FFFFFF"/>
            <w:tcMar>
              <w:top w:w="30" w:type="dxa"/>
              <w:left w:w="30" w:type="dxa"/>
              <w:bottom w:w="30" w:type="dxa"/>
              <w:right w:w="30" w:type="dxa"/>
            </w:tcMar>
            <w:vAlign w:val="center"/>
          </w:tcPr>
          <w:p w:rsidR="004D5823" w:rsidRPr="00EF6192" w:rsidRDefault="004D5823"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p>
        </w:tc>
        <w:tc>
          <w:tcPr>
            <w:tcW w:w="3686" w:type="dxa"/>
            <w:gridSpan w:val="2"/>
            <w:shd w:val="clear" w:color="auto" w:fill="FFFFFF"/>
            <w:tcMar>
              <w:top w:w="30" w:type="dxa"/>
              <w:left w:w="30" w:type="dxa"/>
              <w:bottom w:w="30" w:type="dxa"/>
              <w:right w:w="30" w:type="dxa"/>
            </w:tcMar>
            <w:vAlign w:val="bottom"/>
            <w:hideMark/>
          </w:tcPr>
          <w:p w:rsidR="004D5823" w:rsidRPr="00EF6192" w:rsidRDefault="004D582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p>
        </w:tc>
      </w:tr>
      <w:tr w:rsidR="004D5823" w:rsidRPr="00EF6192" w:rsidTr="003610C6">
        <w:trPr>
          <w:cantSplit/>
          <w:tblHeader/>
        </w:trPr>
        <w:tc>
          <w:tcPr>
            <w:tcW w:w="7371" w:type="dxa"/>
            <w:gridSpan w:val="2"/>
            <w:vMerge/>
            <w:vAlign w:val="center"/>
            <w:hideMark/>
          </w:tcPr>
          <w:p w:rsidR="004D5823" w:rsidRPr="00EF6192" w:rsidRDefault="004D5823" w:rsidP="006946C7">
            <w:pPr>
              <w:spacing w:after="0" w:line="320" w:lineRule="exact"/>
              <w:jc w:val="center"/>
              <w:rPr>
                <w:rFonts w:ascii="Times New Roman" w:eastAsia="標楷體" w:hAnsi="Times New Roman" w:cs="Times New Roman"/>
                <w:kern w:val="2"/>
                <w:sz w:val="24"/>
                <w:szCs w:val="24"/>
              </w:rPr>
            </w:pPr>
          </w:p>
        </w:tc>
        <w:tc>
          <w:tcPr>
            <w:tcW w:w="1701" w:type="dxa"/>
            <w:shd w:val="clear" w:color="auto" w:fill="FFFFFF"/>
            <w:tcMar>
              <w:top w:w="30" w:type="dxa"/>
              <w:left w:w="30" w:type="dxa"/>
              <w:bottom w:w="30" w:type="dxa"/>
              <w:right w:w="30" w:type="dxa"/>
            </w:tcMar>
            <w:vAlign w:val="bottom"/>
            <w:hideMark/>
          </w:tcPr>
          <w:p w:rsidR="004D5823" w:rsidRPr="00EF6192" w:rsidRDefault="002E15D5"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選擇人數</w:t>
            </w:r>
          </w:p>
        </w:tc>
        <w:tc>
          <w:tcPr>
            <w:tcW w:w="1985" w:type="dxa"/>
            <w:shd w:val="clear" w:color="auto" w:fill="FFFFFF"/>
            <w:tcMar>
              <w:top w:w="30" w:type="dxa"/>
              <w:left w:w="30" w:type="dxa"/>
              <w:bottom w:w="30" w:type="dxa"/>
              <w:right w:w="30" w:type="dxa"/>
            </w:tcMar>
            <w:vAlign w:val="bottom"/>
          </w:tcPr>
          <w:p w:rsidR="004D5823" w:rsidRPr="00EF6192" w:rsidRDefault="002E15D5"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有效百分比</w:t>
            </w:r>
          </w:p>
        </w:tc>
      </w:tr>
      <w:tr w:rsidR="00E55A53" w:rsidRPr="00EF6192" w:rsidTr="003610C6">
        <w:trPr>
          <w:cantSplit/>
          <w:tblHeader/>
        </w:trPr>
        <w:tc>
          <w:tcPr>
            <w:tcW w:w="142" w:type="dxa"/>
            <w:vMerge w:val="restart"/>
            <w:shd w:val="clear" w:color="auto" w:fill="FFFFFF"/>
            <w:tcMar>
              <w:top w:w="30" w:type="dxa"/>
              <w:left w:w="30" w:type="dxa"/>
              <w:bottom w:w="30" w:type="dxa"/>
              <w:right w:w="30" w:type="dxa"/>
            </w:tcMar>
            <w:hideMark/>
          </w:tcPr>
          <w:p w:rsidR="00E55A53" w:rsidRPr="00EF6192" w:rsidRDefault="00E55A53"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7229" w:type="dxa"/>
            <w:shd w:val="clear" w:color="auto" w:fill="FFFFFF"/>
            <w:tcMar>
              <w:top w:w="30" w:type="dxa"/>
              <w:left w:w="30" w:type="dxa"/>
              <w:bottom w:w="30" w:type="dxa"/>
              <w:right w:w="30" w:type="dxa"/>
            </w:tcMar>
          </w:tcPr>
          <w:p w:rsidR="00E55A53" w:rsidRPr="00EF6192" w:rsidRDefault="00E55A53"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檢討學生資助制度，增加資助金額</w:t>
            </w:r>
          </w:p>
        </w:tc>
        <w:tc>
          <w:tcPr>
            <w:tcW w:w="1701" w:type="dxa"/>
            <w:shd w:val="clear" w:color="auto" w:fill="FFFFFF"/>
            <w:tcMar>
              <w:top w:w="30" w:type="dxa"/>
              <w:left w:w="30" w:type="dxa"/>
              <w:bottom w:w="30" w:type="dxa"/>
              <w:right w:w="30" w:type="dxa"/>
            </w:tcMar>
          </w:tcPr>
          <w:p w:rsidR="00E55A53" w:rsidRPr="00EF6192" w:rsidRDefault="00E55A5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65</w:t>
            </w:r>
          </w:p>
        </w:tc>
        <w:tc>
          <w:tcPr>
            <w:tcW w:w="1985" w:type="dxa"/>
            <w:shd w:val="clear" w:color="auto" w:fill="FFFFFF"/>
            <w:tcMar>
              <w:top w:w="30" w:type="dxa"/>
              <w:left w:w="30" w:type="dxa"/>
              <w:bottom w:w="30" w:type="dxa"/>
              <w:right w:w="30" w:type="dxa"/>
            </w:tcMar>
          </w:tcPr>
          <w:p w:rsidR="00E55A53" w:rsidRPr="00EF6192" w:rsidRDefault="00E55A5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69.1%</w:t>
            </w:r>
          </w:p>
        </w:tc>
      </w:tr>
      <w:tr w:rsidR="00E55A53" w:rsidRPr="00EF6192" w:rsidTr="003610C6">
        <w:trPr>
          <w:cantSplit/>
          <w:tblHeader/>
        </w:trPr>
        <w:tc>
          <w:tcPr>
            <w:tcW w:w="142" w:type="dxa"/>
            <w:vMerge/>
            <w:shd w:val="clear" w:color="auto" w:fill="FFFFFF"/>
            <w:tcMar>
              <w:top w:w="30" w:type="dxa"/>
              <w:left w:w="30" w:type="dxa"/>
              <w:bottom w:w="30" w:type="dxa"/>
              <w:right w:w="30" w:type="dxa"/>
            </w:tcMar>
          </w:tcPr>
          <w:p w:rsidR="00E55A53" w:rsidRPr="00EF6192" w:rsidRDefault="00E55A53"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7229" w:type="dxa"/>
            <w:shd w:val="clear" w:color="auto" w:fill="FFFFFF"/>
            <w:tcMar>
              <w:top w:w="30" w:type="dxa"/>
              <w:left w:w="30" w:type="dxa"/>
              <w:bottom w:w="30" w:type="dxa"/>
              <w:right w:w="30" w:type="dxa"/>
            </w:tcMar>
          </w:tcPr>
          <w:p w:rsidR="00E55A53" w:rsidRPr="00EF6192" w:rsidRDefault="00E55A53"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改革綜援制度，就基本生活開支進行調查，重訂綜援基本金額</w:t>
            </w:r>
          </w:p>
        </w:tc>
        <w:tc>
          <w:tcPr>
            <w:tcW w:w="1701" w:type="dxa"/>
            <w:shd w:val="clear" w:color="auto" w:fill="FFFFFF"/>
            <w:tcMar>
              <w:top w:w="30" w:type="dxa"/>
              <w:left w:w="30" w:type="dxa"/>
              <w:bottom w:w="30" w:type="dxa"/>
              <w:right w:w="30" w:type="dxa"/>
            </w:tcMar>
          </w:tcPr>
          <w:p w:rsidR="00E55A53" w:rsidRPr="00EF6192" w:rsidRDefault="00E55A5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33</w:t>
            </w:r>
          </w:p>
        </w:tc>
        <w:tc>
          <w:tcPr>
            <w:tcW w:w="1985" w:type="dxa"/>
            <w:shd w:val="clear" w:color="auto" w:fill="FFFFFF"/>
            <w:tcMar>
              <w:top w:w="30" w:type="dxa"/>
              <w:left w:w="30" w:type="dxa"/>
              <w:bottom w:w="30" w:type="dxa"/>
              <w:right w:w="30" w:type="dxa"/>
            </w:tcMar>
          </w:tcPr>
          <w:p w:rsidR="00E55A53" w:rsidRPr="00EF6192" w:rsidRDefault="00E55A5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35.1%</w:t>
            </w:r>
          </w:p>
        </w:tc>
      </w:tr>
      <w:tr w:rsidR="00E55A53" w:rsidRPr="00EF6192" w:rsidTr="003610C6">
        <w:trPr>
          <w:cantSplit/>
          <w:tblHeader/>
        </w:trPr>
        <w:tc>
          <w:tcPr>
            <w:tcW w:w="142" w:type="dxa"/>
            <w:vMerge/>
            <w:shd w:val="clear" w:color="auto" w:fill="FFFFFF"/>
            <w:tcMar>
              <w:top w:w="30" w:type="dxa"/>
              <w:left w:w="30" w:type="dxa"/>
              <w:bottom w:w="30" w:type="dxa"/>
              <w:right w:w="30" w:type="dxa"/>
            </w:tcMar>
          </w:tcPr>
          <w:p w:rsidR="00E55A53" w:rsidRPr="00EF6192" w:rsidRDefault="00E55A53"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7229" w:type="dxa"/>
            <w:shd w:val="clear" w:color="auto" w:fill="FFFFFF"/>
            <w:tcMar>
              <w:top w:w="30" w:type="dxa"/>
              <w:left w:w="30" w:type="dxa"/>
              <w:bottom w:w="30" w:type="dxa"/>
              <w:right w:w="30" w:type="dxa"/>
            </w:tcMar>
          </w:tcPr>
          <w:p w:rsidR="00E55A53" w:rsidRPr="00EF6192" w:rsidRDefault="00137D10" w:rsidP="00137D10">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改革綜援制度中的</w:t>
            </w:r>
            <w:r w:rsidR="00E55A53" w:rsidRPr="00EF6192">
              <w:rPr>
                <w:rFonts w:ascii="Times New Roman" w:eastAsia="標楷體" w:hAnsi="Times New Roman" w:cs="Times New Roman"/>
                <w:sz w:val="24"/>
                <w:szCs w:val="24"/>
                <w:lang w:eastAsia="zh-TW"/>
              </w:rPr>
              <w:t>綜援金額調整機制</w:t>
            </w:r>
          </w:p>
        </w:tc>
        <w:tc>
          <w:tcPr>
            <w:tcW w:w="1701" w:type="dxa"/>
            <w:shd w:val="clear" w:color="auto" w:fill="FFFFFF"/>
            <w:tcMar>
              <w:top w:w="30" w:type="dxa"/>
              <w:left w:w="30" w:type="dxa"/>
              <w:bottom w:w="30" w:type="dxa"/>
              <w:right w:w="30" w:type="dxa"/>
            </w:tcMar>
          </w:tcPr>
          <w:p w:rsidR="00E55A53" w:rsidRPr="00EF6192" w:rsidRDefault="00E55A5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30</w:t>
            </w:r>
          </w:p>
        </w:tc>
        <w:tc>
          <w:tcPr>
            <w:tcW w:w="1985" w:type="dxa"/>
            <w:shd w:val="clear" w:color="auto" w:fill="FFFFFF"/>
            <w:tcMar>
              <w:top w:w="30" w:type="dxa"/>
              <w:left w:w="30" w:type="dxa"/>
              <w:bottom w:w="30" w:type="dxa"/>
              <w:right w:w="30" w:type="dxa"/>
            </w:tcMar>
          </w:tcPr>
          <w:p w:rsidR="00E55A53" w:rsidRPr="00EF6192" w:rsidRDefault="00E55A5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31.9%</w:t>
            </w:r>
          </w:p>
        </w:tc>
      </w:tr>
      <w:tr w:rsidR="00E55A53" w:rsidRPr="00EF6192" w:rsidTr="003610C6">
        <w:trPr>
          <w:cantSplit/>
          <w:tblHeader/>
        </w:trPr>
        <w:tc>
          <w:tcPr>
            <w:tcW w:w="142" w:type="dxa"/>
            <w:vMerge/>
            <w:shd w:val="clear" w:color="auto" w:fill="FFFFFF"/>
            <w:tcMar>
              <w:top w:w="30" w:type="dxa"/>
              <w:left w:w="30" w:type="dxa"/>
              <w:bottom w:w="30" w:type="dxa"/>
              <w:right w:w="30" w:type="dxa"/>
            </w:tcMar>
          </w:tcPr>
          <w:p w:rsidR="00E55A53" w:rsidRPr="00EF6192" w:rsidRDefault="00E55A53"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7229" w:type="dxa"/>
            <w:shd w:val="clear" w:color="auto" w:fill="FFFFFF"/>
            <w:tcMar>
              <w:top w:w="30" w:type="dxa"/>
              <w:left w:w="30" w:type="dxa"/>
              <w:bottom w:w="30" w:type="dxa"/>
              <w:right w:w="30" w:type="dxa"/>
            </w:tcMar>
          </w:tcPr>
          <w:p w:rsidR="00E55A53" w:rsidRPr="00EF6192" w:rsidRDefault="00E55A53"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改革低收入在職家庭津貼計劃，增加兒童津貼金額</w:t>
            </w:r>
          </w:p>
        </w:tc>
        <w:tc>
          <w:tcPr>
            <w:tcW w:w="1701" w:type="dxa"/>
            <w:shd w:val="clear" w:color="auto" w:fill="FFFFFF"/>
            <w:tcMar>
              <w:top w:w="30" w:type="dxa"/>
              <w:left w:w="30" w:type="dxa"/>
              <w:bottom w:w="30" w:type="dxa"/>
              <w:right w:w="30" w:type="dxa"/>
            </w:tcMar>
          </w:tcPr>
          <w:p w:rsidR="00E55A53" w:rsidRPr="00EF6192" w:rsidRDefault="00E55A5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31</w:t>
            </w:r>
          </w:p>
        </w:tc>
        <w:tc>
          <w:tcPr>
            <w:tcW w:w="1985" w:type="dxa"/>
            <w:shd w:val="clear" w:color="auto" w:fill="FFFFFF"/>
            <w:tcMar>
              <w:top w:w="30" w:type="dxa"/>
              <w:left w:w="30" w:type="dxa"/>
              <w:bottom w:w="30" w:type="dxa"/>
              <w:right w:w="30" w:type="dxa"/>
            </w:tcMar>
          </w:tcPr>
          <w:p w:rsidR="00E55A53" w:rsidRPr="00EF6192" w:rsidRDefault="00E55A5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33.0%</w:t>
            </w:r>
          </w:p>
        </w:tc>
      </w:tr>
      <w:tr w:rsidR="00E55A53" w:rsidRPr="00EF6192" w:rsidTr="003610C6">
        <w:trPr>
          <w:cantSplit/>
          <w:tblHeader/>
        </w:trPr>
        <w:tc>
          <w:tcPr>
            <w:tcW w:w="142" w:type="dxa"/>
            <w:vMerge/>
            <w:shd w:val="clear" w:color="auto" w:fill="FFFFFF"/>
            <w:tcMar>
              <w:top w:w="30" w:type="dxa"/>
              <w:left w:w="30" w:type="dxa"/>
              <w:bottom w:w="30" w:type="dxa"/>
              <w:right w:w="30" w:type="dxa"/>
            </w:tcMar>
          </w:tcPr>
          <w:p w:rsidR="00E55A53" w:rsidRPr="00EF6192" w:rsidRDefault="00E55A53"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7229" w:type="dxa"/>
            <w:shd w:val="clear" w:color="auto" w:fill="FFFFFF"/>
            <w:tcMar>
              <w:top w:w="30" w:type="dxa"/>
              <w:left w:w="30" w:type="dxa"/>
              <w:bottom w:w="30" w:type="dxa"/>
              <w:right w:w="30" w:type="dxa"/>
            </w:tcMar>
          </w:tcPr>
          <w:p w:rsidR="00E55A53" w:rsidRPr="00EF6192" w:rsidRDefault="00E55A53"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改革低收入在職家庭津貼計劃，進一步放寬申請人的工作時數規定</w:t>
            </w:r>
          </w:p>
        </w:tc>
        <w:tc>
          <w:tcPr>
            <w:tcW w:w="1701" w:type="dxa"/>
            <w:shd w:val="clear" w:color="auto" w:fill="FFFFFF"/>
            <w:tcMar>
              <w:top w:w="30" w:type="dxa"/>
              <w:left w:w="30" w:type="dxa"/>
              <w:bottom w:w="30" w:type="dxa"/>
              <w:right w:w="30" w:type="dxa"/>
            </w:tcMar>
          </w:tcPr>
          <w:p w:rsidR="00E55A53" w:rsidRPr="00EF6192" w:rsidRDefault="00E55A5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29</w:t>
            </w:r>
          </w:p>
        </w:tc>
        <w:tc>
          <w:tcPr>
            <w:tcW w:w="1985" w:type="dxa"/>
            <w:shd w:val="clear" w:color="auto" w:fill="FFFFFF"/>
            <w:tcMar>
              <w:top w:w="30" w:type="dxa"/>
              <w:left w:w="30" w:type="dxa"/>
              <w:bottom w:w="30" w:type="dxa"/>
              <w:right w:w="30" w:type="dxa"/>
            </w:tcMar>
          </w:tcPr>
          <w:p w:rsidR="00E55A53" w:rsidRPr="00EF6192" w:rsidRDefault="00E55A5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30.9%</w:t>
            </w:r>
          </w:p>
        </w:tc>
      </w:tr>
      <w:tr w:rsidR="00E55A53" w:rsidRPr="00EF6192" w:rsidTr="003610C6">
        <w:trPr>
          <w:cantSplit/>
          <w:tblHeader/>
        </w:trPr>
        <w:tc>
          <w:tcPr>
            <w:tcW w:w="142" w:type="dxa"/>
            <w:vMerge/>
            <w:vAlign w:val="center"/>
            <w:hideMark/>
          </w:tcPr>
          <w:p w:rsidR="00E55A53" w:rsidRPr="00EF6192" w:rsidRDefault="00E55A53" w:rsidP="006946C7">
            <w:pPr>
              <w:spacing w:after="0" w:line="320" w:lineRule="exact"/>
              <w:rPr>
                <w:rFonts w:ascii="Times New Roman" w:eastAsia="標楷體" w:hAnsi="Times New Roman" w:cs="Times New Roman"/>
                <w:color w:val="000000"/>
                <w:kern w:val="2"/>
                <w:sz w:val="24"/>
                <w:szCs w:val="24"/>
              </w:rPr>
            </w:pPr>
          </w:p>
        </w:tc>
        <w:tc>
          <w:tcPr>
            <w:tcW w:w="7229" w:type="dxa"/>
            <w:shd w:val="clear" w:color="auto" w:fill="FFFFFF"/>
            <w:tcMar>
              <w:top w:w="30" w:type="dxa"/>
              <w:left w:w="30" w:type="dxa"/>
              <w:bottom w:w="30" w:type="dxa"/>
              <w:right w:w="30" w:type="dxa"/>
            </w:tcMar>
          </w:tcPr>
          <w:p w:rsidR="00E55A53" w:rsidRPr="00EF6192" w:rsidRDefault="00E55A53"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改革綜援制度，為身處綜援受助家庭的大學</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大專學生提供綜援基本金額及特別津貼</w:t>
            </w:r>
          </w:p>
        </w:tc>
        <w:tc>
          <w:tcPr>
            <w:tcW w:w="1701" w:type="dxa"/>
            <w:shd w:val="clear" w:color="auto" w:fill="FFFFFF"/>
            <w:tcMar>
              <w:top w:w="30" w:type="dxa"/>
              <w:left w:w="30" w:type="dxa"/>
              <w:bottom w:w="30" w:type="dxa"/>
              <w:right w:w="30" w:type="dxa"/>
            </w:tcMar>
          </w:tcPr>
          <w:p w:rsidR="00E55A53" w:rsidRPr="00EF6192" w:rsidRDefault="00E55A5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36</w:t>
            </w:r>
          </w:p>
        </w:tc>
        <w:tc>
          <w:tcPr>
            <w:tcW w:w="1985" w:type="dxa"/>
            <w:shd w:val="clear" w:color="auto" w:fill="FFFFFF"/>
            <w:tcMar>
              <w:top w:w="30" w:type="dxa"/>
              <w:left w:w="30" w:type="dxa"/>
              <w:bottom w:w="30" w:type="dxa"/>
              <w:right w:w="30" w:type="dxa"/>
            </w:tcMar>
          </w:tcPr>
          <w:p w:rsidR="00E55A53" w:rsidRPr="00EF6192" w:rsidRDefault="00E55A5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38.3%</w:t>
            </w:r>
          </w:p>
        </w:tc>
      </w:tr>
      <w:tr w:rsidR="00E55A53" w:rsidRPr="00EF6192" w:rsidTr="003610C6">
        <w:trPr>
          <w:cantSplit/>
          <w:tblHeader/>
        </w:trPr>
        <w:tc>
          <w:tcPr>
            <w:tcW w:w="142" w:type="dxa"/>
            <w:vMerge/>
            <w:vAlign w:val="center"/>
            <w:hideMark/>
          </w:tcPr>
          <w:p w:rsidR="00E55A53" w:rsidRPr="00EF6192" w:rsidRDefault="00E55A53" w:rsidP="006946C7">
            <w:pPr>
              <w:spacing w:after="0" w:line="320" w:lineRule="exact"/>
              <w:rPr>
                <w:rFonts w:ascii="Times New Roman" w:eastAsia="標楷體" w:hAnsi="Times New Roman" w:cs="Times New Roman"/>
                <w:color w:val="000000"/>
                <w:kern w:val="2"/>
                <w:sz w:val="24"/>
                <w:szCs w:val="24"/>
              </w:rPr>
            </w:pPr>
          </w:p>
        </w:tc>
        <w:tc>
          <w:tcPr>
            <w:tcW w:w="7229" w:type="dxa"/>
            <w:shd w:val="clear" w:color="auto" w:fill="FFFFFF"/>
            <w:tcMar>
              <w:top w:w="30" w:type="dxa"/>
              <w:left w:w="30" w:type="dxa"/>
              <w:bottom w:w="30" w:type="dxa"/>
              <w:right w:w="30" w:type="dxa"/>
            </w:tcMar>
          </w:tcPr>
          <w:p w:rsidR="00E55A53" w:rsidRPr="00EF6192" w:rsidRDefault="00E55A53"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將來自大學</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大專的低收入在職家庭學生，納入作為低收入在職家庭津貼</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俗稱低津</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的受助對象</w:t>
            </w:r>
          </w:p>
        </w:tc>
        <w:tc>
          <w:tcPr>
            <w:tcW w:w="1701" w:type="dxa"/>
            <w:shd w:val="clear" w:color="auto" w:fill="FFFFFF"/>
            <w:tcMar>
              <w:top w:w="30" w:type="dxa"/>
              <w:left w:w="30" w:type="dxa"/>
              <w:bottom w:w="30" w:type="dxa"/>
              <w:right w:w="30" w:type="dxa"/>
            </w:tcMar>
          </w:tcPr>
          <w:p w:rsidR="00E55A53" w:rsidRPr="00EF6192" w:rsidRDefault="00E55A5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32</w:t>
            </w:r>
          </w:p>
        </w:tc>
        <w:tc>
          <w:tcPr>
            <w:tcW w:w="1985" w:type="dxa"/>
            <w:shd w:val="clear" w:color="auto" w:fill="FFFFFF"/>
            <w:tcMar>
              <w:top w:w="30" w:type="dxa"/>
              <w:left w:w="30" w:type="dxa"/>
              <w:bottom w:w="30" w:type="dxa"/>
              <w:right w:w="30" w:type="dxa"/>
            </w:tcMar>
          </w:tcPr>
          <w:p w:rsidR="00E55A53" w:rsidRPr="00EF6192" w:rsidRDefault="00E55A5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34.0%</w:t>
            </w:r>
          </w:p>
        </w:tc>
      </w:tr>
      <w:tr w:rsidR="00E55A53" w:rsidRPr="00EF6192" w:rsidTr="003610C6">
        <w:trPr>
          <w:cantSplit/>
          <w:tblHeader/>
        </w:trPr>
        <w:tc>
          <w:tcPr>
            <w:tcW w:w="142" w:type="dxa"/>
            <w:vMerge/>
            <w:vAlign w:val="center"/>
            <w:hideMark/>
          </w:tcPr>
          <w:p w:rsidR="00E55A53" w:rsidRPr="00EF6192" w:rsidRDefault="00E55A53" w:rsidP="006946C7">
            <w:pPr>
              <w:spacing w:after="0" w:line="320" w:lineRule="exact"/>
              <w:rPr>
                <w:rFonts w:ascii="Times New Roman" w:eastAsia="標楷體" w:hAnsi="Times New Roman" w:cs="Times New Roman"/>
                <w:color w:val="000000"/>
                <w:kern w:val="2"/>
                <w:sz w:val="24"/>
                <w:szCs w:val="24"/>
              </w:rPr>
            </w:pPr>
          </w:p>
        </w:tc>
        <w:tc>
          <w:tcPr>
            <w:tcW w:w="7229" w:type="dxa"/>
            <w:shd w:val="clear" w:color="auto" w:fill="FFFFFF"/>
            <w:tcMar>
              <w:top w:w="30" w:type="dxa"/>
              <w:left w:w="30" w:type="dxa"/>
              <w:bottom w:w="30" w:type="dxa"/>
              <w:right w:w="30" w:type="dxa"/>
            </w:tcMar>
          </w:tcPr>
          <w:p w:rsidR="00E55A53" w:rsidRPr="00EF6192" w:rsidRDefault="00E55A53"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其他</w:t>
            </w:r>
            <w:r w:rsidR="004A073E" w:rsidRPr="00EF6192">
              <w:rPr>
                <w:rFonts w:ascii="Times New Roman" w:eastAsia="標楷體" w:hAnsi="Times New Roman" w:cs="Times New Roman"/>
                <w:sz w:val="24"/>
                <w:szCs w:val="24"/>
                <w:lang w:eastAsia="zh-TW"/>
              </w:rPr>
              <w:t xml:space="preserve">: </w:t>
            </w:r>
            <w:r w:rsidR="004A073E" w:rsidRPr="00EF6192">
              <w:rPr>
                <w:rFonts w:ascii="Times New Roman" w:eastAsia="標楷體" w:hAnsi="Times New Roman" w:cs="Times New Roman"/>
                <w:sz w:val="24"/>
                <w:szCs w:val="24"/>
                <w:lang w:eastAsia="zh-TW"/>
              </w:rPr>
              <w:t>減低留位費、增加車船津貼及</w:t>
            </w:r>
            <w:r w:rsidR="00870EE3" w:rsidRPr="00EF6192">
              <w:rPr>
                <w:rFonts w:ascii="Times New Roman" w:eastAsia="標楷體" w:hAnsi="Times New Roman" w:cs="Times New Roman"/>
                <w:sz w:val="24"/>
                <w:szCs w:val="24"/>
                <w:lang w:eastAsia="zh-TW"/>
              </w:rPr>
              <w:t>設立</w:t>
            </w:r>
            <w:r w:rsidR="004A073E" w:rsidRPr="00EF6192">
              <w:rPr>
                <w:rFonts w:ascii="Times New Roman" w:eastAsia="標楷體" w:hAnsi="Times New Roman" w:cs="Times New Roman"/>
                <w:sz w:val="24"/>
                <w:szCs w:val="24"/>
                <w:lang w:eastAsia="zh-TW"/>
              </w:rPr>
              <w:t>中學午餐津貼</w:t>
            </w:r>
          </w:p>
        </w:tc>
        <w:tc>
          <w:tcPr>
            <w:tcW w:w="1701" w:type="dxa"/>
            <w:shd w:val="clear" w:color="auto" w:fill="FFFFFF"/>
            <w:tcMar>
              <w:top w:w="30" w:type="dxa"/>
              <w:left w:w="30" w:type="dxa"/>
              <w:bottom w:w="30" w:type="dxa"/>
              <w:right w:w="30" w:type="dxa"/>
            </w:tcMar>
          </w:tcPr>
          <w:p w:rsidR="00E55A53" w:rsidRPr="00EF6192" w:rsidRDefault="00E55A5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w:t>
            </w:r>
          </w:p>
        </w:tc>
        <w:tc>
          <w:tcPr>
            <w:tcW w:w="1985" w:type="dxa"/>
            <w:shd w:val="clear" w:color="auto" w:fill="FFFFFF"/>
            <w:tcMar>
              <w:top w:w="30" w:type="dxa"/>
              <w:left w:w="30" w:type="dxa"/>
              <w:bottom w:w="30" w:type="dxa"/>
              <w:right w:w="30" w:type="dxa"/>
            </w:tcMar>
          </w:tcPr>
          <w:p w:rsidR="00E55A53" w:rsidRPr="00EF6192" w:rsidRDefault="00E55A5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2.1%</w:t>
            </w:r>
          </w:p>
        </w:tc>
      </w:tr>
    </w:tbl>
    <w:p w:rsidR="004D5823" w:rsidRPr="00EF6192" w:rsidRDefault="004D5823" w:rsidP="006946C7">
      <w:pPr>
        <w:spacing w:after="0" w:line="320" w:lineRule="exact"/>
        <w:rPr>
          <w:rFonts w:ascii="Times New Roman" w:eastAsia="標楷體" w:hAnsi="Times New Roman" w:cs="Times New Roman"/>
          <w:color w:val="000000"/>
          <w:sz w:val="24"/>
          <w:szCs w:val="24"/>
          <w:lang w:eastAsia="zh-TW"/>
        </w:rPr>
      </w:pPr>
    </w:p>
    <w:p w:rsidR="006D6F56" w:rsidRPr="00EF6192" w:rsidRDefault="002948EB"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表四十八</w:t>
      </w:r>
      <w:r w:rsidRPr="00EF6192">
        <w:rPr>
          <w:rFonts w:ascii="Times New Roman" w:eastAsia="標楷體" w:hAnsi="Times New Roman" w:cs="Times New Roman"/>
          <w:b/>
          <w:sz w:val="24"/>
          <w:szCs w:val="24"/>
          <w:lang w:eastAsia="zh-TW"/>
        </w:rPr>
        <w:t>:</w:t>
      </w:r>
      <w:r w:rsidR="006D6F56" w:rsidRPr="00EF6192">
        <w:rPr>
          <w:rFonts w:ascii="Times New Roman" w:eastAsia="標楷體" w:hAnsi="Times New Roman" w:cs="Times New Roman"/>
          <w:b/>
          <w:sz w:val="24"/>
          <w:szCs w:val="24"/>
          <w:lang w:eastAsia="zh-TW"/>
        </w:rPr>
        <w:t>你對加強對基層青年的</w:t>
      </w:r>
      <w:r w:rsidR="006D6F56" w:rsidRPr="00EF6192">
        <w:rPr>
          <w:rFonts w:ascii="Times New Roman" w:eastAsia="標楷體" w:hAnsi="Times New Roman" w:cs="Times New Roman"/>
          <w:b/>
          <w:sz w:val="24"/>
          <w:szCs w:val="24"/>
          <w:u w:val="single"/>
          <w:lang w:eastAsia="zh-TW"/>
        </w:rPr>
        <w:t>教育</w:t>
      </w:r>
      <w:r w:rsidR="006D6F56" w:rsidRPr="00EF6192">
        <w:rPr>
          <w:rFonts w:ascii="Times New Roman" w:eastAsia="標楷體" w:hAnsi="Times New Roman" w:cs="Times New Roman"/>
          <w:b/>
          <w:sz w:val="24"/>
          <w:szCs w:val="24"/>
          <w:lang w:eastAsia="zh-TW"/>
        </w:rPr>
        <w:t>支援方面有何意見</w:t>
      </w:r>
      <w:r w:rsidR="006D6F56" w:rsidRPr="00EF6192">
        <w:rPr>
          <w:rFonts w:ascii="Times New Roman" w:eastAsia="標楷體" w:hAnsi="Times New Roman" w:cs="Times New Roman"/>
          <w:b/>
          <w:sz w:val="24"/>
          <w:szCs w:val="24"/>
          <w:lang w:eastAsia="zh-TW"/>
        </w:rPr>
        <w:t>? (</w:t>
      </w:r>
      <w:r w:rsidR="006D6F56" w:rsidRPr="00EF6192">
        <w:rPr>
          <w:rFonts w:ascii="Times New Roman" w:eastAsia="標楷體" w:hAnsi="Times New Roman" w:cs="Times New Roman"/>
          <w:b/>
          <w:sz w:val="24"/>
          <w:szCs w:val="24"/>
          <w:lang w:eastAsia="zh-TW"/>
        </w:rPr>
        <w:t>可選擇多項</w:t>
      </w:r>
      <w:r w:rsidR="006D6F56" w:rsidRPr="00EF6192">
        <w:rPr>
          <w:rFonts w:ascii="Times New Roman" w:eastAsia="標楷體" w:hAnsi="Times New Roman" w:cs="Times New Roman"/>
          <w:b/>
          <w:sz w:val="24"/>
          <w:szCs w:val="24"/>
          <w:lang w:eastAsia="zh-TW"/>
        </w:rPr>
        <w:t>)</w:t>
      </w:r>
    </w:p>
    <w:p w:rsidR="004D5823" w:rsidRPr="00EF6192" w:rsidRDefault="004D5823" w:rsidP="006946C7">
      <w:pPr>
        <w:spacing w:after="0" w:line="320" w:lineRule="exact"/>
        <w:rPr>
          <w:rFonts w:ascii="Times New Roman" w:eastAsia="標楷體" w:hAnsi="Times New Roman" w:cs="Times New Roman"/>
          <w:color w:val="000000"/>
          <w:sz w:val="24"/>
          <w:szCs w:val="24"/>
          <w:lang w:eastAsia="zh-TW"/>
        </w:rPr>
      </w:pPr>
    </w:p>
    <w:tbl>
      <w:tblPr>
        <w:tblW w:w="11057"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2"/>
        <w:gridCol w:w="7229"/>
        <w:gridCol w:w="1701"/>
        <w:gridCol w:w="1985"/>
      </w:tblGrid>
      <w:tr w:rsidR="004D5823" w:rsidRPr="00EF6192" w:rsidTr="003610C6">
        <w:trPr>
          <w:cantSplit/>
          <w:tblHeader/>
        </w:trPr>
        <w:tc>
          <w:tcPr>
            <w:tcW w:w="7371" w:type="dxa"/>
            <w:gridSpan w:val="2"/>
            <w:vMerge w:val="restart"/>
            <w:shd w:val="clear" w:color="auto" w:fill="FFFFFF"/>
            <w:tcMar>
              <w:top w:w="30" w:type="dxa"/>
              <w:left w:w="30" w:type="dxa"/>
              <w:bottom w:w="30" w:type="dxa"/>
              <w:right w:w="30" w:type="dxa"/>
            </w:tcMar>
            <w:vAlign w:val="center"/>
          </w:tcPr>
          <w:p w:rsidR="004D5823" w:rsidRPr="00EF6192" w:rsidRDefault="004D5823" w:rsidP="006946C7">
            <w:pPr>
              <w:widowControl w:val="0"/>
              <w:autoSpaceDE w:val="0"/>
              <w:autoSpaceDN w:val="0"/>
              <w:adjustRightInd w:val="0"/>
              <w:spacing w:after="0" w:line="320" w:lineRule="exact"/>
              <w:jc w:val="center"/>
              <w:rPr>
                <w:rFonts w:ascii="Times New Roman" w:eastAsia="標楷體" w:hAnsi="Times New Roman" w:cs="Times New Roman"/>
                <w:kern w:val="2"/>
                <w:sz w:val="24"/>
                <w:szCs w:val="24"/>
              </w:rPr>
            </w:pPr>
          </w:p>
        </w:tc>
        <w:tc>
          <w:tcPr>
            <w:tcW w:w="3686" w:type="dxa"/>
            <w:gridSpan w:val="2"/>
            <w:shd w:val="clear" w:color="auto" w:fill="FFFFFF"/>
            <w:tcMar>
              <w:top w:w="30" w:type="dxa"/>
              <w:left w:w="30" w:type="dxa"/>
              <w:bottom w:w="30" w:type="dxa"/>
              <w:right w:w="30" w:type="dxa"/>
            </w:tcMar>
            <w:vAlign w:val="bottom"/>
            <w:hideMark/>
          </w:tcPr>
          <w:p w:rsidR="004D5823" w:rsidRPr="00EF6192" w:rsidRDefault="004D582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p>
        </w:tc>
      </w:tr>
      <w:tr w:rsidR="004D5823" w:rsidRPr="00EF6192" w:rsidTr="003610C6">
        <w:trPr>
          <w:cantSplit/>
          <w:tblHeader/>
        </w:trPr>
        <w:tc>
          <w:tcPr>
            <w:tcW w:w="7371" w:type="dxa"/>
            <w:gridSpan w:val="2"/>
            <w:vMerge/>
            <w:vAlign w:val="center"/>
            <w:hideMark/>
          </w:tcPr>
          <w:p w:rsidR="004D5823" w:rsidRPr="00EF6192" w:rsidRDefault="004D5823" w:rsidP="006946C7">
            <w:pPr>
              <w:spacing w:after="0" w:line="320" w:lineRule="exact"/>
              <w:jc w:val="center"/>
              <w:rPr>
                <w:rFonts w:ascii="Times New Roman" w:eastAsia="標楷體" w:hAnsi="Times New Roman" w:cs="Times New Roman"/>
                <w:kern w:val="2"/>
                <w:sz w:val="24"/>
                <w:szCs w:val="24"/>
              </w:rPr>
            </w:pPr>
          </w:p>
        </w:tc>
        <w:tc>
          <w:tcPr>
            <w:tcW w:w="1701" w:type="dxa"/>
            <w:shd w:val="clear" w:color="auto" w:fill="FFFFFF"/>
            <w:tcMar>
              <w:top w:w="30" w:type="dxa"/>
              <w:left w:w="30" w:type="dxa"/>
              <w:bottom w:w="30" w:type="dxa"/>
              <w:right w:w="30" w:type="dxa"/>
            </w:tcMar>
            <w:vAlign w:val="bottom"/>
            <w:hideMark/>
          </w:tcPr>
          <w:p w:rsidR="004D5823" w:rsidRPr="00EF6192" w:rsidRDefault="002E15D5"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選擇人數</w:t>
            </w:r>
          </w:p>
        </w:tc>
        <w:tc>
          <w:tcPr>
            <w:tcW w:w="1985" w:type="dxa"/>
            <w:shd w:val="clear" w:color="auto" w:fill="FFFFFF"/>
            <w:tcMar>
              <w:top w:w="30" w:type="dxa"/>
              <w:left w:w="30" w:type="dxa"/>
              <w:bottom w:w="30" w:type="dxa"/>
              <w:right w:w="30" w:type="dxa"/>
            </w:tcMar>
            <w:vAlign w:val="bottom"/>
          </w:tcPr>
          <w:p w:rsidR="004D5823" w:rsidRPr="00EF6192" w:rsidRDefault="002E15D5"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有效百分比</w:t>
            </w:r>
          </w:p>
        </w:tc>
      </w:tr>
      <w:tr w:rsidR="004D5823" w:rsidRPr="00EF6192" w:rsidTr="003610C6">
        <w:trPr>
          <w:cantSplit/>
          <w:tblHeader/>
        </w:trPr>
        <w:tc>
          <w:tcPr>
            <w:tcW w:w="142" w:type="dxa"/>
            <w:vMerge w:val="restart"/>
            <w:shd w:val="clear" w:color="auto" w:fill="FFFFFF"/>
            <w:tcMar>
              <w:top w:w="30" w:type="dxa"/>
              <w:left w:w="30" w:type="dxa"/>
              <w:bottom w:w="30" w:type="dxa"/>
              <w:right w:w="30" w:type="dxa"/>
            </w:tcMar>
            <w:hideMark/>
          </w:tcPr>
          <w:p w:rsidR="004D5823" w:rsidRPr="00EF6192" w:rsidRDefault="004D5823"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7229" w:type="dxa"/>
            <w:shd w:val="clear" w:color="auto" w:fill="FFFFFF"/>
            <w:tcMar>
              <w:top w:w="30" w:type="dxa"/>
              <w:left w:w="30" w:type="dxa"/>
              <w:bottom w:w="30" w:type="dxa"/>
              <w:right w:w="30" w:type="dxa"/>
            </w:tcMar>
          </w:tcPr>
          <w:p w:rsidR="004D5823" w:rsidRPr="00EF6192" w:rsidRDefault="004D5823"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增加大學學士學位資助學額</w:t>
            </w:r>
          </w:p>
        </w:tc>
        <w:tc>
          <w:tcPr>
            <w:tcW w:w="1701" w:type="dxa"/>
            <w:shd w:val="clear" w:color="auto" w:fill="FFFFFF"/>
            <w:tcMar>
              <w:top w:w="30" w:type="dxa"/>
              <w:left w:w="30" w:type="dxa"/>
              <w:bottom w:w="30" w:type="dxa"/>
              <w:right w:w="30" w:type="dxa"/>
            </w:tcMar>
          </w:tcPr>
          <w:p w:rsidR="004D5823" w:rsidRPr="00EF6192" w:rsidRDefault="004D582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57</w:t>
            </w:r>
          </w:p>
        </w:tc>
        <w:tc>
          <w:tcPr>
            <w:tcW w:w="1985" w:type="dxa"/>
            <w:shd w:val="clear" w:color="auto" w:fill="FFFFFF"/>
            <w:tcMar>
              <w:top w:w="30" w:type="dxa"/>
              <w:left w:w="30" w:type="dxa"/>
              <w:bottom w:w="30" w:type="dxa"/>
              <w:right w:w="30" w:type="dxa"/>
            </w:tcMar>
          </w:tcPr>
          <w:p w:rsidR="004D5823" w:rsidRPr="00EF6192" w:rsidRDefault="004D582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63.3%</w:t>
            </w:r>
          </w:p>
        </w:tc>
      </w:tr>
      <w:tr w:rsidR="004D5823" w:rsidRPr="00EF6192" w:rsidTr="003610C6">
        <w:trPr>
          <w:cantSplit/>
          <w:tblHeader/>
        </w:trPr>
        <w:tc>
          <w:tcPr>
            <w:tcW w:w="142" w:type="dxa"/>
            <w:vMerge/>
            <w:shd w:val="clear" w:color="auto" w:fill="FFFFFF"/>
            <w:tcMar>
              <w:top w:w="30" w:type="dxa"/>
              <w:left w:w="30" w:type="dxa"/>
              <w:bottom w:w="30" w:type="dxa"/>
              <w:right w:w="30" w:type="dxa"/>
            </w:tcMar>
          </w:tcPr>
          <w:p w:rsidR="004D5823" w:rsidRPr="00EF6192" w:rsidRDefault="004D5823"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7229" w:type="dxa"/>
            <w:shd w:val="clear" w:color="auto" w:fill="FFFFFF"/>
            <w:tcMar>
              <w:top w:w="30" w:type="dxa"/>
              <w:left w:w="30" w:type="dxa"/>
              <w:bottom w:w="30" w:type="dxa"/>
              <w:right w:w="30" w:type="dxa"/>
            </w:tcMar>
          </w:tcPr>
          <w:p w:rsidR="004D5823" w:rsidRPr="00EF6192" w:rsidRDefault="004D5823"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推行大學學劵制，資助符合大學最低入學資格</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即不論貧富</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的中學畢業生修讀自資大學學位課程</w:t>
            </w:r>
          </w:p>
        </w:tc>
        <w:tc>
          <w:tcPr>
            <w:tcW w:w="1701" w:type="dxa"/>
            <w:shd w:val="clear" w:color="auto" w:fill="FFFFFF"/>
            <w:tcMar>
              <w:top w:w="30" w:type="dxa"/>
              <w:left w:w="30" w:type="dxa"/>
              <w:bottom w:w="30" w:type="dxa"/>
              <w:right w:w="30" w:type="dxa"/>
            </w:tcMar>
          </w:tcPr>
          <w:p w:rsidR="004D5823" w:rsidRPr="00EF6192" w:rsidRDefault="004D582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48</w:t>
            </w:r>
          </w:p>
        </w:tc>
        <w:tc>
          <w:tcPr>
            <w:tcW w:w="1985" w:type="dxa"/>
            <w:shd w:val="clear" w:color="auto" w:fill="FFFFFF"/>
            <w:tcMar>
              <w:top w:w="30" w:type="dxa"/>
              <w:left w:w="30" w:type="dxa"/>
              <w:bottom w:w="30" w:type="dxa"/>
              <w:right w:w="30" w:type="dxa"/>
            </w:tcMar>
          </w:tcPr>
          <w:p w:rsidR="004D5823" w:rsidRPr="00EF6192" w:rsidRDefault="004D582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53.3%</w:t>
            </w:r>
          </w:p>
        </w:tc>
      </w:tr>
      <w:tr w:rsidR="004D5823" w:rsidRPr="00EF6192" w:rsidTr="003610C6">
        <w:trPr>
          <w:cantSplit/>
          <w:tblHeader/>
        </w:trPr>
        <w:tc>
          <w:tcPr>
            <w:tcW w:w="142" w:type="dxa"/>
            <w:vMerge/>
            <w:shd w:val="clear" w:color="auto" w:fill="FFFFFF"/>
            <w:tcMar>
              <w:top w:w="30" w:type="dxa"/>
              <w:left w:w="30" w:type="dxa"/>
              <w:bottom w:w="30" w:type="dxa"/>
              <w:right w:w="30" w:type="dxa"/>
            </w:tcMar>
          </w:tcPr>
          <w:p w:rsidR="004D5823" w:rsidRPr="00EF6192" w:rsidRDefault="004D5823"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7229" w:type="dxa"/>
            <w:shd w:val="clear" w:color="auto" w:fill="FFFFFF"/>
            <w:tcMar>
              <w:top w:w="30" w:type="dxa"/>
              <w:left w:w="30" w:type="dxa"/>
              <w:bottom w:w="30" w:type="dxa"/>
              <w:right w:w="30" w:type="dxa"/>
            </w:tcMar>
          </w:tcPr>
          <w:p w:rsidR="004D5823" w:rsidRPr="00EF6192" w:rsidRDefault="004D5823"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增加指定專業</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界別課程資助計劃的資助課程類別、資助名額及資助金額</w:t>
            </w:r>
          </w:p>
        </w:tc>
        <w:tc>
          <w:tcPr>
            <w:tcW w:w="1701" w:type="dxa"/>
            <w:shd w:val="clear" w:color="auto" w:fill="FFFFFF"/>
            <w:tcMar>
              <w:top w:w="30" w:type="dxa"/>
              <w:left w:w="30" w:type="dxa"/>
              <w:bottom w:w="30" w:type="dxa"/>
              <w:right w:w="30" w:type="dxa"/>
            </w:tcMar>
          </w:tcPr>
          <w:p w:rsidR="004D5823" w:rsidRPr="00EF6192" w:rsidRDefault="004D582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28</w:t>
            </w:r>
          </w:p>
        </w:tc>
        <w:tc>
          <w:tcPr>
            <w:tcW w:w="1985" w:type="dxa"/>
            <w:shd w:val="clear" w:color="auto" w:fill="FFFFFF"/>
            <w:tcMar>
              <w:top w:w="30" w:type="dxa"/>
              <w:left w:w="30" w:type="dxa"/>
              <w:bottom w:w="30" w:type="dxa"/>
              <w:right w:w="30" w:type="dxa"/>
            </w:tcMar>
          </w:tcPr>
          <w:p w:rsidR="004D5823" w:rsidRPr="00EF6192" w:rsidRDefault="004D582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31.1%</w:t>
            </w:r>
          </w:p>
        </w:tc>
      </w:tr>
      <w:tr w:rsidR="004D5823" w:rsidRPr="00EF6192" w:rsidTr="003610C6">
        <w:trPr>
          <w:cantSplit/>
          <w:tblHeader/>
        </w:trPr>
        <w:tc>
          <w:tcPr>
            <w:tcW w:w="142" w:type="dxa"/>
            <w:vMerge/>
            <w:shd w:val="clear" w:color="auto" w:fill="FFFFFF"/>
            <w:tcMar>
              <w:top w:w="30" w:type="dxa"/>
              <w:left w:w="30" w:type="dxa"/>
              <w:bottom w:w="30" w:type="dxa"/>
              <w:right w:w="30" w:type="dxa"/>
            </w:tcMar>
          </w:tcPr>
          <w:p w:rsidR="004D5823" w:rsidRPr="00EF6192" w:rsidRDefault="004D5823"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7229" w:type="dxa"/>
            <w:shd w:val="clear" w:color="auto" w:fill="FFFFFF"/>
            <w:tcMar>
              <w:top w:w="30" w:type="dxa"/>
              <w:left w:w="30" w:type="dxa"/>
              <w:bottom w:w="30" w:type="dxa"/>
              <w:right w:w="30" w:type="dxa"/>
            </w:tcMar>
          </w:tcPr>
          <w:p w:rsidR="004D5823" w:rsidRPr="00EF6192" w:rsidRDefault="004D5823"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增加學士學位學生轉修其他學科的彈性，促進青年向上流動機會</w:t>
            </w:r>
          </w:p>
        </w:tc>
        <w:tc>
          <w:tcPr>
            <w:tcW w:w="1701" w:type="dxa"/>
            <w:shd w:val="clear" w:color="auto" w:fill="FFFFFF"/>
            <w:tcMar>
              <w:top w:w="30" w:type="dxa"/>
              <w:left w:w="30" w:type="dxa"/>
              <w:bottom w:w="30" w:type="dxa"/>
              <w:right w:w="30" w:type="dxa"/>
            </w:tcMar>
          </w:tcPr>
          <w:p w:rsidR="004D5823" w:rsidRPr="00EF6192" w:rsidRDefault="004D582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38</w:t>
            </w:r>
          </w:p>
        </w:tc>
        <w:tc>
          <w:tcPr>
            <w:tcW w:w="1985" w:type="dxa"/>
            <w:shd w:val="clear" w:color="auto" w:fill="FFFFFF"/>
            <w:tcMar>
              <w:top w:w="30" w:type="dxa"/>
              <w:left w:w="30" w:type="dxa"/>
              <w:bottom w:w="30" w:type="dxa"/>
              <w:right w:w="30" w:type="dxa"/>
            </w:tcMar>
          </w:tcPr>
          <w:p w:rsidR="004D5823" w:rsidRPr="00EF6192" w:rsidRDefault="004D582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42.2%</w:t>
            </w:r>
          </w:p>
        </w:tc>
      </w:tr>
      <w:tr w:rsidR="004D5823" w:rsidRPr="00EF6192" w:rsidTr="003610C6">
        <w:trPr>
          <w:cantSplit/>
          <w:tblHeader/>
        </w:trPr>
        <w:tc>
          <w:tcPr>
            <w:tcW w:w="142" w:type="dxa"/>
            <w:vMerge/>
            <w:shd w:val="clear" w:color="auto" w:fill="FFFFFF"/>
            <w:tcMar>
              <w:top w:w="30" w:type="dxa"/>
              <w:left w:w="30" w:type="dxa"/>
              <w:bottom w:w="30" w:type="dxa"/>
              <w:right w:w="30" w:type="dxa"/>
            </w:tcMar>
          </w:tcPr>
          <w:p w:rsidR="004D5823" w:rsidRPr="00EF6192" w:rsidRDefault="004D5823" w:rsidP="006946C7">
            <w:pPr>
              <w:widowControl w:val="0"/>
              <w:autoSpaceDE w:val="0"/>
              <w:autoSpaceDN w:val="0"/>
              <w:adjustRightInd w:val="0"/>
              <w:spacing w:after="0" w:line="320" w:lineRule="exact"/>
              <w:rPr>
                <w:rFonts w:ascii="Times New Roman" w:eastAsia="標楷體" w:hAnsi="Times New Roman" w:cs="Times New Roman"/>
                <w:color w:val="000000"/>
                <w:kern w:val="2"/>
                <w:sz w:val="24"/>
                <w:szCs w:val="24"/>
              </w:rPr>
            </w:pPr>
          </w:p>
        </w:tc>
        <w:tc>
          <w:tcPr>
            <w:tcW w:w="7229" w:type="dxa"/>
            <w:shd w:val="clear" w:color="auto" w:fill="FFFFFF"/>
            <w:tcMar>
              <w:top w:w="30" w:type="dxa"/>
              <w:left w:w="30" w:type="dxa"/>
              <w:bottom w:w="30" w:type="dxa"/>
              <w:right w:w="30" w:type="dxa"/>
            </w:tcMar>
          </w:tcPr>
          <w:p w:rsidR="004D5823" w:rsidRPr="00EF6192" w:rsidRDefault="004D5823"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為大學</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大專學生提供生活費資助</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例如</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助學金</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，而非貸款</w:t>
            </w:r>
          </w:p>
        </w:tc>
        <w:tc>
          <w:tcPr>
            <w:tcW w:w="1701" w:type="dxa"/>
            <w:shd w:val="clear" w:color="auto" w:fill="FFFFFF"/>
            <w:tcMar>
              <w:top w:w="30" w:type="dxa"/>
              <w:left w:w="30" w:type="dxa"/>
              <w:bottom w:w="30" w:type="dxa"/>
              <w:right w:w="30" w:type="dxa"/>
            </w:tcMar>
          </w:tcPr>
          <w:p w:rsidR="004D5823" w:rsidRPr="00EF6192" w:rsidRDefault="004D582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53</w:t>
            </w:r>
          </w:p>
        </w:tc>
        <w:tc>
          <w:tcPr>
            <w:tcW w:w="1985" w:type="dxa"/>
            <w:shd w:val="clear" w:color="auto" w:fill="FFFFFF"/>
            <w:tcMar>
              <w:top w:w="30" w:type="dxa"/>
              <w:left w:w="30" w:type="dxa"/>
              <w:bottom w:w="30" w:type="dxa"/>
              <w:right w:w="30" w:type="dxa"/>
            </w:tcMar>
          </w:tcPr>
          <w:p w:rsidR="004D5823" w:rsidRPr="00EF6192" w:rsidRDefault="004D582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58.9%</w:t>
            </w:r>
          </w:p>
        </w:tc>
      </w:tr>
      <w:tr w:rsidR="004D5823" w:rsidRPr="00EF6192" w:rsidTr="003610C6">
        <w:trPr>
          <w:cantSplit/>
          <w:tblHeader/>
        </w:trPr>
        <w:tc>
          <w:tcPr>
            <w:tcW w:w="142" w:type="dxa"/>
            <w:vMerge/>
            <w:vAlign w:val="center"/>
            <w:hideMark/>
          </w:tcPr>
          <w:p w:rsidR="004D5823" w:rsidRPr="00EF6192" w:rsidRDefault="004D5823" w:rsidP="006946C7">
            <w:pPr>
              <w:spacing w:after="0" w:line="320" w:lineRule="exact"/>
              <w:rPr>
                <w:rFonts w:ascii="Times New Roman" w:eastAsia="標楷體" w:hAnsi="Times New Roman" w:cs="Times New Roman"/>
                <w:color w:val="000000"/>
                <w:kern w:val="2"/>
                <w:sz w:val="24"/>
                <w:szCs w:val="24"/>
              </w:rPr>
            </w:pPr>
          </w:p>
        </w:tc>
        <w:tc>
          <w:tcPr>
            <w:tcW w:w="7229" w:type="dxa"/>
            <w:shd w:val="clear" w:color="auto" w:fill="FFFFFF"/>
            <w:tcMar>
              <w:top w:w="30" w:type="dxa"/>
              <w:left w:w="30" w:type="dxa"/>
              <w:bottom w:w="30" w:type="dxa"/>
              <w:right w:w="30" w:type="dxa"/>
            </w:tcMar>
          </w:tcPr>
          <w:p w:rsidR="004D5823" w:rsidRPr="00EF6192" w:rsidRDefault="004D5823"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改革資助專上課程學生資助計劃，因應大學</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大專學生畢業後的收入多寡決定還款金額</w:t>
            </w:r>
          </w:p>
        </w:tc>
        <w:tc>
          <w:tcPr>
            <w:tcW w:w="1701" w:type="dxa"/>
            <w:shd w:val="clear" w:color="auto" w:fill="FFFFFF"/>
            <w:tcMar>
              <w:top w:w="30" w:type="dxa"/>
              <w:left w:w="30" w:type="dxa"/>
              <w:bottom w:w="30" w:type="dxa"/>
              <w:right w:w="30" w:type="dxa"/>
            </w:tcMar>
          </w:tcPr>
          <w:p w:rsidR="004D5823" w:rsidRPr="00EF6192" w:rsidRDefault="004D582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30</w:t>
            </w:r>
          </w:p>
        </w:tc>
        <w:tc>
          <w:tcPr>
            <w:tcW w:w="1985" w:type="dxa"/>
            <w:shd w:val="clear" w:color="auto" w:fill="FFFFFF"/>
            <w:tcMar>
              <w:top w:w="30" w:type="dxa"/>
              <w:left w:w="30" w:type="dxa"/>
              <w:bottom w:w="30" w:type="dxa"/>
              <w:right w:w="30" w:type="dxa"/>
            </w:tcMar>
          </w:tcPr>
          <w:p w:rsidR="004D5823" w:rsidRPr="00EF6192" w:rsidRDefault="004D582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33.3%</w:t>
            </w:r>
          </w:p>
        </w:tc>
      </w:tr>
      <w:tr w:rsidR="004D5823" w:rsidRPr="00EF6192" w:rsidTr="003610C6">
        <w:trPr>
          <w:cantSplit/>
          <w:tblHeader/>
        </w:trPr>
        <w:tc>
          <w:tcPr>
            <w:tcW w:w="142" w:type="dxa"/>
            <w:vMerge/>
            <w:vAlign w:val="center"/>
            <w:hideMark/>
          </w:tcPr>
          <w:p w:rsidR="004D5823" w:rsidRPr="00EF6192" w:rsidRDefault="004D5823" w:rsidP="006946C7">
            <w:pPr>
              <w:spacing w:after="0" w:line="320" w:lineRule="exact"/>
              <w:rPr>
                <w:rFonts w:ascii="Times New Roman" w:eastAsia="標楷體" w:hAnsi="Times New Roman" w:cs="Times New Roman"/>
                <w:color w:val="000000"/>
                <w:kern w:val="2"/>
                <w:sz w:val="24"/>
                <w:szCs w:val="24"/>
              </w:rPr>
            </w:pPr>
          </w:p>
        </w:tc>
        <w:tc>
          <w:tcPr>
            <w:tcW w:w="7229" w:type="dxa"/>
            <w:shd w:val="clear" w:color="auto" w:fill="FFFFFF"/>
            <w:tcMar>
              <w:top w:w="30" w:type="dxa"/>
              <w:left w:w="30" w:type="dxa"/>
              <w:bottom w:w="30" w:type="dxa"/>
              <w:right w:w="30" w:type="dxa"/>
            </w:tcMar>
          </w:tcPr>
          <w:p w:rsidR="004D5823" w:rsidRPr="00EF6192" w:rsidRDefault="004D5823" w:rsidP="006946C7">
            <w:pPr>
              <w:spacing w:after="0" w:line="320" w:lineRule="exact"/>
              <w:rPr>
                <w:rFonts w:ascii="Times New Roman" w:eastAsia="標楷體" w:hAnsi="Times New Roman" w:cs="Times New Roman"/>
                <w:b/>
                <w:sz w:val="24"/>
                <w:szCs w:val="24"/>
              </w:rPr>
            </w:pPr>
            <w:r w:rsidRPr="00EF6192">
              <w:rPr>
                <w:rFonts w:ascii="Times New Roman" w:eastAsia="標楷體" w:hAnsi="Times New Roman" w:cs="Times New Roman"/>
                <w:sz w:val="24"/>
                <w:szCs w:val="24"/>
                <w:lang w:eastAsia="zh-TW"/>
              </w:rPr>
              <w:t>其他</w:t>
            </w:r>
            <w:r w:rsidRPr="00EF6192">
              <w:rPr>
                <w:rFonts w:ascii="Times New Roman" w:eastAsia="標楷體" w:hAnsi="Times New Roman" w:cs="Times New Roman"/>
                <w:sz w:val="24"/>
                <w:szCs w:val="24"/>
                <w:lang w:eastAsia="zh-TW"/>
              </w:rPr>
              <w:t>:___________________________________ (</w:t>
            </w:r>
            <w:r w:rsidRPr="00EF6192">
              <w:rPr>
                <w:rFonts w:ascii="Times New Roman" w:eastAsia="標楷體" w:hAnsi="Times New Roman" w:cs="Times New Roman"/>
                <w:sz w:val="24"/>
                <w:szCs w:val="24"/>
                <w:lang w:eastAsia="zh-TW"/>
              </w:rPr>
              <w:t>請註明</w:t>
            </w:r>
            <w:r w:rsidRPr="00EF6192">
              <w:rPr>
                <w:rFonts w:ascii="Times New Roman" w:eastAsia="標楷體" w:hAnsi="Times New Roman" w:cs="Times New Roman"/>
                <w:sz w:val="24"/>
                <w:szCs w:val="24"/>
                <w:lang w:eastAsia="zh-TW"/>
              </w:rPr>
              <w:t xml:space="preserve">)             </w:t>
            </w:r>
          </w:p>
        </w:tc>
        <w:tc>
          <w:tcPr>
            <w:tcW w:w="1701" w:type="dxa"/>
            <w:shd w:val="clear" w:color="auto" w:fill="FFFFFF"/>
            <w:tcMar>
              <w:top w:w="30" w:type="dxa"/>
              <w:left w:w="30" w:type="dxa"/>
              <w:bottom w:w="30" w:type="dxa"/>
              <w:right w:w="30" w:type="dxa"/>
            </w:tcMar>
          </w:tcPr>
          <w:p w:rsidR="004D5823" w:rsidRPr="00EF6192" w:rsidRDefault="004D582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w:t>
            </w:r>
          </w:p>
        </w:tc>
        <w:tc>
          <w:tcPr>
            <w:tcW w:w="1985" w:type="dxa"/>
            <w:shd w:val="clear" w:color="auto" w:fill="FFFFFF"/>
            <w:tcMar>
              <w:top w:w="30" w:type="dxa"/>
              <w:left w:w="30" w:type="dxa"/>
              <w:bottom w:w="30" w:type="dxa"/>
              <w:right w:w="30" w:type="dxa"/>
            </w:tcMar>
          </w:tcPr>
          <w:p w:rsidR="004D5823" w:rsidRPr="00EF6192" w:rsidRDefault="004D5823" w:rsidP="006946C7">
            <w:pPr>
              <w:widowControl w:val="0"/>
              <w:autoSpaceDE w:val="0"/>
              <w:autoSpaceDN w:val="0"/>
              <w:adjustRightInd w:val="0"/>
              <w:spacing w:after="0" w:line="320" w:lineRule="exact"/>
              <w:jc w:val="center"/>
              <w:rPr>
                <w:rFonts w:ascii="Times New Roman" w:eastAsia="標楷體" w:hAnsi="Times New Roman" w:cs="Times New Roman"/>
                <w:color w:val="000000"/>
                <w:kern w:val="2"/>
                <w:sz w:val="24"/>
                <w:szCs w:val="24"/>
              </w:rPr>
            </w:pPr>
            <w:r w:rsidRPr="00EF6192">
              <w:rPr>
                <w:rFonts w:ascii="Times New Roman" w:eastAsia="標楷體" w:hAnsi="Times New Roman" w:cs="Times New Roman"/>
                <w:kern w:val="2"/>
                <w:sz w:val="24"/>
                <w:szCs w:val="24"/>
              </w:rPr>
              <w:t>1.1%</w:t>
            </w:r>
          </w:p>
        </w:tc>
      </w:tr>
    </w:tbl>
    <w:p w:rsidR="004D5823" w:rsidRPr="00EF6192" w:rsidRDefault="006D6F56" w:rsidP="006946C7">
      <w:pPr>
        <w:spacing w:after="0" w:line="320" w:lineRule="exact"/>
        <w:rPr>
          <w:rFonts w:ascii="Times New Roman" w:eastAsia="標楷體" w:hAnsi="Times New Roman" w:cs="Times New Roman"/>
          <w:color w:val="000000"/>
          <w:sz w:val="24"/>
          <w:szCs w:val="24"/>
          <w:lang w:eastAsia="zh-TW"/>
        </w:rPr>
      </w:pPr>
      <w:r w:rsidRPr="00EF6192">
        <w:rPr>
          <w:rFonts w:ascii="Times New Roman" w:eastAsia="標楷體" w:hAnsi="Times New Roman" w:cs="Times New Roman"/>
          <w:b/>
          <w:bCs/>
          <w:sz w:val="24"/>
          <w:szCs w:val="24"/>
          <w:lang w:eastAsia="zh-TW"/>
        </w:rPr>
        <w:t xml:space="preserve">  </w:t>
      </w:r>
    </w:p>
    <w:p w:rsidR="000747B6" w:rsidRPr="00EF6192" w:rsidRDefault="000747B6"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br w:type="page"/>
      </w:r>
    </w:p>
    <w:p w:rsidR="00DD1134" w:rsidRPr="00EF6192" w:rsidRDefault="007341C2" w:rsidP="007341C2">
      <w:pPr>
        <w:spacing w:after="0" w:line="320" w:lineRule="exact"/>
        <w:ind w:right="49"/>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lastRenderedPageBreak/>
        <w:t>參考資料</w:t>
      </w:r>
      <w:r w:rsidRPr="00EF6192">
        <w:rPr>
          <w:rFonts w:ascii="Times New Roman" w:eastAsia="標楷體" w:hAnsi="Times New Roman" w:cs="Times New Roman"/>
          <w:b/>
          <w:sz w:val="24"/>
          <w:szCs w:val="24"/>
          <w:lang w:eastAsia="zh-TW"/>
        </w:rPr>
        <w:t xml:space="preserve">                                                                                                                                                           </w:t>
      </w:r>
      <w:r w:rsidR="00DD1134" w:rsidRPr="00EF6192">
        <w:rPr>
          <w:rFonts w:ascii="Times New Roman" w:eastAsia="標楷體" w:hAnsi="Times New Roman" w:cs="Times New Roman"/>
          <w:b/>
          <w:sz w:val="24"/>
          <w:szCs w:val="24"/>
          <w:lang w:eastAsia="zh-TW"/>
        </w:rPr>
        <w:t>附件</w:t>
      </w:r>
      <w:r w:rsidR="00B05D36" w:rsidRPr="00EF6192">
        <w:rPr>
          <w:rFonts w:ascii="Times New Roman" w:eastAsia="標楷體" w:hAnsi="Times New Roman" w:cs="Times New Roman"/>
          <w:b/>
          <w:sz w:val="24"/>
          <w:szCs w:val="24"/>
          <w:lang w:eastAsia="zh-TW"/>
        </w:rPr>
        <w:t>一</w:t>
      </w:r>
    </w:p>
    <w:p w:rsidR="00547E70" w:rsidRPr="00EF6192" w:rsidRDefault="00547E70" w:rsidP="006946C7">
      <w:pPr>
        <w:spacing w:after="0" w:line="320" w:lineRule="exact"/>
        <w:ind w:right="480"/>
        <w:rPr>
          <w:rFonts w:ascii="Times New Roman" w:eastAsia="標楷體" w:hAnsi="Times New Roman" w:cs="Times New Roman"/>
          <w:b/>
          <w:sz w:val="24"/>
          <w:szCs w:val="24"/>
          <w:lang w:eastAsia="zh-TW"/>
        </w:rPr>
      </w:pPr>
    </w:p>
    <w:p w:rsidR="005D0E9C" w:rsidRPr="00EF6192" w:rsidRDefault="005D0E9C" w:rsidP="006946C7">
      <w:pPr>
        <w:spacing w:after="0" w:line="320" w:lineRule="exact"/>
        <w:ind w:right="480"/>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現存各項學生資助計劃</w:t>
      </w:r>
    </w:p>
    <w:p w:rsidR="003553F8" w:rsidRPr="00EF6192" w:rsidRDefault="003553F8" w:rsidP="006946C7">
      <w:pPr>
        <w:spacing w:after="0" w:line="320" w:lineRule="exact"/>
        <w:rPr>
          <w:rFonts w:ascii="Times New Roman" w:eastAsia="標楷體" w:hAnsi="Times New Roman" w:cs="Times New Roman"/>
          <w:b/>
          <w:sz w:val="24"/>
          <w:szCs w:val="24"/>
          <w:lang w:eastAsia="zh-TW"/>
        </w:rPr>
      </w:pPr>
    </w:p>
    <w:p w:rsidR="00AA3718" w:rsidRPr="00EF6192" w:rsidRDefault="00AA3718"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中學及小學教育</w:t>
      </w:r>
    </w:p>
    <w:tbl>
      <w:tblPr>
        <w:tblStyle w:val="a7"/>
        <w:tblW w:w="0" w:type="auto"/>
        <w:tblLook w:val="04A0" w:firstRow="1" w:lastRow="0" w:firstColumn="1" w:lastColumn="0" w:noHBand="0" w:noVBand="1"/>
      </w:tblPr>
      <w:tblGrid>
        <w:gridCol w:w="11322"/>
      </w:tblGrid>
      <w:tr w:rsidR="00AC2B15" w:rsidRPr="00EF6192" w:rsidTr="00873811">
        <w:tc>
          <w:tcPr>
            <w:tcW w:w="11728" w:type="dxa"/>
          </w:tcPr>
          <w:p w:rsidR="00873811" w:rsidRPr="00EF6192" w:rsidRDefault="00873811"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 xml:space="preserve">(1) </w:t>
            </w:r>
            <w:r w:rsidRPr="00EF6192">
              <w:rPr>
                <w:rFonts w:ascii="Times New Roman" w:eastAsia="標楷體" w:hAnsi="Times New Roman" w:cs="Times New Roman"/>
                <w:b/>
                <w:sz w:val="24"/>
                <w:szCs w:val="24"/>
                <w:lang w:eastAsia="zh-TW"/>
              </w:rPr>
              <w:t>學校書簿津貼計劃</w:t>
            </w:r>
          </w:p>
          <w:p w:rsidR="00A31BB6" w:rsidRPr="00EF6192" w:rsidRDefault="00C04056"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簡介</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sz w:val="24"/>
                <w:szCs w:val="24"/>
                <w:u w:val="single"/>
                <w:bdr w:val="none" w:sz="0" w:space="0" w:color="auto" w:frame="1"/>
                <w:lang w:eastAsia="zh-TW"/>
              </w:rPr>
              <w:t>學校書簿津貼計劃</w:t>
            </w:r>
            <w:r w:rsidRPr="00EF6192">
              <w:rPr>
                <w:rFonts w:ascii="Times New Roman" w:eastAsia="標楷體" w:hAnsi="Times New Roman" w:cs="Times New Roman"/>
                <w:sz w:val="24"/>
                <w:szCs w:val="24"/>
                <w:lang w:eastAsia="zh-TW"/>
              </w:rPr>
              <w:t>為就讀於官立學校、資助學校、按位津貼學校及直接資助計劃下的本地學校而經濟有需要的小一至高中三／中六學生提供津貼，以支付必須的書簿費用及雜項就學開支。</w:t>
            </w:r>
          </w:p>
          <w:p w:rsidR="00215762" w:rsidRPr="00EF6192" w:rsidRDefault="00215762" w:rsidP="006946C7">
            <w:pPr>
              <w:spacing w:line="320" w:lineRule="exact"/>
              <w:rPr>
                <w:rFonts w:ascii="Times New Roman" w:eastAsia="標楷體" w:hAnsi="Times New Roman" w:cs="Times New Roman"/>
                <w:b/>
                <w:sz w:val="24"/>
                <w:szCs w:val="24"/>
                <w:lang w:eastAsia="zh-TW"/>
              </w:rPr>
            </w:pPr>
          </w:p>
          <w:p w:rsidR="00A91C4F" w:rsidRPr="00EF6192" w:rsidRDefault="00A91C4F"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 xml:space="preserve">(2) </w:t>
            </w:r>
            <w:r w:rsidRPr="00EF6192">
              <w:rPr>
                <w:rFonts w:ascii="Times New Roman" w:eastAsia="標楷體" w:hAnsi="Times New Roman" w:cs="Times New Roman"/>
                <w:b/>
                <w:sz w:val="24"/>
                <w:szCs w:val="24"/>
                <w:lang w:eastAsia="zh-TW"/>
              </w:rPr>
              <w:t>學生車船津貼計劃</w:t>
            </w:r>
          </w:p>
          <w:p w:rsidR="00A91C4F" w:rsidRPr="00EF6192" w:rsidRDefault="00A91C4F"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簡介</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sz w:val="24"/>
                <w:szCs w:val="24"/>
                <w:u w:val="single"/>
                <w:bdr w:val="none" w:sz="0" w:space="0" w:color="auto" w:frame="1"/>
                <w:lang w:eastAsia="zh-TW"/>
              </w:rPr>
              <w:t>學生車船津貼計劃</w:t>
            </w:r>
            <w:r w:rsidRPr="00EF6192">
              <w:rPr>
                <w:rFonts w:ascii="Times New Roman" w:eastAsia="標楷體" w:hAnsi="Times New Roman" w:cs="Times New Roman"/>
                <w:sz w:val="24"/>
                <w:szCs w:val="24"/>
                <w:lang w:eastAsia="zh-TW"/>
              </w:rPr>
              <w:t>為就讀於各中、小學或在認可的院校修讀全日制至學士學位課程、其居住地點與學校距離超逾十分鐘步行時間及需要乘搭公共交通工具上學而有經濟需要的學生提供車船津貼。</w:t>
            </w:r>
          </w:p>
          <w:p w:rsidR="00C56612" w:rsidRPr="00EF6192" w:rsidRDefault="00C56612" w:rsidP="006946C7">
            <w:pPr>
              <w:spacing w:line="320" w:lineRule="exact"/>
              <w:rPr>
                <w:rFonts w:ascii="Times New Roman" w:eastAsia="標楷體" w:hAnsi="Times New Roman" w:cs="Times New Roman"/>
                <w:b/>
                <w:sz w:val="24"/>
                <w:szCs w:val="24"/>
                <w:lang w:eastAsia="zh-TW"/>
              </w:rPr>
            </w:pPr>
          </w:p>
          <w:p w:rsidR="00A91C4F" w:rsidRPr="00EF6192" w:rsidRDefault="00A91C4F"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 xml:space="preserve">(3) </w:t>
            </w:r>
            <w:r w:rsidRPr="00EF6192">
              <w:rPr>
                <w:rFonts w:ascii="Times New Roman" w:eastAsia="標楷體" w:hAnsi="Times New Roman" w:cs="Times New Roman"/>
                <w:b/>
                <w:sz w:val="24"/>
                <w:szCs w:val="24"/>
                <w:lang w:eastAsia="zh-TW"/>
              </w:rPr>
              <w:t>上網費津貼計劃</w:t>
            </w:r>
          </w:p>
          <w:p w:rsidR="00A91C4F" w:rsidRPr="00EF6192" w:rsidRDefault="00A91C4F"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簡介</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sz w:val="24"/>
                <w:szCs w:val="24"/>
                <w:u w:val="single"/>
                <w:bdr w:val="none" w:sz="0" w:space="0" w:color="auto" w:frame="1"/>
                <w:lang w:eastAsia="zh-TW"/>
              </w:rPr>
              <w:t>上網費津貼計劃</w:t>
            </w:r>
            <w:r w:rsidRPr="00EF6192">
              <w:rPr>
                <w:rFonts w:ascii="Times New Roman" w:eastAsia="標楷體" w:hAnsi="Times New Roman" w:cs="Times New Roman"/>
                <w:sz w:val="24"/>
                <w:szCs w:val="24"/>
                <w:lang w:eastAsia="zh-TW"/>
              </w:rPr>
              <w:t>為有子女接受全日制中、小學程度教育，或修讀全日制毅進文憑課程或職業訓練局全日制相關課程而經濟有需要的家庭提供津貼，以支付子女家居上網學習的費用。</w:t>
            </w:r>
            <w:r w:rsidRPr="00EF6192">
              <w:rPr>
                <w:rFonts w:ascii="Times New Roman" w:eastAsia="標楷體" w:hAnsi="Times New Roman" w:cs="Times New Roman"/>
                <w:sz w:val="24"/>
                <w:szCs w:val="24"/>
                <w:u w:val="single"/>
                <w:bdr w:val="none" w:sz="0" w:space="0" w:color="auto" w:frame="1"/>
                <w:lang w:eastAsia="zh-TW"/>
              </w:rPr>
              <w:t>津貼發放</w:t>
            </w:r>
            <w:r w:rsidRPr="00EF6192">
              <w:rPr>
                <w:rFonts w:ascii="Times New Roman" w:eastAsia="標楷體" w:hAnsi="Times New Roman" w:cs="Times New Roman"/>
                <w:sz w:val="24"/>
                <w:szCs w:val="24"/>
                <w:lang w:eastAsia="zh-TW"/>
              </w:rPr>
              <w:t>以家庭為單位。合資格的家庭不論子女人數多寡，將獲發以家庭為單位的定額現金津貼。</w:t>
            </w:r>
          </w:p>
          <w:p w:rsidR="002F5106" w:rsidRPr="00EF6192" w:rsidRDefault="002F5106" w:rsidP="006946C7">
            <w:pPr>
              <w:spacing w:line="320" w:lineRule="exact"/>
              <w:rPr>
                <w:rFonts w:ascii="Times New Roman" w:eastAsia="標楷體" w:hAnsi="Times New Roman" w:cs="Times New Roman"/>
                <w:b/>
                <w:sz w:val="24"/>
                <w:szCs w:val="24"/>
                <w:lang w:eastAsia="zh-TW"/>
              </w:rPr>
            </w:pPr>
          </w:p>
          <w:p w:rsidR="00586D8D" w:rsidRPr="00EF6192" w:rsidRDefault="002F5106"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 xml:space="preserve">(4) </w:t>
            </w:r>
            <w:r w:rsidR="00586D8D" w:rsidRPr="00EF6192">
              <w:rPr>
                <w:rFonts w:ascii="Times New Roman" w:eastAsia="標楷體" w:hAnsi="Times New Roman" w:cs="Times New Roman"/>
                <w:b/>
                <w:sz w:val="24"/>
                <w:szCs w:val="24"/>
                <w:lang w:eastAsia="zh-TW"/>
              </w:rPr>
              <w:t>考試費減免計劃</w:t>
            </w:r>
          </w:p>
          <w:p w:rsidR="00586D8D" w:rsidRPr="00EF6192" w:rsidRDefault="00586D8D" w:rsidP="006946C7">
            <w:pPr>
              <w:spacing w:line="320" w:lineRule="exact"/>
              <w:rPr>
                <w:rFonts w:ascii="Times New Roman" w:eastAsia="標楷體" w:hAnsi="Times New Roman" w:cs="Times New Roman"/>
                <w:b/>
                <w:sz w:val="24"/>
                <w:szCs w:val="24"/>
                <w:lang w:eastAsia="zh-TW"/>
              </w:rPr>
            </w:pPr>
          </w:p>
          <w:p w:rsidR="00FC3F15" w:rsidRPr="00EF6192" w:rsidRDefault="007A462B"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簡介</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sz w:val="24"/>
                <w:szCs w:val="24"/>
                <w:u w:val="single"/>
                <w:lang w:eastAsia="zh-TW"/>
              </w:rPr>
              <w:t>考試費減免計劃</w:t>
            </w:r>
            <w:r w:rsidRPr="00EF6192">
              <w:rPr>
                <w:rFonts w:ascii="Times New Roman" w:eastAsia="標楷體" w:hAnsi="Times New Roman" w:cs="Times New Roman"/>
                <w:sz w:val="24"/>
                <w:szCs w:val="24"/>
                <w:lang w:eastAsia="zh-TW"/>
              </w:rPr>
              <w:t>為</w:t>
            </w:r>
            <w:r w:rsidR="0081587C" w:rsidRPr="00EF6192">
              <w:rPr>
                <w:rFonts w:ascii="Times New Roman" w:eastAsia="標楷體" w:hAnsi="Times New Roman" w:cs="Times New Roman"/>
                <w:sz w:val="24"/>
                <w:szCs w:val="24"/>
                <w:lang w:eastAsia="zh-TW"/>
              </w:rPr>
              <w:t>參加</w:t>
            </w:r>
            <w:r w:rsidR="0081587C" w:rsidRPr="00EF6192">
              <w:rPr>
                <w:rFonts w:ascii="Times New Roman" w:eastAsia="標楷體" w:hAnsi="Times New Roman" w:cs="Times New Roman"/>
                <w:sz w:val="24"/>
                <w:szCs w:val="24"/>
                <w:bdr w:val="none" w:sz="0" w:space="0" w:color="auto" w:frame="1"/>
                <w:lang w:eastAsia="zh-TW"/>
              </w:rPr>
              <w:t>香港考試及評核局</w:t>
            </w:r>
            <w:r w:rsidR="0081587C" w:rsidRPr="00EF6192">
              <w:rPr>
                <w:rFonts w:ascii="Times New Roman" w:eastAsia="標楷體" w:hAnsi="Times New Roman" w:cs="Times New Roman"/>
                <w:sz w:val="24"/>
                <w:szCs w:val="24"/>
                <w:bdr w:val="none" w:sz="0" w:space="0" w:color="auto" w:frame="1"/>
                <w:lang w:eastAsia="zh-TW"/>
              </w:rPr>
              <w:t>(</w:t>
            </w:r>
            <w:r w:rsidR="0081587C" w:rsidRPr="00EF6192">
              <w:rPr>
                <w:rFonts w:ascii="Times New Roman" w:eastAsia="標楷體" w:hAnsi="Times New Roman" w:cs="Times New Roman"/>
                <w:sz w:val="24"/>
                <w:szCs w:val="24"/>
                <w:bdr w:val="none" w:sz="0" w:space="0" w:color="auto" w:frame="1"/>
                <w:lang w:eastAsia="zh-TW"/>
              </w:rPr>
              <w:t>考評局</w:t>
            </w:r>
            <w:r w:rsidR="0081587C" w:rsidRPr="00EF6192">
              <w:rPr>
                <w:rFonts w:ascii="Times New Roman" w:eastAsia="標楷體" w:hAnsi="Times New Roman" w:cs="Times New Roman"/>
                <w:sz w:val="24"/>
                <w:szCs w:val="24"/>
                <w:bdr w:val="none" w:sz="0" w:space="0" w:color="auto" w:frame="1"/>
                <w:lang w:eastAsia="zh-TW"/>
              </w:rPr>
              <w:t>)</w:t>
            </w:r>
            <w:r w:rsidR="0081587C" w:rsidRPr="00EF6192">
              <w:rPr>
                <w:rFonts w:ascii="Times New Roman" w:eastAsia="標楷體" w:hAnsi="Times New Roman" w:cs="Times New Roman"/>
                <w:sz w:val="24"/>
                <w:szCs w:val="24"/>
                <w:lang w:eastAsia="zh-TW"/>
              </w:rPr>
              <w:t>舉辦的公開考試而經濟有需要的合資格考生提供考試費減免。</w:t>
            </w:r>
            <w:r w:rsidR="006F5382" w:rsidRPr="00EF6192">
              <w:rPr>
                <w:rFonts w:ascii="Times New Roman" w:eastAsia="標楷體" w:hAnsi="Times New Roman" w:cs="Times New Roman"/>
                <w:sz w:val="24"/>
                <w:szCs w:val="24"/>
                <w:lang w:eastAsia="zh-TW"/>
              </w:rPr>
              <w:t>考生的資助幅度獲學資處評為「全額」資助</w:t>
            </w:r>
            <w:r w:rsidR="006F5382" w:rsidRPr="00EF6192">
              <w:rPr>
                <w:rFonts w:ascii="Times New Roman" w:eastAsia="標楷體" w:hAnsi="Times New Roman" w:cs="Times New Roman"/>
                <w:sz w:val="24"/>
                <w:szCs w:val="24"/>
                <w:lang w:eastAsia="zh-TW"/>
              </w:rPr>
              <w:t>(</w:t>
            </w:r>
            <w:r w:rsidR="006F5382" w:rsidRPr="00EF6192">
              <w:rPr>
                <w:rFonts w:ascii="Times New Roman" w:eastAsia="標楷體" w:hAnsi="Times New Roman" w:cs="Times New Roman"/>
                <w:sz w:val="24"/>
                <w:szCs w:val="24"/>
                <w:lang w:eastAsia="zh-TW"/>
              </w:rPr>
              <w:t>符合考試費全免資格</w:t>
            </w:r>
            <w:r w:rsidR="006F5382" w:rsidRPr="00EF6192">
              <w:rPr>
                <w:rFonts w:ascii="Times New Roman" w:eastAsia="標楷體" w:hAnsi="Times New Roman" w:cs="Times New Roman"/>
                <w:sz w:val="24"/>
                <w:szCs w:val="24"/>
                <w:lang w:eastAsia="zh-TW"/>
              </w:rPr>
              <w:t xml:space="preserve">) </w:t>
            </w:r>
            <w:r w:rsidR="006F5382" w:rsidRPr="00EF6192">
              <w:rPr>
                <w:rFonts w:ascii="Times New Roman" w:eastAsia="標楷體" w:hAnsi="Times New Roman" w:cs="Times New Roman"/>
                <w:sz w:val="24"/>
                <w:szCs w:val="24"/>
                <w:lang w:eastAsia="zh-TW"/>
              </w:rPr>
              <w:t>或「半額」資助</w:t>
            </w:r>
            <w:r w:rsidR="006F5382" w:rsidRPr="00EF6192">
              <w:rPr>
                <w:rFonts w:ascii="Times New Roman" w:eastAsia="標楷體" w:hAnsi="Times New Roman" w:cs="Times New Roman"/>
                <w:sz w:val="24"/>
                <w:szCs w:val="24"/>
                <w:lang w:eastAsia="zh-TW"/>
              </w:rPr>
              <w:t>(</w:t>
            </w:r>
            <w:r w:rsidR="006F5382" w:rsidRPr="00EF6192">
              <w:rPr>
                <w:rFonts w:ascii="Times New Roman" w:eastAsia="標楷體" w:hAnsi="Times New Roman" w:cs="Times New Roman"/>
                <w:sz w:val="24"/>
                <w:szCs w:val="24"/>
                <w:lang w:eastAsia="zh-TW"/>
              </w:rPr>
              <w:t>符合考試費半免資格</w:t>
            </w:r>
            <w:r w:rsidR="006F5382" w:rsidRPr="00EF6192">
              <w:rPr>
                <w:rFonts w:ascii="Times New Roman" w:eastAsia="標楷體" w:hAnsi="Times New Roman" w:cs="Times New Roman"/>
                <w:sz w:val="24"/>
                <w:szCs w:val="24"/>
                <w:lang w:eastAsia="zh-TW"/>
              </w:rPr>
              <w:t>)</w:t>
            </w:r>
            <w:r w:rsidR="006F5382" w:rsidRPr="00EF6192">
              <w:rPr>
                <w:rFonts w:ascii="Times New Roman" w:eastAsia="標楷體" w:hAnsi="Times New Roman" w:cs="Times New Roman"/>
                <w:sz w:val="24"/>
                <w:szCs w:val="24"/>
                <w:lang w:eastAsia="zh-TW"/>
              </w:rPr>
              <w:t>；或考生獲就讀學校推薦給予「全額」或「半額」學校書簿津貼</w:t>
            </w:r>
            <w:r w:rsidR="006F5382" w:rsidRPr="00EF6192">
              <w:rPr>
                <w:rFonts w:ascii="Times New Roman" w:eastAsia="標楷體" w:hAnsi="Times New Roman" w:cs="Times New Roman"/>
                <w:sz w:val="24"/>
                <w:szCs w:val="24"/>
                <w:lang w:eastAsia="zh-TW"/>
              </w:rPr>
              <w:t>(</w:t>
            </w:r>
            <w:r w:rsidR="006F5382" w:rsidRPr="00EF6192">
              <w:rPr>
                <w:rFonts w:ascii="Times New Roman" w:eastAsia="標楷體" w:hAnsi="Times New Roman" w:cs="Times New Roman"/>
                <w:sz w:val="24"/>
                <w:szCs w:val="24"/>
                <w:lang w:eastAsia="zh-TW"/>
              </w:rPr>
              <w:t>只適用於官立、</w:t>
            </w:r>
            <w:r w:rsidR="006F5382" w:rsidRPr="00EF6192">
              <w:rPr>
                <w:rFonts w:ascii="Times New Roman" w:eastAsia="標楷體" w:hAnsi="Times New Roman" w:cs="Times New Roman"/>
                <w:sz w:val="24"/>
                <w:szCs w:val="24"/>
                <w:lang w:eastAsia="zh-TW"/>
              </w:rPr>
              <w:t xml:space="preserve"> </w:t>
            </w:r>
            <w:r w:rsidR="006F5382" w:rsidRPr="00EF6192">
              <w:rPr>
                <w:rFonts w:ascii="Times New Roman" w:eastAsia="標楷體" w:hAnsi="Times New Roman" w:cs="Times New Roman"/>
                <w:sz w:val="24"/>
                <w:szCs w:val="24"/>
                <w:lang w:eastAsia="zh-TW"/>
              </w:rPr>
              <w:t>資助、按位津貼及直接資助計劃下的本地私立日間中學</w:t>
            </w:r>
            <w:r w:rsidR="006F5382" w:rsidRPr="00EF6192">
              <w:rPr>
                <w:rFonts w:ascii="Times New Roman" w:eastAsia="標楷體" w:hAnsi="Times New Roman" w:cs="Times New Roman"/>
                <w:sz w:val="24"/>
                <w:szCs w:val="24"/>
                <w:lang w:eastAsia="zh-TW"/>
              </w:rPr>
              <w:t>)</w:t>
            </w:r>
            <w:r w:rsidR="006F5382" w:rsidRPr="00EF6192">
              <w:rPr>
                <w:rFonts w:ascii="Times New Roman" w:eastAsia="標楷體" w:hAnsi="Times New Roman" w:cs="Times New Roman"/>
                <w:sz w:val="24"/>
                <w:szCs w:val="24"/>
                <w:lang w:eastAsia="zh-TW"/>
              </w:rPr>
              <w:t>。</w:t>
            </w:r>
          </w:p>
          <w:p w:rsidR="006F5382" w:rsidRPr="00EF6192" w:rsidRDefault="006F5382" w:rsidP="006946C7">
            <w:pPr>
              <w:spacing w:line="320" w:lineRule="exact"/>
              <w:rPr>
                <w:rFonts w:ascii="Times New Roman" w:eastAsia="標楷體" w:hAnsi="Times New Roman" w:cs="Times New Roman"/>
                <w:b/>
                <w:sz w:val="24"/>
                <w:szCs w:val="24"/>
                <w:lang w:eastAsia="zh-TW"/>
              </w:rPr>
            </w:pPr>
          </w:p>
          <w:p w:rsidR="00FC3F15" w:rsidRPr="00EF6192" w:rsidRDefault="00FC3F15"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申請對象</w:t>
            </w:r>
            <w:r w:rsidRPr="00EF6192">
              <w:rPr>
                <w:rFonts w:ascii="Times New Roman" w:eastAsia="標楷體" w:hAnsi="Times New Roman" w:cs="Times New Roman"/>
                <w:b/>
                <w:sz w:val="24"/>
                <w:szCs w:val="24"/>
                <w:lang w:eastAsia="zh-TW"/>
              </w:rPr>
              <w:t xml:space="preserve">: </w:t>
            </w:r>
          </w:p>
          <w:p w:rsidR="00FC3F15" w:rsidRPr="00EF6192" w:rsidRDefault="00FC3F15" w:rsidP="006946C7">
            <w:pPr>
              <w:spacing w:line="320" w:lineRule="exact"/>
              <w:rPr>
                <w:rFonts w:ascii="Times New Roman" w:eastAsia="標楷體" w:hAnsi="Times New Roman" w:cs="Times New Roman"/>
                <w:b/>
                <w:sz w:val="24"/>
                <w:szCs w:val="24"/>
                <w:lang w:eastAsia="zh-TW"/>
              </w:rPr>
            </w:pPr>
          </w:p>
          <w:p w:rsidR="00FC3F15" w:rsidRPr="00EF6192" w:rsidRDefault="00FC3F15"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申請學生必須是未婚的香港居民；及擁有香港居留權、入境權或不附帶任何逗留條件</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逗留期限除外</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的有效居留許可。申請學生就讀的學校／院校必須符合個別</w:t>
            </w:r>
            <w:r w:rsidRPr="00EF6192">
              <w:rPr>
                <w:rFonts w:ascii="Times New Roman" w:eastAsia="標楷體" w:hAnsi="Times New Roman" w:cs="Times New Roman"/>
                <w:sz w:val="24"/>
                <w:szCs w:val="24"/>
                <w:bdr w:val="none" w:sz="0" w:space="0" w:color="auto" w:frame="1"/>
                <w:lang w:eastAsia="zh-TW"/>
              </w:rPr>
              <w:t>資助計劃</w:t>
            </w:r>
            <w:r w:rsidRPr="00EF6192">
              <w:rPr>
                <w:rFonts w:ascii="Times New Roman" w:eastAsia="標楷體" w:hAnsi="Times New Roman" w:cs="Times New Roman"/>
                <w:sz w:val="24"/>
                <w:szCs w:val="24"/>
                <w:lang w:eastAsia="zh-TW"/>
              </w:rPr>
              <w:t>所列的類別。持旅遊簽證、雙程通行證、學生簽證、父或母持學生簽證或旅遊簽證來港的學生均</w:t>
            </w:r>
            <w:r w:rsidRPr="00EF6192">
              <w:rPr>
                <w:rStyle w:val="a6"/>
                <w:rFonts w:ascii="Times New Roman" w:eastAsia="標楷體" w:hAnsi="Times New Roman" w:cs="Times New Roman"/>
                <w:color w:val="auto"/>
                <w:sz w:val="24"/>
                <w:szCs w:val="24"/>
                <w:bdr w:val="none" w:sz="0" w:space="0" w:color="auto" w:frame="1"/>
                <w:lang w:eastAsia="zh-TW"/>
              </w:rPr>
              <w:t>不</w:t>
            </w:r>
            <w:r w:rsidRPr="00EF6192">
              <w:rPr>
                <w:rFonts w:ascii="Times New Roman" w:eastAsia="標楷體" w:hAnsi="Times New Roman" w:cs="Times New Roman"/>
                <w:sz w:val="24"/>
                <w:szCs w:val="24"/>
                <w:lang w:eastAsia="zh-TW"/>
              </w:rPr>
              <w:t>符合資格申請資助。</w:t>
            </w:r>
          </w:p>
          <w:p w:rsidR="00FC3F15" w:rsidRPr="00EF6192" w:rsidRDefault="00FC3F15" w:rsidP="006946C7">
            <w:pPr>
              <w:spacing w:line="320" w:lineRule="exact"/>
              <w:rPr>
                <w:rFonts w:ascii="Times New Roman" w:eastAsia="標楷體" w:hAnsi="Times New Roman" w:cs="Times New Roman"/>
                <w:b/>
                <w:sz w:val="24"/>
                <w:szCs w:val="24"/>
                <w:lang w:eastAsia="zh-TW"/>
              </w:rPr>
            </w:pPr>
          </w:p>
          <w:p w:rsidR="00776E9D" w:rsidRPr="00EF6192" w:rsidRDefault="00792922"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評估方法</w:t>
            </w:r>
            <w:r w:rsidRPr="00EF6192">
              <w:rPr>
                <w:rFonts w:ascii="Times New Roman" w:eastAsia="標楷體" w:hAnsi="Times New Roman" w:cs="Times New Roman"/>
                <w:b/>
                <w:sz w:val="24"/>
                <w:szCs w:val="24"/>
                <w:lang w:eastAsia="zh-TW"/>
              </w:rPr>
              <w:t xml:space="preserve">: </w:t>
            </w:r>
          </w:p>
          <w:p w:rsidR="008C60AF" w:rsidRPr="00EF6192" w:rsidRDefault="008C60AF" w:rsidP="006946C7">
            <w:pPr>
              <w:shd w:val="clear" w:color="auto" w:fill="FFFFFF"/>
              <w:spacing w:line="320" w:lineRule="exact"/>
              <w:textAlignment w:val="baseline"/>
              <w:rPr>
                <w:rStyle w:val="a6"/>
                <w:rFonts w:ascii="Times New Roman" w:eastAsia="標楷體" w:hAnsi="Times New Roman" w:cs="Times New Roman"/>
                <w:color w:val="auto"/>
                <w:sz w:val="24"/>
                <w:szCs w:val="24"/>
                <w:bdr w:val="none" w:sz="0" w:space="0" w:color="auto" w:frame="1"/>
                <w:lang w:eastAsia="zh-TW"/>
              </w:rPr>
            </w:pPr>
          </w:p>
          <w:p w:rsidR="00792922" w:rsidRPr="00EF6192" w:rsidRDefault="00792922" w:rsidP="006946C7">
            <w:pPr>
              <w:shd w:val="clear" w:color="auto" w:fill="FFFFFF"/>
              <w:spacing w:line="320" w:lineRule="exact"/>
              <w:textAlignment w:val="baseline"/>
              <w:rPr>
                <w:rFonts w:ascii="Times New Roman" w:eastAsia="標楷體" w:hAnsi="Times New Roman" w:cs="Times New Roman"/>
                <w:b/>
                <w:sz w:val="24"/>
                <w:szCs w:val="24"/>
                <w:lang w:eastAsia="zh-TW"/>
              </w:rPr>
            </w:pPr>
            <w:r w:rsidRPr="00EF6192">
              <w:rPr>
                <w:rStyle w:val="a6"/>
                <w:rFonts w:ascii="Times New Roman" w:eastAsia="標楷體" w:hAnsi="Times New Roman" w:cs="Times New Roman"/>
                <w:b/>
                <w:color w:val="auto"/>
                <w:sz w:val="24"/>
                <w:szCs w:val="24"/>
                <w:bdr w:val="none" w:sz="0" w:space="0" w:color="auto" w:frame="1"/>
                <w:lang w:eastAsia="zh-TW"/>
              </w:rPr>
              <w:t>入息審查</w:t>
            </w:r>
          </w:p>
          <w:p w:rsidR="00792922" w:rsidRPr="00EF6192" w:rsidRDefault="00792922" w:rsidP="006946C7">
            <w:pPr>
              <w:numPr>
                <w:ilvl w:val="0"/>
                <w:numId w:val="10"/>
              </w:numPr>
              <w:shd w:val="clear" w:color="auto" w:fill="FFFFFF"/>
              <w:spacing w:line="320" w:lineRule="exact"/>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學生資助處採用「調整後家庭收入」</w:t>
            </w:r>
            <w:r w:rsidRPr="00EF6192">
              <w:rPr>
                <w:rFonts w:ascii="Times New Roman" w:eastAsia="標楷體" w:hAnsi="Times New Roman" w:cs="Times New Roman"/>
                <w:sz w:val="24"/>
                <w:szCs w:val="24"/>
                <w:lang w:eastAsia="zh-TW"/>
              </w:rPr>
              <w:t>(AFI)</w:t>
            </w:r>
            <w:r w:rsidRPr="00EF6192">
              <w:rPr>
                <w:rFonts w:ascii="Times New Roman" w:eastAsia="標楷體" w:hAnsi="Times New Roman" w:cs="Times New Roman"/>
                <w:sz w:val="24"/>
                <w:szCs w:val="24"/>
                <w:lang w:eastAsia="zh-TW"/>
              </w:rPr>
              <w:t>機制進行入息審查，以評定申請人的資助資格及幅度。</w:t>
            </w:r>
          </w:p>
          <w:p w:rsidR="00792922" w:rsidRPr="00EF6192" w:rsidRDefault="00792922" w:rsidP="006946C7">
            <w:pPr>
              <w:numPr>
                <w:ilvl w:val="0"/>
                <w:numId w:val="10"/>
              </w:numPr>
              <w:shd w:val="clear" w:color="auto" w:fill="FFFFFF"/>
              <w:spacing w:line="320" w:lineRule="exact"/>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「調整後家庭收入」機制所採用的算式如下：</w:t>
            </w:r>
            <w:r w:rsidRPr="00EF6192">
              <w:rPr>
                <w:rStyle w:val="apple-converted-space"/>
                <w:rFonts w:ascii="Times New Roman" w:eastAsia="標楷體" w:hAnsi="Times New Roman" w:cs="Times New Roman"/>
                <w:sz w:val="24"/>
                <w:szCs w:val="24"/>
                <w:lang w:eastAsia="zh-TW"/>
              </w:rPr>
              <w:t> </w:t>
            </w: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noProof/>
                <w:sz w:val="24"/>
                <w:szCs w:val="24"/>
                <w:lang w:eastAsia="zh-TW"/>
              </w:rPr>
              <w:drawing>
                <wp:inline distT="0" distB="0" distL="0" distR="0" wp14:anchorId="794A722D" wp14:editId="380B1631">
                  <wp:extent cx="1961116" cy="790575"/>
                  <wp:effectExtent l="0" t="0" r="1270" b="0"/>
                  <wp:docPr id="1" name="圖片 1" descr="調整後家庭收入等於家庭全年總收入除以家庭成員人數加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調整後家庭收入等於家庭全年總收入除以家庭成員人數加一"/>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9904" cy="794118"/>
                          </a:xfrm>
                          <a:prstGeom prst="rect">
                            <a:avLst/>
                          </a:prstGeom>
                          <a:noFill/>
                          <a:ln>
                            <a:noFill/>
                          </a:ln>
                        </pic:spPr>
                      </pic:pic>
                    </a:graphicData>
                  </a:graphic>
                </wp:inline>
              </w:drawing>
            </w:r>
            <w:r w:rsidRPr="00EF6192">
              <w:rPr>
                <w:rStyle w:val="apple-converted-space"/>
                <w:rFonts w:ascii="Times New Roman" w:eastAsia="標楷體" w:hAnsi="Times New Roman" w:cs="Times New Roman"/>
                <w:sz w:val="24"/>
                <w:szCs w:val="24"/>
                <w:lang w:eastAsia="zh-TW"/>
              </w:rPr>
              <w:t> </w:t>
            </w:r>
          </w:p>
          <w:p w:rsidR="00792922" w:rsidRPr="00EF6192" w:rsidRDefault="00792922" w:rsidP="006946C7">
            <w:pPr>
              <w:numPr>
                <w:ilvl w:val="0"/>
                <w:numId w:val="10"/>
              </w:numPr>
              <w:shd w:val="clear" w:color="auto" w:fill="FFFFFF"/>
              <w:spacing w:line="320" w:lineRule="exact"/>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u w:val="single"/>
                <w:bdr w:val="none" w:sz="0" w:space="0" w:color="auto" w:frame="1"/>
                <w:lang w:eastAsia="zh-TW"/>
              </w:rPr>
              <w:t>家庭全年總收入</w:t>
            </w:r>
            <w:r w:rsidRPr="00EF6192">
              <w:rPr>
                <w:rFonts w:ascii="Times New Roman" w:eastAsia="標楷體" w:hAnsi="Times New Roman" w:cs="Times New Roman"/>
                <w:sz w:val="24"/>
                <w:szCs w:val="24"/>
                <w:lang w:eastAsia="zh-TW"/>
              </w:rPr>
              <w:t>包括申請人及其配偶的全年收入與申請人家庭同住的未婚子女的全年收入的</w:t>
            </w:r>
            <w:r w:rsidRPr="00EF6192">
              <w:rPr>
                <w:rFonts w:ascii="Times New Roman" w:eastAsia="標楷體" w:hAnsi="Times New Roman" w:cs="Times New Roman"/>
                <w:sz w:val="24"/>
                <w:szCs w:val="24"/>
                <w:lang w:eastAsia="zh-TW"/>
              </w:rPr>
              <w:t>30%(</w:t>
            </w:r>
            <w:r w:rsidRPr="00EF6192">
              <w:rPr>
                <w:rFonts w:ascii="Times New Roman" w:eastAsia="標楷體" w:hAnsi="Times New Roman" w:cs="Times New Roman"/>
                <w:sz w:val="24"/>
                <w:szCs w:val="24"/>
                <w:lang w:eastAsia="zh-TW"/>
              </w:rPr>
              <w:t>如適用</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，以及親友給予的津助</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如適用</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w:t>
            </w:r>
          </w:p>
          <w:p w:rsidR="00792922" w:rsidRPr="00EF6192" w:rsidRDefault="00792922" w:rsidP="006946C7">
            <w:pPr>
              <w:numPr>
                <w:ilvl w:val="0"/>
                <w:numId w:val="10"/>
              </w:numPr>
              <w:shd w:val="clear" w:color="auto" w:fill="FFFFFF"/>
              <w:spacing w:line="320" w:lineRule="exact"/>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u w:val="single"/>
                <w:bdr w:val="none" w:sz="0" w:space="0" w:color="auto" w:frame="1"/>
                <w:lang w:eastAsia="zh-TW"/>
              </w:rPr>
              <w:t>家庭成員</w:t>
            </w:r>
            <w:r w:rsidRPr="00EF6192">
              <w:rPr>
                <w:rFonts w:ascii="Times New Roman" w:eastAsia="標楷體" w:hAnsi="Times New Roman" w:cs="Times New Roman"/>
                <w:sz w:val="24"/>
                <w:szCs w:val="24"/>
                <w:lang w:eastAsia="zh-TW"/>
              </w:rPr>
              <w:t>通常是指申請人、申請人的配偶、與申請人家庭同住的未婚子女，以及由申請人及／或其配偶供養的父母。</w:t>
            </w:r>
          </w:p>
          <w:p w:rsidR="00792922" w:rsidRPr="00EF6192" w:rsidRDefault="00792922" w:rsidP="006946C7">
            <w:pPr>
              <w:numPr>
                <w:ilvl w:val="0"/>
                <w:numId w:val="10"/>
              </w:numPr>
              <w:shd w:val="clear" w:color="auto" w:fill="FFFFFF"/>
              <w:spacing w:line="320" w:lineRule="exact"/>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二至三人的單親家庭，公式中除數的</w:t>
            </w:r>
            <w:r w:rsidRPr="00EF6192">
              <w:rPr>
                <w:rFonts w:ascii="Times New Roman" w:eastAsia="標楷體" w:hAnsi="Times New Roman" w:cs="Times New Roman"/>
                <w:sz w:val="24"/>
                <w:szCs w:val="24"/>
                <w:lang w:eastAsia="zh-TW"/>
              </w:rPr>
              <w:t xml:space="preserve">(+1) </w:t>
            </w:r>
            <w:r w:rsidRPr="00EF6192">
              <w:rPr>
                <w:rFonts w:ascii="Times New Roman" w:eastAsia="標楷體" w:hAnsi="Times New Roman" w:cs="Times New Roman"/>
                <w:sz w:val="24"/>
                <w:szCs w:val="24"/>
                <w:lang w:eastAsia="zh-TW"/>
              </w:rPr>
              <w:t>將會增加至</w:t>
            </w:r>
            <w:r w:rsidRPr="00EF6192">
              <w:rPr>
                <w:rFonts w:ascii="Times New Roman" w:eastAsia="標楷體" w:hAnsi="Times New Roman" w:cs="Times New Roman"/>
                <w:sz w:val="24"/>
                <w:szCs w:val="24"/>
                <w:lang w:eastAsia="zh-TW"/>
              </w:rPr>
              <w:t>(+2)</w:t>
            </w:r>
            <w:r w:rsidRPr="00EF6192">
              <w:rPr>
                <w:rFonts w:ascii="Times New Roman" w:eastAsia="標楷體" w:hAnsi="Times New Roman" w:cs="Times New Roman"/>
                <w:sz w:val="24"/>
                <w:szCs w:val="24"/>
                <w:lang w:eastAsia="zh-TW"/>
              </w:rPr>
              <w:t>。</w:t>
            </w:r>
          </w:p>
          <w:p w:rsidR="003553F8" w:rsidRPr="00EF6192" w:rsidRDefault="003553F8" w:rsidP="006946C7">
            <w:pPr>
              <w:spacing w:line="320" w:lineRule="exact"/>
              <w:rPr>
                <w:rFonts w:ascii="Times New Roman" w:eastAsia="標楷體" w:hAnsi="Times New Roman" w:cs="Times New Roman"/>
                <w:b/>
                <w:sz w:val="24"/>
                <w:szCs w:val="24"/>
                <w:lang w:eastAsia="zh-TW"/>
              </w:rPr>
            </w:pPr>
          </w:p>
          <w:p w:rsidR="000C23B2" w:rsidRPr="00EF6192" w:rsidRDefault="000C23B2" w:rsidP="006946C7">
            <w:pPr>
              <w:spacing w:line="320" w:lineRule="exact"/>
              <w:rPr>
                <w:rFonts w:ascii="Times New Roman" w:eastAsia="標楷體" w:hAnsi="Times New Roman" w:cs="Times New Roman"/>
                <w:b/>
                <w:sz w:val="24"/>
                <w:szCs w:val="24"/>
                <w:lang w:eastAsia="zh-TW"/>
              </w:rPr>
            </w:pPr>
          </w:p>
          <w:p w:rsidR="003553F8" w:rsidRPr="00EF6192" w:rsidRDefault="003553F8" w:rsidP="006946C7">
            <w:pPr>
              <w:spacing w:line="320" w:lineRule="exact"/>
              <w:rPr>
                <w:rFonts w:ascii="Times New Roman" w:eastAsia="標楷體" w:hAnsi="Times New Roman" w:cs="Times New Roman"/>
                <w:b/>
                <w:sz w:val="24"/>
                <w:szCs w:val="24"/>
                <w:lang w:eastAsia="zh-TW"/>
              </w:rPr>
            </w:pPr>
          </w:p>
          <w:p w:rsidR="003B45EC" w:rsidRPr="00EF6192" w:rsidRDefault="00792922"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津助層級</w:t>
            </w:r>
            <w:r w:rsidR="00FF1656" w:rsidRPr="00EF6192">
              <w:rPr>
                <w:rFonts w:ascii="Times New Roman" w:eastAsia="標楷體" w:hAnsi="Times New Roman" w:cs="Times New Roman"/>
                <w:b/>
                <w:sz w:val="24"/>
                <w:szCs w:val="24"/>
                <w:lang w:eastAsia="zh-TW"/>
              </w:rPr>
              <w:t>及</w:t>
            </w:r>
            <w:r w:rsidR="003B45EC" w:rsidRPr="00EF6192">
              <w:rPr>
                <w:rFonts w:ascii="Times New Roman" w:eastAsia="標楷體" w:hAnsi="Times New Roman" w:cs="Times New Roman"/>
                <w:b/>
                <w:sz w:val="24"/>
                <w:szCs w:val="24"/>
                <w:lang w:eastAsia="zh-TW"/>
              </w:rPr>
              <w:t>金額</w:t>
            </w:r>
            <w:r w:rsidR="003B45EC" w:rsidRPr="00EF6192">
              <w:rPr>
                <w:rFonts w:ascii="Times New Roman" w:eastAsia="標楷體" w:hAnsi="Times New Roman" w:cs="Times New Roman"/>
                <w:b/>
                <w:sz w:val="24"/>
                <w:szCs w:val="24"/>
                <w:lang w:eastAsia="zh-TW"/>
              </w:rPr>
              <w:t>:</w:t>
            </w:r>
            <w:r w:rsidR="003937F7" w:rsidRPr="00EF6192">
              <w:rPr>
                <w:rFonts w:ascii="Times New Roman" w:eastAsia="標楷體" w:hAnsi="Times New Roman" w:cs="Times New Roman"/>
                <w:b/>
                <w:sz w:val="24"/>
                <w:szCs w:val="24"/>
                <w:lang w:eastAsia="zh-TW"/>
              </w:rPr>
              <w:t xml:space="preserve"> </w:t>
            </w:r>
            <w:r w:rsidR="00740252" w:rsidRPr="00EF6192">
              <w:rPr>
                <w:rFonts w:ascii="Times New Roman" w:eastAsia="標楷體" w:hAnsi="Times New Roman" w:cs="Times New Roman"/>
                <w:b/>
                <w:sz w:val="24"/>
                <w:szCs w:val="24"/>
                <w:lang w:eastAsia="zh-TW"/>
              </w:rPr>
              <w:t>分為</w:t>
            </w:r>
            <w:r w:rsidR="00B60C4F" w:rsidRPr="00EF6192">
              <w:rPr>
                <w:rFonts w:ascii="Times New Roman" w:eastAsia="標楷體" w:hAnsi="Times New Roman" w:cs="Times New Roman"/>
                <w:b/>
                <w:sz w:val="24"/>
                <w:szCs w:val="24"/>
                <w:lang w:eastAsia="zh-TW"/>
              </w:rPr>
              <w:t>全額及半額</w:t>
            </w:r>
            <w:r w:rsidR="00A91C4F" w:rsidRPr="00EF6192">
              <w:rPr>
                <w:rFonts w:ascii="Times New Roman" w:eastAsia="標楷體" w:hAnsi="Times New Roman" w:cs="Times New Roman"/>
                <w:b/>
                <w:sz w:val="24"/>
                <w:szCs w:val="24"/>
                <w:lang w:eastAsia="zh-TW"/>
              </w:rPr>
              <w:t>兩</w:t>
            </w:r>
            <w:r w:rsidR="00C56612" w:rsidRPr="00EF6192">
              <w:rPr>
                <w:rFonts w:ascii="Times New Roman" w:eastAsia="標楷體" w:hAnsi="Times New Roman" w:cs="Times New Roman"/>
                <w:b/>
                <w:sz w:val="24"/>
                <w:szCs w:val="24"/>
                <w:lang w:eastAsia="zh-TW"/>
              </w:rPr>
              <w:t>個</w:t>
            </w:r>
            <w:r w:rsidR="00A91C4F" w:rsidRPr="00EF6192">
              <w:rPr>
                <w:rFonts w:ascii="Times New Roman" w:eastAsia="標楷體" w:hAnsi="Times New Roman" w:cs="Times New Roman"/>
                <w:b/>
                <w:sz w:val="24"/>
                <w:szCs w:val="24"/>
                <w:lang w:eastAsia="zh-TW"/>
              </w:rPr>
              <w:t>層級</w:t>
            </w:r>
          </w:p>
          <w:p w:rsidR="00FF1656" w:rsidRPr="00EF6192" w:rsidRDefault="00FF1656" w:rsidP="006946C7">
            <w:pPr>
              <w:shd w:val="clear" w:color="auto" w:fill="FFFFFF"/>
              <w:spacing w:line="320" w:lineRule="exact"/>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b/>
                <w:bCs/>
                <w:sz w:val="24"/>
                <w:szCs w:val="24"/>
                <w:bdr w:val="none" w:sz="0" w:space="0" w:color="auto" w:frame="1"/>
                <w:lang w:eastAsia="zh-TW"/>
              </w:rPr>
              <w:t>資助幅度</w:t>
            </w:r>
          </w:p>
          <w:p w:rsidR="00FF1656" w:rsidRPr="00EF6192" w:rsidRDefault="00FF1656" w:rsidP="006946C7">
            <w:pPr>
              <w:numPr>
                <w:ilvl w:val="0"/>
                <w:numId w:val="11"/>
              </w:numPr>
              <w:shd w:val="clear" w:color="auto" w:fill="FFFFFF"/>
              <w:spacing w:line="320" w:lineRule="exact"/>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2016/17</w:t>
            </w:r>
            <w:r w:rsidR="009E55E2" w:rsidRPr="00EF6192">
              <w:rPr>
                <w:rFonts w:ascii="Times New Roman" w:eastAsia="標楷體" w:hAnsi="Times New Roman" w:cs="Times New Roman"/>
                <w:sz w:val="24"/>
                <w:szCs w:val="24"/>
                <w:lang w:eastAsia="zh-TW"/>
              </w:rPr>
              <w:t>學年的「調整後家庭收入」組別的資助幅度</w:t>
            </w:r>
            <w:r w:rsidR="009E55E2" w:rsidRPr="00EF6192">
              <w:rPr>
                <w:rFonts w:ascii="Times New Roman" w:eastAsia="標楷體" w:hAnsi="Times New Roman" w:cs="Times New Roman"/>
                <w:sz w:val="24"/>
                <w:szCs w:val="24"/>
                <w:lang w:eastAsia="zh-TW"/>
              </w:rPr>
              <w:t xml:space="preserve">: </w:t>
            </w:r>
          </w:p>
          <w:tbl>
            <w:tblPr>
              <w:tblW w:w="832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tableassessment"/>
            </w:tblPr>
            <w:tblGrid>
              <w:gridCol w:w="7072"/>
              <w:gridCol w:w="1252"/>
            </w:tblGrid>
            <w:tr w:rsidR="00AC2B15" w:rsidRPr="00EF6192" w:rsidTr="00F66447">
              <w:trPr>
                <w:trHeight w:val="115"/>
              </w:trPr>
              <w:tc>
                <w:tcPr>
                  <w:tcW w:w="7072" w:type="dxa"/>
                  <w:shd w:val="clear" w:color="auto" w:fill="auto"/>
                  <w:tcMar>
                    <w:top w:w="120" w:type="dxa"/>
                    <w:left w:w="120" w:type="dxa"/>
                    <w:bottom w:w="120" w:type="dxa"/>
                    <w:right w:w="120" w:type="dxa"/>
                  </w:tcMar>
                  <w:vAlign w:val="center"/>
                  <w:hideMark/>
                </w:tcPr>
                <w:p w:rsidR="00FF1656" w:rsidRPr="00EF6192" w:rsidRDefault="00FF1656"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bdr w:val="none" w:sz="0" w:space="0" w:color="auto" w:frame="1"/>
                      <w:lang w:eastAsia="zh-TW"/>
                    </w:rPr>
                    <w:t>2016/17</w:t>
                  </w:r>
                  <w:r w:rsidRPr="00EF6192">
                    <w:rPr>
                      <w:rFonts w:ascii="Times New Roman" w:eastAsia="標楷體" w:hAnsi="Times New Roman" w:cs="Times New Roman"/>
                      <w:sz w:val="24"/>
                      <w:szCs w:val="24"/>
                      <w:bdr w:val="none" w:sz="0" w:space="0" w:color="auto" w:frame="1"/>
                      <w:lang w:eastAsia="zh-TW"/>
                    </w:rPr>
                    <w:t>學年的「調整後家庭收入組別」機制下數值介乎</w:t>
                  </w:r>
                  <w:r w:rsidR="003937F7" w:rsidRPr="00EF6192">
                    <w:rPr>
                      <w:rFonts w:ascii="Times New Roman" w:eastAsia="標楷體" w:hAnsi="Times New Roman" w:cs="Times New Roman"/>
                      <w:sz w:val="24"/>
                      <w:szCs w:val="24"/>
                      <w:bdr w:val="none" w:sz="0" w:space="0" w:color="auto" w:frame="1"/>
                      <w:lang w:eastAsia="zh-TW"/>
                    </w:rPr>
                    <w:t xml:space="preserve"> </w:t>
                  </w:r>
                  <w:r w:rsidRPr="00EF6192">
                    <w:rPr>
                      <w:rFonts w:ascii="Times New Roman" w:eastAsia="標楷體" w:hAnsi="Times New Roman" w:cs="Times New Roman"/>
                      <w:sz w:val="24"/>
                      <w:szCs w:val="24"/>
                      <w:bdr w:val="none" w:sz="0" w:space="0" w:color="auto" w:frame="1"/>
                      <w:lang w:eastAsia="zh-TW"/>
                    </w:rPr>
                    <w:t>(</w:t>
                  </w:r>
                  <w:r w:rsidRPr="00EF6192">
                    <w:rPr>
                      <w:rFonts w:ascii="Times New Roman" w:eastAsia="標楷體" w:hAnsi="Times New Roman" w:cs="Times New Roman"/>
                      <w:sz w:val="24"/>
                      <w:szCs w:val="24"/>
                      <w:bdr w:val="none" w:sz="0" w:space="0" w:color="auto" w:frame="1"/>
                      <w:lang w:eastAsia="zh-TW"/>
                    </w:rPr>
                    <w:t>港幣</w:t>
                  </w:r>
                  <w:r w:rsidRPr="00EF6192">
                    <w:rPr>
                      <w:rFonts w:ascii="Times New Roman" w:eastAsia="標楷體" w:hAnsi="Times New Roman" w:cs="Times New Roman"/>
                      <w:sz w:val="24"/>
                      <w:szCs w:val="24"/>
                      <w:bdr w:val="none" w:sz="0" w:space="0" w:color="auto" w:frame="1"/>
                      <w:lang w:eastAsia="zh-TW"/>
                    </w:rPr>
                    <w:t>)</w:t>
                  </w:r>
                </w:p>
              </w:tc>
              <w:tc>
                <w:tcPr>
                  <w:tcW w:w="1252" w:type="dxa"/>
                  <w:shd w:val="clear" w:color="auto" w:fill="auto"/>
                  <w:tcMar>
                    <w:top w:w="120" w:type="dxa"/>
                    <w:left w:w="120" w:type="dxa"/>
                    <w:bottom w:w="120" w:type="dxa"/>
                    <w:right w:w="120" w:type="dxa"/>
                  </w:tcMar>
                  <w:vAlign w:val="center"/>
                  <w:hideMark/>
                </w:tcPr>
                <w:p w:rsidR="00FF1656" w:rsidRPr="00EF6192" w:rsidRDefault="00FF1656"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bdr w:val="none" w:sz="0" w:space="0" w:color="auto" w:frame="1"/>
                      <w:lang w:eastAsia="zh-TW"/>
                    </w:rPr>
                    <w:t>資助幅度</w:t>
                  </w:r>
                </w:p>
              </w:tc>
            </w:tr>
            <w:tr w:rsidR="00AC2B15" w:rsidRPr="00EF6192" w:rsidTr="005E706B">
              <w:trPr>
                <w:trHeight w:val="31"/>
              </w:trPr>
              <w:tc>
                <w:tcPr>
                  <w:tcW w:w="7072" w:type="dxa"/>
                  <w:shd w:val="clear" w:color="auto" w:fill="auto"/>
                  <w:tcMar>
                    <w:top w:w="120" w:type="dxa"/>
                    <w:left w:w="120" w:type="dxa"/>
                    <w:bottom w:w="120" w:type="dxa"/>
                    <w:right w:w="120" w:type="dxa"/>
                  </w:tcMar>
                  <w:vAlign w:val="center"/>
                  <w:hideMark/>
                </w:tcPr>
                <w:p w:rsidR="00FF1656" w:rsidRPr="00EF6192" w:rsidRDefault="00FF1656"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 xml:space="preserve">0 </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 xml:space="preserve"> 37,552</w:t>
                  </w:r>
                </w:p>
              </w:tc>
              <w:tc>
                <w:tcPr>
                  <w:tcW w:w="0" w:type="auto"/>
                  <w:shd w:val="clear" w:color="auto" w:fill="auto"/>
                  <w:tcMar>
                    <w:top w:w="120" w:type="dxa"/>
                    <w:left w:w="120" w:type="dxa"/>
                    <w:bottom w:w="120" w:type="dxa"/>
                    <w:right w:w="120" w:type="dxa"/>
                  </w:tcMar>
                  <w:vAlign w:val="center"/>
                  <w:hideMark/>
                </w:tcPr>
                <w:p w:rsidR="00FF1656" w:rsidRPr="00EF6192" w:rsidRDefault="00FF1656"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全額</w:t>
                  </w:r>
                  <w:r w:rsidRPr="00EF6192">
                    <w:rPr>
                      <w:rFonts w:ascii="Times New Roman" w:eastAsia="標楷體" w:hAnsi="Times New Roman" w:cs="Times New Roman"/>
                      <w:sz w:val="24"/>
                      <w:szCs w:val="24"/>
                      <w:lang w:eastAsia="zh-TW"/>
                    </w:rPr>
                    <w:t>*</w:t>
                  </w:r>
                </w:p>
              </w:tc>
            </w:tr>
            <w:tr w:rsidR="00AC2B15" w:rsidRPr="00EF6192" w:rsidTr="005E706B">
              <w:tc>
                <w:tcPr>
                  <w:tcW w:w="7072" w:type="dxa"/>
                  <w:shd w:val="clear" w:color="auto" w:fill="auto"/>
                  <w:tcMar>
                    <w:top w:w="120" w:type="dxa"/>
                    <w:left w:w="120" w:type="dxa"/>
                    <w:bottom w:w="120" w:type="dxa"/>
                    <w:right w:w="120" w:type="dxa"/>
                  </w:tcMar>
                  <w:vAlign w:val="center"/>
                  <w:hideMark/>
                </w:tcPr>
                <w:p w:rsidR="00FF1656" w:rsidRPr="00EF6192" w:rsidRDefault="00FF1656"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 xml:space="preserve">37,553 </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 xml:space="preserve"> 72,611</w:t>
                  </w:r>
                </w:p>
              </w:tc>
              <w:tc>
                <w:tcPr>
                  <w:tcW w:w="0" w:type="auto"/>
                  <w:shd w:val="clear" w:color="auto" w:fill="auto"/>
                  <w:tcMar>
                    <w:top w:w="120" w:type="dxa"/>
                    <w:left w:w="120" w:type="dxa"/>
                    <w:bottom w:w="120" w:type="dxa"/>
                    <w:right w:w="120" w:type="dxa"/>
                  </w:tcMar>
                  <w:vAlign w:val="center"/>
                  <w:hideMark/>
                </w:tcPr>
                <w:p w:rsidR="00FF1656" w:rsidRPr="00EF6192" w:rsidRDefault="00FF1656"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半額</w:t>
                  </w:r>
                </w:p>
              </w:tc>
            </w:tr>
            <w:tr w:rsidR="00AC2B15" w:rsidRPr="00EF6192" w:rsidTr="005E706B">
              <w:tc>
                <w:tcPr>
                  <w:tcW w:w="7072" w:type="dxa"/>
                  <w:shd w:val="clear" w:color="auto" w:fill="auto"/>
                  <w:tcMar>
                    <w:top w:w="120" w:type="dxa"/>
                    <w:left w:w="120" w:type="dxa"/>
                    <w:bottom w:w="120" w:type="dxa"/>
                    <w:right w:w="120" w:type="dxa"/>
                  </w:tcMar>
                  <w:vAlign w:val="center"/>
                  <w:hideMark/>
                </w:tcPr>
                <w:p w:rsidR="00FF1656" w:rsidRPr="00EF6192" w:rsidRDefault="00FF1656"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超過</w:t>
                  </w:r>
                  <w:r w:rsidRPr="00EF6192">
                    <w:rPr>
                      <w:rFonts w:ascii="Times New Roman" w:eastAsia="標楷體" w:hAnsi="Times New Roman" w:cs="Times New Roman"/>
                      <w:sz w:val="24"/>
                      <w:szCs w:val="24"/>
                      <w:lang w:eastAsia="zh-TW"/>
                    </w:rPr>
                    <w:t xml:space="preserve"> 72,611</w:t>
                  </w:r>
                </w:p>
              </w:tc>
              <w:tc>
                <w:tcPr>
                  <w:tcW w:w="0" w:type="auto"/>
                  <w:shd w:val="clear" w:color="auto" w:fill="auto"/>
                  <w:tcMar>
                    <w:top w:w="120" w:type="dxa"/>
                    <w:left w:w="120" w:type="dxa"/>
                    <w:bottom w:w="120" w:type="dxa"/>
                    <w:right w:w="120" w:type="dxa"/>
                  </w:tcMar>
                  <w:vAlign w:val="center"/>
                  <w:hideMark/>
                </w:tcPr>
                <w:p w:rsidR="00FF1656" w:rsidRPr="00EF6192" w:rsidRDefault="00FF1656"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不合資格</w:t>
                  </w:r>
                </w:p>
              </w:tc>
            </w:tr>
          </w:tbl>
          <w:p w:rsidR="00C95DA2" w:rsidRPr="00EF6192" w:rsidRDefault="00FF1656" w:rsidP="006946C7">
            <w:pPr>
              <w:numPr>
                <w:ilvl w:val="0"/>
                <w:numId w:val="11"/>
              </w:numPr>
              <w:shd w:val="clear" w:color="auto" w:fill="FFFFFF"/>
              <w:spacing w:line="320" w:lineRule="exact"/>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 2016/17</w:t>
            </w:r>
            <w:r w:rsidRPr="00EF6192">
              <w:rPr>
                <w:rFonts w:ascii="Times New Roman" w:eastAsia="標楷體" w:hAnsi="Times New Roman" w:cs="Times New Roman"/>
                <w:sz w:val="24"/>
                <w:szCs w:val="24"/>
                <w:lang w:eastAsia="zh-TW"/>
              </w:rPr>
              <w:t>學年三人家庭和四人家庭可獲全額資助的「調整後家庭收入」上限分別為港幣</w:t>
            </w:r>
            <w:r w:rsidRPr="00EF6192">
              <w:rPr>
                <w:rFonts w:ascii="Times New Roman" w:eastAsia="標楷體" w:hAnsi="Times New Roman" w:cs="Times New Roman"/>
                <w:sz w:val="24"/>
                <w:szCs w:val="24"/>
                <w:lang w:eastAsia="zh-TW"/>
              </w:rPr>
              <w:t xml:space="preserve">45,460 </w:t>
            </w:r>
            <w:r w:rsidRPr="00EF6192">
              <w:rPr>
                <w:rFonts w:ascii="Times New Roman" w:eastAsia="標楷體" w:hAnsi="Times New Roman" w:cs="Times New Roman"/>
                <w:sz w:val="24"/>
                <w:szCs w:val="24"/>
                <w:lang w:eastAsia="zh-TW"/>
              </w:rPr>
              <w:t>元</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和</w:t>
            </w:r>
            <w:r w:rsidRPr="00EF6192">
              <w:rPr>
                <w:rFonts w:ascii="Times New Roman" w:eastAsia="標楷體" w:hAnsi="Times New Roman" w:cs="Times New Roman"/>
                <w:sz w:val="24"/>
                <w:szCs w:val="24"/>
                <w:lang w:eastAsia="zh-TW"/>
              </w:rPr>
              <w:t xml:space="preserve"> 41,824 </w:t>
            </w:r>
            <w:r w:rsidRPr="00EF6192">
              <w:rPr>
                <w:rFonts w:ascii="Times New Roman" w:eastAsia="標楷體" w:hAnsi="Times New Roman" w:cs="Times New Roman"/>
                <w:sz w:val="24"/>
                <w:szCs w:val="24"/>
                <w:lang w:eastAsia="zh-TW"/>
              </w:rPr>
              <w:t>元。就二人和三人單親家庭而言，有關家庭會分別視為三人和四人家庭，以決定可獲全額資助的「調整後家庭收入」上限及計算「調整後家庭收入」。</w:t>
            </w:r>
          </w:p>
          <w:p w:rsidR="00D8518B" w:rsidRPr="00EF6192" w:rsidRDefault="00D8518B" w:rsidP="006946C7">
            <w:pPr>
              <w:numPr>
                <w:ilvl w:val="0"/>
                <w:numId w:val="11"/>
              </w:numPr>
              <w:shd w:val="clear" w:color="auto" w:fill="FFFFFF"/>
              <w:spacing w:line="320" w:lineRule="exact"/>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根據以上基礎計算，</w:t>
            </w:r>
            <w:r w:rsidRPr="00EF6192">
              <w:rPr>
                <w:rFonts w:ascii="Times New Roman" w:eastAsia="標楷體" w:hAnsi="Times New Roman" w:cs="Times New Roman"/>
                <w:sz w:val="24"/>
                <w:szCs w:val="24"/>
                <w:lang w:eastAsia="zh-TW"/>
              </w:rPr>
              <w:t>2016/17</w:t>
            </w:r>
            <w:r w:rsidRPr="00EF6192">
              <w:rPr>
                <w:rFonts w:ascii="Times New Roman" w:eastAsia="標楷體" w:hAnsi="Times New Roman" w:cs="Times New Roman"/>
                <w:sz w:val="24"/>
                <w:szCs w:val="24"/>
                <w:lang w:eastAsia="zh-TW"/>
              </w:rPr>
              <w:t>學年申請人按家庭人數的收入分列如下</w:t>
            </w:r>
            <w:r w:rsidRPr="00EF6192">
              <w:rPr>
                <w:rFonts w:ascii="Times New Roman" w:eastAsia="標楷體" w:hAnsi="Times New Roman" w:cs="Times New Roman"/>
                <w:sz w:val="24"/>
                <w:szCs w:val="24"/>
                <w:lang w:eastAsia="zh-TW"/>
              </w:rPr>
              <w:t>:</w:t>
            </w:r>
          </w:p>
          <w:tbl>
            <w:tblPr>
              <w:tblStyle w:val="a7"/>
              <w:tblW w:w="0" w:type="auto"/>
              <w:tblLook w:val="04A0" w:firstRow="1" w:lastRow="0" w:firstColumn="1" w:lastColumn="0" w:noHBand="0" w:noVBand="1"/>
            </w:tblPr>
            <w:tblGrid>
              <w:gridCol w:w="3508"/>
              <w:gridCol w:w="1923"/>
              <w:gridCol w:w="2594"/>
              <w:gridCol w:w="1751"/>
              <w:gridCol w:w="1320"/>
            </w:tblGrid>
            <w:tr w:rsidR="00AC2B15" w:rsidRPr="00EF6192" w:rsidTr="00E65BD7">
              <w:tc>
                <w:tcPr>
                  <w:tcW w:w="3508" w:type="dxa"/>
                  <w:shd w:val="clear" w:color="auto" w:fill="D9D9D9" w:themeFill="background1" w:themeFillShade="D9"/>
                  <w:vAlign w:val="center"/>
                </w:tcPr>
                <w:p w:rsidR="007603F5" w:rsidRPr="00EF6192" w:rsidRDefault="007603F5" w:rsidP="006946C7">
                  <w:pPr>
                    <w:spacing w:line="320" w:lineRule="exact"/>
                    <w:jc w:val="center"/>
                    <w:textAlignment w:val="baseline"/>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家庭人數</w:t>
                  </w:r>
                </w:p>
              </w:tc>
              <w:tc>
                <w:tcPr>
                  <w:tcW w:w="1923" w:type="dxa"/>
                  <w:shd w:val="clear" w:color="auto" w:fill="D9D9D9" w:themeFill="background1" w:themeFillShade="D9"/>
                  <w:vAlign w:val="center"/>
                </w:tcPr>
                <w:p w:rsidR="007603F5" w:rsidRPr="00EF6192" w:rsidRDefault="007603F5" w:rsidP="006946C7">
                  <w:pPr>
                    <w:spacing w:line="320" w:lineRule="exact"/>
                    <w:jc w:val="center"/>
                    <w:textAlignment w:val="baseline"/>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全額</w:t>
                  </w:r>
                  <w:r w:rsidR="00A854EE" w:rsidRPr="00EF6192">
                    <w:rPr>
                      <w:rFonts w:ascii="Times New Roman" w:eastAsia="標楷體" w:hAnsi="Times New Roman" w:cs="Times New Roman"/>
                      <w:b/>
                      <w:sz w:val="24"/>
                      <w:szCs w:val="24"/>
                      <w:lang w:eastAsia="zh-TW"/>
                    </w:rPr>
                    <w:t>津貼</w:t>
                  </w:r>
                  <w:r w:rsidRPr="00EF6192">
                    <w:rPr>
                      <w:rFonts w:ascii="Times New Roman" w:eastAsia="標楷體" w:hAnsi="Times New Roman" w:cs="Times New Roman"/>
                      <w:b/>
                      <w:sz w:val="24"/>
                      <w:szCs w:val="24"/>
                      <w:lang w:eastAsia="zh-TW"/>
                    </w:rPr>
                    <w:t xml:space="preserve"> /</w:t>
                  </w:r>
                </w:p>
                <w:p w:rsidR="007603F5" w:rsidRPr="00EF6192" w:rsidRDefault="007603F5" w:rsidP="006946C7">
                  <w:pPr>
                    <w:spacing w:line="320" w:lineRule="exact"/>
                    <w:jc w:val="center"/>
                    <w:textAlignment w:val="baseline"/>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每月收入</w:t>
                  </w:r>
                </w:p>
              </w:tc>
              <w:tc>
                <w:tcPr>
                  <w:tcW w:w="2594" w:type="dxa"/>
                  <w:shd w:val="clear" w:color="auto" w:fill="D9D9D9" w:themeFill="background1" w:themeFillShade="D9"/>
                  <w:vAlign w:val="center"/>
                </w:tcPr>
                <w:p w:rsidR="007603F5" w:rsidRPr="00EF6192" w:rsidRDefault="007603F5" w:rsidP="006946C7">
                  <w:pPr>
                    <w:spacing w:line="320" w:lineRule="exact"/>
                    <w:jc w:val="center"/>
                    <w:textAlignment w:val="baseline"/>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半額</w:t>
                  </w:r>
                  <w:r w:rsidR="00A854EE" w:rsidRPr="00EF6192">
                    <w:rPr>
                      <w:rFonts w:ascii="Times New Roman" w:eastAsia="標楷體" w:hAnsi="Times New Roman" w:cs="Times New Roman"/>
                      <w:b/>
                      <w:sz w:val="24"/>
                      <w:szCs w:val="24"/>
                      <w:lang w:eastAsia="zh-TW"/>
                    </w:rPr>
                    <w:t>津貼</w:t>
                  </w:r>
                  <w:r w:rsidRPr="00EF6192">
                    <w:rPr>
                      <w:rFonts w:ascii="Times New Roman" w:eastAsia="標楷體" w:hAnsi="Times New Roman" w:cs="Times New Roman"/>
                      <w:b/>
                      <w:sz w:val="24"/>
                      <w:szCs w:val="24"/>
                      <w:lang w:eastAsia="zh-TW"/>
                    </w:rPr>
                    <w:t xml:space="preserve"> /</w:t>
                  </w:r>
                </w:p>
                <w:p w:rsidR="007603F5" w:rsidRPr="00EF6192" w:rsidRDefault="007603F5" w:rsidP="006946C7">
                  <w:pPr>
                    <w:spacing w:line="320" w:lineRule="exact"/>
                    <w:jc w:val="center"/>
                    <w:textAlignment w:val="baseline"/>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每月收入</w:t>
                  </w:r>
                </w:p>
              </w:tc>
              <w:tc>
                <w:tcPr>
                  <w:tcW w:w="1751" w:type="dxa"/>
                  <w:shd w:val="clear" w:color="auto" w:fill="D9D9D9" w:themeFill="background1" w:themeFillShade="D9"/>
                  <w:vAlign w:val="center"/>
                </w:tcPr>
                <w:p w:rsidR="0069590B" w:rsidRPr="00EF6192" w:rsidRDefault="002C1E23" w:rsidP="006946C7">
                  <w:pPr>
                    <w:spacing w:line="320" w:lineRule="exact"/>
                    <w:jc w:val="center"/>
                    <w:textAlignment w:val="baseline"/>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全港住戶</w:t>
                  </w:r>
                </w:p>
                <w:p w:rsidR="0069590B" w:rsidRPr="00EF6192" w:rsidRDefault="0069590B" w:rsidP="006946C7">
                  <w:pPr>
                    <w:spacing w:line="320" w:lineRule="exact"/>
                    <w:jc w:val="center"/>
                    <w:textAlignment w:val="baseline"/>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入</w:t>
                  </w:r>
                  <w:r w:rsidR="002C1E23" w:rsidRPr="00EF6192">
                    <w:rPr>
                      <w:rFonts w:ascii="Times New Roman" w:eastAsia="標楷體" w:hAnsi="Times New Roman" w:cs="Times New Roman"/>
                      <w:b/>
                      <w:sz w:val="24"/>
                      <w:szCs w:val="24"/>
                      <w:lang w:eastAsia="zh-TW"/>
                    </w:rPr>
                    <w:t>息中位數</w:t>
                  </w:r>
                  <w:r w:rsidRPr="00EF6192">
                    <w:rPr>
                      <w:rFonts w:ascii="Times New Roman" w:eastAsia="標楷體" w:hAnsi="Times New Roman" w:cs="Times New Roman"/>
                      <w:b/>
                      <w:sz w:val="24"/>
                      <w:szCs w:val="24"/>
                      <w:lang w:eastAsia="zh-TW"/>
                    </w:rPr>
                    <w:t>的一半</w:t>
                  </w:r>
                </w:p>
                <w:p w:rsidR="007603F5" w:rsidRPr="00EF6192" w:rsidRDefault="00E73DCC" w:rsidP="006946C7">
                  <w:pPr>
                    <w:spacing w:line="320" w:lineRule="exact"/>
                    <w:jc w:val="center"/>
                    <w:textAlignment w:val="baseline"/>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官方</w:t>
                  </w:r>
                  <w:r w:rsidR="002C1E23" w:rsidRPr="00EF6192">
                    <w:rPr>
                      <w:rFonts w:ascii="Times New Roman" w:eastAsia="標楷體" w:hAnsi="Times New Roman" w:cs="Times New Roman"/>
                      <w:b/>
                      <w:sz w:val="24"/>
                      <w:szCs w:val="24"/>
                      <w:lang w:eastAsia="zh-TW"/>
                    </w:rPr>
                    <w:t>貧窮線</w:t>
                  </w:r>
                  <w:r w:rsidRPr="00EF6192">
                    <w:rPr>
                      <w:rFonts w:ascii="Times New Roman" w:eastAsia="標楷體" w:hAnsi="Times New Roman" w:cs="Times New Roman"/>
                      <w:b/>
                      <w:sz w:val="24"/>
                      <w:szCs w:val="24"/>
                      <w:lang w:eastAsia="zh-TW"/>
                    </w:rPr>
                    <w:t>]</w:t>
                  </w:r>
                  <w:r w:rsidR="00033BB4" w:rsidRPr="00EF6192">
                    <w:rPr>
                      <w:rStyle w:val="af0"/>
                      <w:rFonts w:ascii="Times New Roman" w:eastAsia="標楷體" w:hAnsi="Times New Roman" w:cs="Times New Roman"/>
                      <w:b/>
                      <w:sz w:val="24"/>
                      <w:szCs w:val="24"/>
                      <w:lang w:eastAsia="zh-TW"/>
                    </w:rPr>
                    <w:footnoteReference w:id="55"/>
                  </w:r>
                </w:p>
              </w:tc>
              <w:tc>
                <w:tcPr>
                  <w:tcW w:w="1320" w:type="dxa"/>
                  <w:shd w:val="clear" w:color="auto" w:fill="D9D9D9" w:themeFill="background1" w:themeFillShade="D9"/>
                  <w:vAlign w:val="center"/>
                </w:tcPr>
                <w:p w:rsidR="002D30CF" w:rsidRPr="00EF6192" w:rsidRDefault="00E73DCC" w:rsidP="006946C7">
                  <w:pPr>
                    <w:spacing w:line="320" w:lineRule="exact"/>
                    <w:jc w:val="center"/>
                    <w:textAlignment w:val="baseline"/>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全港住戶</w:t>
                  </w:r>
                </w:p>
                <w:p w:rsidR="007603F5" w:rsidRPr="00EF6192" w:rsidRDefault="002D30CF" w:rsidP="006946C7">
                  <w:pPr>
                    <w:spacing w:line="320" w:lineRule="exact"/>
                    <w:jc w:val="center"/>
                    <w:textAlignment w:val="baseline"/>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入</w:t>
                  </w:r>
                  <w:r w:rsidR="00E73DCC" w:rsidRPr="00EF6192">
                    <w:rPr>
                      <w:rFonts w:ascii="Times New Roman" w:eastAsia="標楷體" w:hAnsi="Times New Roman" w:cs="Times New Roman"/>
                      <w:b/>
                      <w:sz w:val="24"/>
                      <w:szCs w:val="24"/>
                      <w:lang w:eastAsia="zh-TW"/>
                    </w:rPr>
                    <w:t>息中位數</w:t>
                  </w:r>
                  <w:r w:rsidR="00E73DCC" w:rsidRPr="00EF6192">
                    <w:rPr>
                      <w:rFonts w:ascii="Times New Roman" w:eastAsia="標楷體" w:hAnsi="Times New Roman" w:cs="Times New Roman"/>
                      <w:b/>
                      <w:sz w:val="24"/>
                      <w:szCs w:val="24"/>
                      <w:lang w:eastAsia="zh-TW"/>
                    </w:rPr>
                    <w:t>(100%)</w:t>
                  </w:r>
                </w:p>
              </w:tc>
            </w:tr>
            <w:tr w:rsidR="00AC2B15" w:rsidRPr="00EF6192" w:rsidTr="00E65BD7">
              <w:trPr>
                <w:trHeight w:val="301"/>
              </w:trPr>
              <w:tc>
                <w:tcPr>
                  <w:tcW w:w="3508" w:type="dxa"/>
                  <w:vAlign w:val="center"/>
                </w:tcPr>
                <w:p w:rsidR="007603F5" w:rsidRPr="00EF6192" w:rsidRDefault="007603F5"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w:t>
                  </w:r>
                  <w:r w:rsidRPr="00EF6192">
                    <w:rPr>
                      <w:rFonts w:ascii="Times New Roman" w:eastAsia="標楷體" w:hAnsi="Times New Roman" w:cs="Times New Roman"/>
                      <w:sz w:val="24"/>
                      <w:szCs w:val="24"/>
                      <w:lang w:eastAsia="zh-TW"/>
                    </w:rPr>
                    <w:t>人</w:t>
                  </w:r>
                </w:p>
              </w:tc>
              <w:tc>
                <w:tcPr>
                  <w:tcW w:w="1923" w:type="dxa"/>
                  <w:vAlign w:val="center"/>
                </w:tcPr>
                <w:p w:rsidR="004F0BB9" w:rsidRPr="00EF6192" w:rsidRDefault="007603F5"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9,388</w:t>
                  </w:r>
                  <w:r w:rsidRPr="00EF6192">
                    <w:rPr>
                      <w:rFonts w:ascii="Times New Roman" w:eastAsia="標楷體" w:hAnsi="Times New Roman" w:cs="Times New Roman"/>
                      <w:sz w:val="24"/>
                      <w:szCs w:val="24"/>
                      <w:lang w:eastAsia="zh-TW"/>
                    </w:rPr>
                    <w:t>元或以下</w:t>
                  </w:r>
                </w:p>
              </w:tc>
              <w:tc>
                <w:tcPr>
                  <w:tcW w:w="2594" w:type="dxa"/>
                  <w:vAlign w:val="center"/>
                </w:tcPr>
                <w:p w:rsidR="007603F5" w:rsidRPr="00EF6192" w:rsidRDefault="007603F5"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18,153</w:t>
                  </w:r>
                  <w:r w:rsidRPr="00EF6192">
                    <w:rPr>
                      <w:rFonts w:ascii="Times New Roman" w:eastAsia="標楷體" w:hAnsi="Times New Roman" w:cs="Times New Roman"/>
                      <w:sz w:val="24"/>
                      <w:szCs w:val="24"/>
                      <w:lang w:eastAsia="zh-TW"/>
                    </w:rPr>
                    <w:t>元或以下</w:t>
                  </w:r>
                </w:p>
                <w:p w:rsidR="007D528B" w:rsidRPr="00EF6192" w:rsidRDefault="00F00DF6"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住戶入息中位數</w:t>
                  </w:r>
                  <w:r w:rsidRPr="00EF6192">
                    <w:rPr>
                      <w:rFonts w:ascii="Times New Roman" w:eastAsia="標楷體" w:hAnsi="Times New Roman" w:cs="Times New Roman"/>
                      <w:sz w:val="24"/>
                      <w:szCs w:val="24"/>
                      <w:lang w:eastAsia="zh-TW"/>
                    </w:rPr>
                    <w:t>90%)</w:t>
                  </w:r>
                </w:p>
              </w:tc>
              <w:tc>
                <w:tcPr>
                  <w:tcW w:w="1751" w:type="dxa"/>
                  <w:vAlign w:val="center"/>
                </w:tcPr>
                <w:p w:rsidR="007603F5" w:rsidRPr="00EF6192" w:rsidRDefault="00D90851"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w:t>
                  </w:r>
                  <w:r w:rsidR="00E61C81"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000</w:t>
                  </w:r>
                  <w:r w:rsidR="00E61C81" w:rsidRPr="00EF6192">
                    <w:rPr>
                      <w:rFonts w:ascii="Times New Roman" w:eastAsia="標楷體" w:hAnsi="Times New Roman" w:cs="Times New Roman"/>
                      <w:sz w:val="24"/>
                      <w:szCs w:val="24"/>
                      <w:lang w:eastAsia="zh-TW"/>
                    </w:rPr>
                    <w:t>元</w:t>
                  </w:r>
                </w:p>
              </w:tc>
              <w:tc>
                <w:tcPr>
                  <w:tcW w:w="1320" w:type="dxa"/>
                  <w:vAlign w:val="center"/>
                </w:tcPr>
                <w:p w:rsidR="007603F5" w:rsidRPr="00EF6192" w:rsidRDefault="00D90851"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w:t>
                  </w:r>
                  <w:r w:rsidR="00E61C81"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000</w:t>
                  </w:r>
                  <w:r w:rsidR="00E61C81" w:rsidRPr="00EF6192">
                    <w:rPr>
                      <w:rFonts w:ascii="Times New Roman" w:eastAsia="標楷體" w:hAnsi="Times New Roman" w:cs="Times New Roman"/>
                      <w:sz w:val="24"/>
                      <w:szCs w:val="24"/>
                      <w:lang w:eastAsia="zh-TW"/>
                    </w:rPr>
                    <w:t>元</w:t>
                  </w:r>
                </w:p>
              </w:tc>
            </w:tr>
            <w:tr w:rsidR="00AC2B15" w:rsidRPr="00EF6192" w:rsidTr="00E65BD7">
              <w:tc>
                <w:tcPr>
                  <w:tcW w:w="3508" w:type="dxa"/>
                  <w:vAlign w:val="center"/>
                </w:tcPr>
                <w:p w:rsidR="00E13010" w:rsidRPr="00EF6192" w:rsidRDefault="007603F5"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w:t>
                  </w:r>
                  <w:r w:rsidRPr="00EF6192">
                    <w:rPr>
                      <w:rFonts w:ascii="Times New Roman" w:eastAsia="標楷體" w:hAnsi="Times New Roman" w:cs="Times New Roman"/>
                      <w:sz w:val="24"/>
                      <w:szCs w:val="24"/>
                      <w:lang w:eastAsia="zh-TW"/>
                    </w:rPr>
                    <w:t>人</w:t>
                  </w:r>
                  <w:r w:rsidRPr="00EF6192">
                    <w:rPr>
                      <w:rFonts w:ascii="Times New Roman" w:eastAsia="標楷體" w:hAnsi="Times New Roman" w:cs="Times New Roman"/>
                      <w:sz w:val="24"/>
                      <w:szCs w:val="24"/>
                      <w:lang w:eastAsia="zh-TW"/>
                    </w:rPr>
                    <w:t xml:space="preserve"> </w:t>
                  </w:r>
                </w:p>
                <w:p w:rsidR="007603F5" w:rsidRPr="00EF6192" w:rsidRDefault="007603F5"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w:t>
                  </w:r>
                  <w:r w:rsidRPr="00EF6192">
                    <w:rPr>
                      <w:rFonts w:ascii="Times New Roman" w:eastAsia="標楷體" w:hAnsi="Times New Roman" w:cs="Times New Roman"/>
                      <w:sz w:val="24"/>
                      <w:szCs w:val="24"/>
                      <w:lang w:eastAsia="zh-TW"/>
                    </w:rPr>
                    <w:t>人單親家庭視為</w:t>
                  </w:r>
                  <w:r w:rsidRPr="00EF6192">
                    <w:rPr>
                      <w:rFonts w:ascii="Times New Roman" w:eastAsia="標楷體" w:hAnsi="Times New Roman" w:cs="Times New Roman"/>
                      <w:sz w:val="24"/>
                      <w:szCs w:val="24"/>
                      <w:lang w:eastAsia="zh-TW"/>
                    </w:rPr>
                    <w:t>3</w:t>
                  </w:r>
                  <w:r w:rsidRPr="00EF6192">
                    <w:rPr>
                      <w:rFonts w:ascii="Times New Roman" w:eastAsia="標楷體" w:hAnsi="Times New Roman" w:cs="Times New Roman"/>
                      <w:sz w:val="24"/>
                      <w:szCs w:val="24"/>
                      <w:lang w:eastAsia="zh-TW"/>
                    </w:rPr>
                    <w:t>人家庭</w:t>
                  </w:r>
                  <w:r w:rsidRPr="00EF6192">
                    <w:rPr>
                      <w:rFonts w:ascii="Times New Roman" w:eastAsia="標楷體" w:hAnsi="Times New Roman" w:cs="Times New Roman"/>
                      <w:sz w:val="24"/>
                      <w:szCs w:val="24"/>
                      <w:lang w:eastAsia="zh-TW"/>
                    </w:rPr>
                    <w:t>)</w:t>
                  </w:r>
                </w:p>
              </w:tc>
              <w:tc>
                <w:tcPr>
                  <w:tcW w:w="1923" w:type="dxa"/>
                  <w:vAlign w:val="center"/>
                </w:tcPr>
                <w:p w:rsidR="007603F5" w:rsidRPr="00EF6192" w:rsidRDefault="007603F5"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15,153</w:t>
                  </w:r>
                  <w:r w:rsidRPr="00EF6192">
                    <w:rPr>
                      <w:rFonts w:ascii="Times New Roman" w:eastAsia="標楷體" w:hAnsi="Times New Roman" w:cs="Times New Roman"/>
                      <w:sz w:val="24"/>
                      <w:szCs w:val="24"/>
                      <w:lang w:eastAsia="zh-TW"/>
                    </w:rPr>
                    <w:t>元或以下</w:t>
                  </w:r>
                </w:p>
              </w:tc>
              <w:tc>
                <w:tcPr>
                  <w:tcW w:w="2594" w:type="dxa"/>
                  <w:vAlign w:val="center"/>
                </w:tcPr>
                <w:p w:rsidR="007603F5" w:rsidRPr="00EF6192" w:rsidRDefault="007603F5"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24,204</w:t>
                  </w:r>
                  <w:r w:rsidRPr="00EF6192">
                    <w:rPr>
                      <w:rFonts w:ascii="Times New Roman" w:eastAsia="標楷體" w:hAnsi="Times New Roman" w:cs="Times New Roman"/>
                      <w:sz w:val="24"/>
                      <w:szCs w:val="24"/>
                      <w:lang w:eastAsia="zh-TW"/>
                    </w:rPr>
                    <w:t>元或以下</w:t>
                  </w:r>
                </w:p>
                <w:p w:rsidR="007D528B" w:rsidRPr="00EF6192" w:rsidRDefault="00F00DF6"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住戶入息中位數</w:t>
                  </w:r>
                  <w:r w:rsidRPr="00EF6192">
                    <w:rPr>
                      <w:rFonts w:ascii="Times New Roman" w:eastAsia="標楷體" w:hAnsi="Times New Roman" w:cs="Times New Roman"/>
                      <w:sz w:val="24"/>
                      <w:szCs w:val="24"/>
                      <w:lang w:eastAsia="zh-TW"/>
                    </w:rPr>
                    <w:t>60%)</w:t>
                  </w:r>
                </w:p>
              </w:tc>
              <w:tc>
                <w:tcPr>
                  <w:tcW w:w="1751" w:type="dxa"/>
                  <w:vAlign w:val="center"/>
                </w:tcPr>
                <w:p w:rsidR="007603F5" w:rsidRPr="00EF6192" w:rsidRDefault="00E61C81"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15,000</w:t>
                  </w:r>
                  <w:r w:rsidRPr="00EF6192">
                    <w:rPr>
                      <w:rFonts w:ascii="Times New Roman" w:eastAsia="標楷體" w:hAnsi="Times New Roman" w:cs="Times New Roman"/>
                      <w:sz w:val="24"/>
                      <w:szCs w:val="24"/>
                      <w:lang w:eastAsia="zh-TW"/>
                    </w:rPr>
                    <w:t>元</w:t>
                  </w:r>
                </w:p>
              </w:tc>
              <w:tc>
                <w:tcPr>
                  <w:tcW w:w="1320" w:type="dxa"/>
                  <w:vAlign w:val="center"/>
                </w:tcPr>
                <w:p w:rsidR="007603F5" w:rsidRPr="00EF6192" w:rsidRDefault="00E61C81"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30,000</w:t>
                  </w:r>
                  <w:r w:rsidRPr="00EF6192">
                    <w:rPr>
                      <w:rFonts w:ascii="Times New Roman" w:eastAsia="標楷體" w:hAnsi="Times New Roman" w:cs="Times New Roman"/>
                      <w:sz w:val="24"/>
                      <w:szCs w:val="24"/>
                      <w:lang w:eastAsia="zh-TW"/>
                    </w:rPr>
                    <w:t>元</w:t>
                  </w:r>
                </w:p>
              </w:tc>
            </w:tr>
            <w:tr w:rsidR="00AC2B15" w:rsidRPr="00EF6192" w:rsidTr="00E65BD7">
              <w:tc>
                <w:tcPr>
                  <w:tcW w:w="3508" w:type="dxa"/>
                  <w:vAlign w:val="center"/>
                </w:tcPr>
                <w:p w:rsidR="00E13010" w:rsidRPr="00EF6192" w:rsidRDefault="007603F5"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w:t>
                  </w:r>
                  <w:r w:rsidRPr="00EF6192">
                    <w:rPr>
                      <w:rFonts w:ascii="Times New Roman" w:eastAsia="標楷體" w:hAnsi="Times New Roman" w:cs="Times New Roman"/>
                      <w:sz w:val="24"/>
                      <w:szCs w:val="24"/>
                      <w:lang w:eastAsia="zh-TW"/>
                    </w:rPr>
                    <w:t>人</w:t>
                  </w:r>
                  <w:r w:rsidRPr="00EF6192">
                    <w:rPr>
                      <w:rFonts w:ascii="Times New Roman" w:eastAsia="標楷體" w:hAnsi="Times New Roman" w:cs="Times New Roman"/>
                      <w:sz w:val="24"/>
                      <w:szCs w:val="24"/>
                      <w:lang w:eastAsia="zh-TW"/>
                    </w:rPr>
                    <w:t xml:space="preserve"> </w:t>
                  </w:r>
                </w:p>
                <w:p w:rsidR="007603F5" w:rsidRPr="00EF6192" w:rsidRDefault="007603F5"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w:t>
                  </w:r>
                  <w:r w:rsidRPr="00EF6192">
                    <w:rPr>
                      <w:rFonts w:ascii="Times New Roman" w:eastAsia="標楷體" w:hAnsi="Times New Roman" w:cs="Times New Roman"/>
                      <w:sz w:val="24"/>
                      <w:szCs w:val="24"/>
                      <w:lang w:eastAsia="zh-TW"/>
                    </w:rPr>
                    <w:t>人單親家庭視為</w:t>
                  </w:r>
                  <w:r w:rsidRPr="00EF6192">
                    <w:rPr>
                      <w:rFonts w:ascii="Times New Roman" w:eastAsia="標楷體" w:hAnsi="Times New Roman" w:cs="Times New Roman"/>
                      <w:sz w:val="24"/>
                      <w:szCs w:val="24"/>
                      <w:lang w:eastAsia="zh-TW"/>
                    </w:rPr>
                    <w:t>3</w:t>
                  </w:r>
                  <w:r w:rsidRPr="00EF6192">
                    <w:rPr>
                      <w:rFonts w:ascii="Times New Roman" w:eastAsia="標楷體" w:hAnsi="Times New Roman" w:cs="Times New Roman"/>
                      <w:sz w:val="24"/>
                      <w:szCs w:val="24"/>
                      <w:lang w:eastAsia="zh-TW"/>
                    </w:rPr>
                    <w:t>人家庭</w:t>
                  </w:r>
                  <w:r w:rsidRPr="00EF6192">
                    <w:rPr>
                      <w:rFonts w:ascii="Times New Roman" w:eastAsia="標楷體" w:hAnsi="Times New Roman" w:cs="Times New Roman"/>
                      <w:sz w:val="24"/>
                      <w:szCs w:val="24"/>
                      <w:lang w:eastAsia="zh-TW"/>
                    </w:rPr>
                    <w:t>)</w:t>
                  </w:r>
                </w:p>
              </w:tc>
              <w:tc>
                <w:tcPr>
                  <w:tcW w:w="1923" w:type="dxa"/>
                  <w:vAlign w:val="center"/>
                </w:tcPr>
                <w:p w:rsidR="007603F5" w:rsidRPr="00EF6192" w:rsidRDefault="007603F5"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17,427</w:t>
                  </w:r>
                  <w:r w:rsidRPr="00EF6192">
                    <w:rPr>
                      <w:rFonts w:ascii="Times New Roman" w:eastAsia="標楷體" w:hAnsi="Times New Roman" w:cs="Times New Roman"/>
                      <w:sz w:val="24"/>
                      <w:szCs w:val="24"/>
                      <w:lang w:eastAsia="zh-TW"/>
                    </w:rPr>
                    <w:t>元或以下</w:t>
                  </w:r>
                </w:p>
              </w:tc>
              <w:tc>
                <w:tcPr>
                  <w:tcW w:w="2594" w:type="dxa"/>
                  <w:vAlign w:val="center"/>
                </w:tcPr>
                <w:p w:rsidR="007603F5" w:rsidRPr="00EF6192" w:rsidRDefault="007603F5"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30,255</w:t>
                  </w:r>
                  <w:r w:rsidRPr="00EF6192">
                    <w:rPr>
                      <w:rFonts w:ascii="Times New Roman" w:eastAsia="標楷體" w:hAnsi="Times New Roman" w:cs="Times New Roman"/>
                      <w:sz w:val="24"/>
                      <w:szCs w:val="24"/>
                      <w:lang w:eastAsia="zh-TW"/>
                    </w:rPr>
                    <w:t>元或以下</w:t>
                  </w:r>
                </w:p>
                <w:p w:rsidR="007D528B" w:rsidRPr="00EF6192" w:rsidRDefault="00F00DF6"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住戶入息中位數</w:t>
                  </w:r>
                  <w:r w:rsidRPr="00EF6192">
                    <w:rPr>
                      <w:rFonts w:ascii="Times New Roman" w:eastAsia="標楷體" w:hAnsi="Times New Roman" w:cs="Times New Roman"/>
                      <w:sz w:val="24"/>
                      <w:szCs w:val="24"/>
                      <w:lang w:eastAsia="zh-TW"/>
                    </w:rPr>
                    <w:t>80%)</w:t>
                  </w:r>
                </w:p>
              </w:tc>
              <w:tc>
                <w:tcPr>
                  <w:tcW w:w="1751" w:type="dxa"/>
                  <w:vAlign w:val="center"/>
                </w:tcPr>
                <w:p w:rsidR="007603F5" w:rsidRPr="00EF6192" w:rsidRDefault="00E61C81"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19,250</w:t>
                  </w:r>
                  <w:r w:rsidRPr="00EF6192">
                    <w:rPr>
                      <w:rFonts w:ascii="Times New Roman" w:eastAsia="標楷體" w:hAnsi="Times New Roman" w:cs="Times New Roman"/>
                      <w:sz w:val="24"/>
                      <w:szCs w:val="24"/>
                      <w:lang w:eastAsia="zh-TW"/>
                    </w:rPr>
                    <w:t>元</w:t>
                  </w:r>
                </w:p>
              </w:tc>
              <w:tc>
                <w:tcPr>
                  <w:tcW w:w="1320" w:type="dxa"/>
                  <w:vAlign w:val="center"/>
                </w:tcPr>
                <w:p w:rsidR="007603F5" w:rsidRPr="00EF6192" w:rsidRDefault="00E61C81"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38,500</w:t>
                  </w:r>
                  <w:r w:rsidRPr="00EF6192">
                    <w:rPr>
                      <w:rFonts w:ascii="Times New Roman" w:eastAsia="標楷體" w:hAnsi="Times New Roman" w:cs="Times New Roman"/>
                      <w:sz w:val="24"/>
                      <w:szCs w:val="24"/>
                      <w:lang w:eastAsia="zh-TW"/>
                    </w:rPr>
                    <w:t>元</w:t>
                  </w:r>
                </w:p>
              </w:tc>
            </w:tr>
            <w:tr w:rsidR="00AC2B15" w:rsidRPr="00EF6192" w:rsidTr="00E65BD7">
              <w:tc>
                <w:tcPr>
                  <w:tcW w:w="3508" w:type="dxa"/>
                  <w:vAlign w:val="center"/>
                </w:tcPr>
                <w:p w:rsidR="007603F5" w:rsidRPr="00EF6192" w:rsidRDefault="007603F5"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5</w:t>
                  </w:r>
                  <w:r w:rsidRPr="00EF6192">
                    <w:rPr>
                      <w:rFonts w:ascii="Times New Roman" w:eastAsia="標楷體" w:hAnsi="Times New Roman" w:cs="Times New Roman"/>
                      <w:sz w:val="24"/>
                      <w:szCs w:val="24"/>
                      <w:lang w:eastAsia="zh-TW"/>
                    </w:rPr>
                    <w:t>人</w:t>
                  </w:r>
                </w:p>
              </w:tc>
              <w:tc>
                <w:tcPr>
                  <w:tcW w:w="1923" w:type="dxa"/>
                  <w:vAlign w:val="center"/>
                </w:tcPr>
                <w:p w:rsidR="007603F5" w:rsidRPr="00EF6192" w:rsidRDefault="007603F5"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18,776</w:t>
                  </w:r>
                  <w:r w:rsidRPr="00EF6192">
                    <w:rPr>
                      <w:rFonts w:ascii="Times New Roman" w:eastAsia="標楷體" w:hAnsi="Times New Roman" w:cs="Times New Roman"/>
                      <w:sz w:val="24"/>
                      <w:szCs w:val="24"/>
                      <w:lang w:eastAsia="zh-TW"/>
                    </w:rPr>
                    <w:t>元或以下</w:t>
                  </w:r>
                </w:p>
              </w:tc>
              <w:tc>
                <w:tcPr>
                  <w:tcW w:w="2594" w:type="dxa"/>
                  <w:vAlign w:val="center"/>
                </w:tcPr>
                <w:p w:rsidR="007603F5" w:rsidRPr="00EF6192" w:rsidRDefault="007603F5"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36,306</w:t>
                  </w:r>
                  <w:r w:rsidRPr="00EF6192">
                    <w:rPr>
                      <w:rFonts w:ascii="Times New Roman" w:eastAsia="標楷體" w:hAnsi="Times New Roman" w:cs="Times New Roman"/>
                      <w:sz w:val="24"/>
                      <w:szCs w:val="24"/>
                      <w:lang w:eastAsia="zh-TW"/>
                    </w:rPr>
                    <w:t>元或以下</w:t>
                  </w:r>
                </w:p>
                <w:p w:rsidR="007D528B" w:rsidRPr="00EF6192" w:rsidRDefault="00F00DF6"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住戶入息中位數</w:t>
                  </w:r>
                  <w:r w:rsidRPr="00EF6192">
                    <w:rPr>
                      <w:rFonts w:ascii="Times New Roman" w:eastAsia="標楷體" w:hAnsi="Times New Roman" w:cs="Times New Roman"/>
                      <w:sz w:val="24"/>
                      <w:szCs w:val="24"/>
                      <w:lang w:eastAsia="zh-TW"/>
                    </w:rPr>
                    <w:t>90%)</w:t>
                  </w:r>
                </w:p>
              </w:tc>
              <w:tc>
                <w:tcPr>
                  <w:tcW w:w="1751" w:type="dxa"/>
                  <w:vAlign w:val="center"/>
                </w:tcPr>
                <w:p w:rsidR="007603F5" w:rsidRPr="00EF6192" w:rsidRDefault="00E61C81"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20,000</w:t>
                  </w:r>
                  <w:r w:rsidRPr="00EF6192">
                    <w:rPr>
                      <w:rFonts w:ascii="Times New Roman" w:eastAsia="標楷體" w:hAnsi="Times New Roman" w:cs="Times New Roman"/>
                      <w:sz w:val="24"/>
                      <w:szCs w:val="24"/>
                      <w:lang w:eastAsia="zh-TW"/>
                    </w:rPr>
                    <w:t>元</w:t>
                  </w:r>
                </w:p>
              </w:tc>
              <w:tc>
                <w:tcPr>
                  <w:tcW w:w="1320" w:type="dxa"/>
                  <w:vAlign w:val="center"/>
                </w:tcPr>
                <w:p w:rsidR="007603F5" w:rsidRPr="00EF6192" w:rsidRDefault="00E61C81"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40,000</w:t>
                  </w:r>
                  <w:r w:rsidRPr="00EF6192">
                    <w:rPr>
                      <w:rFonts w:ascii="Times New Roman" w:eastAsia="標楷體" w:hAnsi="Times New Roman" w:cs="Times New Roman"/>
                      <w:sz w:val="24"/>
                      <w:szCs w:val="24"/>
                      <w:lang w:eastAsia="zh-TW"/>
                    </w:rPr>
                    <w:t>元</w:t>
                  </w:r>
                </w:p>
              </w:tc>
            </w:tr>
            <w:tr w:rsidR="00AC2B15" w:rsidRPr="00EF6192" w:rsidTr="00E65BD7">
              <w:tc>
                <w:tcPr>
                  <w:tcW w:w="3508" w:type="dxa"/>
                  <w:vAlign w:val="center"/>
                </w:tcPr>
                <w:p w:rsidR="007603F5" w:rsidRPr="00EF6192" w:rsidRDefault="007603F5"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6</w:t>
                  </w:r>
                  <w:r w:rsidRPr="00EF6192">
                    <w:rPr>
                      <w:rFonts w:ascii="Times New Roman" w:eastAsia="標楷體" w:hAnsi="Times New Roman" w:cs="Times New Roman"/>
                      <w:sz w:val="24"/>
                      <w:szCs w:val="24"/>
                      <w:lang w:eastAsia="zh-TW"/>
                    </w:rPr>
                    <w:t>人</w:t>
                  </w:r>
                </w:p>
              </w:tc>
              <w:tc>
                <w:tcPr>
                  <w:tcW w:w="1923" w:type="dxa"/>
                  <w:vAlign w:val="center"/>
                </w:tcPr>
                <w:p w:rsidR="007603F5" w:rsidRPr="00EF6192" w:rsidRDefault="007603F5"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21,905</w:t>
                  </w:r>
                  <w:r w:rsidRPr="00EF6192">
                    <w:rPr>
                      <w:rFonts w:ascii="Times New Roman" w:eastAsia="標楷體" w:hAnsi="Times New Roman" w:cs="Times New Roman"/>
                      <w:sz w:val="24"/>
                      <w:szCs w:val="24"/>
                      <w:lang w:eastAsia="zh-TW"/>
                    </w:rPr>
                    <w:t>元或以下</w:t>
                  </w:r>
                </w:p>
              </w:tc>
              <w:tc>
                <w:tcPr>
                  <w:tcW w:w="2594" w:type="dxa"/>
                  <w:vAlign w:val="center"/>
                </w:tcPr>
                <w:p w:rsidR="007603F5" w:rsidRPr="00EF6192" w:rsidRDefault="007603F5"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42,356</w:t>
                  </w:r>
                  <w:r w:rsidRPr="00EF6192">
                    <w:rPr>
                      <w:rFonts w:ascii="Times New Roman" w:eastAsia="標楷體" w:hAnsi="Times New Roman" w:cs="Times New Roman"/>
                      <w:sz w:val="24"/>
                      <w:szCs w:val="24"/>
                      <w:lang w:eastAsia="zh-TW"/>
                    </w:rPr>
                    <w:t>元或以下</w:t>
                  </w:r>
                </w:p>
                <w:p w:rsidR="007D528B" w:rsidRPr="00EF6192" w:rsidRDefault="00F00DF6"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住戶入息中位數</w:t>
                  </w:r>
                  <w:r w:rsidRPr="00EF6192">
                    <w:rPr>
                      <w:rFonts w:ascii="Times New Roman" w:eastAsia="標楷體" w:hAnsi="Times New Roman" w:cs="Times New Roman"/>
                      <w:sz w:val="24"/>
                      <w:szCs w:val="24"/>
                      <w:lang w:eastAsia="zh-TW"/>
                    </w:rPr>
                    <w:t>103%)</w:t>
                  </w:r>
                </w:p>
              </w:tc>
              <w:tc>
                <w:tcPr>
                  <w:tcW w:w="1751" w:type="dxa"/>
                  <w:vAlign w:val="center"/>
                </w:tcPr>
                <w:p w:rsidR="007603F5" w:rsidRPr="00EF6192" w:rsidRDefault="00E61C81"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20,500</w:t>
                  </w:r>
                  <w:r w:rsidRPr="00EF6192">
                    <w:rPr>
                      <w:rFonts w:ascii="Times New Roman" w:eastAsia="標楷體" w:hAnsi="Times New Roman" w:cs="Times New Roman"/>
                      <w:sz w:val="24"/>
                      <w:szCs w:val="24"/>
                      <w:lang w:eastAsia="zh-TW"/>
                    </w:rPr>
                    <w:t>元</w:t>
                  </w:r>
                </w:p>
              </w:tc>
              <w:tc>
                <w:tcPr>
                  <w:tcW w:w="1320" w:type="dxa"/>
                  <w:vAlign w:val="center"/>
                </w:tcPr>
                <w:p w:rsidR="007603F5" w:rsidRPr="00EF6192" w:rsidRDefault="00E61C81"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41,000</w:t>
                  </w:r>
                  <w:r w:rsidRPr="00EF6192">
                    <w:rPr>
                      <w:rFonts w:ascii="Times New Roman" w:eastAsia="標楷體" w:hAnsi="Times New Roman" w:cs="Times New Roman"/>
                      <w:sz w:val="24"/>
                      <w:szCs w:val="24"/>
                      <w:lang w:eastAsia="zh-TW"/>
                    </w:rPr>
                    <w:t>元</w:t>
                  </w:r>
                </w:p>
              </w:tc>
            </w:tr>
          </w:tbl>
          <w:p w:rsidR="00C95DA2" w:rsidRPr="00EF6192" w:rsidRDefault="00C95DA2"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津助金額</w:t>
            </w:r>
          </w:p>
          <w:p w:rsidR="00A91C4F" w:rsidRPr="00EF6192" w:rsidRDefault="00A91C4F" w:rsidP="00173357">
            <w:pPr>
              <w:pStyle w:val="a3"/>
              <w:numPr>
                <w:ilvl w:val="0"/>
                <w:numId w:val="34"/>
              </w:numPr>
              <w:shd w:val="clear" w:color="auto" w:fill="FFFFFF"/>
              <w:spacing w:line="320" w:lineRule="exact"/>
              <w:ind w:leftChars="0"/>
              <w:textAlignment w:val="baseline"/>
              <w:rPr>
                <w:rFonts w:ascii="Times New Roman" w:eastAsia="標楷體" w:hAnsi="Times New Roman" w:cs="Times New Roman"/>
                <w:szCs w:val="24"/>
              </w:rPr>
            </w:pPr>
            <w:r w:rsidRPr="00EF6192">
              <w:rPr>
                <w:rFonts w:ascii="Times New Roman" w:eastAsia="標楷體" w:hAnsi="Times New Roman" w:cs="Times New Roman"/>
                <w:b/>
                <w:bCs/>
                <w:szCs w:val="24"/>
                <w:bdr w:val="none" w:sz="0" w:space="0" w:color="auto" w:frame="1"/>
              </w:rPr>
              <w:t>學校書簿津貼</w:t>
            </w:r>
            <w:r w:rsidR="008D6AE2" w:rsidRPr="00EF6192">
              <w:rPr>
                <w:rFonts w:ascii="Times New Roman" w:eastAsia="標楷體" w:hAnsi="Times New Roman" w:cs="Times New Roman"/>
                <w:b/>
                <w:bCs/>
                <w:szCs w:val="24"/>
                <w:bdr w:val="none" w:sz="0" w:space="0" w:color="auto" w:frame="1"/>
              </w:rPr>
              <w:t xml:space="preserve"> (</w:t>
            </w:r>
            <w:r w:rsidR="000171F4" w:rsidRPr="00EF6192">
              <w:rPr>
                <w:rFonts w:ascii="Times New Roman" w:eastAsia="標楷體" w:hAnsi="Times New Roman" w:cs="Times New Roman"/>
                <w:b/>
                <w:bCs/>
                <w:szCs w:val="24"/>
                <w:bdr w:val="none" w:sz="0" w:space="0" w:color="auto" w:frame="1"/>
              </w:rPr>
              <w:t>2016/17</w:t>
            </w:r>
            <w:r w:rsidR="000171F4" w:rsidRPr="00EF6192">
              <w:rPr>
                <w:rFonts w:ascii="Times New Roman" w:eastAsia="標楷體" w:hAnsi="Times New Roman" w:cs="Times New Roman"/>
                <w:b/>
                <w:bCs/>
                <w:szCs w:val="24"/>
                <w:bdr w:val="none" w:sz="0" w:space="0" w:color="auto" w:frame="1"/>
              </w:rPr>
              <w:t>學年</w:t>
            </w:r>
            <w:r w:rsidR="000171F4" w:rsidRPr="00EF6192">
              <w:rPr>
                <w:rFonts w:ascii="Times New Roman" w:eastAsia="標楷體" w:hAnsi="Times New Roman" w:cs="Times New Roman"/>
                <w:b/>
                <w:bCs/>
                <w:szCs w:val="24"/>
                <w:bdr w:val="none" w:sz="0" w:space="0" w:color="auto" w:frame="1"/>
              </w:rPr>
              <w:t>)</w:t>
            </w: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table-tt-amount"/>
            </w:tblPr>
            <w:tblGrid>
              <w:gridCol w:w="1504"/>
              <w:gridCol w:w="1740"/>
              <w:gridCol w:w="1560"/>
              <w:gridCol w:w="1127"/>
              <w:gridCol w:w="1127"/>
              <w:gridCol w:w="1127"/>
            </w:tblGrid>
            <w:tr w:rsidR="00AC2B15" w:rsidRPr="00EF6192" w:rsidTr="006C6F7C">
              <w:trPr>
                <w:trHeight w:val="87"/>
                <w:jc w:val="center"/>
              </w:trPr>
              <w:tc>
                <w:tcPr>
                  <w:tcW w:w="1504" w:type="dxa"/>
                  <w:shd w:val="clear" w:color="auto" w:fill="BFBFBF" w:themeFill="background1" w:themeFillShade="BF"/>
                  <w:tcMar>
                    <w:top w:w="120" w:type="dxa"/>
                    <w:left w:w="120" w:type="dxa"/>
                    <w:bottom w:w="120" w:type="dxa"/>
                    <w:right w:w="120" w:type="dxa"/>
                  </w:tcMar>
                  <w:vAlign w:val="center"/>
                  <w:hideMark/>
                </w:tcPr>
                <w:p w:rsidR="00A91C4F" w:rsidRPr="00EF6192" w:rsidRDefault="00A91C4F" w:rsidP="006946C7">
                  <w:pPr>
                    <w:spacing w:after="0" w:line="320" w:lineRule="exact"/>
                    <w:jc w:val="center"/>
                    <w:rPr>
                      <w:rFonts w:ascii="Times New Roman" w:eastAsia="標楷體" w:hAnsi="Times New Roman" w:cs="Times New Roman"/>
                      <w:b/>
                      <w:sz w:val="24"/>
                      <w:szCs w:val="24"/>
                      <w:lang w:eastAsia="zh-TW"/>
                    </w:rPr>
                  </w:pPr>
                </w:p>
              </w:tc>
              <w:tc>
                <w:tcPr>
                  <w:tcW w:w="1740" w:type="dxa"/>
                  <w:shd w:val="clear" w:color="auto" w:fill="BFBFBF" w:themeFill="background1" w:themeFillShade="BF"/>
                  <w:tcMar>
                    <w:top w:w="120" w:type="dxa"/>
                    <w:left w:w="120" w:type="dxa"/>
                    <w:bottom w:w="120" w:type="dxa"/>
                    <w:right w:w="120" w:type="dxa"/>
                  </w:tcMar>
                  <w:vAlign w:val="center"/>
                  <w:hideMark/>
                </w:tcPr>
                <w:p w:rsidR="00A91C4F" w:rsidRPr="00EF6192" w:rsidRDefault="00A91C4F" w:rsidP="006946C7">
                  <w:pPr>
                    <w:spacing w:after="0"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小一至小六</w:t>
                  </w:r>
                </w:p>
              </w:tc>
              <w:tc>
                <w:tcPr>
                  <w:tcW w:w="1560" w:type="dxa"/>
                  <w:shd w:val="clear" w:color="auto" w:fill="BFBFBF" w:themeFill="background1" w:themeFillShade="BF"/>
                  <w:tcMar>
                    <w:top w:w="120" w:type="dxa"/>
                    <w:left w:w="120" w:type="dxa"/>
                    <w:bottom w:w="120" w:type="dxa"/>
                    <w:right w:w="120" w:type="dxa"/>
                  </w:tcMar>
                  <w:vAlign w:val="center"/>
                  <w:hideMark/>
                </w:tcPr>
                <w:p w:rsidR="00A91C4F" w:rsidRPr="00EF6192" w:rsidRDefault="00A91C4F" w:rsidP="006946C7">
                  <w:pPr>
                    <w:spacing w:after="0"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中一至中三</w:t>
                  </w:r>
                </w:p>
              </w:tc>
              <w:tc>
                <w:tcPr>
                  <w:tcW w:w="1127" w:type="dxa"/>
                  <w:shd w:val="clear" w:color="auto" w:fill="BFBFBF" w:themeFill="background1" w:themeFillShade="BF"/>
                  <w:tcMar>
                    <w:top w:w="120" w:type="dxa"/>
                    <w:left w:w="120" w:type="dxa"/>
                    <w:bottom w:w="120" w:type="dxa"/>
                    <w:right w:w="120" w:type="dxa"/>
                  </w:tcMar>
                  <w:vAlign w:val="center"/>
                  <w:hideMark/>
                </w:tcPr>
                <w:p w:rsidR="00A91C4F" w:rsidRPr="00EF6192" w:rsidRDefault="00A91C4F" w:rsidP="006946C7">
                  <w:pPr>
                    <w:spacing w:after="0"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高中一</w:t>
                  </w:r>
                </w:p>
              </w:tc>
              <w:tc>
                <w:tcPr>
                  <w:tcW w:w="1127" w:type="dxa"/>
                  <w:shd w:val="clear" w:color="auto" w:fill="BFBFBF" w:themeFill="background1" w:themeFillShade="BF"/>
                  <w:tcMar>
                    <w:top w:w="120" w:type="dxa"/>
                    <w:left w:w="120" w:type="dxa"/>
                    <w:bottom w:w="120" w:type="dxa"/>
                    <w:right w:w="120" w:type="dxa"/>
                  </w:tcMar>
                  <w:vAlign w:val="center"/>
                  <w:hideMark/>
                </w:tcPr>
                <w:p w:rsidR="00A91C4F" w:rsidRPr="00EF6192" w:rsidRDefault="00A91C4F" w:rsidP="006946C7">
                  <w:pPr>
                    <w:spacing w:after="0"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高中二</w:t>
                  </w:r>
                </w:p>
              </w:tc>
              <w:tc>
                <w:tcPr>
                  <w:tcW w:w="1127" w:type="dxa"/>
                  <w:shd w:val="clear" w:color="auto" w:fill="BFBFBF" w:themeFill="background1" w:themeFillShade="BF"/>
                  <w:tcMar>
                    <w:top w:w="120" w:type="dxa"/>
                    <w:left w:w="120" w:type="dxa"/>
                    <w:bottom w:w="120" w:type="dxa"/>
                    <w:right w:w="120" w:type="dxa"/>
                  </w:tcMar>
                  <w:vAlign w:val="center"/>
                  <w:hideMark/>
                </w:tcPr>
                <w:p w:rsidR="00A91C4F" w:rsidRPr="00EF6192" w:rsidRDefault="00A91C4F" w:rsidP="006946C7">
                  <w:pPr>
                    <w:spacing w:after="0"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高中三</w:t>
                  </w:r>
                </w:p>
              </w:tc>
            </w:tr>
            <w:tr w:rsidR="00AC2B15" w:rsidRPr="00EF6192" w:rsidTr="006C6F7C">
              <w:trPr>
                <w:trHeight w:val="133"/>
                <w:jc w:val="center"/>
              </w:trPr>
              <w:tc>
                <w:tcPr>
                  <w:tcW w:w="0" w:type="auto"/>
                  <w:shd w:val="clear" w:color="auto" w:fill="auto"/>
                  <w:tcMar>
                    <w:top w:w="120" w:type="dxa"/>
                    <w:left w:w="120" w:type="dxa"/>
                    <w:bottom w:w="120" w:type="dxa"/>
                    <w:right w:w="120" w:type="dxa"/>
                  </w:tcMar>
                  <w:vAlign w:val="center"/>
                  <w:hideMark/>
                </w:tcPr>
                <w:p w:rsidR="00A91C4F" w:rsidRPr="00EF6192" w:rsidRDefault="00A91C4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全額津貼</w:t>
                  </w:r>
                </w:p>
              </w:tc>
              <w:tc>
                <w:tcPr>
                  <w:tcW w:w="1740" w:type="dxa"/>
                  <w:shd w:val="clear" w:color="auto" w:fill="auto"/>
                  <w:tcMar>
                    <w:top w:w="120" w:type="dxa"/>
                    <w:left w:w="120" w:type="dxa"/>
                    <w:bottom w:w="120" w:type="dxa"/>
                    <w:right w:w="120" w:type="dxa"/>
                  </w:tcMar>
                  <w:vAlign w:val="center"/>
                  <w:hideMark/>
                </w:tcPr>
                <w:p w:rsidR="00A91C4F" w:rsidRPr="00EF6192" w:rsidRDefault="00A91C4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$4,790</w:t>
                  </w:r>
                </w:p>
              </w:tc>
              <w:tc>
                <w:tcPr>
                  <w:tcW w:w="1560" w:type="dxa"/>
                  <w:shd w:val="clear" w:color="auto" w:fill="auto"/>
                  <w:tcMar>
                    <w:top w:w="120" w:type="dxa"/>
                    <w:left w:w="120" w:type="dxa"/>
                    <w:bottom w:w="120" w:type="dxa"/>
                    <w:right w:w="120" w:type="dxa"/>
                  </w:tcMar>
                  <w:vAlign w:val="center"/>
                  <w:hideMark/>
                </w:tcPr>
                <w:p w:rsidR="00A91C4F" w:rsidRPr="00EF6192" w:rsidRDefault="00A91C4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$5,174</w:t>
                  </w:r>
                </w:p>
              </w:tc>
              <w:tc>
                <w:tcPr>
                  <w:tcW w:w="0" w:type="auto"/>
                  <w:shd w:val="clear" w:color="auto" w:fill="auto"/>
                  <w:tcMar>
                    <w:top w:w="120" w:type="dxa"/>
                    <w:left w:w="120" w:type="dxa"/>
                    <w:bottom w:w="120" w:type="dxa"/>
                    <w:right w:w="120" w:type="dxa"/>
                  </w:tcMar>
                  <w:vAlign w:val="center"/>
                  <w:hideMark/>
                </w:tcPr>
                <w:p w:rsidR="00A91C4F" w:rsidRPr="00EF6192" w:rsidRDefault="00A91C4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$5,636</w:t>
                  </w:r>
                </w:p>
              </w:tc>
              <w:tc>
                <w:tcPr>
                  <w:tcW w:w="0" w:type="auto"/>
                  <w:shd w:val="clear" w:color="auto" w:fill="auto"/>
                  <w:tcMar>
                    <w:top w:w="120" w:type="dxa"/>
                    <w:left w:w="120" w:type="dxa"/>
                    <w:bottom w:w="120" w:type="dxa"/>
                    <w:right w:w="120" w:type="dxa"/>
                  </w:tcMar>
                  <w:vAlign w:val="center"/>
                  <w:hideMark/>
                </w:tcPr>
                <w:p w:rsidR="00A91C4F" w:rsidRPr="00EF6192" w:rsidRDefault="00A91C4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$5,036</w:t>
                  </w:r>
                </w:p>
              </w:tc>
              <w:tc>
                <w:tcPr>
                  <w:tcW w:w="0" w:type="auto"/>
                  <w:shd w:val="clear" w:color="auto" w:fill="auto"/>
                  <w:tcMar>
                    <w:top w:w="120" w:type="dxa"/>
                    <w:left w:w="120" w:type="dxa"/>
                    <w:bottom w:w="120" w:type="dxa"/>
                    <w:right w:w="120" w:type="dxa"/>
                  </w:tcMar>
                  <w:vAlign w:val="center"/>
                  <w:hideMark/>
                </w:tcPr>
                <w:p w:rsidR="00A91C4F" w:rsidRPr="00EF6192" w:rsidRDefault="00A91C4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$3,274</w:t>
                  </w:r>
                </w:p>
              </w:tc>
            </w:tr>
            <w:tr w:rsidR="00AC2B15" w:rsidRPr="00EF6192" w:rsidTr="006C6F7C">
              <w:trPr>
                <w:trHeight w:val="83"/>
                <w:jc w:val="center"/>
              </w:trPr>
              <w:tc>
                <w:tcPr>
                  <w:tcW w:w="0" w:type="auto"/>
                  <w:shd w:val="clear" w:color="auto" w:fill="auto"/>
                  <w:tcMar>
                    <w:top w:w="120" w:type="dxa"/>
                    <w:left w:w="120" w:type="dxa"/>
                    <w:bottom w:w="120" w:type="dxa"/>
                    <w:right w:w="120" w:type="dxa"/>
                  </w:tcMar>
                  <w:vAlign w:val="center"/>
                  <w:hideMark/>
                </w:tcPr>
                <w:p w:rsidR="00A91C4F" w:rsidRPr="00EF6192" w:rsidRDefault="00A91C4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半額津貼</w:t>
                  </w:r>
                </w:p>
              </w:tc>
              <w:tc>
                <w:tcPr>
                  <w:tcW w:w="1740" w:type="dxa"/>
                  <w:shd w:val="clear" w:color="auto" w:fill="auto"/>
                  <w:tcMar>
                    <w:top w:w="120" w:type="dxa"/>
                    <w:left w:w="120" w:type="dxa"/>
                    <w:bottom w:w="120" w:type="dxa"/>
                    <w:right w:w="120" w:type="dxa"/>
                  </w:tcMar>
                  <w:vAlign w:val="center"/>
                  <w:hideMark/>
                </w:tcPr>
                <w:p w:rsidR="00A91C4F" w:rsidRPr="00EF6192" w:rsidRDefault="00A91C4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$2,395</w:t>
                  </w:r>
                </w:p>
              </w:tc>
              <w:tc>
                <w:tcPr>
                  <w:tcW w:w="1560" w:type="dxa"/>
                  <w:shd w:val="clear" w:color="auto" w:fill="auto"/>
                  <w:tcMar>
                    <w:top w:w="120" w:type="dxa"/>
                    <w:left w:w="120" w:type="dxa"/>
                    <w:bottom w:w="120" w:type="dxa"/>
                    <w:right w:w="120" w:type="dxa"/>
                  </w:tcMar>
                  <w:vAlign w:val="center"/>
                  <w:hideMark/>
                </w:tcPr>
                <w:p w:rsidR="00A91C4F" w:rsidRPr="00EF6192" w:rsidRDefault="00A91C4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$2,587</w:t>
                  </w:r>
                </w:p>
              </w:tc>
              <w:tc>
                <w:tcPr>
                  <w:tcW w:w="0" w:type="auto"/>
                  <w:shd w:val="clear" w:color="auto" w:fill="auto"/>
                  <w:tcMar>
                    <w:top w:w="120" w:type="dxa"/>
                    <w:left w:w="120" w:type="dxa"/>
                    <w:bottom w:w="120" w:type="dxa"/>
                    <w:right w:w="120" w:type="dxa"/>
                  </w:tcMar>
                  <w:vAlign w:val="center"/>
                  <w:hideMark/>
                </w:tcPr>
                <w:p w:rsidR="00A91C4F" w:rsidRPr="00EF6192" w:rsidRDefault="00A91C4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$2,818</w:t>
                  </w:r>
                </w:p>
              </w:tc>
              <w:tc>
                <w:tcPr>
                  <w:tcW w:w="0" w:type="auto"/>
                  <w:shd w:val="clear" w:color="auto" w:fill="auto"/>
                  <w:tcMar>
                    <w:top w:w="120" w:type="dxa"/>
                    <w:left w:w="120" w:type="dxa"/>
                    <w:bottom w:w="120" w:type="dxa"/>
                    <w:right w:w="120" w:type="dxa"/>
                  </w:tcMar>
                  <w:vAlign w:val="center"/>
                  <w:hideMark/>
                </w:tcPr>
                <w:p w:rsidR="00A91C4F" w:rsidRPr="00EF6192" w:rsidRDefault="00A91C4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$2,518</w:t>
                  </w:r>
                </w:p>
              </w:tc>
              <w:tc>
                <w:tcPr>
                  <w:tcW w:w="0" w:type="auto"/>
                  <w:shd w:val="clear" w:color="auto" w:fill="auto"/>
                  <w:tcMar>
                    <w:top w:w="120" w:type="dxa"/>
                    <w:left w:w="120" w:type="dxa"/>
                    <w:bottom w:w="120" w:type="dxa"/>
                    <w:right w:w="120" w:type="dxa"/>
                  </w:tcMar>
                  <w:vAlign w:val="center"/>
                  <w:hideMark/>
                </w:tcPr>
                <w:p w:rsidR="00A91C4F" w:rsidRPr="00EF6192" w:rsidRDefault="00A91C4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$1,637</w:t>
                  </w:r>
                </w:p>
              </w:tc>
            </w:tr>
          </w:tbl>
          <w:p w:rsidR="00F41D32" w:rsidRPr="00EF6192" w:rsidRDefault="00A91C4F" w:rsidP="00173357">
            <w:pPr>
              <w:pStyle w:val="a3"/>
              <w:numPr>
                <w:ilvl w:val="0"/>
                <w:numId w:val="34"/>
              </w:numPr>
              <w:shd w:val="clear" w:color="auto" w:fill="FFFFFF"/>
              <w:spacing w:line="320" w:lineRule="exact"/>
              <w:ind w:leftChars="0"/>
              <w:textAlignment w:val="baseline"/>
              <w:rPr>
                <w:rFonts w:ascii="Times New Roman" w:eastAsia="標楷體" w:hAnsi="Times New Roman" w:cs="Times New Roman"/>
                <w:szCs w:val="24"/>
              </w:rPr>
            </w:pPr>
            <w:r w:rsidRPr="00EF6192">
              <w:rPr>
                <w:rFonts w:ascii="Times New Roman" w:eastAsia="標楷體" w:hAnsi="Times New Roman" w:cs="Times New Roman"/>
                <w:b/>
                <w:bCs/>
                <w:szCs w:val="24"/>
                <w:bdr w:val="none" w:sz="0" w:space="0" w:color="auto" w:frame="1"/>
              </w:rPr>
              <w:t>學生車船津貼</w:t>
            </w:r>
            <w:r w:rsidR="000171F4" w:rsidRPr="00EF6192">
              <w:rPr>
                <w:rFonts w:ascii="Times New Roman" w:eastAsia="標楷體" w:hAnsi="Times New Roman" w:cs="Times New Roman"/>
                <w:szCs w:val="24"/>
              </w:rPr>
              <w:t xml:space="preserve">: </w:t>
            </w:r>
            <w:r w:rsidRPr="00EF6192">
              <w:rPr>
                <w:rFonts w:ascii="Times New Roman" w:eastAsia="標楷體" w:hAnsi="Times New Roman" w:cs="Times New Roman"/>
                <w:szCs w:val="24"/>
              </w:rPr>
              <w:t>以學生在學期間往來居所和學校所屬地區的平均車船費計算。</w:t>
            </w:r>
          </w:p>
          <w:p w:rsidR="00F41D32" w:rsidRPr="00EF6192" w:rsidRDefault="00A91C4F" w:rsidP="00173357">
            <w:pPr>
              <w:pStyle w:val="a3"/>
              <w:numPr>
                <w:ilvl w:val="0"/>
                <w:numId w:val="34"/>
              </w:numPr>
              <w:shd w:val="clear" w:color="auto" w:fill="FFFFFF"/>
              <w:spacing w:line="320" w:lineRule="exact"/>
              <w:ind w:leftChars="0"/>
              <w:textAlignment w:val="baseline"/>
              <w:rPr>
                <w:rFonts w:ascii="Times New Roman" w:eastAsia="標楷體" w:hAnsi="Times New Roman" w:cs="Times New Roman"/>
                <w:szCs w:val="24"/>
              </w:rPr>
            </w:pPr>
            <w:r w:rsidRPr="00EF6192">
              <w:rPr>
                <w:rFonts w:ascii="Times New Roman" w:eastAsia="標楷體" w:hAnsi="Times New Roman" w:cs="Times New Roman"/>
                <w:b/>
                <w:bCs/>
                <w:szCs w:val="24"/>
                <w:bdr w:val="none" w:sz="0" w:space="0" w:color="auto" w:frame="1"/>
              </w:rPr>
              <w:t>上網費津貼</w:t>
            </w:r>
            <w:r w:rsidR="000171F4" w:rsidRPr="00EF6192">
              <w:rPr>
                <w:rFonts w:ascii="Times New Roman" w:eastAsia="標楷體" w:hAnsi="Times New Roman" w:cs="Times New Roman"/>
                <w:szCs w:val="24"/>
              </w:rPr>
              <w:t>(</w:t>
            </w:r>
            <w:r w:rsidRPr="00EF6192">
              <w:rPr>
                <w:rFonts w:ascii="Times New Roman" w:eastAsia="標楷體" w:hAnsi="Times New Roman" w:cs="Times New Roman"/>
                <w:szCs w:val="24"/>
              </w:rPr>
              <w:t>2016/17</w:t>
            </w:r>
            <w:r w:rsidRPr="00EF6192">
              <w:rPr>
                <w:rFonts w:ascii="Times New Roman" w:eastAsia="標楷體" w:hAnsi="Times New Roman" w:cs="Times New Roman"/>
                <w:szCs w:val="24"/>
              </w:rPr>
              <w:t>學年</w:t>
            </w:r>
            <w:r w:rsidR="000171F4" w:rsidRPr="00EF6192">
              <w:rPr>
                <w:rFonts w:ascii="Times New Roman" w:eastAsia="標楷體" w:hAnsi="Times New Roman" w:cs="Times New Roman"/>
                <w:szCs w:val="24"/>
              </w:rPr>
              <w:t xml:space="preserve">): </w:t>
            </w:r>
            <w:r w:rsidRPr="00EF6192">
              <w:rPr>
                <w:rFonts w:ascii="Times New Roman" w:eastAsia="標楷體" w:hAnsi="Times New Roman" w:cs="Times New Roman"/>
                <w:szCs w:val="24"/>
              </w:rPr>
              <w:t>每個家庭</w:t>
            </w:r>
            <w:r w:rsidRPr="00EF6192">
              <w:rPr>
                <w:rFonts w:ascii="Times New Roman" w:eastAsia="標楷體" w:hAnsi="Times New Roman" w:cs="Times New Roman"/>
                <w:szCs w:val="24"/>
              </w:rPr>
              <w:t>1,400</w:t>
            </w:r>
            <w:r w:rsidRPr="00EF6192">
              <w:rPr>
                <w:rFonts w:ascii="Times New Roman" w:eastAsia="標楷體" w:hAnsi="Times New Roman" w:cs="Times New Roman"/>
                <w:szCs w:val="24"/>
              </w:rPr>
              <w:t>元</w:t>
            </w:r>
            <w:r w:rsidR="000171F4" w:rsidRPr="00EF6192">
              <w:rPr>
                <w:rFonts w:ascii="Times New Roman" w:eastAsia="標楷體" w:hAnsi="Times New Roman" w:cs="Times New Roman"/>
                <w:szCs w:val="24"/>
              </w:rPr>
              <w:t>(</w:t>
            </w:r>
            <w:r w:rsidR="000171F4" w:rsidRPr="00EF6192">
              <w:rPr>
                <w:rFonts w:ascii="Times New Roman" w:eastAsia="標楷體" w:hAnsi="Times New Roman" w:cs="Times New Roman"/>
                <w:szCs w:val="24"/>
              </w:rPr>
              <w:t>全額津貼</w:t>
            </w:r>
            <w:r w:rsidR="000171F4" w:rsidRPr="00EF6192">
              <w:rPr>
                <w:rFonts w:ascii="Times New Roman" w:eastAsia="標楷體" w:hAnsi="Times New Roman" w:cs="Times New Roman"/>
                <w:szCs w:val="24"/>
              </w:rPr>
              <w:t>)</w:t>
            </w:r>
            <w:r w:rsidR="000171F4" w:rsidRPr="00EF6192">
              <w:rPr>
                <w:rFonts w:ascii="Times New Roman" w:eastAsia="標楷體" w:hAnsi="Times New Roman" w:cs="Times New Roman"/>
                <w:szCs w:val="24"/>
              </w:rPr>
              <w:t>、</w:t>
            </w:r>
            <w:r w:rsidRPr="00EF6192">
              <w:rPr>
                <w:rFonts w:ascii="Times New Roman" w:eastAsia="標楷體" w:hAnsi="Times New Roman" w:cs="Times New Roman"/>
                <w:szCs w:val="24"/>
              </w:rPr>
              <w:t>700</w:t>
            </w:r>
            <w:r w:rsidRPr="00EF6192">
              <w:rPr>
                <w:rFonts w:ascii="Times New Roman" w:eastAsia="標楷體" w:hAnsi="Times New Roman" w:cs="Times New Roman"/>
                <w:szCs w:val="24"/>
              </w:rPr>
              <w:t>元</w:t>
            </w:r>
            <w:r w:rsidR="000171F4" w:rsidRPr="00EF6192">
              <w:rPr>
                <w:rFonts w:ascii="Times New Roman" w:eastAsia="標楷體" w:hAnsi="Times New Roman" w:cs="Times New Roman"/>
                <w:szCs w:val="24"/>
              </w:rPr>
              <w:t>(</w:t>
            </w:r>
            <w:r w:rsidR="000171F4" w:rsidRPr="00EF6192">
              <w:rPr>
                <w:rFonts w:ascii="Times New Roman" w:eastAsia="標楷體" w:hAnsi="Times New Roman" w:cs="Times New Roman"/>
                <w:szCs w:val="24"/>
              </w:rPr>
              <w:t>半額津貼</w:t>
            </w:r>
            <w:r w:rsidR="000171F4" w:rsidRPr="00EF6192">
              <w:rPr>
                <w:rFonts w:ascii="Times New Roman" w:eastAsia="標楷體" w:hAnsi="Times New Roman" w:cs="Times New Roman"/>
                <w:szCs w:val="24"/>
              </w:rPr>
              <w:t>)</w:t>
            </w:r>
          </w:p>
          <w:p w:rsidR="001E56EC" w:rsidRPr="00EF6192" w:rsidRDefault="00867FA5" w:rsidP="00173357">
            <w:pPr>
              <w:pStyle w:val="a3"/>
              <w:numPr>
                <w:ilvl w:val="0"/>
                <w:numId w:val="34"/>
              </w:numPr>
              <w:shd w:val="clear" w:color="auto" w:fill="FFFFFF"/>
              <w:spacing w:line="320" w:lineRule="exact"/>
              <w:ind w:leftChars="0"/>
              <w:textAlignment w:val="baseline"/>
              <w:rPr>
                <w:rFonts w:ascii="Times New Roman" w:eastAsia="標楷體" w:hAnsi="Times New Roman" w:cs="Times New Roman"/>
                <w:szCs w:val="24"/>
              </w:rPr>
            </w:pPr>
            <w:r w:rsidRPr="00EF6192">
              <w:rPr>
                <w:rFonts w:ascii="Times New Roman" w:eastAsia="標楷體" w:hAnsi="Times New Roman" w:cs="Times New Roman"/>
                <w:b/>
                <w:kern w:val="0"/>
                <w:szCs w:val="24"/>
              </w:rPr>
              <w:t>考試費減免計劃</w:t>
            </w:r>
            <w:r w:rsidRPr="00EF6192">
              <w:rPr>
                <w:rFonts w:ascii="Times New Roman" w:eastAsia="標楷體" w:hAnsi="Times New Roman" w:cs="Times New Roman"/>
                <w:b/>
                <w:kern w:val="0"/>
                <w:szCs w:val="24"/>
              </w:rPr>
              <w:t xml:space="preserve">: </w:t>
            </w:r>
            <w:r w:rsidRPr="00EF6192">
              <w:rPr>
                <w:rFonts w:ascii="Times New Roman" w:eastAsia="標楷體" w:hAnsi="Times New Roman" w:cs="Times New Roman"/>
                <w:szCs w:val="24"/>
              </w:rPr>
              <w:t>獲「全額」資助的學生毋須繳交考試費；獲「</w:t>
            </w:r>
            <w:r w:rsidRPr="00EF6192">
              <w:rPr>
                <w:rFonts w:ascii="Times New Roman" w:eastAsia="標楷體" w:hAnsi="Times New Roman" w:cs="Times New Roman"/>
                <w:szCs w:val="24"/>
              </w:rPr>
              <w:t xml:space="preserve"> </w:t>
            </w:r>
            <w:r w:rsidRPr="00EF6192">
              <w:rPr>
                <w:rFonts w:ascii="Times New Roman" w:eastAsia="標楷體" w:hAnsi="Times New Roman" w:cs="Times New Roman"/>
                <w:szCs w:val="24"/>
              </w:rPr>
              <w:t>半</w:t>
            </w:r>
            <w:r w:rsidRPr="00EF6192">
              <w:rPr>
                <w:rFonts w:ascii="Times New Roman" w:eastAsia="標楷體" w:hAnsi="Times New Roman" w:cs="Times New Roman"/>
                <w:szCs w:val="24"/>
              </w:rPr>
              <w:t xml:space="preserve"> </w:t>
            </w:r>
            <w:r w:rsidRPr="00EF6192">
              <w:rPr>
                <w:rFonts w:ascii="Times New Roman" w:eastAsia="標楷體" w:hAnsi="Times New Roman" w:cs="Times New Roman"/>
                <w:szCs w:val="24"/>
              </w:rPr>
              <w:t>額」資助的學生可豁免一半考試費。</w:t>
            </w:r>
          </w:p>
        </w:tc>
      </w:tr>
      <w:tr w:rsidR="00981750" w:rsidRPr="00EF6192" w:rsidTr="00981750">
        <w:tc>
          <w:tcPr>
            <w:tcW w:w="11728" w:type="dxa"/>
            <w:shd w:val="clear" w:color="auto" w:fill="auto"/>
          </w:tcPr>
          <w:p w:rsidR="008F6E83" w:rsidRPr="00EF6192" w:rsidRDefault="004A19F6" w:rsidP="006946C7">
            <w:pPr>
              <w:spacing w:line="320" w:lineRule="exact"/>
              <w:rPr>
                <w:rFonts w:ascii="Times New Roman" w:eastAsia="標楷體" w:hAnsi="Times New Roman" w:cs="Times New Roman"/>
                <w:b/>
                <w:bCs/>
                <w:sz w:val="24"/>
                <w:szCs w:val="24"/>
                <w:lang w:eastAsia="zh-TW"/>
              </w:rPr>
            </w:pPr>
            <w:r w:rsidRPr="00EF6192">
              <w:rPr>
                <w:rFonts w:ascii="Times New Roman" w:eastAsia="標楷體" w:hAnsi="Times New Roman" w:cs="Times New Roman"/>
                <w:b/>
                <w:bCs/>
                <w:sz w:val="24"/>
                <w:szCs w:val="24"/>
                <w:lang w:eastAsia="zh-TW"/>
              </w:rPr>
              <w:lastRenderedPageBreak/>
              <w:t>(5)</w:t>
            </w:r>
            <w:r w:rsidR="00DF7A1A" w:rsidRPr="00EF6192">
              <w:rPr>
                <w:rFonts w:ascii="Times New Roman" w:eastAsia="標楷體" w:hAnsi="Times New Roman" w:cs="Times New Roman"/>
                <w:b/>
                <w:bCs/>
                <w:sz w:val="24"/>
                <w:szCs w:val="24"/>
                <w:lang w:eastAsia="zh-TW"/>
              </w:rPr>
              <w:t>香港賽馬會全方位學習基金</w:t>
            </w:r>
            <w:r w:rsidR="008F6E83" w:rsidRPr="00EF6192">
              <w:rPr>
                <w:rStyle w:val="af0"/>
                <w:rFonts w:ascii="Times New Roman" w:eastAsia="標楷體" w:hAnsi="Times New Roman" w:cs="Times New Roman"/>
                <w:b/>
                <w:bCs/>
                <w:sz w:val="24"/>
                <w:szCs w:val="24"/>
                <w:lang w:eastAsia="zh-TW"/>
              </w:rPr>
              <w:footnoteReference w:id="56"/>
            </w:r>
          </w:p>
          <w:p w:rsidR="00DF7A1A" w:rsidRPr="00EF6192" w:rsidRDefault="00DF7A1A" w:rsidP="006946C7">
            <w:pPr>
              <w:spacing w:line="320" w:lineRule="exact"/>
              <w:rPr>
                <w:rFonts w:ascii="Times New Roman" w:eastAsia="標楷體" w:hAnsi="Times New Roman" w:cs="Times New Roman"/>
                <w:b/>
                <w:bCs/>
                <w:sz w:val="24"/>
                <w:szCs w:val="24"/>
                <w:lang w:eastAsia="zh-TW"/>
              </w:rPr>
            </w:pPr>
          </w:p>
          <w:p w:rsidR="00981750" w:rsidRPr="00EF6192" w:rsidRDefault="00981750"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bCs/>
                <w:sz w:val="24"/>
                <w:szCs w:val="24"/>
                <w:lang w:eastAsia="zh-TW"/>
              </w:rPr>
              <w:t>「香港賽馬會全方位學習基金」</w:t>
            </w:r>
            <w:r w:rsidRPr="00EF6192">
              <w:rPr>
                <w:rFonts w:ascii="Times New Roman" w:eastAsia="標楷體" w:hAnsi="Times New Roman" w:cs="Times New Roman"/>
                <w:sz w:val="24"/>
                <w:szCs w:val="24"/>
                <w:lang w:eastAsia="zh-TW"/>
              </w:rPr>
              <w:t>（基金）於二零零二年成立，目的是資助有經濟需要的中、小學生，使他們能參與學校舉辦或認可的全方位學習活動，令學生能發揮潛能，達至全人發展的目標。基金的資助對象包括</w:t>
            </w:r>
            <w:r w:rsidRPr="00EF6192">
              <w:rPr>
                <w:rFonts w:ascii="Times New Roman" w:eastAsia="標楷體" w:hAnsi="Times New Roman" w:cs="Times New Roman"/>
                <w:sz w:val="24"/>
                <w:szCs w:val="24"/>
                <w:lang w:eastAsia="zh-TW"/>
              </w:rPr>
              <w:t>:</w:t>
            </w:r>
          </w:p>
          <w:p w:rsidR="00981750" w:rsidRPr="00EF6192" w:rsidRDefault="00981750"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 </w:t>
            </w:r>
          </w:p>
          <w:p w:rsidR="00981750" w:rsidRPr="00EF6192" w:rsidRDefault="00981750"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 xml:space="preserve">(i)  </w:t>
            </w:r>
            <w:r w:rsidRPr="00EF6192">
              <w:rPr>
                <w:rFonts w:ascii="Times New Roman" w:eastAsia="標楷體" w:hAnsi="Times New Roman" w:cs="Times New Roman"/>
                <w:b/>
                <w:sz w:val="24"/>
                <w:szCs w:val="24"/>
                <w:lang w:eastAsia="zh-TW"/>
              </w:rPr>
              <w:t>正在領取「綜合社會保障援助</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綜援</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」、或</w:t>
            </w:r>
            <w:r w:rsidRPr="00EF6192">
              <w:rPr>
                <w:rFonts w:ascii="Times New Roman" w:eastAsia="標楷體" w:hAnsi="Times New Roman" w:cs="Times New Roman"/>
                <w:b/>
                <w:sz w:val="24"/>
                <w:szCs w:val="24"/>
                <w:lang w:eastAsia="zh-TW"/>
              </w:rPr>
              <w:br/>
              <w:t xml:space="preserve">(ii)  </w:t>
            </w:r>
            <w:r w:rsidRPr="00EF6192">
              <w:rPr>
                <w:rFonts w:ascii="Times New Roman" w:eastAsia="標楷體" w:hAnsi="Times New Roman" w:cs="Times New Roman"/>
                <w:b/>
                <w:sz w:val="24"/>
                <w:szCs w:val="24"/>
                <w:lang w:eastAsia="zh-TW"/>
              </w:rPr>
              <w:t>正在領取「學校書簿津貼計劃</w:t>
            </w:r>
            <w:r w:rsidRPr="00EF6192">
              <w:rPr>
                <w:rFonts w:ascii="Times New Roman" w:eastAsia="標楷體" w:hAnsi="Times New Roman" w:cs="Times New Roman"/>
                <w:b/>
                <w:sz w:val="24"/>
                <w:szCs w:val="24"/>
                <w:lang w:eastAsia="zh-TW"/>
              </w:rPr>
              <w:t xml:space="preserve"> - </w:t>
            </w:r>
            <w:r w:rsidRPr="00EF6192">
              <w:rPr>
                <w:rFonts w:ascii="Times New Roman" w:eastAsia="標楷體" w:hAnsi="Times New Roman" w:cs="Times New Roman"/>
                <w:b/>
                <w:sz w:val="24"/>
                <w:szCs w:val="24"/>
                <w:lang w:eastAsia="zh-TW"/>
              </w:rPr>
              <w:t>全額津貼」</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全津</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、或</w:t>
            </w:r>
            <w:r w:rsidRPr="00EF6192">
              <w:rPr>
                <w:rFonts w:ascii="Times New Roman" w:eastAsia="標楷體" w:hAnsi="Times New Roman" w:cs="Times New Roman"/>
                <w:b/>
                <w:sz w:val="24"/>
                <w:szCs w:val="24"/>
                <w:lang w:eastAsia="zh-TW"/>
              </w:rPr>
              <w:br/>
              <w:t xml:space="preserve">(iii)  </w:t>
            </w:r>
            <w:r w:rsidRPr="00EF6192">
              <w:rPr>
                <w:rFonts w:ascii="Times New Roman" w:eastAsia="標楷體" w:hAnsi="Times New Roman" w:cs="Times New Roman"/>
                <w:b/>
                <w:sz w:val="24"/>
                <w:szCs w:val="24"/>
                <w:lang w:eastAsia="zh-TW"/>
              </w:rPr>
              <w:t>符合學校自訂經濟困難審定條件的學生</w:t>
            </w:r>
          </w:p>
          <w:p w:rsidR="00981750" w:rsidRPr="00EF6192" w:rsidRDefault="00981750"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 </w:t>
            </w:r>
          </w:p>
          <w:p w:rsidR="00981750" w:rsidRPr="00EF6192" w:rsidRDefault="00981750"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政府鼓勵學校訂定校本的經濟困難審定條件，將資助涵蓋非綜援、非全津、甚至不欲透露其正在領取綜援身份的有經濟需要學生，讓有需要的學生不會因經濟問題而錯過參與全方位學習活動的機會。</w:t>
            </w:r>
          </w:p>
          <w:p w:rsidR="00981750" w:rsidRPr="00EF6192" w:rsidRDefault="00981750" w:rsidP="006946C7">
            <w:pPr>
              <w:spacing w:line="320" w:lineRule="exact"/>
              <w:rPr>
                <w:rFonts w:ascii="Times New Roman" w:eastAsia="標楷體" w:hAnsi="Times New Roman" w:cs="Times New Roman"/>
                <w:sz w:val="24"/>
                <w:szCs w:val="24"/>
                <w:lang w:eastAsia="zh-TW"/>
              </w:rPr>
            </w:pPr>
          </w:p>
          <w:tbl>
            <w:tblPr>
              <w:tblW w:w="5000" w:type="pct"/>
              <w:shd w:val="clear" w:color="auto" w:fill="CCFF99"/>
              <w:tblCellMar>
                <w:left w:w="0" w:type="dxa"/>
                <w:right w:w="0" w:type="dxa"/>
              </w:tblCellMar>
              <w:tblLook w:val="04A0" w:firstRow="1" w:lastRow="0" w:firstColumn="1" w:lastColumn="0" w:noHBand="0" w:noVBand="1"/>
            </w:tblPr>
            <w:tblGrid>
              <w:gridCol w:w="11106"/>
            </w:tblGrid>
            <w:tr w:rsidR="00981750" w:rsidRPr="00EF6192" w:rsidTr="00981750">
              <w:tc>
                <w:tcPr>
                  <w:tcW w:w="0" w:type="auto"/>
                  <w:shd w:val="clear" w:color="auto" w:fill="CCFF99"/>
                  <w:vAlign w:val="center"/>
                  <w:hideMark/>
                </w:tcPr>
                <w:tbl>
                  <w:tblPr>
                    <w:tblW w:w="4500" w:type="pct"/>
                    <w:jc w:val="center"/>
                    <w:tblCellMar>
                      <w:left w:w="0" w:type="dxa"/>
                      <w:right w:w="0" w:type="dxa"/>
                    </w:tblCellMar>
                    <w:tblLook w:val="04A0" w:firstRow="1" w:lastRow="0" w:firstColumn="1" w:lastColumn="0" w:noHBand="0" w:noVBand="1"/>
                  </w:tblPr>
                  <w:tblGrid>
                    <w:gridCol w:w="9995"/>
                  </w:tblGrid>
                  <w:tr w:rsidR="00981750" w:rsidRPr="00EF6192">
                    <w:trPr>
                      <w:jc w:val="center"/>
                    </w:trPr>
                    <w:tc>
                      <w:tcPr>
                        <w:tcW w:w="0" w:type="auto"/>
                        <w:vAlign w:val="center"/>
                        <w:hideMark/>
                      </w:tcPr>
                      <w:p w:rsidR="00981750" w:rsidRPr="00EF6192" w:rsidRDefault="00981750" w:rsidP="006946C7">
                        <w:pPr>
                          <w:spacing w:after="0" w:line="320" w:lineRule="exact"/>
                          <w:rPr>
                            <w:rFonts w:ascii="Times New Roman" w:eastAsia="標楷體" w:hAnsi="Times New Roman" w:cs="Times New Roman"/>
                            <w:sz w:val="24"/>
                            <w:szCs w:val="24"/>
                            <w:lang w:eastAsia="zh-TW"/>
                          </w:rPr>
                        </w:pPr>
                      </w:p>
                    </w:tc>
                  </w:tr>
                </w:tbl>
                <w:p w:rsidR="00981750" w:rsidRPr="00EF6192" w:rsidRDefault="00981750" w:rsidP="006946C7">
                  <w:pPr>
                    <w:spacing w:after="0" w:line="320" w:lineRule="exact"/>
                    <w:rPr>
                      <w:rFonts w:ascii="Times New Roman" w:eastAsia="標楷體" w:hAnsi="Times New Roman" w:cs="Times New Roman"/>
                      <w:color w:val="272727"/>
                      <w:sz w:val="24"/>
                      <w:szCs w:val="24"/>
                      <w:lang w:eastAsia="zh-TW"/>
                    </w:rPr>
                  </w:pPr>
                </w:p>
              </w:tc>
            </w:tr>
          </w:tbl>
          <w:p w:rsidR="00981750" w:rsidRPr="00EF6192" w:rsidRDefault="00981750"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全方位學習活動並非新的學習策略。以往學校所舉辦或認可的聯課活動、課外活動、課時以外或課堂以外的學習活動，例如：</w:t>
            </w:r>
            <w:r w:rsidRPr="00EF6192">
              <w:rPr>
                <w:rFonts w:ascii="Times New Roman" w:eastAsia="標楷體" w:hAnsi="Times New Roman" w:cs="Times New Roman"/>
                <w:sz w:val="24"/>
                <w:szCs w:val="24"/>
                <w:lang w:eastAsia="zh-TW"/>
              </w:rPr>
              <w:br/>
              <w:t xml:space="preserve">* </w:t>
            </w:r>
            <w:r w:rsidRPr="00EF6192">
              <w:rPr>
                <w:rFonts w:ascii="Times New Roman" w:eastAsia="標楷體" w:hAnsi="Times New Roman" w:cs="Times New Roman"/>
                <w:sz w:val="24"/>
                <w:szCs w:val="24"/>
                <w:lang w:eastAsia="zh-TW"/>
              </w:rPr>
              <w:t>興趣班、團體活動</w:t>
            </w:r>
            <w:r w:rsidRPr="00EF6192">
              <w:rPr>
                <w:rFonts w:ascii="Times New Roman" w:eastAsia="標楷體" w:hAnsi="Times New Roman" w:cs="Times New Roman"/>
                <w:sz w:val="24"/>
                <w:szCs w:val="24"/>
                <w:lang w:eastAsia="zh-TW"/>
              </w:rPr>
              <w:br/>
              <w:t xml:space="preserve">* </w:t>
            </w:r>
            <w:r w:rsidRPr="00EF6192">
              <w:rPr>
                <w:rFonts w:ascii="Times New Roman" w:eastAsia="標楷體" w:hAnsi="Times New Roman" w:cs="Times New Roman"/>
                <w:sz w:val="24"/>
                <w:szCs w:val="24"/>
                <w:lang w:eastAsia="zh-TW"/>
              </w:rPr>
              <w:t>欣賞藝術表演及音樂會</w:t>
            </w:r>
            <w:r w:rsidRPr="00EF6192">
              <w:rPr>
                <w:rFonts w:ascii="Times New Roman" w:eastAsia="標楷體" w:hAnsi="Times New Roman" w:cs="Times New Roman"/>
                <w:sz w:val="24"/>
                <w:szCs w:val="24"/>
                <w:lang w:eastAsia="zh-TW"/>
              </w:rPr>
              <w:br/>
              <w:t xml:space="preserve">* </w:t>
            </w:r>
            <w:r w:rsidRPr="00EF6192">
              <w:rPr>
                <w:rFonts w:ascii="Times New Roman" w:eastAsia="標楷體" w:hAnsi="Times New Roman" w:cs="Times New Roman"/>
                <w:sz w:val="24"/>
                <w:szCs w:val="24"/>
                <w:lang w:eastAsia="zh-TW"/>
              </w:rPr>
              <w:t>參觀博物館、遊覽文物徑</w:t>
            </w:r>
            <w:r w:rsidRPr="00EF6192">
              <w:rPr>
                <w:rFonts w:ascii="Times New Roman" w:eastAsia="標楷體" w:hAnsi="Times New Roman" w:cs="Times New Roman"/>
                <w:sz w:val="24"/>
                <w:szCs w:val="24"/>
                <w:lang w:eastAsia="zh-TW"/>
              </w:rPr>
              <w:br/>
              <w:t xml:space="preserve">* </w:t>
            </w:r>
            <w:r w:rsidRPr="00EF6192">
              <w:rPr>
                <w:rFonts w:ascii="Times New Roman" w:eastAsia="標楷體" w:hAnsi="Times New Roman" w:cs="Times New Roman"/>
                <w:sz w:val="24"/>
                <w:szCs w:val="24"/>
                <w:lang w:eastAsia="zh-TW"/>
              </w:rPr>
              <w:t>參加與職業有關的活動</w:t>
            </w:r>
            <w:r w:rsidRPr="00EF6192">
              <w:rPr>
                <w:rFonts w:ascii="Times New Roman" w:eastAsia="標楷體" w:hAnsi="Times New Roman" w:cs="Times New Roman"/>
                <w:sz w:val="24"/>
                <w:szCs w:val="24"/>
                <w:lang w:eastAsia="zh-TW"/>
              </w:rPr>
              <w:br/>
              <w:t xml:space="preserve">* </w:t>
            </w:r>
            <w:r w:rsidRPr="00EF6192">
              <w:rPr>
                <w:rFonts w:ascii="Times New Roman" w:eastAsia="標楷體" w:hAnsi="Times New Roman" w:cs="Times New Roman"/>
                <w:sz w:val="24"/>
                <w:szCs w:val="24"/>
                <w:lang w:eastAsia="zh-TW"/>
              </w:rPr>
              <w:t>社會服務等</w:t>
            </w: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sz w:val="24"/>
                <w:szCs w:val="24"/>
                <w:lang w:eastAsia="zh-TW"/>
              </w:rPr>
              <w:t>都是一般由學校舉辦或認可的全方位學習活動。</w:t>
            </w: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sz w:val="24"/>
                <w:szCs w:val="24"/>
                <w:lang w:eastAsia="zh-TW"/>
              </w:rPr>
              <w:t>基金旨在推動及支援有經濟需要的學生在課堂以外進行多元化的學習活動。一般來說，學校不需要特別安排以「全方位學習」為名義的活動，才合資格申請及使用上述基金。然而，政府十分鼓勵教師發展新的學習活動，以促進學生的全人發展。</w:t>
            </w:r>
          </w:p>
          <w:p w:rsidR="00981750" w:rsidRPr="00EF6192" w:rsidRDefault="00981750" w:rsidP="006946C7">
            <w:pPr>
              <w:spacing w:line="320" w:lineRule="exact"/>
              <w:rPr>
                <w:rFonts w:ascii="Times New Roman" w:eastAsia="標楷體" w:hAnsi="Times New Roman" w:cs="Times New Roman"/>
                <w:sz w:val="24"/>
                <w:szCs w:val="24"/>
                <w:lang w:eastAsia="zh-TW"/>
              </w:rPr>
            </w:pPr>
          </w:p>
          <w:p w:rsidR="00981750" w:rsidRPr="00EF6192" w:rsidRDefault="00981750"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香港賽馬會全方位學習基金支援的對象包括中小學（英基學校協會學校及國際學校除外）各級學生。校長需回覆有關基金的教育局通函，為校內有經濟需要的學生提出申請。</w:t>
            </w:r>
          </w:p>
          <w:p w:rsidR="00981750" w:rsidRPr="00EF6192" w:rsidRDefault="00981750" w:rsidP="006946C7">
            <w:pPr>
              <w:spacing w:line="320" w:lineRule="exact"/>
              <w:rPr>
                <w:rFonts w:ascii="Times New Roman" w:eastAsia="標楷體" w:hAnsi="Times New Roman" w:cs="Times New Roman"/>
                <w:sz w:val="24"/>
                <w:szCs w:val="24"/>
                <w:lang w:eastAsia="zh-TW"/>
              </w:rPr>
            </w:pPr>
          </w:p>
          <w:p w:rsidR="00981750" w:rsidRPr="00EF6192" w:rsidRDefault="00981750"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學校可運用基金資助有經濟需要的學生參與</w:t>
            </w:r>
            <w:r w:rsidRPr="00EF6192">
              <w:rPr>
                <w:rFonts w:ascii="Times New Roman" w:eastAsia="標楷體" w:hAnsi="Times New Roman" w:cs="Times New Roman"/>
                <w:b/>
                <w:bCs/>
                <w:sz w:val="24"/>
                <w:szCs w:val="24"/>
                <w:u w:val="single"/>
                <w:lang w:eastAsia="zh-TW"/>
              </w:rPr>
              <w:t>學校舉辦</w:t>
            </w:r>
            <w:r w:rsidRPr="00EF6192">
              <w:rPr>
                <w:rFonts w:ascii="Times New Roman" w:eastAsia="標楷體" w:hAnsi="Times New Roman" w:cs="Times New Roman"/>
                <w:sz w:val="24"/>
                <w:szCs w:val="24"/>
                <w:lang w:eastAsia="zh-TW"/>
              </w:rPr>
              <w:t>或</w:t>
            </w:r>
            <w:r w:rsidRPr="00EF6192">
              <w:rPr>
                <w:rFonts w:ascii="Times New Roman" w:eastAsia="標楷體" w:hAnsi="Times New Roman" w:cs="Times New Roman"/>
                <w:b/>
                <w:bCs/>
                <w:sz w:val="24"/>
                <w:szCs w:val="24"/>
                <w:u w:val="single"/>
                <w:lang w:eastAsia="zh-TW"/>
              </w:rPr>
              <w:t>學校認可</w:t>
            </w:r>
            <w:r w:rsidRPr="00EF6192">
              <w:rPr>
                <w:rFonts w:ascii="Times New Roman" w:eastAsia="標楷體" w:hAnsi="Times New Roman" w:cs="Times New Roman"/>
                <w:sz w:val="24"/>
                <w:szCs w:val="24"/>
                <w:lang w:eastAsia="zh-TW"/>
              </w:rPr>
              <w:t>的全方位學習活動。有經濟需要的學生包括︰正在領取「綜合社會保障援助</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綜援</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」、或正在領取「學校書簿津貼計劃全額津貼</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全津</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」，或符合學校自訂經濟困難審定條件的小一至中六學生。</w:t>
            </w:r>
          </w:p>
          <w:p w:rsidR="00981750" w:rsidRPr="00EF6192" w:rsidRDefault="00981750" w:rsidP="006946C7">
            <w:pPr>
              <w:spacing w:line="320" w:lineRule="exact"/>
              <w:rPr>
                <w:rFonts w:ascii="Times New Roman" w:eastAsia="標楷體" w:hAnsi="Times New Roman" w:cs="Times New Roman"/>
                <w:sz w:val="24"/>
                <w:szCs w:val="24"/>
                <w:lang w:eastAsia="zh-TW"/>
              </w:rPr>
            </w:pPr>
          </w:p>
          <w:p w:rsidR="00981750" w:rsidRPr="00EF6192" w:rsidRDefault="00981750"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在籌劃和推行與課程相關的學習活動時，政府鼓勵學校靈活運用現有的不同財政資源，讓校內學生於課時和課後獲得不同的學習經歷。因此，政府期望學校能盡力把撥款用罄，讓更多有經濟需要的學生受惠。學校亦可將基金的撥款補足其他財政資源，以進一步資助學生進行活動。</w:t>
            </w:r>
          </w:p>
          <w:p w:rsidR="00981750" w:rsidRPr="00EF6192" w:rsidRDefault="00981750" w:rsidP="006946C7">
            <w:pPr>
              <w:spacing w:line="320" w:lineRule="exact"/>
              <w:rPr>
                <w:rFonts w:ascii="Times New Roman" w:eastAsia="標楷體" w:hAnsi="Times New Roman" w:cs="Times New Roman"/>
                <w:sz w:val="24"/>
                <w:szCs w:val="24"/>
                <w:lang w:eastAsia="zh-TW"/>
              </w:rPr>
            </w:pPr>
          </w:p>
          <w:p w:rsidR="00981750" w:rsidRPr="00EF6192" w:rsidRDefault="00981750"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根據與香港賽馬會慈善信託基金的協定，每所學校所獲得的撥款是參考該校「綜援」及「全津」學生的數目而計算的。</w:t>
            </w: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b/>
                <w:bCs/>
                <w:sz w:val="24"/>
                <w:szCs w:val="24"/>
                <w:lang w:eastAsia="zh-TW"/>
              </w:rPr>
              <w:t>社會福利署</w:t>
            </w:r>
            <w:r w:rsidRPr="00EF6192">
              <w:rPr>
                <w:rFonts w:ascii="Times New Roman" w:eastAsia="標楷體" w:hAnsi="Times New Roman" w:cs="Times New Roman"/>
                <w:sz w:val="24"/>
                <w:szCs w:val="24"/>
                <w:lang w:eastAsia="zh-TW"/>
              </w:rPr>
              <w:t>及</w:t>
            </w:r>
            <w:r w:rsidRPr="00EF6192">
              <w:rPr>
                <w:rFonts w:ascii="Times New Roman" w:eastAsia="標楷體" w:hAnsi="Times New Roman" w:cs="Times New Roman"/>
                <w:b/>
                <w:bCs/>
                <w:sz w:val="24"/>
                <w:szCs w:val="24"/>
                <w:lang w:eastAsia="zh-TW"/>
              </w:rPr>
              <w:t>在職家庭及學生資助事務處轄下學生資助處</w:t>
            </w:r>
            <w:r w:rsidRPr="00EF6192">
              <w:rPr>
                <w:rFonts w:ascii="Times New Roman" w:eastAsia="標楷體" w:hAnsi="Times New Roman" w:cs="Times New Roman"/>
                <w:sz w:val="24"/>
                <w:szCs w:val="24"/>
                <w:lang w:eastAsia="zh-TW"/>
              </w:rPr>
              <w:t>定期向教育局提供各學校「綜援」及「全津」學</w:t>
            </w:r>
            <w:r w:rsidRPr="00EF6192">
              <w:rPr>
                <w:rFonts w:ascii="Times New Roman" w:eastAsia="標楷體" w:hAnsi="Times New Roman" w:cs="Times New Roman"/>
                <w:sz w:val="24"/>
                <w:szCs w:val="24"/>
                <w:lang w:eastAsia="zh-TW"/>
              </w:rPr>
              <w:lastRenderedPageBreak/>
              <w:t>生人數的資料；根據所獲的最新資料（一般為六月），教育局會估計學校下學年符合資助資格的學生人數分配基金。</w:t>
            </w: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sz w:val="24"/>
                <w:szCs w:val="24"/>
                <w:lang w:eastAsia="zh-TW"/>
              </w:rPr>
              <w:t>自</w:t>
            </w:r>
            <w:r w:rsidRPr="00EF6192">
              <w:rPr>
                <w:rFonts w:ascii="Times New Roman" w:eastAsia="標楷體" w:hAnsi="Times New Roman" w:cs="Times New Roman"/>
                <w:sz w:val="24"/>
                <w:szCs w:val="24"/>
                <w:lang w:eastAsia="zh-TW"/>
              </w:rPr>
              <w:t>2015/16</w:t>
            </w:r>
            <w:r w:rsidRPr="00EF6192">
              <w:rPr>
                <w:rFonts w:ascii="Times New Roman" w:eastAsia="標楷體" w:hAnsi="Times New Roman" w:cs="Times New Roman"/>
                <w:sz w:val="24"/>
                <w:szCs w:val="24"/>
                <w:lang w:eastAsia="zh-TW"/>
              </w:rPr>
              <w:t>學年，學校撥款的計算如下︰</w:t>
            </w: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sz w:val="24"/>
                <w:szCs w:val="24"/>
                <w:lang w:eastAsia="zh-TW"/>
              </w:rPr>
              <w:t>每位初小學生（小一至小三）：</w:t>
            </w:r>
            <w:r w:rsidRPr="00EF6192">
              <w:rPr>
                <w:rFonts w:ascii="Times New Roman" w:eastAsia="標楷體" w:hAnsi="Times New Roman" w:cs="Times New Roman"/>
                <w:sz w:val="24"/>
                <w:szCs w:val="24"/>
                <w:lang w:eastAsia="zh-TW"/>
              </w:rPr>
              <w:t>$180</w:t>
            </w: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sz w:val="24"/>
                <w:szCs w:val="24"/>
                <w:lang w:eastAsia="zh-TW"/>
              </w:rPr>
              <w:t>每位高小學生（小四至小六）：</w:t>
            </w:r>
            <w:r w:rsidRPr="00EF6192">
              <w:rPr>
                <w:rFonts w:ascii="Times New Roman" w:eastAsia="標楷體" w:hAnsi="Times New Roman" w:cs="Times New Roman"/>
                <w:sz w:val="24"/>
                <w:szCs w:val="24"/>
                <w:lang w:eastAsia="zh-TW"/>
              </w:rPr>
              <w:t>$300</w:t>
            </w: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sz w:val="24"/>
                <w:szCs w:val="24"/>
                <w:lang w:eastAsia="zh-TW"/>
              </w:rPr>
              <w:t>每位初中學生（中一至中三）：</w:t>
            </w:r>
            <w:r w:rsidRPr="00EF6192">
              <w:rPr>
                <w:rFonts w:ascii="Times New Roman" w:eastAsia="標楷體" w:hAnsi="Times New Roman" w:cs="Times New Roman"/>
                <w:sz w:val="24"/>
                <w:szCs w:val="24"/>
                <w:lang w:eastAsia="zh-TW"/>
              </w:rPr>
              <w:t>$315</w:t>
            </w: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sz w:val="24"/>
                <w:szCs w:val="24"/>
                <w:lang w:eastAsia="zh-TW"/>
              </w:rPr>
              <w:t>每位高中學生（中四至中六）：</w:t>
            </w:r>
            <w:r w:rsidRPr="00EF6192">
              <w:rPr>
                <w:rFonts w:ascii="Times New Roman" w:eastAsia="標楷體" w:hAnsi="Times New Roman" w:cs="Times New Roman"/>
                <w:sz w:val="24"/>
                <w:szCs w:val="24"/>
                <w:lang w:eastAsia="zh-TW"/>
              </w:rPr>
              <w:t>$525</w:t>
            </w: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sz w:val="24"/>
                <w:szCs w:val="24"/>
                <w:lang w:eastAsia="zh-TW"/>
              </w:rPr>
              <w:t>上述的</w:t>
            </w:r>
            <w:r w:rsidRPr="00EF6192">
              <w:rPr>
                <w:rFonts w:ascii="Times New Roman" w:eastAsia="標楷體" w:hAnsi="Times New Roman" w:cs="Times New Roman"/>
                <w:sz w:val="24"/>
                <w:szCs w:val="24"/>
                <w:lang w:eastAsia="zh-TW"/>
              </w:rPr>
              <w:t>$180/$300/$315/$525</w:t>
            </w:r>
            <w:r w:rsidRPr="00EF6192">
              <w:rPr>
                <w:rFonts w:ascii="Times New Roman" w:eastAsia="標楷體" w:hAnsi="Times New Roman" w:cs="Times New Roman"/>
                <w:sz w:val="24"/>
                <w:szCs w:val="24"/>
                <w:lang w:eastAsia="zh-TW"/>
              </w:rPr>
              <w:t>，只是計算撥款予學校的參考數值，並非每位受惠學生的指定資助金額，但學校可以此作為撥款分配的參考。</w:t>
            </w:r>
          </w:p>
          <w:p w:rsidR="00DF7A1A" w:rsidRPr="00EF6192" w:rsidRDefault="00DF7A1A" w:rsidP="006946C7">
            <w:pPr>
              <w:spacing w:line="320" w:lineRule="exact"/>
              <w:rPr>
                <w:rFonts w:ascii="Times New Roman" w:eastAsia="標楷體" w:hAnsi="Times New Roman" w:cs="Times New Roman"/>
                <w:sz w:val="24"/>
                <w:szCs w:val="24"/>
                <w:lang w:eastAsia="zh-TW"/>
              </w:rPr>
            </w:pPr>
          </w:p>
          <w:p w:rsidR="00981750" w:rsidRPr="00EF6192" w:rsidRDefault="00981750"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學校需為合資格學生管理基金，並可按個別校情作出專業判斷，以決定資助哪些全方位學習項目和資助金額。不過，在處理基金的分配時，學校必須要以公開、公平、合理分配為原則。</w:t>
            </w: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sz w:val="24"/>
                <w:szCs w:val="24"/>
                <w:lang w:eastAsia="zh-TW"/>
              </w:rPr>
              <w:t>為使基金撥款能發揮最大效用，學校可酌情運用基金以支付部分或全部的費用，惟學校運用基金資助學生時，須確保學生出席有關活動。</w:t>
            </w:r>
            <w:r w:rsidRPr="00EF6192">
              <w:rPr>
                <w:rFonts w:ascii="Times New Roman" w:eastAsia="標楷體" w:hAnsi="Times New Roman" w:cs="Times New Roman"/>
                <w:sz w:val="24"/>
                <w:szCs w:val="24"/>
                <w:lang w:eastAsia="zh-TW"/>
              </w:rPr>
              <w:br/>
            </w:r>
          </w:p>
          <w:p w:rsidR="00981750" w:rsidRPr="00EF6192" w:rsidRDefault="00981750"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由於每所學校學生的家庭背景不同，學校可自行訂定合適的準則，以審定有「經濟需要」的學生。一般學校以學生是否領取「綜援」或「全額津貼」，作為審定重點。除此之外，學校可考慮學生的家庭是否領取半津，是否屬低收入家庭或由了解學生家境的教師推薦等，以作為審定及批核準則。</w:t>
            </w:r>
          </w:p>
        </w:tc>
      </w:tr>
    </w:tbl>
    <w:p w:rsidR="00FB6456" w:rsidRPr="00EF6192" w:rsidRDefault="00FB6456" w:rsidP="006946C7">
      <w:pPr>
        <w:spacing w:after="0" w:line="320" w:lineRule="exact"/>
        <w:rPr>
          <w:rFonts w:ascii="Times New Roman" w:eastAsia="標楷體" w:hAnsi="Times New Roman" w:cs="Times New Roman"/>
          <w:sz w:val="24"/>
          <w:szCs w:val="24"/>
          <w:lang w:eastAsia="zh-TW"/>
        </w:rPr>
      </w:pPr>
    </w:p>
    <w:tbl>
      <w:tblPr>
        <w:tblStyle w:val="a7"/>
        <w:tblW w:w="0" w:type="auto"/>
        <w:tblLook w:val="04A0" w:firstRow="1" w:lastRow="0" w:firstColumn="1" w:lastColumn="0" w:noHBand="0" w:noVBand="1"/>
      </w:tblPr>
      <w:tblGrid>
        <w:gridCol w:w="11322"/>
      </w:tblGrid>
      <w:tr w:rsidR="00065883" w:rsidRPr="00EF6192" w:rsidTr="001E56EC">
        <w:tc>
          <w:tcPr>
            <w:tcW w:w="11322" w:type="dxa"/>
            <w:shd w:val="clear" w:color="auto" w:fill="auto"/>
          </w:tcPr>
          <w:p w:rsidR="00065883" w:rsidRPr="00EF6192" w:rsidRDefault="004A19F6"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(6)</w:t>
            </w:r>
            <w:r w:rsidR="00065883" w:rsidRPr="00EF6192">
              <w:rPr>
                <w:rFonts w:ascii="Times New Roman" w:eastAsia="標楷體" w:hAnsi="Times New Roman" w:cs="Times New Roman"/>
                <w:b/>
                <w:sz w:val="24"/>
                <w:szCs w:val="24"/>
                <w:lang w:eastAsia="zh-TW"/>
              </w:rPr>
              <w:t>校本課後學習及支援計劃</w:t>
            </w:r>
            <w:r w:rsidR="001539C8" w:rsidRPr="00EF6192">
              <w:rPr>
                <w:rFonts w:ascii="Times New Roman" w:eastAsia="標楷體" w:hAnsi="Times New Roman" w:cs="Times New Roman"/>
                <w:b/>
                <w:sz w:val="24"/>
                <w:szCs w:val="24"/>
                <w:lang w:eastAsia="zh-TW"/>
              </w:rPr>
              <w:t xml:space="preserve"> </w:t>
            </w:r>
            <w:r w:rsidR="00065883" w:rsidRPr="00EF6192">
              <w:rPr>
                <w:rStyle w:val="af0"/>
                <w:rFonts w:ascii="Times New Roman" w:eastAsia="標楷體" w:hAnsi="Times New Roman" w:cs="Times New Roman"/>
                <w:sz w:val="24"/>
                <w:szCs w:val="24"/>
                <w:lang w:eastAsia="zh-TW"/>
              </w:rPr>
              <w:footnoteReference w:id="57"/>
            </w:r>
          </w:p>
          <w:p w:rsidR="00065883" w:rsidRPr="00EF6192" w:rsidRDefault="00065883" w:rsidP="006946C7">
            <w:pPr>
              <w:spacing w:line="320" w:lineRule="exact"/>
              <w:rPr>
                <w:rFonts w:ascii="Times New Roman" w:eastAsia="標楷體" w:hAnsi="Times New Roman" w:cs="Times New Roman"/>
                <w:b/>
                <w:sz w:val="24"/>
                <w:szCs w:val="24"/>
                <w:lang w:eastAsia="zh-TW"/>
              </w:rPr>
            </w:pPr>
          </w:p>
          <w:p w:rsidR="000C23B2" w:rsidRPr="00EF6192" w:rsidRDefault="000C23B2" w:rsidP="006946C7">
            <w:pPr>
              <w:spacing w:line="320" w:lineRule="exact"/>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b/>
                <w:spacing w:val="2"/>
                <w:w w:val="101"/>
                <w:position w:val="-4"/>
                <w:sz w:val="24"/>
                <w:szCs w:val="24"/>
                <w:lang w:eastAsia="zh-TW"/>
              </w:rPr>
              <w:t>背</w:t>
            </w:r>
            <w:r w:rsidRPr="00EF6192">
              <w:rPr>
                <w:rFonts w:ascii="Times New Roman" w:eastAsia="標楷體" w:hAnsi="Times New Roman" w:cs="Times New Roman"/>
                <w:b/>
                <w:w w:val="101"/>
                <w:position w:val="-4"/>
                <w:sz w:val="24"/>
                <w:szCs w:val="24"/>
                <w:lang w:eastAsia="zh-TW"/>
              </w:rPr>
              <w:t>景</w:t>
            </w:r>
          </w:p>
          <w:p w:rsidR="000C23B2" w:rsidRPr="00EF6192" w:rsidRDefault="000C23B2" w:rsidP="006946C7">
            <w:pPr>
              <w:spacing w:line="320" w:lineRule="exact"/>
              <w:jc w:val="both"/>
              <w:rPr>
                <w:rFonts w:ascii="Times New Roman" w:eastAsia="標楷體" w:hAnsi="Times New Roman" w:cs="Times New Roman"/>
                <w:sz w:val="24"/>
                <w:szCs w:val="24"/>
                <w:lang w:eastAsia="zh-TW"/>
              </w:rPr>
            </w:pPr>
          </w:p>
          <w:p w:rsidR="000C23B2" w:rsidRPr="00EF6192" w:rsidRDefault="000C23B2" w:rsidP="006946C7">
            <w:pPr>
              <w:spacing w:line="320" w:lineRule="exact"/>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教育局由</w:t>
            </w:r>
            <w:r w:rsidRPr="00EF6192">
              <w:rPr>
                <w:rFonts w:ascii="Times New Roman" w:eastAsia="標楷體" w:hAnsi="Times New Roman" w:cs="Times New Roman"/>
                <w:spacing w:val="3"/>
                <w:sz w:val="24"/>
                <w:szCs w:val="24"/>
                <w:lang w:eastAsia="zh-TW"/>
              </w:rPr>
              <w:t xml:space="preserve"> </w:t>
            </w:r>
            <w:r w:rsidRPr="00EF6192">
              <w:rPr>
                <w:rFonts w:ascii="Times New Roman" w:eastAsia="標楷體" w:hAnsi="Times New Roman" w:cs="Times New Roman"/>
                <w:sz w:val="24"/>
                <w:szCs w:val="24"/>
                <w:lang w:eastAsia="zh-TW"/>
              </w:rPr>
              <w:t>2005</w:t>
            </w:r>
            <w:r w:rsidRPr="00EF6192">
              <w:rPr>
                <w:rFonts w:ascii="Times New Roman" w:eastAsia="標楷體" w:hAnsi="Times New Roman" w:cs="Times New Roman"/>
                <w:spacing w:val="1"/>
                <w:sz w:val="24"/>
                <w:szCs w:val="24"/>
                <w:lang w:eastAsia="zh-TW"/>
              </w:rPr>
              <w:t>/</w:t>
            </w:r>
            <w:r w:rsidRPr="00EF6192">
              <w:rPr>
                <w:rFonts w:ascii="Times New Roman" w:eastAsia="標楷體" w:hAnsi="Times New Roman" w:cs="Times New Roman"/>
                <w:sz w:val="24"/>
                <w:szCs w:val="24"/>
                <w:lang w:eastAsia="zh-TW"/>
              </w:rPr>
              <w:t>06</w:t>
            </w:r>
            <w:r w:rsidRPr="00EF6192">
              <w:rPr>
                <w:rFonts w:ascii="Times New Roman" w:eastAsia="標楷體" w:hAnsi="Times New Roman" w:cs="Times New Roman"/>
                <w:spacing w:val="-9"/>
                <w:sz w:val="24"/>
                <w:szCs w:val="24"/>
                <w:lang w:eastAsia="zh-TW"/>
              </w:rPr>
              <w:t xml:space="preserve"> </w:t>
            </w:r>
            <w:r w:rsidRPr="00EF6192">
              <w:rPr>
                <w:rFonts w:ascii="Times New Roman" w:eastAsia="標楷體" w:hAnsi="Times New Roman" w:cs="Times New Roman"/>
                <w:sz w:val="24"/>
                <w:szCs w:val="24"/>
                <w:lang w:eastAsia="zh-TW"/>
              </w:rPr>
              <w:t>學年起實</w:t>
            </w:r>
            <w:r w:rsidRPr="00EF6192">
              <w:rPr>
                <w:rFonts w:ascii="Times New Roman" w:eastAsia="標楷體" w:hAnsi="Times New Roman" w:cs="Times New Roman"/>
                <w:spacing w:val="-48"/>
                <w:sz w:val="24"/>
                <w:szCs w:val="24"/>
                <w:lang w:eastAsia="zh-TW"/>
              </w:rPr>
              <w:t>施</w:t>
            </w:r>
            <w:r w:rsidRPr="00EF6192">
              <w:rPr>
                <w:rFonts w:ascii="Times New Roman" w:eastAsia="標楷體" w:hAnsi="Times New Roman" w:cs="Times New Roman"/>
                <w:sz w:val="24"/>
                <w:szCs w:val="24"/>
                <w:lang w:eastAsia="zh-TW"/>
              </w:rPr>
              <w:t>「校本課後學</w:t>
            </w:r>
            <w:r w:rsidRPr="00EF6192">
              <w:rPr>
                <w:rFonts w:ascii="Times New Roman" w:eastAsia="標楷體" w:hAnsi="Times New Roman" w:cs="Times New Roman"/>
                <w:spacing w:val="5"/>
                <w:sz w:val="24"/>
                <w:szCs w:val="24"/>
                <w:lang w:eastAsia="zh-TW"/>
              </w:rPr>
              <w:t>習</w:t>
            </w:r>
            <w:r w:rsidRPr="00EF6192">
              <w:rPr>
                <w:rFonts w:ascii="Times New Roman" w:eastAsia="標楷體" w:hAnsi="Times New Roman" w:cs="Times New Roman"/>
                <w:sz w:val="24"/>
                <w:szCs w:val="24"/>
                <w:lang w:eastAsia="zh-TW"/>
              </w:rPr>
              <w:t>及支援計劃</w:t>
            </w:r>
            <w:r w:rsidRPr="00EF6192">
              <w:rPr>
                <w:rFonts w:ascii="Times New Roman" w:eastAsia="標楷體" w:hAnsi="Times New Roman" w:cs="Times New Roman"/>
                <w:spacing w:val="-144"/>
                <w:sz w:val="24"/>
                <w:szCs w:val="24"/>
                <w:lang w:eastAsia="zh-TW"/>
              </w:rPr>
              <w:t>」</w:t>
            </w:r>
            <w:r w:rsidRPr="00EF6192">
              <w:rPr>
                <w:rFonts w:ascii="Times New Roman" w:eastAsia="標楷體" w:hAnsi="Times New Roman" w:cs="Times New Roman"/>
                <w:spacing w:val="-24"/>
                <w:sz w:val="24"/>
                <w:szCs w:val="24"/>
                <w:lang w:eastAsia="zh-TW"/>
              </w:rPr>
              <w:t>，</w:t>
            </w:r>
            <w:r w:rsidRPr="00EF6192">
              <w:rPr>
                <w:rFonts w:ascii="Times New Roman" w:eastAsia="標楷體" w:hAnsi="Times New Roman" w:cs="Times New Roman"/>
                <w:sz w:val="24"/>
                <w:szCs w:val="24"/>
                <w:lang w:eastAsia="zh-TW"/>
              </w:rPr>
              <w:t>以支援清貧學</w:t>
            </w:r>
            <w:r w:rsidRPr="00EF6192">
              <w:rPr>
                <w:rFonts w:ascii="Times New Roman" w:eastAsia="標楷體" w:hAnsi="Times New Roman" w:cs="Times New Roman"/>
                <w:spacing w:val="-2"/>
                <w:sz w:val="24"/>
                <w:szCs w:val="24"/>
                <w:lang w:eastAsia="zh-TW"/>
              </w:rPr>
              <w:t>生</w:t>
            </w:r>
            <w:r w:rsidRPr="00EF6192">
              <w:rPr>
                <w:rFonts w:ascii="Times New Roman" w:eastAsia="標楷體" w:hAnsi="Times New Roman" w:cs="Times New Roman"/>
                <w:sz w:val="24"/>
                <w:szCs w:val="24"/>
                <w:lang w:eastAsia="zh-TW"/>
              </w:rPr>
              <w:t>參</w:t>
            </w:r>
          </w:p>
          <w:p w:rsidR="000C23B2" w:rsidRPr="00EF6192" w:rsidRDefault="000C23B2" w:rsidP="006946C7">
            <w:pPr>
              <w:spacing w:line="320" w:lineRule="exact"/>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pacing w:val="-2"/>
                <w:sz w:val="24"/>
                <w:szCs w:val="24"/>
                <w:lang w:eastAsia="zh-TW"/>
              </w:rPr>
              <w:t>與課</w:t>
            </w:r>
            <w:r w:rsidRPr="00EF6192">
              <w:rPr>
                <w:rFonts w:ascii="Times New Roman" w:eastAsia="標楷體" w:hAnsi="Times New Roman" w:cs="Times New Roman"/>
                <w:sz w:val="24"/>
                <w:szCs w:val="24"/>
                <w:lang w:eastAsia="zh-TW"/>
              </w:rPr>
              <w:t>後</w:t>
            </w:r>
            <w:r w:rsidRPr="00EF6192">
              <w:rPr>
                <w:rFonts w:ascii="Times New Roman" w:eastAsia="標楷體" w:hAnsi="Times New Roman" w:cs="Times New Roman"/>
                <w:spacing w:val="-2"/>
                <w:sz w:val="24"/>
                <w:szCs w:val="24"/>
                <w:lang w:eastAsia="zh-TW"/>
              </w:rPr>
              <w:t>活</w:t>
            </w:r>
            <w:r w:rsidRPr="00EF6192">
              <w:rPr>
                <w:rFonts w:ascii="Times New Roman" w:eastAsia="標楷體" w:hAnsi="Times New Roman" w:cs="Times New Roman"/>
                <w:spacing w:val="-3"/>
                <w:sz w:val="24"/>
                <w:szCs w:val="24"/>
                <w:lang w:eastAsia="zh-TW"/>
              </w:rPr>
              <w:t>動</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pacing w:val="-2"/>
                <w:sz w:val="24"/>
                <w:szCs w:val="24"/>
                <w:lang w:eastAsia="zh-TW"/>
              </w:rPr>
              <w:t>幫</w:t>
            </w:r>
            <w:r w:rsidRPr="00EF6192">
              <w:rPr>
                <w:rFonts w:ascii="Times New Roman" w:eastAsia="標楷體" w:hAnsi="Times New Roman" w:cs="Times New Roman"/>
                <w:sz w:val="24"/>
                <w:szCs w:val="24"/>
                <w:lang w:eastAsia="zh-TW"/>
              </w:rPr>
              <w:t>助</w:t>
            </w:r>
            <w:r w:rsidRPr="00EF6192">
              <w:rPr>
                <w:rFonts w:ascii="Times New Roman" w:eastAsia="標楷體" w:hAnsi="Times New Roman" w:cs="Times New Roman"/>
                <w:spacing w:val="-2"/>
                <w:sz w:val="24"/>
                <w:szCs w:val="24"/>
                <w:lang w:eastAsia="zh-TW"/>
              </w:rPr>
              <w:t>他</w:t>
            </w:r>
            <w:r w:rsidRPr="00EF6192">
              <w:rPr>
                <w:rFonts w:ascii="Times New Roman" w:eastAsia="標楷體" w:hAnsi="Times New Roman" w:cs="Times New Roman"/>
                <w:sz w:val="24"/>
                <w:szCs w:val="24"/>
                <w:lang w:eastAsia="zh-TW"/>
              </w:rPr>
              <w:t>們</w:t>
            </w:r>
            <w:r w:rsidRPr="00EF6192">
              <w:rPr>
                <w:rFonts w:ascii="Times New Roman" w:eastAsia="標楷體" w:hAnsi="Times New Roman" w:cs="Times New Roman"/>
                <w:spacing w:val="-2"/>
                <w:sz w:val="24"/>
                <w:szCs w:val="24"/>
                <w:lang w:eastAsia="zh-TW"/>
              </w:rPr>
              <w:t>全人</w:t>
            </w:r>
            <w:r w:rsidRPr="00EF6192">
              <w:rPr>
                <w:rFonts w:ascii="Times New Roman" w:eastAsia="標楷體" w:hAnsi="Times New Roman" w:cs="Times New Roman"/>
                <w:sz w:val="24"/>
                <w:szCs w:val="24"/>
                <w:lang w:eastAsia="zh-TW"/>
              </w:rPr>
              <w:t>發</w:t>
            </w:r>
            <w:r w:rsidRPr="00EF6192">
              <w:rPr>
                <w:rFonts w:ascii="Times New Roman" w:eastAsia="標楷體" w:hAnsi="Times New Roman" w:cs="Times New Roman"/>
                <w:spacing w:val="-2"/>
                <w:sz w:val="24"/>
                <w:szCs w:val="24"/>
                <w:lang w:eastAsia="zh-TW"/>
              </w:rPr>
              <w:t>展及</w:t>
            </w:r>
            <w:r w:rsidRPr="00EF6192">
              <w:rPr>
                <w:rFonts w:ascii="Times New Roman" w:eastAsia="標楷體" w:hAnsi="Times New Roman" w:cs="Times New Roman"/>
                <w:sz w:val="24"/>
                <w:szCs w:val="24"/>
                <w:lang w:eastAsia="zh-TW"/>
              </w:rPr>
              <w:t>個</w:t>
            </w:r>
            <w:r w:rsidRPr="00EF6192">
              <w:rPr>
                <w:rFonts w:ascii="Times New Roman" w:eastAsia="標楷體" w:hAnsi="Times New Roman" w:cs="Times New Roman"/>
                <w:spacing w:val="-2"/>
                <w:sz w:val="24"/>
                <w:szCs w:val="24"/>
                <w:lang w:eastAsia="zh-TW"/>
              </w:rPr>
              <w:t>人</w:t>
            </w:r>
            <w:r w:rsidRPr="00EF6192">
              <w:rPr>
                <w:rFonts w:ascii="Times New Roman" w:eastAsia="標楷體" w:hAnsi="Times New Roman" w:cs="Times New Roman"/>
                <w:sz w:val="24"/>
                <w:szCs w:val="24"/>
                <w:lang w:eastAsia="zh-TW"/>
              </w:rPr>
              <w:t>成</w:t>
            </w:r>
            <w:r w:rsidRPr="00EF6192">
              <w:rPr>
                <w:rFonts w:ascii="Times New Roman" w:eastAsia="標楷體" w:hAnsi="Times New Roman" w:cs="Times New Roman"/>
                <w:spacing w:val="-3"/>
                <w:sz w:val="24"/>
                <w:szCs w:val="24"/>
                <w:lang w:eastAsia="zh-TW"/>
              </w:rPr>
              <w:t>長</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pacing w:val="-2"/>
                <w:sz w:val="24"/>
                <w:szCs w:val="24"/>
                <w:lang w:eastAsia="zh-TW"/>
              </w:rPr>
              <w:t>現時</w:t>
            </w:r>
            <w:r w:rsidRPr="00EF6192">
              <w:rPr>
                <w:rFonts w:ascii="Times New Roman" w:eastAsia="標楷體" w:hAnsi="Times New Roman" w:cs="Times New Roman"/>
                <w:sz w:val="24"/>
                <w:szCs w:val="24"/>
                <w:lang w:eastAsia="zh-TW"/>
              </w:rPr>
              <w:t>向</w:t>
            </w:r>
            <w:r w:rsidRPr="00EF6192">
              <w:rPr>
                <w:rFonts w:ascii="Times New Roman" w:eastAsia="標楷體" w:hAnsi="Times New Roman" w:cs="Times New Roman"/>
                <w:spacing w:val="-2"/>
                <w:sz w:val="24"/>
                <w:szCs w:val="24"/>
                <w:lang w:eastAsia="zh-TW"/>
              </w:rPr>
              <w:t>公</w:t>
            </w:r>
            <w:r w:rsidRPr="00EF6192">
              <w:rPr>
                <w:rFonts w:ascii="Times New Roman" w:eastAsia="標楷體" w:hAnsi="Times New Roman" w:cs="Times New Roman"/>
                <w:sz w:val="24"/>
                <w:szCs w:val="24"/>
                <w:lang w:eastAsia="zh-TW"/>
              </w:rPr>
              <w:t>營</w:t>
            </w:r>
            <w:r w:rsidRPr="00EF6192">
              <w:rPr>
                <w:rFonts w:ascii="Times New Roman" w:eastAsia="標楷體" w:hAnsi="Times New Roman" w:cs="Times New Roman"/>
                <w:spacing w:val="-3"/>
                <w:sz w:val="24"/>
                <w:szCs w:val="24"/>
                <w:lang w:eastAsia="zh-TW"/>
              </w:rPr>
              <w:t>(</w:t>
            </w:r>
            <w:r w:rsidRPr="00EF6192">
              <w:rPr>
                <w:rFonts w:ascii="Times New Roman" w:eastAsia="標楷體" w:hAnsi="Times New Roman" w:cs="Times New Roman"/>
                <w:spacing w:val="-2"/>
                <w:sz w:val="24"/>
                <w:szCs w:val="24"/>
                <w:lang w:eastAsia="zh-TW"/>
              </w:rPr>
              <w:t>包</w:t>
            </w:r>
            <w:r w:rsidRPr="00EF6192">
              <w:rPr>
                <w:rFonts w:ascii="Times New Roman" w:eastAsia="標楷體" w:hAnsi="Times New Roman" w:cs="Times New Roman"/>
                <w:sz w:val="24"/>
                <w:szCs w:val="24"/>
                <w:lang w:eastAsia="zh-TW"/>
              </w:rPr>
              <w:t>括</w:t>
            </w:r>
            <w:r w:rsidRPr="00EF6192">
              <w:rPr>
                <w:rFonts w:ascii="Times New Roman" w:eastAsia="標楷體" w:hAnsi="Times New Roman" w:cs="Times New Roman"/>
                <w:spacing w:val="-2"/>
                <w:sz w:val="24"/>
                <w:szCs w:val="24"/>
                <w:lang w:eastAsia="zh-TW"/>
              </w:rPr>
              <w:t>特</w:t>
            </w:r>
            <w:r w:rsidRPr="00EF6192">
              <w:rPr>
                <w:rFonts w:ascii="Times New Roman" w:eastAsia="標楷體" w:hAnsi="Times New Roman" w:cs="Times New Roman"/>
                <w:sz w:val="24"/>
                <w:szCs w:val="24"/>
                <w:lang w:eastAsia="zh-TW"/>
              </w:rPr>
              <w:t>殊</w:t>
            </w:r>
            <w:r w:rsidRPr="00EF6192">
              <w:rPr>
                <w:rFonts w:ascii="Times New Roman" w:eastAsia="標楷體" w:hAnsi="Times New Roman" w:cs="Times New Roman"/>
                <w:spacing w:val="-2"/>
                <w:sz w:val="24"/>
                <w:szCs w:val="24"/>
                <w:lang w:eastAsia="zh-TW"/>
              </w:rPr>
              <w:t>學</w:t>
            </w:r>
            <w:r w:rsidRPr="00EF6192">
              <w:rPr>
                <w:rFonts w:ascii="Times New Roman" w:eastAsia="標楷體" w:hAnsi="Times New Roman" w:cs="Times New Roman"/>
                <w:spacing w:val="-3"/>
                <w:sz w:val="24"/>
                <w:szCs w:val="24"/>
                <w:lang w:eastAsia="zh-TW"/>
              </w:rPr>
              <w:t>校</w:t>
            </w:r>
            <w:r w:rsidRPr="00EF6192">
              <w:rPr>
                <w:rFonts w:ascii="Times New Roman" w:eastAsia="標楷體" w:hAnsi="Times New Roman" w:cs="Times New Roman"/>
                <w:spacing w:val="-1"/>
                <w:sz w:val="24"/>
                <w:szCs w:val="24"/>
                <w:lang w:eastAsia="zh-TW"/>
              </w:rPr>
              <w:t>)</w:t>
            </w:r>
            <w:r w:rsidRPr="00EF6192">
              <w:rPr>
                <w:rFonts w:ascii="Times New Roman" w:eastAsia="標楷體" w:hAnsi="Times New Roman" w:cs="Times New Roman"/>
                <w:spacing w:val="-2"/>
                <w:sz w:val="24"/>
                <w:szCs w:val="24"/>
                <w:lang w:eastAsia="zh-TW"/>
              </w:rPr>
              <w:t>和</w:t>
            </w:r>
            <w:r w:rsidRPr="00EF6192">
              <w:rPr>
                <w:rFonts w:ascii="Times New Roman" w:eastAsia="標楷體" w:hAnsi="Times New Roman" w:cs="Times New Roman"/>
                <w:sz w:val="24"/>
                <w:szCs w:val="24"/>
                <w:lang w:eastAsia="zh-TW"/>
              </w:rPr>
              <w:t>直</w:t>
            </w:r>
            <w:r w:rsidRPr="00EF6192">
              <w:rPr>
                <w:rFonts w:ascii="Times New Roman" w:eastAsia="標楷體" w:hAnsi="Times New Roman" w:cs="Times New Roman"/>
                <w:spacing w:val="-2"/>
                <w:sz w:val="24"/>
                <w:szCs w:val="24"/>
                <w:lang w:eastAsia="zh-TW"/>
              </w:rPr>
              <w:t>接資</w:t>
            </w:r>
            <w:r w:rsidRPr="00EF6192">
              <w:rPr>
                <w:rFonts w:ascii="Times New Roman" w:eastAsia="標楷體" w:hAnsi="Times New Roman" w:cs="Times New Roman"/>
                <w:sz w:val="24"/>
                <w:szCs w:val="24"/>
                <w:lang w:eastAsia="zh-TW"/>
              </w:rPr>
              <w:t>助</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pacing w:val="2"/>
                <w:sz w:val="24"/>
                <w:szCs w:val="24"/>
                <w:lang w:eastAsia="zh-TW"/>
              </w:rPr>
              <w:t>計劃學校，以</w:t>
            </w:r>
            <w:r w:rsidRPr="00EF6192">
              <w:rPr>
                <w:rFonts w:ascii="Times New Roman" w:eastAsia="標楷體" w:hAnsi="Times New Roman" w:cs="Times New Roman"/>
                <w:spacing w:val="5"/>
                <w:sz w:val="24"/>
                <w:szCs w:val="24"/>
                <w:lang w:eastAsia="zh-TW"/>
              </w:rPr>
              <w:t>及</w:t>
            </w:r>
            <w:r w:rsidRPr="00EF6192">
              <w:rPr>
                <w:rFonts w:ascii="Times New Roman" w:eastAsia="標楷體" w:hAnsi="Times New Roman" w:cs="Times New Roman"/>
                <w:spacing w:val="2"/>
                <w:sz w:val="24"/>
                <w:szCs w:val="24"/>
                <w:lang w:eastAsia="zh-TW"/>
              </w:rPr>
              <w:t>非政</w:t>
            </w:r>
            <w:r w:rsidRPr="00EF6192">
              <w:rPr>
                <w:rFonts w:ascii="Times New Roman" w:eastAsia="標楷體" w:hAnsi="Times New Roman" w:cs="Times New Roman"/>
                <w:spacing w:val="5"/>
                <w:sz w:val="24"/>
                <w:szCs w:val="24"/>
                <w:lang w:eastAsia="zh-TW"/>
              </w:rPr>
              <w:t>府</w:t>
            </w:r>
            <w:r w:rsidRPr="00EF6192">
              <w:rPr>
                <w:rFonts w:ascii="Times New Roman" w:eastAsia="標楷體" w:hAnsi="Times New Roman" w:cs="Times New Roman"/>
                <w:spacing w:val="2"/>
                <w:sz w:val="24"/>
                <w:szCs w:val="24"/>
                <w:lang w:eastAsia="zh-TW"/>
              </w:rPr>
              <w:t>機構分別提供</w:t>
            </w:r>
            <w:r w:rsidRPr="00EF6192">
              <w:rPr>
                <w:rFonts w:ascii="Times New Roman" w:eastAsia="標楷體" w:hAnsi="Times New Roman" w:cs="Times New Roman"/>
                <w:spacing w:val="5"/>
                <w:sz w:val="24"/>
                <w:szCs w:val="24"/>
                <w:lang w:eastAsia="zh-TW"/>
              </w:rPr>
              <w:t>「</w:t>
            </w:r>
            <w:r w:rsidRPr="00EF6192">
              <w:rPr>
                <w:rFonts w:ascii="Times New Roman" w:eastAsia="標楷體" w:hAnsi="Times New Roman" w:cs="Times New Roman"/>
                <w:spacing w:val="2"/>
                <w:sz w:val="24"/>
                <w:szCs w:val="24"/>
                <w:lang w:eastAsia="zh-TW"/>
              </w:rPr>
              <w:t>校本</w:t>
            </w:r>
            <w:r w:rsidRPr="00EF6192">
              <w:rPr>
                <w:rFonts w:ascii="Times New Roman" w:eastAsia="標楷體" w:hAnsi="Times New Roman" w:cs="Times New Roman"/>
                <w:spacing w:val="5"/>
                <w:sz w:val="24"/>
                <w:szCs w:val="24"/>
                <w:lang w:eastAsia="zh-TW"/>
              </w:rPr>
              <w:t>津</w:t>
            </w:r>
            <w:r w:rsidRPr="00EF6192">
              <w:rPr>
                <w:rFonts w:ascii="Times New Roman" w:eastAsia="標楷體" w:hAnsi="Times New Roman" w:cs="Times New Roman"/>
                <w:spacing w:val="2"/>
                <w:sz w:val="24"/>
                <w:szCs w:val="24"/>
                <w:lang w:eastAsia="zh-TW"/>
              </w:rPr>
              <w:t>貼」及「區本</w:t>
            </w:r>
            <w:r w:rsidRPr="00EF6192">
              <w:rPr>
                <w:rFonts w:ascii="Times New Roman" w:eastAsia="標楷體" w:hAnsi="Times New Roman" w:cs="Times New Roman"/>
                <w:spacing w:val="5"/>
                <w:sz w:val="24"/>
                <w:szCs w:val="24"/>
                <w:lang w:eastAsia="zh-TW"/>
              </w:rPr>
              <w:t>計</w:t>
            </w:r>
            <w:r w:rsidRPr="00EF6192">
              <w:rPr>
                <w:rFonts w:ascii="Times New Roman" w:eastAsia="標楷體" w:hAnsi="Times New Roman" w:cs="Times New Roman"/>
                <w:spacing w:val="2"/>
                <w:sz w:val="24"/>
                <w:szCs w:val="24"/>
                <w:lang w:eastAsia="zh-TW"/>
              </w:rPr>
              <w:t>劃」</w:t>
            </w:r>
            <w:r w:rsidRPr="00EF6192">
              <w:rPr>
                <w:rFonts w:ascii="Times New Roman" w:eastAsia="標楷體" w:hAnsi="Times New Roman" w:cs="Times New Roman"/>
                <w:spacing w:val="5"/>
                <w:sz w:val="24"/>
                <w:szCs w:val="24"/>
                <w:lang w:eastAsia="zh-TW"/>
              </w:rPr>
              <w:t>撥</w:t>
            </w:r>
            <w:r w:rsidRPr="00EF6192">
              <w:rPr>
                <w:rFonts w:ascii="Times New Roman" w:eastAsia="標楷體" w:hAnsi="Times New Roman" w:cs="Times New Roman"/>
                <w:spacing w:val="2"/>
                <w:sz w:val="24"/>
                <w:szCs w:val="24"/>
                <w:lang w:eastAsia="zh-TW"/>
              </w:rPr>
              <w:t>款，為清貧</w:t>
            </w:r>
            <w:r w:rsidRPr="00EF6192">
              <w:rPr>
                <w:rFonts w:ascii="Times New Roman" w:eastAsia="標楷體" w:hAnsi="Times New Roman" w:cs="Times New Roman"/>
                <w:sz w:val="24"/>
                <w:szCs w:val="24"/>
                <w:lang w:eastAsia="zh-TW"/>
              </w:rPr>
              <w:t>學生分別籌辦校本及區本的課後活</w:t>
            </w:r>
            <w:r w:rsidRPr="00EF6192">
              <w:rPr>
                <w:rFonts w:ascii="Times New Roman" w:eastAsia="標楷體" w:hAnsi="Times New Roman" w:cs="Times New Roman"/>
                <w:spacing w:val="-24"/>
                <w:sz w:val="24"/>
                <w:szCs w:val="24"/>
                <w:lang w:eastAsia="zh-TW"/>
              </w:rPr>
              <w:t>動。</w:t>
            </w:r>
            <w:r w:rsidRPr="00EF6192">
              <w:rPr>
                <w:rFonts w:ascii="Times New Roman" w:eastAsia="標楷體" w:hAnsi="Times New Roman" w:cs="Times New Roman"/>
                <w:sz w:val="24"/>
                <w:szCs w:val="24"/>
                <w:lang w:eastAsia="zh-TW"/>
              </w:rPr>
              <w:t>2014</w:t>
            </w:r>
            <w:r w:rsidRPr="00EF6192">
              <w:rPr>
                <w:rFonts w:ascii="Times New Roman" w:eastAsia="標楷體" w:hAnsi="Times New Roman" w:cs="Times New Roman"/>
                <w:spacing w:val="-7"/>
                <w:sz w:val="24"/>
                <w:szCs w:val="24"/>
                <w:lang w:eastAsia="zh-TW"/>
              </w:rPr>
              <w:t xml:space="preserve"> </w:t>
            </w:r>
            <w:r w:rsidRPr="00EF6192">
              <w:rPr>
                <w:rFonts w:ascii="Times New Roman" w:eastAsia="標楷體" w:hAnsi="Times New Roman" w:cs="Times New Roman"/>
                <w:spacing w:val="-53"/>
                <w:sz w:val="24"/>
                <w:szCs w:val="24"/>
                <w:lang w:eastAsia="zh-TW"/>
              </w:rPr>
              <w:t>年</w:t>
            </w:r>
            <w:r w:rsidRPr="00EF6192">
              <w:rPr>
                <w:rFonts w:ascii="Times New Roman" w:eastAsia="標楷體" w:hAnsi="Times New Roman" w:cs="Times New Roman"/>
                <w:sz w:val="24"/>
                <w:szCs w:val="24"/>
                <w:lang w:eastAsia="zh-TW"/>
              </w:rPr>
              <w:t>《施政報告</w:t>
            </w:r>
            <w:r w:rsidRPr="00EF6192">
              <w:rPr>
                <w:rFonts w:ascii="Times New Roman" w:eastAsia="標楷體" w:hAnsi="Times New Roman" w:cs="Times New Roman"/>
                <w:spacing w:val="-53"/>
                <w:sz w:val="24"/>
                <w:szCs w:val="24"/>
                <w:lang w:eastAsia="zh-TW"/>
              </w:rPr>
              <w:t>》</w:t>
            </w:r>
            <w:r w:rsidRPr="00EF6192">
              <w:rPr>
                <w:rFonts w:ascii="Times New Roman" w:eastAsia="標楷體" w:hAnsi="Times New Roman" w:cs="Times New Roman"/>
                <w:sz w:val="24"/>
                <w:szCs w:val="24"/>
                <w:lang w:eastAsia="zh-TW"/>
              </w:rPr>
              <w:t>公布由</w:t>
            </w:r>
            <w:r w:rsidRPr="00EF6192">
              <w:rPr>
                <w:rFonts w:ascii="Times New Roman" w:eastAsia="標楷體" w:hAnsi="Times New Roman" w:cs="Times New Roman"/>
                <w:spacing w:val="6"/>
                <w:sz w:val="24"/>
                <w:szCs w:val="24"/>
                <w:lang w:eastAsia="zh-TW"/>
              </w:rPr>
              <w:t xml:space="preserve"> </w:t>
            </w:r>
            <w:r w:rsidRPr="00EF6192">
              <w:rPr>
                <w:rFonts w:ascii="Times New Roman" w:eastAsia="標楷體" w:hAnsi="Times New Roman" w:cs="Times New Roman"/>
                <w:sz w:val="24"/>
                <w:szCs w:val="24"/>
                <w:lang w:eastAsia="zh-TW"/>
              </w:rPr>
              <w:t>201</w:t>
            </w:r>
            <w:r w:rsidRPr="00EF6192">
              <w:rPr>
                <w:rFonts w:ascii="Times New Roman" w:eastAsia="標楷體" w:hAnsi="Times New Roman" w:cs="Times New Roman"/>
                <w:spacing w:val="2"/>
                <w:sz w:val="24"/>
                <w:szCs w:val="24"/>
                <w:lang w:eastAsia="zh-TW"/>
              </w:rPr>
              <w:t>4</w:t>
            </w:r>
            <w:r w:rsidRPr="00EF6192">
              <w:rPr>
                <w:rFonts w:ascii="Times New Roman" w:eastAsia="標楷體" w:hAnsi="Times New Roman" w:cs="Times New Roman"/>
                <w:spacing w:val="1"/>
                <w:sz w:val="24"/>
                <w:szCs w:val="24"/>
                <w:lang w:eastAsia="zh-TW"/>
              </w:rPr>
              <w:t>/</w:t>
            </w:r>
            <w:r w:rsidRPr="00EF6192">
              <w:rPr>
                <w:rFonts w:ascii="Times New Roman" w:eastAsia="標楷體" w:hAnsi="Times New Roman" w:cs="Times New Roman"/>
                <w:sz w:val="24"/>
                <w:szCs w:val="24"/>
                <w:lang w:eastAsia="zh-TW"/>
              </w:rPr>
              <w:t>15</w:t>
            </w:r>
            <w:r w:rsidRPr="00EF6192">
              <w:rPr>
                <w:rFonts w:ascii="Times New Roman" w:eastAsia="標楷體" w:hAnsi="Times New Roman" w:cs="Times New Roman"/>
                <w:spacing w:val="-9"/>
                <w:sz w:val="24"/>
                <w:szCs w:val="24"/>
                <w:lang w:eastAsia="zh-TW"/>
              </w:rPr>
              <w:t xml:space="preserve"> </w:t>
            </w:r>
            <w:r w:rsidRPr="00EF6192">
              <w:rPr>
                <w:rFonts w:ascii="Times New Roman" w:eastAsia="標楷體" w:hAnsi="Times New Roman" w:cs="Times New Roman"/>
                <w:sz w:val="24"/>
                <w:szCs w:val="24"/>
                <w:lang w:eastAsia="zh-TW"/>
              </w:rPr>
              <w:t>學年開</w:t>
            </w:r>
            <w:r w:rsidRPr="00EF6192">
              <w:rPr>
                <w:rFonts w:ascii="Times New Roman" w:eastAsia="標楷體" w:hAnsi="Times New Roman" w:cs="Times New Roman"/>
                <w:spacing w:val="-3"/>
                <w:sz w:val="24"/>
                <w:szCs w:val="24"/>
                <w:lang w:eastAsia="zh-TW"/>
              </w:rPr>
              <w:t>始</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增加課後計劃校本津貼的靈活安排，以及為學校提供鼓勵性撥款。</w:t>
            </w:r>
          </w:p>
          <w:p w:rsidR="000C23B2" w:rsidRPr="00EF6192" w:rsidRDefault="000C23B2" w:rsidP="006946C7">
            <w:pPr>
              <w:spacing w:line="320" w:lineRule="exact"/>
              <w:jc w:val="both"/>
              <w:rPr>
                <w:rFonts w:ascii="Times New Roman" w:eastAsia="標楷體" w:hAnsi="Times New Roman" w:cs="Times New Roman"/>
                <w:sz w:val="24"/>
                <w:szCs w:val="24"/>
                <w:lang w:eastAsia="zh-TW"/>
              </w:rPr>
            </w:pPr>
          </w:p>
          <w:p w:rsidR="000C23B2" w:rsidRPr="00EF6192" w:rsidRDefault="000C23B2" w:rsidP="006946C7">
            <w:pPr>
              <w:spacing w:line="320" w:lineRule="exact"/>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b/>
                <w:spacing w:val="2"/>
                <w:w w:val="101"/>
                <w:sz w:val="24"/>
                <w:szCs w:val="24"/>
                <w:lang w:eastAsia="zh-TW"/>
              </w:rPr>
              <w:t>目</w:t>
            </w:r>
            <w:r w:rsidRPr="00EF6192">
              <w:rPr>
                <w:rFonts w:ascii="Times New Roman" w:eastAsia="標楷體" w:hAnsi="Times New Roman" w:cs="Times New Roman"/>
                <w:b/>
                <w:w w:val="101"/>
                <w:sz w:val="24"/>
                <w:szCs w:val="24"/>
                <w:lang w:eastAsia="zh-TW"/>
              </w:rPr>
              <w:t>的</w:t>
            </w:r>
          </w:p>
          <w:p w:rsidR="000C23B2" w:rsidRPr="00EF6192" w:rsidRDefault="000C23B2" w:rsidP="006946C7">
            <w:pPr>
              <w:spacing w:line="320" w:lineRule="exact"/>
              <w:jc w:val="both"/>
              <w:rPr>
                <w:rFonts w:ascii="Times New Roman" w:eastAsia="標楷體" w:hAnsi="Times New Roman" w:cs="Times New Roman"/>
                <w:sz w:val="24"/>
                <w:szCs w:val="24"/>
                <w:lang w:eastAsia="zh-TW"/>
              </w:rPr>
            </w:pPr>
          </w:p>
          <w:p w:rsidR="000C23B2" w:rsidRPr="00EF6192" w:rsidRDefault="000C23B2" w:rsidP="006946C7">
            <w:pPr>
              <w:spacing w:line="320" w:lineRule="exact"/>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課後</w:t>
            </w:r>
            <w:r w:rsidRPr="00EF6192">
              <w:rPr>
                <w:rFonts w:ascii="Times New Roman" w:eastAsia="標楷體" w:hAnsi="Times New Roman" w:cs="Times New Roman"/>
                <w:spacing w:val="2"/>
                <w:sz w:val="24"/>
                <w:szCs w:val="24"/>
                <w:lang w:eastAsia="zh-TW"/>
              </w:rPr>
              <w:t>計</w:t>
            </w:r>
            <w:r w:rsidRPr="00EF6192">
              <w:rPr>
                <w:rFonts w:ascii="Times New Roman" w:eastAsia="標楷體" w:hAnsi="Times New Roman" w:cs="Times New Roman"/>
                <w:sz w:val="24"/>
                <w:szCs w:val="24"/>
                <w:lang w:eastAsia="zh-TW"/>
              </w:rPr>
              <w:t>劃主</w:t>
            </w:r>
            <w:r w:rsidRPr="00EF6192">
              <w:rPr>
                <w:rFonts w:ascii="Times New Roman" w:eastAsia="標楷體" w:hAnsi="Times New Roman" w:cs="Times New Roman"/>
                <w:spacing w:val="2"/>
                <w:sz w:val="24"/>
                <w:szCs w:val="24"/>
                <w:lang w:eastAsia="zh-TW"/>
              </w:rPr>
              <w:t>要</w:t>
            </w:r>
            <w:r w:rsidRPr="00EF6192">
              <w:rPr>
                <w:rFonts w:ascii="Times New Roman" w:eastAsia="標楷體" w:hAnsi="Times New Roman" w:cs="Times New Roman"/>
                <w:sz w:val="24"/>
                <w:szCs w:val="24"/>
                <w:lang w:eastAsia="zh-TW"/>
              </w:rPr>
              <w:t>是</w:t>
            </w:r>
            <w:r w:rsidRPr="00EF6192">
              <w:rPr>
                <w:rFonts w:ascii="Times New Roman" w:eastAsia="標楷體" w:hAnsi="Times New Roman" w:cs="Times New Roman"/>
                <w:spacing w:val="2"/>
                <w:sz w:val="24"/>
                <w:szCs w:val="24"/>
                <w:lang w:eastAsia="zh-TW"/>
              </w:rPr>
              <w:t>為</w:t>
            </w:r>
            <w:r w:rsidRPr="00EF6192">
              <w:rPr>
                <w:rFonts w:ascii="Times New Roman" w:eastAsia="標楷體" w:hAnsi="Times New Roman" w:cs="Times New Roman"/>
                <w:sz w:val="24"/>
                <w:szCs w:val="24"/>
                <w:lang w:eastAsia="zh-TW"/>
              </w:rPr>
              <w:t>清</w:t>
            </w:r>
            <w:r w:rsidRPr="00EF6192">
              <w:rPr>
                <w:rFonts w:ascii="Times New Roman" w:eastAsia="標楷體" w:hAnsi="Times New Roman" w:cs="Times New Roman"/>
                <w:spacing w:val="2"/>
                <w:sz w:val="24"/>
                <w:szCs w:val="24"/>
                <w:lang w:eastAsia="zh-TW"/>
              </w:rPr>
              <w:t>貧</w:t>
            </w:r>
            <w:r w:rsidRPr="00EF6192">
              <w:rPr>
                <w:rFonts w:ascii="Times New Roman" w:eastAsia="標楷體" w:hAnsi="Times New Roman" w:cs="Times New Roman"/>
                <w:sz w:val="24"/>
                <w:szCs w:val="24"/>
                <w:lang w:eastAsia="zh-TW"/>
              </w:rPr>
              <w:t>學生</w:t>
            </w:r>
            <w:r w:rsidRPr="00EF6192">
              <w:rPr>
                <w:rFonts w:ascii="Times New Roman" w:eastAsia="標楷體" w:hAnsi="Times New Roman" w:cs="Times New Roman"/>
                <w:spacing w:val="2"/>
                <w:sz w:val="24"/>
                <w:szCs w:val="24"/>
                <w:lang w:eastAsia="zh-TW"/>
              </w:rPr>
              <w:t>提</w:t>
            </w:r>
            <w:r w:rsidRPr="00EF6192">
              <w:rPr>
                <w:rFonts w:ascii="Times New Roman" w:eastAsia="標楷體" w:hAnsi="Times New Roman" w:cs="Times New Roman"/>
                <w:sz w:val="24"/>
                <w:szCs w:val="24"/>
                <w:lang w:eastAsia="zh-TW"/>
              </w:rPr>
              <w:t>供多</w:t>
            </w:r>
            <w:r w:rsidRPr="00EF6192">
              <w:rPr>
                <w:rFonts w:ascii="Times New Roman" w:eastAsia="標楷體" w:hAnsi="Times New Roman" w:cs="Times New Roman"/>
                <w:spacing w:val="2"/>
                <w:sz w:val="24"/>
                <w:szCs w:val="24"/>
                <w:lang w:eastAsia="zh-TW"/>
              </w:rPr>
              <w:t>一</w:t>
            </w:r>
            <w:r w:rsidRPr="00EF6192">
              <w:rPr>
                <w:rFonts w:ascii="Times New Roman" w:eastAsia="標楷體" w:hAnsi="Times New Roman" w:cs="Times New Roman"/>
                <w:sz w:val="24"/>
                <w:szCs w:val="24"/>
                <w:lang w:eastAsia="zh-TW"/>
              </w:rPr>
              <w:t>些</w:t>
            </w:r>
            <w:r w:rsidRPr="00EF6192">
              <w:rPr>
                <w:rFonts w:ascii="Times New Roman" w:eastAsia="標楷體" w:hAnsi="Times New Roman" w:cs="Times New Roman"/>
                <w:spacing w:val="2"/>
                <w:sz w:val="24"/>
                <w:szCs w:val="24"/>
                <w:lang w:eastAsia="zh-TW"/>
              </w:rPr>
              <w:t>支</w:t>
            </w:r>
            <w:r w:rsidRPr="00EF6192">
              <w:rPr>
                <w:rFonts w:ascii="Times New Roman" w:eastAsia="標楷體" w:hAnsi="Times New Roman" w:cs="Times New Roman"/>
                <w:sz w:val="24"/>
                <w:szCs w:val="24"/>
                <w:lang w:eastAsia="zh-TW"/>
              </w:rPr>
              <w:t>援</w:t>
            </w:r>
            <w:r w:rsidRPr="00EF6192">
              <w:rPr>
                <w:rFonts w:ascii="Times New Roman" w:eastAsia="標楷體" w:hAnsi="Times New Roman" w:cs="Times New Roman"/>
                <w:spacing w:val="2"/>
                <w:sz w:val="24"/>
                <w:szCs w:val="24"/>
                <w:lang w:eastAsia="zh-TW"/>
              </w:rPr>
              <w:t>和</w:t>
            </w:r>
            <w:r w:rsidRPr="00EF6192">
              <w:rPr>
                <w:rFonts w:ascii="Times New Roman" w:eastAsia="標楷體" w:hAnsi="Times New Roman" w:cs="Times New Roman"/>
                <w:sz w:val="24"/>
                <w:szCs w:val="24"/>
                <w:lang w:eastAsia="zh-TW"/>
              </w:rPr>
              <w:t>機會</w:t>
            </w:r>
            <w:r w:rsidRPr="00EF6192">
              <w:rPr>
                <w:rFonts w:ascii="Times New Roman" w:eastAsia="標楷體" w:hAnsi="Times New Roman" w:cs="Times New Roman"/>
                <w:spacing w:val="2"/>
                <w:sz w:val="24"/>
                <w:szCs w:val="24"/>
                <w:lang w:eastAsia="zh-TW"/>
              </w:rPr>
              <w:t>，</w:t>
            </w:r>
            <w:r w:rsidRPr="00EF6192">
              <w:rPr>
                <w:rFonts w:ascii="Times New Roman" w:eastAsia="標楷體" w:hAnsi="Times New Roman" w:cs="Times New Roman"/>
                <w:sz w:val="24"/>
                <w:szCs w:val="24"/>
                <w:lang w:eastAsia="zh-TW"/>
              </w:rPr>
              <w:t>以提</w:t>
            </w:r>
            <w:r w:rsidRPr="00EF6192">
              <w:rPr>
                <w:rFonts w:ascii="Times New Roman" w:eastAsia="標楷體" w:hAnsi="Times New Roman" w:cs="Times New Roman"/>
                <w:spacing w:val="2"/>
                <w:sz w:val="24"/>
                <w:szCs w:val="24"/>
                <w:lang w:eastAsia="zh-TW"/>
              </w:rPr>
              <w:t>昇</w:t>
            </w:r>
            <w:r w:rsidRPr="00EF6192">
              <w:rPr>
                <w:rFonts w:ascii="Times New Roman" w:eastAsia="標楷體" w:hAnsi="Times New Roman" w:cs="Times New Roman"/>
                <w:sz w:val="24"/>
                <w:szCs w:val="24"/>
                <w:lang w:eastAsia="zh-TW"/>
              </w:rPr>
              <w:t>他</w:t>
            </w:r>
            <w:r w:rsidRPr="00EF6192">
              <w:rPr>
                <w:rFonts w:ascii="Times New Roman" w:eastAsia="標楷體" w:hAnsi="Times New Roman" w:cs="Times New Roman"/>
                <w:spacing w:val="2"/>
                <w:sz w:val="24"/>
                <w:szCs w:val="24"/>
                <w:lang w:eastAsia="zh-TW"/>
              </w:rPr>
              <w:t>們</w:t>
            </w:r>
            <w:r w:rsidRPr="00EF6192">
              <w:rPr>
                <w:rFonts w:ascii="Times New Roman" w:eastAsia="標楷體" w:hAnsi="Times New Roman" w:cs="Times New Roman"/>
                <w:sz w:val="24"/>
                <w:szCs w:val="24"/>
                <w:lang w:eastAsia="zh-TW"/>
              </w:rPr>
              <w:t>的</w:t>
            </w:r>
            <w:r w:rsidRPr="00EF6192">
              <w:rPr>
                <w:rFonts w:ascii="Times New Roman" w:eastAsia="標楷體" w:hAnsi="Times New Roman" w:cs="Times New Roman"/>
                <w:spacing w:val="2"/>
                <w:sz w:val="24"/>
                <w:szCs w:val="24"/>
                <w:lang w:eastAsia="zh-TW"/>
              </w:rPr>
              <w:t>學</w:t>
            </w:r>
            <w:r w:rsidRPr="00EF6192">
              <w:rPr>
                <w:rFonts w:ascii="Times New Roman" w:eastAsia="標楷體" w:hAnsi="Times New Roman" w:cs="Times New Roman"/>
                <w:sz w:val="24"/>
                <w:szCs w:val="24"/>
                <w:lang w:eastAsia="zh-TW"/>
              </w:rPr>
              <w:t>習效</w:t>
            </w:r>
            <w:r w:rsidRPr="00EF6192">
              <w:rPr>
                <w:rFonts w:ascii="Times New Roman" w:eastAsia="標楷體" w:hAnsi="Times New Roman" w:cs="Times New Roman"/>
                <w:spacing w:val="2"/>
                <w:sz w:val="24"/>
                <w:szCs w:val="24"/>
                <w:lang w:eastAsia="zh-TW"/>
              </w:rPr>
              <w:t>能</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pacing w:val="5"/>
                <w:sz w:val="24"/>
                <w:szCs w:val="24"/>
                <w:lang w:eastAsia="zh-TW"/>
              </w:rPr>
              <w:t>擴闊他們在課</w:t>
            </w:r>
            <w:r w:rsidRPr="00EF6192">
              <w:rPr>
                <w:rFonts w:ascii="Times New Roman" w:eastAsia="標楷體" w:hAnsi="Times New Roman" w:cs="Times New Roman"/>
                <w:spacing w:val="2"/>
                <w:sz w:val="24"/>
                <w:szCs w:val="24"/>
                <w:lang w:eastAsia="zh-TW"/>
              </w:rPr>
              <w:t>堂</w:t>
            </w:r>
            <w:r w:rsidRPr="00EF6192">
              <w:rPr>
                <w:rFonts w:ascii="Times New Roman" w:eastAsia="標楷體" w:hAnsi="Times New Roman" w:cs="Times New Roman"/>
                <w:spacing w:val="5"/>
                <w:sz w:val="24"/>
                <w:szCs w:val="24"/>
                <w:lang w:eastAsia="zh-TW"/>
              </w:rPr>
              <w:t>以外</w:t>
            </w:r>
            <w:r w:rsidRPr="00EF6192">
              <w:rPr>
                <w:rFonts w:ascii="Times New Roman" w:eastAsia="標楷體" w:hAnsi="Times New Roman" w:cs="Times New Roman"/>
                <w:spacing w:val="2"/>
                <w:sz w:val="24"/>
                <w:szCs w:val="24"/>
                <w:lang w:eastAsia="zh-TW"/>
              </w:rPr>
              <w:t>的</w:t>
            </w:r>
            <w:r w:rsidRPr="00EF6192">
              <w:rPr>
                <w:rFonts w:ascii="Times New Roman" w:eastAsia="標楷體" w:hAnsi="Times New Roman" w:cs="Times New Roman"/>
                <w:spacing w:val="5"/>
                <w:sz w:val="24"/>
                <w:szCs w:val="24"/>
                <w:lang w:eastAsia="zh-TW"/>
              </w:rPr>
              <w:t>學習經驗，並</w:t>
            </w:r>
            <w:r w:rsidRPr="00EF6192">
              <w:rPr>
                <w:rFonts w:ascii="Times New Roman" w:eastAsia="標楷體" w:hAnsi="Times New Roman" w:cs="Times New Roman"/>
                <w:spacing w:val="2"/>
                <w:sz w:val="24"/>
                <w:szCs w:val="24"/>
                <w:lang w:eastAsia="zh-TW"/>
              </w:rPr>
              <w:t>增</w:t>
            </w:r>
            <w:r w:rsidRPr="00EF6192">
              <w:rPr>
                <w:rFonts w:ascii="Times New Roman" w:eastAsia="標楷體" w:hAnsi="Times New Roman" w:cs="Times New Roman"/>
                <w:spacing w:val="5"/>
                <w:sz w:val="24"/>
                <w:szCs w:val="24"/>
                <w:lang w:eastAsia="zh-TW"/>
              </w:rPr>
              <w:t>強他</w:t>
            </w:r>
            <w:r w:rsidRPr="00EF6192">
              <w:rPr>
                <w:rFonts w:ascii="Times New Roman" w:eastAsia="標楷體" w:hAnsi="Times New Roman" w:cs="Times New Roman"/>
                <w:spacing w:val="2"/>
                <w:sz w:val="24"/>
                <w:szCs w:val="24"/>
                <w:lang w:eastAsia="zh-TW"/>
              </w:rPr>
              <w:t>們</w:t>
            </w:r>
            <w:r w:rsidRPr="00EF6192">
              <w:rPr>
                <w:rFonts w:ascii="Times New Roman" w:eastAsia="標楷體" w:hAnsi="Times New Roman" w:cs="Times New Roman"/>
                <w:spacing w:val="5"/>
                <w:sz w:val="24"/>
                <w:szCs w:val="24"/>
                <w:lang w:eastAsia="zh-TW"/>
              </w:rPr>
              <w:t>對社會的認識</w:t>
            </w:r>
            <w:r w:rsidRPr="00EF6192">
              <w:rPr>
                <w:rFonts w:ascii="Times New Roman" w:eastAsia="標楷體" w:hAnsi="Times New Roman" w:cs="Times New Roman"/>
                <w:spacing w:val="2"/>
                <w:sz w:val="24"/>
                <w:szCs w:val="24"/>
                <w:lang w:eastAsia="zh-TW"/>
              </w:rPr>
              <w:t>和</w:t>
            </w:r>
            <w:r w:rsidRPr="00EF6192">
              <w:rPr>
                <w:rFonts w:ascii="Times New Roman" w:eastAsia="標楷體" w:hAnsi="Times New Roman" w:cs="Times New Roman"/>
                <w:spacing w:val="5"/>
                <w:sz w:val="24"/>
                <w:szCs w:val="24"/>
                <w:lang w:eastAsia="zh-TW"/>
              </w:rPr>
              <w:t>歸屬</w:t>
            </w:r>
            <w:r w:rsidRPr="00EF6192">
              <w:rPr>
                <w:rFonts w:ascii="Times New Roman" w:eastAsia="標楷體" w:hAnsi="Times New Roman" w:cs="Times New Roman"/>
                <w:spacing w:val="2"/>
                <w:sz w:val="24"/>
                <w:szCs w:val="24"/>
                <w:lang w:eastAsia="zh-TW"/>
              </w:rPr>
              <w:t>感</w:t>
            </w:r>
            <w:r w:rsidRPr="00EF6192">
              <w:rPr>
                <w:rFonts w:ascii="Times New Roman" w:eastAsia="標楷體" w:hAnsi="Times New Roman" w:cs="Times New Roman"/>
                <w:spacing w:val="5"/>
                <w:sz w:val="24"/>
                <w:szCs w:val="24"/>
                <w:lang w:eastAsia="zh-TW"/>
              </w:rPr>
              <w:t>，以達致全</w:t>
            </w:r>
            <w:r w:rsidRPr="00EF6192">
              <w:rPr>
                <w:rFonts w:ascii="Times New Roman" w:eastAsia="標楷體" w:hAnsi="Times New Roman" w:cs="Times New Roman"/>
                <w:sz w:val="24"/>
                <w:szCs w:val="24"/>
                <w:lang w:eastAsia="zh-TW"/>
              </w:rPr>
              <w:t>人</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均衡發展。</w:t>
            </w:r>
          </w:p>
          <w:p w:rsidR="000C23B2" w:rsidRPr="00EF6192" w:rsidRDefault="000C23B2" w:rsidP="006946C7">
            <w:pPr>
              <w:spacing w:line="320" w:lineRule="exact"/>
              <w:jc w:val="both"/>
              <w:rPr>
                <w:rFonts w:ascii="Times New Roman" w:eastAsia="標楷體" w:hAnsi="Times New Roman" w:cs="Times New Roman"/>
                <w:sz w:val="24"/>
                <w:szCs w:val="24"/>
                <w:lang w:eastAsia="zh-TW"/>
              </w:rPr>
            </w:pPr>
          </w:p>
          <w:p w:rsidR="000C23B2" w:rsidRPr="00EF6192" w:rsidRDefault="000C23B2" w:rsidP="006946C7">
            <w:pPr>
              <w:spacing w:line="320" w:lineRule="exact"/>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b/>
                <w:spacing w:val="2"/>
                <w:w w:val="101"/>
                <w:sz w:val="24"/>
                <w:szCs w:val="24"/>
                <w:lang w:eastAsia="zh-TW"/>
              </w:rPr>
              <w:t>服</w:t>
            </w:r>
            <w:r w:rsidRPr="00EF6192">
              <w:rPr>
                <w:rFonts w:ascii="Times New Roman" w:eastAsia="標楷體" w:hAnsi="Times New Roman" w:cs="Times New Roman"/>
                <w:b/>
                <w:spacing w:val="-2"/>
                <w:w w:val="101"/>
                <w:sz w:val="24"/>
                <w:szCs w:val="24"/>
                <w:lang w:eastAsia="zh-TW"/>
              </w:rPr>
              <w:t>務</w:t>
            </w:r>
            <w:r w:rsidRPr="00EF6192">
              <w:rPr>
                <w:rFonts w:ascii="Times New Roman" w:eastAsia="標楷體" w:hAnsi="Times New Roman" w:cs="Times New Roman"/>
                <w:b/>
                <w:w w:val="101"/>
                <w:sz w:val="24"/>
                <w:szCs w:val="24"/>
                <w:lang w:eastAsia="zh-TW"/>
              </w:rPr>
              <w:t>對象</w:t>
            </w:r>
          </w:p>
          <w:p w:rsidR="000C23B2" w:rsidRPr="00EF6192" w:rsidRDefault="000C23B2" w:rsidP="006946C7">
            <w:pPr>
              <w:spacing w:line="320" w:lineRule="exact"/>
              <w:jc w:val="both"/>
              <w:rPr>
                <w:rFonts w:ascii="Times New Roman" w:eastAsia="標楷體" w:hAnsi="Times New Roman" w:cs="Times New Roman"/>
                <w:sz w:val="24"/>
                <w:szCs w:val="24"/>
                <w:lang w:eastAsia="zh-TW"/>
              </w:rPr>
            </w:pPr>
          </w:p>
          <w:p w:rsidR="000C23B2" w:rsidRPr="00EF6192" w:rsidRDefault="000C23B2" w:rsidP="006946C7">
            <w:pPr>
              <w:spacing w:line="320" w:lineRule="exact"/>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spacing w:val="7"/>
                <w:sz w:val="24"/>
                <w:szCs w:val="24"/>
                <w:lang w:eastAsia="zh-TW"/>
              </w:rPr>
              <w:t>計劃服務</w:t>
            </w:r>
            <w:r w:rsidRPr="00EF6192">
              <w:rPr>
                <w:rFonts w:ascii="Times New Roman" w:eastAsia="標楷體" w:hAnsi="Times New Roman" w:cs="Times New Roman"/>
                <w:spacing w:val="10"/>
                <w:sz w:val="24"/>
                <w:szCs w:val="24"/>
                <w:lang w:eastAsia="zh-TW"/>
              </w:rPr>
              <w:t>對</w:t>
            </w:r>
            <w:r w:rsidRPr="00EF6192">
              <w:rPr>
                <w:rFonts w:ascii="Times New Roman" w:eastAsia="標楷體" w:hAnsi="Times New Roman" w:cs="Times New Roman"/>
                <w:spacing w:val="7"/>
                <w:sz w:val="24"/>
                <w:szCs w:val="24"/>
                <w:lang w:eastAsia="zh-TW"/>
              </w:rPr>
              <w:t>象是</w:t>
            </w:r>
            <w:r w:rsidRPr="00EF6192">
              <w:rPr>
                <w:rFonts w:ascii="Times New Roman" w:eastAsia="標楷體" w:hAnsi="Times New Roman" w:cs="Times New Roman"/>
                <w:b/>
                <w:spacing w:val="7"/>
                <w:sz w:val="24"/>
                <w:szCs w:val="24"/>
                <w:lang w:eastAsia="zh-TW"/>
              </w:rPr>
              <w:t>領</w:t>
            </w:r>
            <w:r w:rsidRPr="00EF6192">
              <w:rPr>
                <w:rFonts w:ascii="Times New Roman" w:eastAsia="標楷體" w:hAnsi="Times New Roman" w:cs="Times New Roman"/>
                <w:b/>
                <w:spacing w:val="10"/>
                <w:sz w:val="24"/>
                <w:szCs w:val="24"/>
                <w:lang w:eastAsia="zh-TW"/>
              </w:rPr>
              <w:t>取</w:t>
            </w:r>
            <w:r w:rsidRPr="00EF6192">
              <w:rPr>
                <w:rFonts w:ascii="Times New Roman" w:eastAsia="標楷體" w:hAnsi="Times New Roman" w:cs="Times New Roman"/>
                <w:b/>
                <w:spacing w:val="7"/>
                <w:sz w:val="24"/>
                <w:szCs w:val="24"/>
                <w:lang w:eastAsia="zh-TW"/>
              </w:rPr>
              <w:t>綜合</w:t>
            </w:r>
            <w:r w:rsidRPr="00EF6192">
              <w:rPr>
                <w:rFonts w:ascii="Times New Roman" w:eastAsia="標楷體" w:hAnsi="Times New Roman" w:cs="Times New Roman"/>
                <w:b/>
                <w:spacing w:val="10"/>
                <w:sz w:val="24"/>
                <w:szCs w:val="24"/>
                <w:lang w:eastAsia="zh-TW"/>
              </w:rPr>
              <w:t>社</w:t>
            </w:r>
            <w:r w:rsidRPr="00EF6192">
              <w:rPr>
                <w:rFonts w:ascii="Times New Roman" w:eastAsia="標楷體" w:hAnsi="Times New Roman" w:cs="Times New Roman"/>
                <w:b/>
                <w:spacing w:val="7"/>
                <w:sz w:val="24"/>
                <w:szCs w:val="24"/>
                <w:lang w:eastAsia="zh-TW"/>
              </w:rPr>
              <w:t>會</w:t>
            </w:r>
            <w:r w:rsidRPr="00EF6192">
              <w:rPr>
                <w:rFonts w:ascii="Times New Roman" w:eastAsia="標楷體" w:hAnsi="Times New Roman" w:cs="Times New Roman"/>
                <w:b/>
                <w:spacing w:val="10"/>
                <w:sz w:val="24"/>
                <w:szCs w:val="24"/>
                <w:lang w:eastAsia="zh-TW"/>
              </w:rPr>
              <w:t>保</w:t>
            </w:r>
            <w:r w:rsidRPr="00EF6192">
              <w:rPr>
                <w:rFonts w:ascii="Times New Roman" w:eastAsia="標楷體" w:hAnsi="Times New Roman" w:cs="Times New Roman"/>
                <w:b/>
                <w:spacing w:val="7"/>
                <w:sz w:val="24"/>
                <w:szCs w:val="24"/>
                <w:lang w:eastAsia="zh-TW"/>
              </w:rPr>
              <w:t>障援</w:t>
            </w:r>
            <w:r w:rsidRPr="00EF6192">
              <w:rPr>
                <w:rFonts w:ascii="Times New Roman" w:eastAsia="標楷體" w:hAnsi="Times New Roman" w:cs="Times New Roman"/>
                <w:b/>
                <w:spacing w:val="9"/>
                <w:sz w:val="24"/>
                <w:szCs w:val="24"/>
                <w:lang w:eastAsia="zh-TW"/>
              </w:rPr>
              <w:t>助</w:t>
            </w:r>
            <w:r w:rsidRPr="00EF6192">
              <w:rPr>
                <w:rFonts w:ascii="Times New Roman" w:eastAsia="標楷體" w:hAnsi="Times New Roman" w:cs="Times New Roman"/>
                <w:b/>
                <w:spacing w:val="7"/>
                <w:sz w:val="24"/>
                <w:szCs w:val="24"/>
                <w:lang w:eastAsia="zh-TW"/>
              </w:rPr>
              <w:t>(</w:t>
            </w:r>
            <w:r w:rsidRPr="00EF6192">
              <w:rPr>
                <w:rFonts w:ascii="Times New Roman" w:eastAsia="標楷體" w:hAnsi="Times New Roman" w:cs="Times New Roman"/>
                <w:b/>
                <w:spacing w:val="7"/>
                <w:sz w:val="24"/>
                <w:szCs w:val="24"/>
                <w:lang w:eastAsia="zh-TW"/>
              </w:rPr>
              <w:t>綜</w:t>
            </w:r>
            <w:r w:rsidRPr="00EF6192">
              <w:rPr>
                <w:rFonts w:ascii="Times New Roman" w:eastAsia="標楷體" w:hAnsi="Times New Roman" w:cs="Times New Roman"/>
                <w:b/>
                <w:spacing w:val="10"/>
                <w:sz w:val="24"/>
                <w:szCs w:val="24"/>
                <w:lang w:eastAsia="zh-TW"/>
              </w:rPr>
              <w:t>援</w:t>
            </w:r>
            <w:r w:rsidRPr="00EF6192">
              <w:rPr>
                <w:rFonts w:ascii="Times New Roman" w:eastAsia="標楷體" w:hAnsi="Times New Roman" w:cs="Times New Roman"/>
                <w:b/>
                <w:spacing w:val="7"/>
                <w:sz w:val="24"/>
                <w:szCs w:val="24"/>
                <w:lang w:eastAsia="zh-TW"/>
              </w:rPr>
              <w:t>)</w:t>
            </w:r>
            <w:r w:rsidRPr="00EF6192">
              <w:rPr>
                <w:rFonts w:ascii="Times New Roman" w:eastAsia="標楷體" w:hAnsi="Times New Roman" w:cs="Times New Roman"/>
                <w:b/>
                <w:spacing w:val="10"/>
                <w:sz w:val="24"/>
                <w:szCs w:val="24"/>
                <w:lang w:eastAsia="zh-TW"/>
              </w:rPr>
              <w:t>及</w:t>
            </w:r>
            <w:r w:rsidRPr="00EF6192">
              <w:rPr>
                <w:rFonts w:ascii="Times New Roman" w:eastAsia="標楷體" w:hAnsi="Times New Roman" w:cs="Times New Roman"/>
                <w:b/>
                <w:spacing w:val="7"/>
                <w:sz w:val="24"/>
                <w:szCs w:val="24"/>
                <w:lang w:eastAsia="zh-TW"/>
              </w:rPr>
              <w:t>學生</w:t>
            </w:r>
            <w:r w:rsidRPr="00EF6192">
              <w:rPr>
                <w:rFonts w:ascii="Times New Roman" w:eastAsia="標楷體" w:hAnsi="Times New Roman" w:cs="Times New Roman"/>
                <w:b/>
                <w:spacing w:val="10"/>
                <w:sz w:val="24"/>
                <w:szCs w:val="24"/>
                <w:lang w:eastAsia="zh-TW"/>
              </w:rPr>
              <w:t>資</w:t>
            </w:r>
            <w:r w:rsidRPr="00EF6192">
              <w:rPr>
                <w:rFonts w:ascii="Times New Roman" w:eastAsia="標楷體" w:hAnsi="Times New Roman" w:cs="Times New Roman"/>
                <w:b/>
                <w:spacing w:val="7"/>
                <w:sz w:val="24"/>
                <w:szCs w:val="24"/>
                <w:lang w:eastAsia="zh-TW"/>
              </w:rPr>
              <w:t>助計劃</w:t>
            </w:r>
            <w:r w:rsidRPr="00EF6192">
              <w:rPr>
                <w:rFonts w:ascii="Times New Roman" w:eastAsia="標楷體" w:hAnsi="Times New Roman" w:cs="Times New Roman"/>
                <w:b/>
                <w:spacing w:val="10"/>
                <w:sz w:val="24"/>
                <w:szCs w:val="24"/>
                <w:lang w:eastAsia="zh-TW"/>
              </w:rPr>
              <w:t>全</w:t>
            </w:r>
            <w:r w:rsidRPr="00EF6192">
              <w:rPr>
                <w:rFonts w:ascii="Times New Roman" w:eastAsia="標楷體" w:hAnsi="Times New Roman" w:cs="Times New Roman"/>
                <w:b/>
                <w:spacing w:val="7"/>
                <w:sz w:val="24"/>
                <w:szCs w:val="24"/>
                <w:lang w:eastAsia="zh-TW"/>
              </w:rPr>
              <w:t>額津</w:t>
            </w:r>
            <w:r w:rsidRPr="00EF6192">
              <w:rPr>
                <w:rFonts w:ascii="Times New Roman" w:eastAsia="標楷體" w:hAnsi="Times New Roman" w:cs="Times New Roman"/>
                <w:b/>
                <w:sz w:val="24"/>
                <w:szCs w:val="24"/>
                <w:lang w:eastAsia="zh-TW"/>
              </w:rPr>
              <w:t>貼</w:t>
            </w:r>
          </w:p>
          <w:p w:rsidR="000C23B2" w:rsidRPr="00EF6192" w:rsidRDefault="000C23B2" w:rsidP="006946C7">
            <w:pPr>
              <w:spacing w:line="320" w:lineRule="exact"/>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b/>
                <w:spacing w:val="-1"/>
                <w:sz w:val="24"/>
                <w:szCs w:val="24"/>
                <w:lang w:eastAsia="zh-TW"/>
              </w:rPr>
              <w:t>(</w:t>
            </w:r>
            <w:r w:rsidRPr="00EF6192">
              <w:rPr>
                <w:rFonts w:ascii="Times New Roman" w:eastAsia="標楷體" w:hAnsi="Times New Roman" w:cs="Times New Roman"/>
                <w:b/>
                <w:sz w:val="24"/>
                <w:szCs w:val="24"/>
                <w:lang w:eastAsia="zh-TW"/>
              </w:rPr>
              <w:t>全額津貼</w:t>
            </w:r>
            <w:r w:rsidRPr="00EF6192">
              <w:rPr>
                <w:rFonts w:ascii="Times New Roman" w:eastAsia="標楷體" w:hAnsi="Times New Roman" w:cs="Times New Roman"/>
                <w:b/>
                <w:spacing w:val="-1"/>
                <w:sz w:val="24"/>
                <w:szCs w:val="24"/>
                <w:lang w:eastAsia="zh-TW"/>
              </w:rPr>
              <w:t>)</w:t>
            </w:r>
            <w:r w:rsidRPr="00EF6192">
              <w:rPr>
                <w:rFonts w:ascii="Times New Roman" w:eastAsia="標楷體" w:hAnsi="Times New Roman" w:cs="Times New Roman"/>
                <w:b/>
                <w:sz w:val="24"/>
                <w:szCs w:val="24"/>
                <w:lang w:eastAsia="zh-TW"/>
              </w:rPr>
              <w:t>的小一至</w:t>
            </w:r>
            <w:r w:rsidRPr="00EF6192">
              <w:rPr>
                <w:rFonts w:ascii="Times New Roman" w:eastAsia="標楷體" w:hAnsi="Times New Roman" w:cs="Times New Roman"/>
                <w:b/>
                <w:spacing w:val="2"/>
                <w:sz w:val="24"/>
                <w:szCs w:val="24"/>
                <w:lang w:eastAsia="zh-TW"/>
              </w:rPr>
              <w:t>中</w:t>
            </w:r>
            <w:r w:rsidRPr="00EF6192">
              <w:rPr>
                <w:rFonts w:ascii="Times New Roman" w:eastAsia="標楷體" w:hAnsi="Times New Roman" w:cs="Times New Roman"/>
                <w:b/>
                <w:sz w:val="24"/>
                <w:szCs w:val="24"/>
                <w:lang w:eastAsia="zh-TW"/>
              </w:rPr>
              <w:t>六學生。</w:t>
            </w:r>
          </w:p>
          <w:p w:rsidR="000C23B2" w:rsidRPr="00EF6192" w:rsidRDefault="000C23B2" w:rsidP="006946C7">
            <w:pPr>
              <w:spacing w:line="320" w:lineRule="exact"/>
              <w:jc w:val="both"/>
              <w:rPr>
                <w:rFonts w:ascii="Times New Roman" w:eastAsia="標楷體" w:hAnsi="Times New Roman" w:cs="Times New Roman"/>
                <w:spacing w:val="2"/>
                <w:sz w:val="24"/>
                <w:szCs w:val="24"/>
                <w:lang w:eastAsia="zh-TW"/>
              </w:rPr>
            </w:pPr>
            <w:r w:rsidRPr="00EF6192">
              <w:rPr>
                <w:rFonts w:ascii="Times New Roman" w:eastAsia="標楷體" w:hAnsi="Times New Roman" w:cs="Times New Roman"/>
                <w:sz w:val="24"/>
                <w:szCs w:val="24"/>
                <w:lang w:eastAsia="zh-TW"/>
              </w:rPr>
              <w:lastRenderedPageBreak/>
              <w:t>學校可酌情運</w:t>
            </w:r>
            <w:r w:rsidRPr="00EF6192">
              <w:rPr>
                <w:rFonts w:ascii="Times New Roman" w:eastAsia="標楷體" w:hAnsi="Times New Roman" w:cs="Times New Roman"/>
                <w:spacing w:val="2"/>
                <w:sz w:val="24"/>
                <w:szCs w:val="24"/>
                <w:lang w:eastAsia="zh-TW"/>
              </w:rPr>
              <w:t>用</w:t>
            </w:r>
            <w:r w:rsidRPr="00EF6192">
              <w:rPr>
                <w:rFonts w:ascii="Times New Roman" w:eastAsia="標楷體" w:hAnsi="Times New Roman" w:cs="Times New Roman"/>
                <w:sz w:val="24"/>
                <w:szCs w:val="24"/>
                <w:lang w:eastAsia="zh-TW"/>
              </w:rPr>
              <w:t>課後活動的名額，以</w:t>
            </w:r>
            <w:r w:rsidRPr="00EF6192">
              <w:rPr>
                <w:rFonts w:ascii="Times New Roman" w:eastAsia="標楷體" w:hAnsi="Times New Roman" w:cs="Times New Roman"/>
                <w:spacing w:val="2"/>
                <w:sz w:val="24"/>
                <w:szCs w:val="24"/>
                <w:lang w:eastAsia="zh-TW"/>
              </w:rPr>
              <w:t>便</w:t>
            </w:r>
            <w:r w:rsidRPr="00EF6192">
              <w:rPr>
                <w:rFonts w:ascii="Times New Roman" w:eastAsia="標楷體" w:hAnsi="Times New Roman" w:cs="Times New Roman"/>
                <w:sz w:val="24"/>
                <w:szCs w:val="24"/>
                <w:lang w:eastAsia="zh-TW"/>
              </w:rPr>
              <w:t>照顧其他不屬來自領</w:t>
            </w:r>
            <w:r w:rsidRPr="00EF6192">
              <w:rPr>
                <w:rFonts w:ascii="Times New Roman" w:eastAsia="標楷體" w:hAnsi="Times New Roman" w:cs="Times New Roman"/>
                <w:spacing w:val="2"/>
                <w:sz w:val="24"/>
                <w:szCs w:val="24"/>
                <w:lang w:eastAsia="zh-TW"/>
              </w:rPr>
              <w:t>取</w:t>
            </w:r>
            <w:r w:rsidRPr="00EF6192">
              <w:rPr>
                <w:rFonts w:ascii="Times New Roman" w:eastAsia="標楷體" w:hAnsi="Times New Roman" w:cs="Times New Roman"/>
                <w:sz w:val="24"/>
                <w:szCs w:val="24"/>
                <w:lang w:eastAsia="zh-TW"/>
              </w:rPr>
              <w:t>綜合社會</w:t>
            </w:r>
            <w:r w:rsidRPr="00EF6192">
              <w:rPr>
                <w:rFonts w:ascii="Times New Roman" w:eastAsia="標楷體" w:hAnsi="Times New Roman" w:cs="Times New Roman"/>
                <w:spacing w:val="5"/>
                <w:sz w:val="24"/>
                <w:szCs w:val="24"/>
                <w:lang w:eastAsia="zh-TW"/>
              </w:rPr>
              <w:t>保障</w:t>
            </w:r>
            <w:r w:rsidRPr="00EF6192">
              <w:rPr>
                <w:rFonts w:ascii="Times New Roman" w:eastAsia="標楷體" w:hAnsi="Times New Roman" w:cs="Times New Roman"/>
                <w:spacing w:val="2"/>
                <w:sz w:val="24"/>
                <w:szCs w:val="24"/>
                <w:lang w:eastAsia="zh-TW"/>
              </w:rPr>
              <w:t>援</w:t>
            </w:r>
            <w:r w:rsidRPr="00EF6192">
              <w:rPr>
                <w:rFonts w:ascii="Times New Roman" w:eastAsia="標楷體" w:hAnsi="Times New Roman" w:cs="Times New Roman"/>
                <w:spacing w:val="5"/>
                <w:sz w:val="24"/>
                <w:szCs w:val="24"/>
                <w:lang w:eastAsia="zh-TW"/>
              </w:rPr>
              <w:t>助</w:t>
            </w:r>
            <w:r w:rsidRPr="00EF6192">
              <w:rPr>
                <w:rFonts w:ascii="Times New Roman" w:eastAsia="標楷體" w:hAnsi="Times New Roman" w:cs="Times New Roman"/>
                <w:spacing w:val="2"/>
                <w:sz w:val="24"/>
                <w:szCs w:val="24"/>
                <w:lang w:eastAsia="zh-TW"/>
              </w:rPr>
              <w:t>的</w:t>
            </w:r>
            <w:r w:rsidRPr="00EF6192">
              <w:rPr>
                <w:rFonts w:ascii="Times New Roman" w:eastAsia="標楷體" w:hAnsi="Times New Roman" w:cs="Times New Roman"/>
                <w:spacing w:val="5"/>
                <w:sz w:val="24"/>
                <w:szCs w:val="24"/>
                <w:lang w:eastAsia="zh-TW"/>
              </w:rPr>
              <w:t>家</w:t>
            </w:r>
            <w:r w:rsidRPr="00EF6192">
              <w:rPr>
                <w:rFonts w:ascii="Times New Roman" w:eastAsia="標楷體" w:hAnsi="Times New Roman" w:cs="Times New Roman"/>
                <w:spacing w:val="2"/>
                <w:sz w:val="24"/>
                <w:szCs w:val="24"/>
                <w:lang w:eastAsia="zh-TW"/>
              </w:rPr>
              <w:t>庭</w:t>
            </w:r>
            <w:r w:rsidRPr="00EF6192">
              <w:rPr>
                <w:rFonts w:ascii="Times New Roman" w:eastAsia="標楷體" w:hAnsi="Times New Roman" w:cs="Times New Roman"/>
                <w:spacing w:val="5"/>
                <w:sz w:val="24"/>
                <w:szCs w:val="24"/>
                <w:lang w:eastAsia="zh-TW"/>
              </w:rPr>
              <w:t>或</w:t>
            </w:r>
            <w:r w:rsidRPr="00EF6192">
              <w:rPr>
                <w:rFonts w:ascii="Times New Roman" w:eastAsia="標楷體" w:hAnsi="Times New Roman" w:cs="Times New Roman"/>
                <w:spacing w:val="2"/>
                <w:sz w:val="24"/>
                <w:szCs w:val="24"/>
                <w:lang w:eastAsia="zh-TW"/>
              </w:rPr>
              <w:t>領取</w:t>
            </w:r>
            <w:r w:rsidRPr="00EF6192">
              <w:rPr>
                <w:rFonts w:ascii="Times New Roman" w:eastAsia="標楷體" w:hAnsi="Times New Roman" w:cs="Times New Roman"/>
                <w:spacing w:val="5"/>
                <w:sz w:val="24"/>
                <w:szCs w:val="24"/>
                <w:lang w:eastAsia="zh-TW"/>
              </w:rPr>
              <w:t>學生</w:t>
            </w:r>
            <w:r w:rsidRPr="00EF6192">
              <w:rPr>
                <w:rFonts w:ascii="Times New Roman" w:eastAsia="標楷體" w:hAnsi="Times New Roman" w:cs="Times New Roman"/>
                <w:spacing w:val="2"/>
                <w:sz w:val="24"/>
                <w:szCs w:val="24"/>
                <w:lang w:eastAsia="zh-TW"/>
              </w:rPr>
              <w:t>資</w:t>
            </w:r>
            <w:r w:rsidRPr="00EF6192">
              <w:rPr>
                <w:rFonts w:ascii="Times New Roman" w:eastAsia="標楷體" w:hAnsi="Times New Roman" w:cs="Times New Roman"/>
                <w:spacing w:val="5"/>
                <w:sz w:val="24"/>
                <w:szCs w:val="24"/>
                <w:lang w:eastAsia="zh-TW"/>
              </w:rPr>
              <w:t>助</w:t>
            </w:r>
            <w:r w:rsidRPr="00EF6192">
              <w:rPr>
                <w:rFonts w:ascii="Times New Roman" w:eastAsia="標楷體" w:hAnsi="Times New Roman" w:cs="Times New Roman"/>
                <w:spacing w:val="2"/>
                <w:sz w:val="24"/>
                <w:szCs w:val="24"/>
                <w:lang w:eastAsia="zh-TW"/>
              </w:rPr>
              <w:t>計</w:t>
            </w:r>
            <w:r w:rsidRPr="00EF6192">
              <w:rPr>
                <w:rFonts w:ascii="Times New Roman" w:eastAsia="標楷體" w:hAnsi="Times New Roman" w:cs="Times New Roman"/>
                <w:spacing w:val="5"/>
                <w:sz w:val="24"/>
                <w:szCs w:val="24"/>
                <w:lang w:eastAsia="zh-TW"/>
              </w:rPr>
              <w:t>劃</w:t>
            </w:r>
            <w:r w:rsidRPr="00EF6192">
              <w:rPr>
                <w:rFonts w:ascii="Times New Roman" w:eastAsia="標楷體" w:hAnsi="Times New Roman" w:cs="Times New Roman"/>
                <w:spacing w:val="2"/>
                <w:sz w:val="24"/>
                <w:szCs w:val="24"/>
                <w:lang w:eastAsia="zh-TW"/>
              </w:rPr>
              <w:t>「</w:t>
            </w:r>
            <w:r w:rsidRPr="00EF6192">
              <w:rPr>
                <w:rFonts w:ascii="Times New Roman" w:eastAsia="標楷體" w:hAnsi="Times New Roman" w:cs="Times New Roman"/>
                <w:spacing w:val="5"/>
                <w:sz w:val="24"/>
                <w:szCs w:val="24"/>
                <w:lang w:eastAsia="zh-TW"/>
              </w:rPr>
              <w:t>全</w:t>
            </w:r>
            <w:r w:rsidRPr="00EF6192">
              <w:rPr>
                <w:rFonts w:ascii="Times New Roman" w:eastAsia="標楷體" w:hAnsi="Times New Roman" w:cs="Times New Roman"/>
                <w:spacing w:val="2"/>
                <w:sz w:val="24"/>
                <w:szCs w:val="24"/>
                <w:lang w:eastAsia="zh-TW"/>
              </w:rPr>
              <w:t>額津</w:t>
            </w:r>
            <w:r w:rsidRPr="00EF6192">
              <w:rPr>
                <w:rFonts w:ascii="Times New Roman" w:eastAsia="標楷體" w:hAnsi="Times New Roman" w:cs="Times New Roman"/>
                <w:spacing w:val="5"/>
                <w:sz w:val="24"/>
                <w:szCs w:val="24"/>
                <w:lang w:eastAsia="zh-TW"/>
              </w:rPr>
              <w:t>貼」</w:t>
            </w:r>
            <w:r w:rsidRPr="00EF6192">
              <w:rPr>
                <w:rFonts w:ascii="Times New Roman" w:eastAsia="標楷體" w:hAnsi="Times New Roman" w:cs="Times New Roman"/>
                <w:spacing w:val="2"/>
                <w:sz w:val="24"/>
                <w:szCs w:val="24"/>
                <w:lang w:eastAsia="zh-TW"/>
              </w:rPr>
              <w:t>但</w:t>
            </w:r>
            <w:r w:rsidRPr="00EF6192">
              <w:rPr>
                <w:rFonts w:ascii="Times New Roman" w:eastAsia="標楷體" w:hAnsi="Times New Roman" w:cs="Times New Roman"/>
                <w:spacing w:val="5"/>
                <w:sz w:val="24"/>
                <w:szCs w:val="24"/>
                <w:lang w:eastAsia="zh-TW"/>
              </w:rPr>
              <w:t>學</w:t>
            </w:r>
            <w:r w:rsidRPr="00EF6192">
              <w:rPr>
                <w:rFonts w:ascii="Times New Roman" w:eastAsia="標楷體" w:hAnsi="Times New Roman" w:cs="Times New Roman"/>
                <w:spacing w:val="2"/>
                <w:sz w:val="24"/>
                <w:szCs w:val="24"/>
                <w:lang w:eastAsia="zh-TW"/>
              </w:rPr>
              <w:t>校</w:t>
            </w:r>
            <w:r w:rsidRPr="00EF6192">
              <w:rPr>
                <w:rFonts w:ascii="Times New Roman" w:eastAsia="標楷體" w:hAnsi="Times New Roman" w:cs="Times New Roman"/>
                <w:spacing w:val="5"/>
                <w:sz w:val="24"/>
                <w:szCs w:val="24"/>
                <w:lang w:eastAsia="zh-TW"/>
              </w:rPr>
              <w:t>認</w:t>
            </w:r>
            <w:r w:rsidRPr="00EF6192">
              <w:rPr>
                <w:rFonts w:ascii="Times New Roman" w:eastAsia="標楷體" w:hAnsi="Times New Roman" w:cs="Times New Roman"/>
                <w:spacing w:val="2"/>
                <w:sz w:val="24"/>
                <w:szCs w:val="24"/>
                <w:lang w:eastAsia="zh-TW"/>
              </w:rPr>
              <w:t>為</w:t>
            </w:r>
            <w:r w:rsidRPr="00EF6192">
              <w:rPr>
                <w:rFonts w:ascii="Times New Roman" w:eastAsia="標楷體" w:hAnsi="Times New Roman" w:cs="Times New Roman"/>
                <w:spacing w:val="5"/>
                <w:sz w:val="24"/>
                <w:szCs w:val="24"/>
                <w:lang w:eastAsia="zh-TW"/>
              </w:rPr>
              <w:t>需</w:t>
            </w:r>
            <w:r w:rsidRPr="00EF6192">
              <w:rPr>
                <w:rFonts w:ascii="Times New Roman" w:eastAsia="標楷體" w:hAnsi="Times New Roman" w:cs="Times New Roman"/>
                <w:spacing w:val="2"/>
                <w:sz w:val="24"/>
                <w:szCs w:val="24"/>
                <w:lang w:eastAsia="zh-TW"/>
              </w:rPr>
              <w:t>多加</w:t>
            </w:r>
            <w:r w:rsidRPr="00EF6192">
              <w:rPr>
                <w:rFonts w:ascii="Times New Roman" w:eastAsia="標楷體" w:hAnsi="Times New Roman" w:cs="Times New Roman"/>
                <w:spacing w:val="5"/>
                <w:sz w:val="24"/>
                <w:szCs w:val="24"/>
                <w:lang w:eastAsia="zh-TW"/>
              </w:rPr>
              <w:t>照顧</w:t>
            </w:r>
            <w:r w:rsidRPr="00EF6192">
              <w:rPr>
                <w:rFonts w:ascii="Times New Roman" w:eastAsia="標楷體" w:hAnsi="Times New Roman" w:cs="Times New Roman"/>
                <w:spacing w:val="2"/>
                <w:sz w:val="24"/>
                <w:szCs w:val="24"/>
                <w:lang w:eastAsia="zh-TW"/>
              </w:rPr>
              <w:t>的</w:t>
            </w:r>
            <w:r w:rsidRPr="00EF6192">
              <w:rPr>
                <w:rFonts w:ascii="Times New Roman" w:eastAsia="標楷體" w:hAnsi="Times New Roman" w:cs="Times New Roman"/>
                <w:spacing w:val="5"/>
                <w:sz w:val="24"/>
                <w:szCs w:val="24"/>
                <w:lang w:eastAsia="zh-TW"/>
              </w:rPr>
              <w:t>清貧</w:t>
            </w:r>
            <w:r w:rsidRPr="00EF6192">
              <w:rPr>
                <w:rFonts w:ascii="Times New Roman" w:eastAsia="標楷體" w:hAnsi="Times New Roman" w:cs="Times New Roman"/>
                <w:sz w:val="24"/>
                <w:szCs w:val="24"/>
                <w:lang w:eastAsia="zh-TW"/>
              </w:rPr>
              <w:t>學</w:t>
            </w:r>
            <w:r w:rsidRPr="00EF6192">
              <w:rPr>
                <w:rFonts w:ascii="Times New Roman" w:eastAsia="標楷體" w:hAnsi="Times New Roman" w:cs="Times New Roman"/>
                <w:spacing w:val="2"/>
                <w:sz w:val="24"/>
                <w:szCs w:val="24"/>
                <w:lang w:eastAsia="zh-TW"/>
              </w:rPr>
              <w:t>生。</w:t>
            </w:r>
          </w:p>
          <w:p w:rsidR="000C23B2" w:rsidRPr="00EF6192" w:rsidRDefault="000C23B2" w:rsidP="006946C7">
            <w:pPr>
              <w:spacing w:line="320" w:lineRule="exact"/>
              <w:jc w:val="both"/>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由</w:t>
            </w:r>
            <w:r w:rsidRPr="00EF6192">
              <w:rPr>
                <w:rFonts w:ascii="Times New Roman" w:eastAsia="標楷體" w:hAnsi="Times New Roman" w:cs="Times New Roman"/>
                <w:b/>
                <w:spacing w:val="23"/>
                <w:sz w:val="24"/>
                <w:szCs w:val="24"/>
                <w:lang w:eastAsia="zh-TW"/>
              </w:rPr>
              <w:t xml:space="preserve"> </w:t>
            </w:r>
            <w:r w:rsidRPr="00EF6192">
              <w:rPr>
                <w:rFonts w:ascii="Times New Roman" w:eastAsia="標楷體" w:hAnsi="Times New Roman" w:cs="Times New Roman"/>
                <w:b/>
                <w:sz w:val="24"/>
                <w:szCs w:val="24"/>
                <w:lang w:eastAsia="zh-TW"/>
              </w:rPr>
              <w:t>2014</w:t>
            </w:r>
            <w:r w:rsidRPr="00EF6192">
              <w:rPr>
                <w:rFonts w:ascii="Times New Roman" w:eastAsia="標楷體" w:hAnsi="Times New Roman" w:cs="Times New Roman"/>
                <w:b/>
                <w:spacing w:val="1"/>
                <w:sz w:val="24"/>
                <w:szCs w:val="24"/>
                <w:lang w:eastAsia="zh-TW"/>
              </w:rPr>
              <w:t>/</w:t>
            </w:r>
            <w:r w:rsidRPr="00EF6192">
              <w:rPr>
                <w:rFonts w:ascii="Times New Roman" w:eastAsia="標楷體" w:hAnsi="Times New Roman" w:cs="Times New Roman"/>
                <w:b/>
                <w:sz w:val="24"/>
                <w:szCs w:val="24"/>
                <w:lang w:eastAsia="zh-TW"/>
              </w:rPr>
              <w:t xml:space="preserve">15 </w:t>
            </w:r>
            <w:r w:rsidRPr="00EF6192">
              <w:rPr>
                <w:rFonts w:ascii="Times New Roman" w:eastAsia="標楷體" w:hAnsi="Times New Roman" w:cs="Times New Roman"/>
                <w:b/>
                <w:spacing w:val="2"/>
                <w:sz w:val="24"/>
                <w:szCs w:val="24"/>
                <w:lang w:eastAsia="zh-TW"/>
              </w:rPr>
              <w:t>學</w:t>
            </w:r>
            <w:r w:rsidRPr="00EF6192">
              <w:rPr>
                <w:rFonts w:ascii="Times New Roman" w:eastAsia="標楷體" w:hAnsi="Times New Roman" w:cs="Times New Roman"/>
                <w:b/>
                <w:sz w:val="24"/>
                <w:szCs w:val="24"/>
                <w:lang w:eastAsia="zh-TW"/>
              </w:rPr>
              <w:t>年</w:t>
            </w:r>
            <w:r w:rsidRPr="00EF6192">
              <w:rPr>
                <w:rFonts w:ascii="Times New Roman" w:eastAsia="標楷體" w:hAnsi="Times New Roman" w:cs="Times New Roman"/>
                <w:b/>
                <w:spacing w:val="2"/>
                <w:sz w:val="24"/>
                <w:szCs w:val="24"/>
                <w:lang w:eastAsia="zh-TW"/>
              </w:rPr>
              <w:t>開始，所有</w:t>
            </w:r>
            <w:r w:rsidRPr="00EF6192">
              <w:rPr>
                <w:rFonts w:ascii="Times New Roman" w:eastAsia="標楷體" w:hAnsi="Times New Roman" w:cs="Times New Roman"/>
                <w:b/>
                <w:sz w:val="24"/>
                <w:szCs w:val="24"/>
                <w:lang w:eastAsia="zh-TW"/>
              </w:rPr>
              <w:t>參</w:t>
            </w:r>
            <w:r w:rsidRPr="00EF6192">
              <w:rPr>
                <w:rFonts w:ascii="Times New Roman" w:eastAsia="標楷體" w:hAnsi="Times New Roman" w:cs="Times New Roman"/>
                <w:b/>
                <w:spacing w:val="2"/>
                <w:sz w:val="24"/>
                <w:szCs w:val="24"/>
                <w:lang w:eastAsia="zh-TW"/>
              </w:rPr>
              <w:t>加「課</w:t>
            </w:r>
            <w:r w:rsidRPr="00EF6192">
              <w:rPr>
                <w:rFonts w:ascii="Times New Roman" w:eastAsia="標楷體" w:hAnsi="Times New Roman" w:cs="Times New Roman"/>
                <w:b/>
                <w:sz w:val="24"/>
                <w:szCs w:val="24"/>
                <w:lang w:eastAsia="zh-TW"/>
              </w:rPr>
              <w:t>後</w:t>
            </w:r>
            <w:r w:rsidRPr="00EF6192">
              <w:rPr>
                <w:rFonts w:ascii="Times New Roman" w:eastAsia="標楷體" w:hAnsi="Times New Roman" w:cs="Times New Roman"/>
                <w:b/>
                <w:spacing w:val="2"/>
                <w:sz w:val="24"/>
                <w:szCs w:val="24"/>
                <w:lang w:eastAsia="zh-TW"/>
              </w:rPr>
              <w:t>計劃」獲提</w:t>
            </w:r>
            <w:r w:rsidRPr="00EF6192">
              <w:rPr>
                <w:rFonts w:ascii="Times New Roman" w:eastAsia="標楷體" w:hAnsi="Times New Roman" w:cs="Times New Roman"/>
                <w:b/>
                <w:sz w:val="24"/>
                <w:szCs w:val="24"/>
                <w:lang w:eastAsia="zh-TW"/>
              </w:rPr>
              <w:t>供</w:t>
            </w:r>
            <w:r w:rsidRPr="00EF6192">
              <w:rPr>
                <w:rFonts w:ascii="Times New Roman" w:eastAsia="標楷體" w:hAnsi="Times New Roman" w:cs="Times New Roman"/>
                <w:b/>
                <w:spacing w:val="2"/>
                <w:sz w:val="24"/>
                <w:szCs w:val="24"/>
                <w:lang w:eastAsia="zh-TW"/>
              </w:rPr>
              <w:t>校本津</w:t>
            </w:r>
            <w:r w:rsidRPr="00EF6192">
              <w:rPr>
                <w:rFonts w:ascii="Times New Roman" w:eastAsia="標楷體" w:hAnsi="Times New Roman" w:cs="Times New Roman"/>
                <w:b/>
                <w:sz w:val="24"/>
                <w:szCs w:val="24"/>
                <w:lang w:eastAsia="zh-TW"/>
              </w:rPr>
              <w:t>貼</w:t>
            </w:r>
            <w:r w:rsidRPr="00EF6192">
              <w:rPr>
                <w:rFonts w:ascii="Times New Roman" w:eastAsia="標楷體" w:hAnsi="Times New Roman" w:cs="Times New Roman"/>
                <w:b/>
                <w:spacing w:val="2"/>
                <w:sz w:val="24"/>
                <w:szCs w:val="24"/>
                <w:lang w:eastAsia="zh-TW"/>
              </w:rPr>
              <w:t>的學校的酌</w:t>
            </w:r>
            <w:r w:rsidRPr="00EF6192">
              <w:rPr>
                <w:rFonts w:ascii="Times New Roman" w:eastAsia="標楷體" w:hAnsi="Times New Roman" w:cs="Times New Roman"/>
                <w:b/>
                <w:sz w:val="24"/>
                <w:szCs w:val="24"/>
                <w:lang w:eastAsia="zh-TW"/>
              </w:rPr>
              <w:t>情名</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額由</w:t>
            </w:r>
            <w:r w:rsidRPr="00EF6192">
              <w:rPr>
                <w:rFonts w:ascii="Times New Roman" w:eastAsia="標楷體" w:hAnsi="Times New Roman" w:cs="Times New Roman"/>
                <w:b/>
                <w:spacing w:val="-11"/>
                <w:sz w:val="24"/>
                <w:szCs w:val="24"/>
                <w:lang w:eastAsia="zh-TW"/>
              </w:rPr>
              <w:t xml:space="preserve"> </w:t>
            </w:r>
            <w:r w:rsidRPr="00EF6192">
              <w:rPr>
                <w:rFonts w:ascii="Times New Roman" w:eastAsia="標楷體" w:hAnsi="Times New Roman" w:cs="Times New Roman"/>
                <w:b/>
                <w:sz w:val="24"/>
                <w:szCs w:val="24"/>
                <w:lang w:eastAsia="zh-TW"/>
              </w:rPr>
              <w:t>10</w:t>
            </w:r>
            <w:r w:rsidRPr="00EF6192">
              <w:rPr>
                <w:rFonts w:ascii="Times New Roman" w:eastAsia="標楷體" w:hAnsi="Times New Roman" w:cs="Times New Roman"/>
                <w:b/>
                <w:spacing w:val="-1"/>
                <w:sz w:val="24"/>
                <w:szCs w:val="24"/>
                <w:lang w:eastAsia="zh-TW"/>
              </w:rPr>
              <w:t>%</w:t>
            </w:r>
            <w:r w:rsidRPr="00EF6192">
              <w:rPr>
                <w:rFonts w:ascii="Times New Roman" w:eastAsia="標楷體" w:hAnsi="Times New Roman" w:cs="Times New Roman"/>
                <w:b/>
                <w:sz w:val="24"/>
                <w:szCs w:val="24"/>
                <w:lang w:eastAsia="zh-TW"/>
              </w:rPr>
              <w:t>增加至</w:t>
            </w:r>
            <w:r w:rsidRPr="00EF6192">
              <w:rPr>
                <w:rFonts w:ascii="Times New Roman" w:eastAsia="標楷體" w:hAnsi="Times New Roman" w:cs="Times New Roman"/>
                <w:b/>
                <w:spacing w:val="-15"/>
                <w:sz w:val="24"/>
                <w:szCs w:val="24"/>
                <w:lang w:eastAsia="zh-TW"/>
              </w:rPr>
              <w:t xml:space="preserve"> </w:t>
            </w:r>
            <w:r w:rsidRPr="00EF6192">
              <w:rPr>
                <w:rFonts w:ascii="Times New Roman" w:eastAsia="標楷體" w:hAnsi="Times New Roman" w:cs="Times New Roman"/>
                <w:b/>
                <w:sz w:val="24"/>
                <w:szCs w:val="24"/>
                <w:lang w:eastAsia="zh-TW"/>
              </w:rPr>
              <w:t xml:space="preserve">25% </w:t>
            </w:r>
            <w:r w:rsidRPr="00EF6192">
              <w:rPr>
                <w:rFonts w:ascii="Times New Roman" w:eastAsia="標楷體" w:hAnsi="Times New Roman" w:cs="Times New Roman"/>
                <w:b/>
                <w:sz w:val="24"/>
                <w:szCs w:val="24"/>
                <w:lang w:eastAsia="zh-TW"/>
              </w:rPr>
              <w:t>。</w:t>
            </w:r>
          </w:p>
          <w:p w:rsidR="000C23B2" w:rsidRPr="00EF6192" w:rsidRDefault="000C23B2" w:rsidP="006946C7">
            <w:pPr>
              <w:spacing w:line="320" w:lineRule="exact"/>
              <w:jc w:val="both"/>
              <w:rPr>
                <w:rFonts w:ascii="Times New Roman" w:eastAsia="標楷體" w:hAnsi="Times New Roman" w:cs="Times New Roman"/>
                <w:sz w:val="24"/>
                <w:szCs w:val="24"/>
                <w:lang w:eastAsia="zh-TW"/>
              </w:rPr>
            </w:pPr>
          </w:p>
          <w:p w:rsidR="000C23B2" w:rsidRPr="00EF6192" w:rsidRDefault="000C23B2" w:rsidP="006946C7">
            <w:pPr>
              <w:spacing w:line="320" w:lineRule="exact"/>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b/>
                <w:spacing w:val="-2"/>
                <w:w w:val="101"/>
                <w:sz w:val="24"/>
                <w:szCs w:val="24"/>
                <w:lang w:eastAsia="zh-TW"/>
              </w:rPr>
              <w:t>計</w:t>
            </w:r>
            <w:r w:rsidRPr="00EF6192">
              <w:rPr>
                <w:rFonts w:ascii="Times New Roman" w:eastAsia="標楷體" w:hAnsi="Times New Roman" w:cs="Times New Roman"/>
                <w:b/>
                <w:w w:val="101"/>
                <w:sz w:val="24"/>
                <w:szCs w:val="24"/>
                <w:lang w:eastAsia="zh-TW"/>
              </w:rPr>
              <w:t>劃</w:t>
            </w:r>
            <w:r w:rsidRPr="00EF6192">
              <w:rPr>
                <w:rFonts w:ascii="Times New Roman" w:eastAsia="標楷體" w:hAnsi="Times New Roman" w:cs="Times New Roman"/>
                <w:b/>
                <w:spacing w:val="-2"/>
                <w:w w:val="101"/>
                <w:sz w:val="24"/>
                <w:szCs w:val="24"/>
                <w:lang w:eastAsia="zh-TW"/>
              </w:rPr>
              <w:t>的主要元</w:t>
            </w:r>
            <w:r w:rsidRPr="00EF6192">
              <w:rPr>
                <w:rFonts w:ascii="Times New Roman" w:eastAsia="標楷體" w:hAnsi="Times New Roman" w:cs="Times New Roman"/>
                <w:b/>
                <w:w w:val="101"/>
                <w:sz w:val="24"/>
                <w:szCs w:val="24"/>
                <w:lang w:eastAsia="zh-TW"/>
              </w:rPr>
              <w:t>素</w:t>
            </w:r>
          </w:p>
          <w:p w:rsidR="000C23B2" w:rsidRPr="00EF6192" w:rsidRDefault="000C23B2" w:rsidP="006946C7">
            <w:pPr>
              <w:spacing w:line="320" w:lineRule="exact"/>
              <w:jc w:val="both"/>
              <w:rPr>
                <w:rFonts w:ascii="Times New Roman" w:eastAsia="標楷體" w:hAnsi="Times New Roman" w:cs="Times New Roman"/>
                <w:sz w:val="24"/>
                <w:szCs w:val="24"/>
                <w:lang w:eastAsia="zh-TW"/>
              </w:rPr>
            </w:pPr>
          </w:p>
          <w:p w:rsidR="000C23B2" w:rsidRPr="00EF6192" w:rsidRDefault="000C23B2" w:rsidP="006946C7">
            <w:pPr>
              <w:spacing w:line="320" w:lineRule="exact"/>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pacing w:val="7"/>
                <w:sz w:val="24"/>
                <w:szCs w:val="24"/>
                <w:lang w:eastAsia="zh-TW"/>
              </w:rPr>
              <w:t>學校可因應合資格</w:t>
            </w:r>
            <w:r w:rsidRPr="00EF6192">
              <w:rPr>
                <w:rFonts w:ascii="Times New Roman" w:eastAsia="標楷體" w:hAnsi="Times New Roman" w:cs="Times New Roman"/>
                <w:spacing w:val="5"/>
                <w:sz w:val="24"/>
                <w:szCs w:val="24"/>
                <w:lang w:eastAsia="zh-TW"/>
              </w:rPr>
              <w:t>學</w:t>
            </w:r>
            <w:r w:rsidRPr="00EF6192">
              <w:rPr>
                <w:rFonts w:ascii="Times New Roman" w:eastAsia="標楷體" w:hAnsi="Times New Roman" w:cs="Times New Roman"/>
                <w:spacing w:val="7"/>
                <w:sz w:val="24"/>
                <w:szCs w:val="24"/>
                <w:lang w:eastAsia="zh-TW"/>
              </w:rPr>
              <w:t>生不同的需要，推</w:t>
            </w:r>
            <w:r w:rsidRPr="00EF6192">
              <w:rPr>
                <w:rFonts w:ascii="Times New Roman" w:eastAsia="標楷體" w:hAnsi="Times New Roman" w:cs="Times New Roman"/>
                <w:spacing w:val="5"/>
                <w:sz w:val="24"/>
                <w:szCs w:val="24"/>
                <w:lang w:eastAsia="zh-TW"/>
              </w:rPr>
              <w:t>行</w:t>
            </w:r>
            <w:r w:rsidRPr="00EF6192">
              <w:rPr>
                <w:rFonts w:ascii="Times New Roman" w:eastAsia="標楷體" w:hAnsi="Times New Roman" w:cs="Times New Roman"/>
                <w:spacing w:val="7"/>
                <w:sz w:val="24"/>
                <w:szCs w:val="24"/>
                <w:lang w:eastAsia="zh-TW"/>
              </w:rPr>
              <w:t>廣泛類別的課後活</w:t>
            </w:r>
            <w:r w:rsidRPr="00EF6192">
              <w:rPr>
                <w:rFonts w:ascii="Times New Roman" w:eastAsia="標楷體" w:hAnsi="Times New Roman" w:cs="Times New Roman"/>
                <w:spacing w:val="5"/>
                <w:sz w:val="24"/>
                <w:szCs w:val="24"/>
                <w:lang w:eastAsia="zh-TW"/>
              </w:rPr>
              <w:t>動</w:t>
            </w:r>
            <w:r w:rsidRPr="00EF6192">
              <w:rPr>
                <w:rFonts w:ascii="Times New Roman" w:eastAsia="標楷體" w:hAnsi="Times New Roman" w:cs="Times New Roman"/>
                <w:spacing w:val="7"/>
                <w:sz w:val="24"/>
                <w:szCs w:val="24"/>
                <w:lang w:eastAsia="zh-TW"/>
              </w:rPr>
              <w:t>，包括功課</w:t>
            </w:r>
            <w:r w:rsidRPr="00EF6192">
              <w:rPr>
                <w:rFonts w:ascii="Times New Roman" w:eastAsia="標楷體" w:hAnsi="Times New Roman" w:cs="Times New Roman"/>
                <w:sz w:val="24"/>
                <w:szCs w:val="24"/>
                <w:lang w:eastAsia="zh-TW"/>
              </w:rPr>
              <w:t>輔</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導、</w:t>
            </w:r>
            <w:r w:rsidRPr="00EF6192">
              <w:rPr>
                <w:rFonts w:ascii="Times New Roman" w:eastAsia="標楷體" w:hAnsi="Times New Roman" w:cs="Times New Roman"/>
                <w:spacing w:val="2"/>
                <w:sz w:val="24"/>
                <w:szCs w:val="24"/>
                <w:lang w:eastAsia="zh-TW"/>
              </w:rPr>
              <w:t>全</w:t>
            </w:r>
            <w:r w:rsidRPr="00EF6192">
              <w:rPr>
                <w:rFonts w:ascii="Times New Roman" w:eastAsia="標楷體" w:hAnsi="Times New Roman" w:cs="Times New Roman"/>
                <w:sz w:val="24"/>
                <w:szCs w:val="24"/>
                <w:lang w:eastAsia="zh-TW"/>
              </w:rPr>
              <w:t>人發</w:t>
            </w:r>
            <w:r w:rsidRPr="00EF6192">
              <w:rPr>
                <w:rFonts w:ascii="Times New Roman" w:eastAsia="標楷體" w:hAnsi="Times New Roman" w:cs="Times New Roman"/>
                <w:spacing w:val="2"/>
                <w:sz w:val="24"/>
                <w:szCs w:val="24"/>
                <w:lang w:eastAsia="zh-TW"/>
              </w:rPr>
              <w:t>展</w:t>
            </w:r>
            <w:r w:rsidRPr="00EF6192">
              <w:rPr>
                <w:rFonts w:ascii="Times New Roman" w:eastAsia="標楷體" w:hAnsi="Times New Roman" w:cs="Times New Roman"/>
                <w:sz w:val="24"/>
                <w:szCs w:val="24"/>
                <w:lang w:eastAsia="zh-TW"/>
              </w:rPr>
              <w:t>活動</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pacing w:val="-1"/>
                <w:sz w:val="24"/>
                <w:szCs w:val="24"/>
                <w:lang w:eastAsia="zh-TW"/>
              </w:rPr>
              <w:t>(</w:t>
            </w:r>
            <w:r w:rsidRPr="00EF6192">
              <w:rPr>
                <w:rFonts w:ascii="Times New Roman" w:eastAsia="標楷體" w:hAnsi="Times New Roman" w:cs="Times New Roman"/>
                <w:spacing w:val="2"/>
                <w:sz w:val="24"/>
                <w:szCs w:val="24"/>
                <w:lang w:eastAsia="zh-TW"/>
              </w:rPr>
              <w:t>如文</w:t>
            </w:r>
            <w:r w:rsidRPr="00EF6192">
              <w:rPr>
                <w:rFonts w:ascii="Times New Roman" w:eastAsia="標楷體" w:hAnsi="Times New Roman" w:cs="Times New Roman"/>
                <w:sz w:val="24"/>
                <w:szCs w:val="24"/>
                <w:lang w:eastAsia="zh-TW"/>
              </w:rPr>
              <w:t>化</w:t>
            </w:r>
            <w:r w:rsidRPr="00EF6192">
              <w:rPr>
                <w:rFonts w:ascii="Times New Roman" w:eastAsia="標楷體" w:hAnsi="Times New Roman" w:cs="Times New Roman"/>
                <w:spacing w:val="2"/>
                <w:sz w:val="24"/>
                <w:szCs w:val="24"/>
                <w:lang w:eastAsia="zh-TW"/>
              </w:rPr>
              <w:t>藝術、體</w:t>
            </w:r>
            <w:r w:rsidRPr="00EF6192">
              <w:rPr>
                <w:rFonts w:ascii="Times New Roman" w:eastAsia="標楷體" w:hAnsi="Times New Roman" w:cs="Times New Roman"/>
                <w:sz w:val="24"/>
                <w:szCs w:val="24"/>
                <w:lang w:eastAsia="zh-TW"/>
              </w:rPr>
              <w:t>育</w:t>
            </w:r>
            <w:r w:rsidRPr="00EF6192">
              <w:rPr>
                <w:rFonts w:ascii="Times New Roman" w:eastAsia="標楷體" w:hAnsi="Times New Roman" w:cs="Times New Roman"/>
                <w:spacing w:val="2"/>
                <w:sz w:val="24"/>
                <w:szCs w:val="24"/>
                <w:lang w:eastAsia="zh-TW"/>
              </w:rPr>
              <w:t>活動、領</w:t>
            </w:r>
            <w:r w:rsidRPr="00EF6192">
              <w:rPr>
                <w:rFonts w:ascii="Times New Roman" w:eastAsia="標楷體" w:hAnsi="Times New Roman" w:cs="Times New Roman"/>
                <w:sz w:val="24"/>
                <w:szCs w:val="24"/>
                <w:lang w:eastAsia="zh-TW"/>
              </w:rPr>
              <w:t>袖</w:t>
            </w:r>
            <w:r w:rsidRPr="00EF6192">
              <w:rPr>
                <w:rFonts w:ascii="Times New Roman" w:eastAsia="標楷體" w:hAnsi="Times New Roman" w:cs="Times New Roman"/>
                <w:spacing w:val="2"/>
                <w:sz w:val="24"/>
                <w:szCs w:val="24"/>
                <w:lang w:eastAsia="zh-TW"/>
              </w:rPr>
              <w:t>訓練、義</w:t>
            </w:r>
            <w:r w:rsidRPr="00EF6192">
              <w:rPr>
                <w:rFonts w:ascii="Times New Roman" w:eastAsia="標楷體" w:hAnsi="Times New Roman" w:cs="Times New Roman"/>
                <w:sz w:val="24"/>
                <w:szCs w:val="24"/>
                <w:lang w:eastAsia="zh-TW"/>
              </w:rPr>
              <w:t>工</w:t>
            </w:r>
            <w:r w:rsidRPr="00EF6192">
              <w:rPr>
                <w:rFonts w:ascii="Times New Roman" w:eastAsia="標楷體" w:hAnsi="Times New Roman" w:cs="Times New Roman"/>
                <w:spacing w:val="2"/>
                <w:sz w:val="24"/>
                <w:szCs w:val="24"/>
                <w:lang w:eastAsia="zh-TW"/>
              </w:rPr>
              <w:t>服務、參</w:t>
            </w:r>
            <w:r w:rsidRPr="00EF6192">
              <w:rPr>
                <w:rFonts w:ascii="Times New Roman" w:eastAsia="標楷體" w:hAnsi="Times New Roman" w:cs="Times New Roman"/>
                <w:sz w:val="24"/>
                <w:szCs w:val="24"/>
                <w:lang w:eastAsia="zh-TW"/>
              </w:rPr>
              <w:t>觀</w:t>
            </w:r>
            <w:r w:rsidRPr="00EF6192">
              <w:rPr>
                <w:rFonts w:ascii="Times New Roman" w:eastAsia="標楷體" w:hAnsi="Times New Roman" w:cs="Times New Roman"/>
                <w:spacing w:val="2"/>
                <w:sz w:val="24"/>
                <w:szCs w:val="24"/>
                <w:lang w:eastAsia="zh-TW"/>
              </w:rPr>
              <w:t>探訪等</w:t>
            </w:r>
            <w:r w:rsidRPr="00EF6192">
              <w:rPr>
                <w:rFonts w:ascii="Times New Roman" w:eastAsia="標楷體" w:hAnsi="Times New Roman" w:cs="Times New Roman"/>
                <w:spacing w:val="2"/>
                <w:sz w:val="24"/>
                <w:szCs w:val="24"/>
                <w:lang w:eastAsia="zh-TW"/>
              </w:rPr>
              <w:t>)</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pacing w:val="2"/>
                <w:sz w:val="24"/>
                <w:szCs w:val="24"/>
                <w:lang w:eastAsia="zh-TW"/>
              </w:rPr>
              <w:t>以至技能訓練</w:t>
            </w:r>
            <w:r w:rsidRPr="00EF6192">
              <w:rPr>
                <w:rFonts w:ascii="Times New Roman" w:eastAsia="標楷體" w:hAnsi="Times New Roman" w:cs="Times New Roman"/>
                <w:spacing w:val="5"/>
                <w:sz w:val="24"/>
                <w:szCs w:val="24"/>
                <w:lang w:eastAsia="zh-TW"/>
              </w:rPr>
              <w:t>等</w:t>
            </w:r>
            <w:r w:rsidRPr="00EF6192">
              <w:rPr>
                <w:rFonts w:ascii="Times New Roman" w:eastAsia="標楷體" w:hAnsi="Times New Roman" w:cs="Times New Roman"/>
                <w:spacing w:val="2"/>
                <w:sz w:val="24"/>
                <w:szCs w:val="24"/>
                <w:lang w:eastAsia="zh-TW"/>
              </w:rPr>
              <w:t>。設</w:t>
            </w:r>
            <w:r w:rsidRPr="00EF6192">
              <w:rPr>
                <w:rFonts w:ascii="Times New Roman" w:eastAsia="標楷體" w:hAnsi="Times New Roman" w:cs="Times New Roman"/>
                <w:spacing w:val="5"/>
                <w:sz w:val="24"/>
                <w:szCs w:val="24"/>
                <w:lang w:eastAsia="zh-TW"/>
              </w:rPr>
              <w:t>計</w:t>
            </w:r>
            <w:r w:rsidRPr="00EF6192">
              <w:rPr>
                <w:rFonts w:ascii="Times New Roman" w:eastAsia="標楷體" w:hAnsi="Times New Roman" w:cs="Times New Roman"/>
                <w:spacing w:val="2"/>
                <w:sz w:val="24"/>
                <w:szCs w:val="24"/>
                <w:lang w:eastAsia="zh-TW"/>
              </w:rPr>
              <w:t>課後計劃時，</w:t>
            </w:r>
            <w:r w:rsidRPr="00EF6192">
              <w:rPr>
                <w:rFonts w:ascii="Times New Roman" w:eastAsia="標楷體" w:hAnsi="Times New Roman" w:cs="Times New Roman"/>
                <w:spacing w:val="5"/>
                <w:sz w:val="24"/>
                <w:szCs w:val="24"/>
                <w:lang w:eastAsia="zh-TW"/>
              </w:rPr>
              <w:t>不</w:t>
            </w:r>
            <w:r w:rsidRPr="00EF6192">
              <w:rPr>
                <w:rFonts w:ascii="Times New Roman" w:eastAsia="標楷體" w:hAnsi="Times New Roman" w:cs="Times New Roman"/>
                <w:spacing w:val="2"/>
                <w:sz w:val="24"/>
                <w:szCs w:val="24"/>
                <w:lang w:eastAsia="zh-TW"/>
              </w:rPr>
              <w:t>但應</w:t>
            </w:r>
            <w:r w:rsidRPr="00EF6192">
              <w:rPr>
                <w:rFonts w:ascii="Times New Roman" w:eastAsia="標楷體" w:hAnsi="Times New Roman" w:cs="Times New Roman"/>
                <w:spacing w:val="5"/>
                <w:sz w:val="24"/>
                <w:szCs w:val="24"/>
                <w:lang w:eastAsia="zh-TW"/>
              </w:rPr>
              <w:t>顧</w:t>
            </w:r>
            <w:r w:rsidRPr="00EF6192">
              <w:rPr>
                <w:rFonts w:ascii="Times New Roman" w:eastAsia="標楷體" w:hAnsi="Times New Roman" w:cs="Times New Roman"/>
                <w:spacing w:val="2"/>
                <w:sz w:val="24"/>
                <w:szCs w:val="24"/>
                <w:lang w:eastAsia="zh-TW"/>
              </w:rPr>
              <w:t>及與學校課程</w:t>
            </w:r>
            <w:r w:rsidRPr="00EF6192">
              <w:rPr>
                <w:rFonts w:ascii="Times New Roman" w:eastAsia="標楷體" w:hAnsi="Times New Roman" w:cs="Times New Roman"/>
                <w:spacing w:val="5"/>
                <w:sz w:val="24"/>
                <w:szCs w:val="24"/>
                <w:lang w:eastAsia="zh-TW"/>
              </w:rPr>
              <w:t>有</w:t>
            </w:r>
            <w:r w:rsidRPr="00EF6192">
              <w:rPr>
                <w:rFonts w:ascii="Times New Roman" w:eastAsia="標楷體" w:hAnsi="Times New Roman" w:cs="Times New Roman"/>
                <w:spacing w:val="2"/>
                <w:sz w:val="24"/>
                <w:szCs w:val="24"/>
                <w:lang w:eastAsia="zh-TW"/>
              </w:rPr>
              <w:t>關的</w:t>
            </w:r>
            <w:r w:rsidRPr="00EF6192">
              <w:rPr>
                <w:rFonts w:ascii="Times New Roman" w:eastAsia="標楷體" w:hAnsi="Times New Roman" w:cs="Times New Roman"/>
                <w:spacing w:val="5"/>
                <w:sz w:val="24"/>
                <w:szCs w:val="24"/>
                <w:lang w:eastAsia="zh-TW"/>
              </w:rPr>
              <w:t>學</w:t>
            </w:r>
            <w:r w:rsidRPr="00EF6192">
              <w:rPr>
                <w:rFonts w:ascii="Times New Roman" w:eastAsia="標楷體" w:hAnsi="Times New Roman" w:cs="Times New Roman"/>
                <w:spacing w:val="2"/>
                <w:sz w:val="24"/>
                <w:szCs w:val="24"/>
                <w:lang w:eastAsia="zh-TW"/>
              </w:rPr>
              <w:t>科學習，還</w:t>
            </w:r>
            <w:r w:rsidRPr="00EF6192">
              <w:rPr>
                <w:rFonts w:ascii="Times New Roman" w:eastAsia="標楷體" w:hAnsi="Times New Roman" w:cs="Times New Roman"/>
                <w:sz w:val="24"/>
                <w:szCs w:val="24"/>
                <w:lang w:eastAsia="zh-TW"/>
              </w:rPr>
              <w:t>應</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pacing w:val="2"/>
                <w:sz w:val="24"/>
                <w:szCs w:val="24"/>
                <w:lang w:eastAsia="zh-TW"/>
              </w:rPr>
              <w:t>培養學生的自</w:t>
            </w:r>
            <w:r w:rsidRPr="00EF6192">
              <w:rPr>
                <w:rFonts w:ascii="Times New Roman" w:eastAsia="標楷體" w:hAnsi="Times New Roman" w:cs="Times New Roman"/>
                <w:spacing w:val="5"/>
                <w:sz w:val="24"/>
                <w:szCs w:val="24"/>
                <w:lang w:eastAsia="zh-TW"/>
              </w:rPr>
              <w:t>我</w:t>
            </w:r>
            <w:r w:rsidRPr="00EF6192">
              <w:rPr>
                <w:rFonts w:ascii="Times New Roman" w:eastAsia="標楷體" w:hAnsi="Times New Roman" w:cs="Times New Roman"/>
                <w:spacing w:val="2"/>
                <w:sz w:val="24"/>
                <w:szCs w:val="24"/>
                <w:lang w:eastAsia="zh-TW"/>
              </w:rPr>
              <w:t>學習</w:t>
            </w:r>
            <w:r w:rsidRPr="00EF6192">
              <w:rPr>
                <w:rFonts w:ascii="Times New Roman" w:eastAsia="標楷體" w:hAnsi="Times New Roman" w:cs="Times New Roman"/>
                <w:spacing w:val="5"/>
                <w:sz w:val="24"/>
                <w:szCs w:val="24"/>
                <w:lang w:eastAsia="zh-TW"/>
              </w:rPr>
              <w:t>能</w:t>
            </w:r>
            <w:r w:rsidRPr="00EF6192">
              <w:rPr>
                <w:rFonts w:ascii="Times New Roman" w:eastAsia="標楷體" w:hAnsi="Times New Roman" w:cs="Times New Roman"/>
                <w:spacing w:val="2"/>
                <w:sz w:val="24"/>
                <w:szCs w:val="24"/>
                <w:lang w:eastAsia="zh-TW"/>
              </w:rPr>
              <w:t>力，如制訂目</w:t>
            </w:r>
            <w:r w:rsidRPr="00EF6192">
              <w:rPr>
                <w:rFonts w:ascii="Times New Roman" w:eastAsia="標楷體" w:hAnsi="Times New Roman" w:cs="Times New Roman"/>
                <w:spacing w:val="5"/>
                <w:sz w:val="24"/>
                <w:szCs w:val="24"/>
                <w:lang w:eastAsia="zh-TW"/>
              </w:rPr>
              <w:t>標</w:t>
            </w:r>
            <w:r w:rsidRPr="00EF6192">
              <w:rPr>
                <w:rFonts w:ascii="Times New Roman" w:eastAsia="標楷體" w:hAnsi="Times New Roman" w:cs="Times New Roman"/>
                <w:spacing w:val="2"/>
                <w:sz w:val="24"/>
                <w:szCs w:val="24"/>
                <w:lang w:eastAsia="zh-TW"/>
              </w:rPr>
              <w:t>、學</w:t>
            </w:r>
            <w:r w:rsidRPr="00EF6192">
              <w:rPr>
                <w:rFonts w:ascii="Times New Roman" w:eastAsia="標楷體" w:hAnsi="Times New Roman" w:cs="Times New Roman"/>
                <w:spacing w:val="5"/>
                <w:sz w:val="24"/>
                <w:szCs w:val="24"/>
                <w:lang w:eastAsia="zh-TW"/>
              </w:rPr>
              <w:t>習</w:t>
            </w:r>
            <w:r w:rsidRPr="00EF6192">
              <w:rPr>
                <w:rFonts w:ascii="Times New Roman" w:eastAsia="標楷體" w:hAnsi="Times New Roman" w:cs="Times New Roman"/>
                <w:spacing w:val="2"/>
                <w:sz w:val="24"/>
                <w:szCs w:val="24"/>
                <w:lang w:eastAsia="zh-TW"/>
              </w:rPr>
              <w:t>技巧及自我反</w:t>
            </w:r>
            <w:r w:rsidRPr="00EF6192">
              <w:rPr>
                <w:rFonts w:ascii="Times New Roman" w:eastAsia="標楷體" w:hAnsi="Times New Roman" w:cs="Times New Roman"/>
                <w:spacing w:val="5"/>
                <w:sz w:val="24"/>
                <w:szCs w:val="24"/>
                <w:lang w:eastAsia="zh-TW"/>
              </w:rPr>
              <w:t>省</w:t>
            </w:r>
            <w:r w:rsidRPr="00EF6192">
              <w:rPr>
                <w:rFonts w:ascii="Times New Roman" w:eastAsia="標楷體" w:hAnsi="Times New Roman" w:cs="Times New Roman"/>
                <w:spacing w:val="2"/>
                <w:sz w:val="24"/>
                <w:szCs w:val="24"/>
                <w:lang w:eastAsia="zh-TW"/>
              </w:rPr>
              <w:t>等。</w:t>
            </w:r>
            <w:r w:rsidRPr="00EF6192">
              <w:rPr>
                <w:rFonts w:ascii="Times New Roman" w:eastAsia="標楷體" w:hAnsi="Times New Roman" w:cs="Times New Roman"/>
                <w:spacing w:val="5"/>
                <w:sz w:val="24"/>
                <w:szCs w:val="24"/>
                <w:lang w:eastAsia="zh-TW"/>
              </w:rPr>
              <w:t>我</w:t>
            </w:r>
            <w:r w:rsidRPr="00EF6192">
              <w:rPr>
                <w:rFonts w:ascii="Times New Roman" w:eastAsia="標楷體" w:hAnsi="Times New Roman" w:cs="Times New Roman"/>
                <w:spacing w:val="2"/>
                <w:sz w:val="24"/>
                <w:szCs w:val="24"/>
                <w:lang w:eastAsia="zh-TW"/>
              </w:rPr>
              <w:t>們預期這些</w:t>
            </w:r>
            <w:r w:rsidRPr="00EF6192">
              <w:rPr>
                <w:rFonts w:ascii="Times New Roman" w:eastAsia="標楷體" w:hAnsi="Times New Roman" w:cs="Times New Roman"/>
                <w:sz w:val="24"/>
                <w:szCs w:val="24"/>
                <w:lang w:eastAsia="zh-TW"/>
              </w:rPr>
              <w:t>課</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後計劃可以培育清貧學生的自尊心和自立能力。</w:t>
            </w:r>
          </w:p>
          <w:p w:rsidR="000C23B2" w:rsidRPr="00EF6192" w:rsidRDefault="000C23B2" w:rsidP="006946C7">
            <w:pPr>
              <w:spacing w:line="320" w:lineRule="exact"/>
              <w:jc w:val="both"/>
              <w:rPr>
                <w:rFonts w:ascii="Times New Roman" w:eastAsia="標楷體" w:hAnsi="Times New Roman" w:cs="Times New Roman"/>
                <w:sz w:val="24"/>
                <w:szCs w:val="24"/>
                <w:lang w:eastAsia="zh-TW"/>
              </w:rPr>
            </w:pPr>
          </w:p>
          <w:p w:rsidR="000C23B2" w:rsidRPr="00EF6192" w:rsidRDefault="000C23B2" w:rsidP="006946C7">
            <w:pPr>
              <w:spacing w:line="320" w:lineRule="exact"/>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津貼應用以籌辦</w:t>
            </w:r>
            <w:r w:rsidRPr="00EF6192">
              <w:rPr>
                <w:rFonts w:ascii="Times New Roman" w:eastAsia="標楷體" w:hAnsi="Times New Roman" w:cs="Times New Roman"/>
                <w:spacing w:val="1"/>
                <w:sz w:val="24"/>
                <w:szCs w:val="24"/>
                <w:lang w:eastAsia="zh-TW"/>
              </w:rPr>
              <w:t>/</w:t>
            </w:r>
            <w:r w:rsidRPr="00EF6192">
              <w:rPr>
                <w:rFonts w:ascii="Times New Roman" w:eastAsia="標楷體" w:hAnsi="Times New Roman" w:cs="Times New Roman"/>
                <w:sz w:val="24"/>
                <w:szCs w:val="24"/>
                <w:lang w:eastAsia="zh-TW"/>
              </w:rPr>
              <w:t>補足具有下列主要元素的課後計劃：</w:t>
            </w:r>
          </w:p>
          <w:p w:rsidR="000C23B2" w:rsidRPr="00EF6192" w:rsidRDefault="000C23B2" w:rsidP="006946C7">
            <w:pPr>
              <w:spacing w:line="320" w:lineRule="exact"/>
              <w:jc w:val="both"/>
              <w:rPr>
                <w:rFonts w:ascii="Times New Roman" w:eastAsia="標楷體" w:hAnsi="Times New Roman" w:cs="Times New Roman"/>
                <w:sz w:val="24"/>
                <w:szCs w:val="24"/>
                <w:lang w:eastAsia="zh-TW"/>
              </w:rPr>
            </w:pPr>
          </w:p>
          <w:p w:rsidR="000C23B2" w:rsidRPr="00EF6192" w:rsidRDefault="000C23B2" w:rsidP="006946C7">
            <w:pPr>
              <w:spacing w:line="320" w:lineRule="exact"/>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pacing w:val="-1"/>
                <w:sz w:val="24"/>
                <w:szCs w:val="24"/>
                <w:lang w:eastAsia="zh-TW"/>
              </w:rPr>
              <w:t>(a</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pacing w:val="31"/>
                <w:sz w:val="24"/>
                <w:szCs w:val="24"/>
                <w:lang w:eastAsia="zh-TW"/>
              </w:rPr>
              <w:t xml:space="preserve"> </w:t>
            </w:r>
            <w:r w:rsidRPr="00EF6192">
              <w:rPr>
                <w:rFonts w:ascii="Times New Roman" w:eastAsia="標楷體" w:hAnsi="Times New Roman" w:cs="Times New Roman"/>
                <w:sz w:val="24"/>
                <w:szCs w:val="24"/>
                <w:lang w:eastAsia="zh-TW"/>
              </w:rPr>
              <w:t>發展學生的學</w:t>
            </w:r>
            <w:r w:rsidRPr="00EF6192">
              <w:rPr>
                <w:rFonts w:ascii="Times New Roman" w:eastAsia="標楷體" w:hAnsi="Times New Roman" w:cs="Times New Roman"/>
                <w:spacing w:val="2"/>
                <w:sz w:val="24"/>
                <w:szCs w:val="24"/>
                <w:lang w:eastAsia="zh-TW"/>
              </w:rPr>
              <w:t>習</w:t>
            </w:r>
            <w:r w:rsidRPr="00EF6192">
              <w:rPr>
                <w:rFonts w:ascii="Times New Roman" w:eastAsia="標楷體" w:hAnsi="Times New Roman" w:cs="Times New Roman"/>
                <w:sz w:val="24"/>
                <w:szCs w:val="24"/>
                <w:lang w:eastAsia="zh-TW"/>
              </w:rPr>
              <w:t>技巧，尤其是組織、保存及應用所學知識的策略；</w:t>
            </w:r>
          </w:p>
          <w:p w:rsidR="000C23B2" w:rsidRPr="00EF6192" w:rsidRDefault="000C23B2" w:rsidP="006946C7">
            <w:pPr>
              <w:spacing w:line="320" w:lineRule="exact"/>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pacing w:val="-3"/>
                <w:sz w:val="24"/>
                <w:szCs w:val="24"/>
                <w:lang w:eastAsia="zh-TW"/>
              </w:rPr>
              <w:t>(</w:t>
            </w:r>
            <w:r w:rsidRPr="00EF6192">
              <w:rPr>
                <w:rFonts w:ascii="Times New Roman" w:eastAsia="標楷體" w:hAnsi="Times New Roman" w:cs="Times New Roman"/>
                <w:spacing w:val="-2"/>
                <w:sz w:val="24"/>
                <w:szCs w:val="24"/>
                <w:lang w:eastAsia="zh-TW"/>
              </w:rPr>
              <w:t>b</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pacing w:val="18"/>
                <w:sz w:val="24"/>
                <w:szCs w:val="24"/>
                <w:lang w:eastAsia="zh-TW"/>
              </w:rPr>
              <w:t xml:space="preserve"> </w:t>
            </w:r>
            <w:r w:rsidRPr="00EF6192">
              <w:rPr>
                <w:rFonts w:ascii="Times New Roman" w:eastAsia="標楷體" w:hAnsi="Times New Roman" w:cs="Times New Roman"/>
                <w:sz w:val="24"/>
                <w:szCs w:val="24"/>
                <w:lang w:eastAsia="zh-TW"/>
              </w:rPr>
              <w:t>培育學生的自</w:t>
            </w:r>
            <w:r w:rsidRPr="00EF6192">
              <w:rPr>
                <w:rFonts w:ascii="Times New Roman" w:eastAsia="標楷體" w:hAnsi="Times New Roman" w:cs="Times New Roman"/>
                <w:spacing w:val="2"/>
                <w:sz w:val="24"/>
                <w:szCs w:val="24"/>
                <w:lang w:eastAsia="zh-TW"/>
              </w:rPr>
              <w:t>我</w:t>
            </w:r>
            <w:r w:rsidRPr="00EF6192">
              <w:rPr>
                <w:rFonts w:ascii="Times New Roman" w:eastAsia="標楷體" w:hAnsi="Times New Roman" w:cs="Times New Roman"/>
                <w:sz w:val="24"/>
                <w:szCs w:val="24"/>
                <w:lang w:eastAsia="zh-TW"/>
              </w:rPr>
              <w:t>價值及發展他們的自我照顧能力；</w:t>
            </w:r>
          </w:p>
          <w:p w:rsidR="000C23B2" w:rsidRPr="00EF6192" w:rsidRDefault="000C23B2" w:rsidP="006946C7">
            <w:pPr>
              <w:spacing w:line="320" w:lineRule="exact"/>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pacing w:val="-1"/>
                <w:sz w:val="24"/>
                <w:szCs w:val="24"/>
                <w:lang w:eastAsia="zh-TW"/>
              </w:rPr>
              <w:t>(c</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pacing w:val="31"/>
                <w:sz w:val="24"/>
                <w:szCs w:val="24"/>
                <w:lang w:eastAsia="zh-TW"/>
              </w:rPr>
              <w:t xml:space="preserve"> </w:t>
            </w:r>
            <w:r w:rsidRPr="00EF6192">
              <w:rPr>
                <w:rFonts w:ascii="Times New Roman" w:eastAsia="標楷體" w:hAnsi="Times New Roman" w:cs="Times New Roman"/>
                <w:sz w:val="24"/>
                <w:szCs w:val="24"/>
                <w:lang w:eastAsia="zh-TW"/>
              </w:rPr>
              <w:t>發展個人、人</w:t>
            </w:r>
            <w:r w:rsidRPr="00EF6192">
              <w:rPr>
                <w:rFonts w:ascii="Times New Roman" w:eastAsia="標楷體" w:hAnsi="Times New Roman" w:cs="Times New Roman"/>
                <w:spacing w:val="2"/>
                <w:sz w:val="24"/>
                <w:szCs w:val="24"/>
                <w:lang w:eastAsia="zh-TW"/>
              </w:rPr>
              <w:t>際</w:t>
            </w:r>
            <w:r w:rsidRPr="00EF6192">
              <w:rPr>
                <w:rFonts w:ascii="Times New Roman" w:eastAsia="標楷體" w:hAnsi="Times New Roman" w:cs="Times New Roman"/>
                <w:sz w:val="24"/>
                <w:szCs w:val="24"/>
                <w:lang w:eastAsia="zh-TW"/>
              </w:rPr>
              <w:t>和社交技巧；及</w:t>
            </w:r>
          </w:p>
          <w:p w:rsidR="000C23B2" w:rsidRPr="00EF6192" w:rsidRDefault="000C23B2" w:rsidP="006946C7">
            <w:pPr>
              <w:spacing w:line="320" w:lineRule="exact"/>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pacing w:val="-1"/>
                <w:sz w:val="24"/>
                <w:szCs w:val="24"/>
                <w:lang w:eastAsia="zh-TW"/>
              </w:rPr>
              <w:t>(</w:t>
            </w:r>
            <w:r w:rsidRPr="00EF6192">
              <w:rPr>
                <w:rFonts w:ascii="Times New Roman" w:eastAsia="標楷體" w:hAnsi="Times New Roman" w:cs="Times New Roman"/>
                <w:sz w:val="24"/>
                <w:szCs w:val="24"/>
                <w:lang w:eastAsia="zh-TW"/>
              </w:rPr>
              <w:t xml:space="preserve">d)      </w:t>
            </w:r>
            <w:r w:rsidRPr="00EF6192">
              <w:rPr>
                <w:rFonts w:ascii="Times New Roman" w:eastAsia="標楷體" w:hAnsi="Times New Roman" w:cs="Times New Roman"/>
                <w:spacing w:val="16"/>
                <w:sz w:val="24"/>
                <w:szCs w:val="24"/>
                <w:lang w:eastAsia="zh-TW"/>
              </w:rPr>
              <w:t xml:space="preserve"> </w:t>
            </w:r>
            <w:r w:rsidRPr="00EF6192">
              <w:rPr>
                <w:rFonts w:ascii="Times New Roman" w:eastAsia="標楷體" w:hAnsi="Times New Roman" w:cs="Times New Roman"/>
                <w:sz w:val="24"/>
                <w:szCs w:val="24"/>
                <w:lang w:eastAsia="zh-TW"/>
              </w:rPr>
              <w:t>培養自尊及與他人合作。</w:t>
            </w:r>
          </w:p>
          <w:p w:rsidR="000C23B2" w:rsidRPr="00EF6192" w:rsidRDefault="000C23B2" w:rsidP="006946C7">
            <w:pPr>
              <w:spacing w:line="320" w:lineRule="exact"/>
              <w:jc w:val="both"/>
              <w:rPr>
                <w:rFonts w:ascii="Times New Roman" w:eastAsia="標楷體" w:hAnsi="Times New Roman" w:cs="Times New Roman"/>
                <w:sz w:val="24"/>
                <w:szCs w:val="24"/>
                <w:lang w:eastAsia="zh-TW"/>
              </w:rPr>
            </w:pPr>
          </w:p>
          <w:p w:rsidR="000C23B2" w:rsidRPr="00EF6192" w:rsidRDefault="000C23B2" w:rsidP="006946C7">
            <w:pPr>
              <w:spacing w:line="320" w:lineRule="exact"/>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在具</w:t>
            </w:r>
            <w:r w:rsidRPr="00EF6192">
              <w:rPr>
                <w:rFonts w:ascii="Times New Roman" w:eastAsia="標楷體" w:hAnsi="Times New Roman" w:cs="Times New Roman"/>
                <w:spacing w:val="2"/>
                <w:sz w:val="24"/>
                <w:szCs w:val="24"/>
                <w:lang w:eastAsia="zh-TW"/>
              </w:rPr>
              <w:t>備</w:t>
            </w:r>
            <w:r w:rsidRPr="00EF6192">
              <w:rPr>
                <w:rFonts w:ascii="Times New Roman" w:eastAsia="標楷體" w:hAnsi="Times New Roman" w:cs="Times New Roman"/>
                <w:sz w:val="24"/>
                <w:szCs w:val="24"/>
                <w:lang w:eastAsia="zh-TW"/>
              </w:rPr>
              <w:t>上</w:t>
            </w:r>
            <w:r w:rsidRPr="00EF6192">
              <w:rPr>
                <w:rFonts w:ascii="Times New Roman" w:eastAsia="標楷體" w:hAnsi="Times New Roman" w:cs="Times New Roman"/>
                <w:spacing w:val="2"/>
                <w:sz w:val="24"/>
                <w:szCs w:val="24"/>
                <w:lang w:eastAsia="zh-TW"/>
              </w:rPr>
              <w:t>述</w:t>
            </w:r>
            <w:r w:rsidRPr="00EF6192">
              <w:rPr>
                <w:rFonts w:ascii="Times New Roman" w:eastAsia="標楷體" w:hAnsi="Times New Roman" w:cs="Times New Roman"/>
                <w:sz w:val="24"/>
                <w:szCs w:val="24"/>
                <w:lang w:eastAsia="zh-TW"/>
              </w:rPr>
              <w:t>主要</w:t>
            </w:r>
            <w:r w:rsidRPr="00EF6192">
              <w:rPr>
                <w:rFonts w:ascii="Times New Roman" w:eastAsia="標楷體" w:hAnsi="Times New Roman" w:cs="Times New Roman"/>
                <w:spacing w:val="2"/>
                <w:sz w:val="24"/>
                <w:szCs w:val="24"/>
                <w:lang w:eastAsia="zh-TW"/>
              </w:rPr>
              <w:t>元</w:t>
            </w:r>
            <w:r w:rsidRPr="00EF6192">
              <w:rPr>
                <w:rFonts w:ascii="Times New Roman" w:eastAsia="標楷體" w:hAnsi="Times New Roman" w:cs="Times New Roman"/>
                <w:sz w:val="24"/>
                <w:szCs w:val="24"/>
                <w:lang w:eastAsia="zh-TW"/>
              </w:rPr>
              <w:t>素</w:t>
            </w:r>
            <w:r w:rsidRPr="00EF6192">
              <w:rPr>
                <w:rFonts w:ascii="Times New Roman" w:eastAsia="標楷體" w:hAnsi="Times New Roman" w:cs="Times New Roman"/>
                <w:spacing w:val="2"/>
                <w:sz w:val="24"/>
                <w:szCs w:val="24"/>
                <w:lang w:eastAsia="zh-TW"/>
              </w:rPr>
              <w:t>下</w:t>
            </w:r>
            <w:r w:rsidRPr="00EF6192">
              <w:rPr>
                <w:rFonts w:ascii="Times New Roman" w:eastAsia="標楷體" w:hAnsi="Times New Roman" w:cs="Times New Roman"/>
                <w:sz w:val="24"/>
                <w:szCs w:val="24"/>
                <w:lang w:eastAsia="zh-TW"/>
              </w:rPr>
              <w:t>，課</w:t>
            </w:r>
            <w:r w:rsidRPr="00EF6192">
              <w:rPr>
                <w:rFonts w:ascii="Times New Roman" w:eastAsia="標楷體" w:hAnsi="Times New Roman" w:cs="Times New Roman"/>
                <w:spacing w:val="2"/>
                <w:sz w:val="24"/>
                <w:szCs w:val="24"/>
                <w:lang w:eastAsia="zh-TW"/>
              </w:rPr>
              <w:t>後</w:t>
            </w:r>
            <w:r w:rsidRPr="00EF6192">
              <w:rPr>
                <w:rFonts w:ascii="Times New Roman" w:eastAsia="標楷體" w:hAnsi="Times New Roman" w:cs="Times New Roman"/>
                <w:sz w:val="24"/>
                <w:szCs w:val="24"/>
                <w:lang w:eastAsia="zh-TW"/>
              </w:rPr>
              <w:t>計</w:t>
            </w:r>
            <w:r w:rsidRPr="00EF6192">
              <w:rPr>
                <w:rFonts w:ascii="Times New Roman" w:eastAsia="標楷體" w:hAnsi="Times New Roman" w:cs="Times New Roman"/>
                <w:spacing w:val="2"/>
                <w:sz w:val="24"/>
                <w:szCs w:val="24"/>
                <w:lang w:eastAsia="zh-TW"/>
              </w:rPr>
              <w:t>劃</w:t>
            </w:r>
            <w:r w:rsidRPr="00EF6192">
              <w:rPr>
                <w:rFonts w:ascii="Times New Roman" w:eastAsia="標楷體" w:hAnsi="Times New Roman" w:cs="Times New Roman"/>
                <w:sz w:val="24"/>
                <w:szCs w:val="24"/>
                <w:lang w:eastAsia="zh-TW"/>
              </w:rPr>
              <w:t>可以</w:t>
            </w:r>
            <w:r w:rsidRPr="00EF6192">
              <w:rPr>
                <w:rFonts w:ascii="Times New Roman" w:eastAsia="標楷體" w:hAnsi="Times New Roman" w:cs="Times New Roman"/>
                <w:spacing w:val="2"/>
                <w:sz w:val="24"/>
                <w:szCs w:val="24"/>
                <w:lang w:eastAsia="zh-TW"/>
              </w:rPr>
              <w:t>採</w:t>
            </w:r>
            <w:r w:rsidRPr="00EF6192">
              <w:rPr>
                <w:rFonts w:ascii="Times New Roman" w:eastAsia="標楷體" w:hAnsi="Times New Roman" w:cs="Times New Roman"/>
                <w:sz w:val="24"/>
                <w:szCs w:val="24"/>
                <w:lang w:eastAsia="zh-TW"/>
              </w:rPr>
              <w:t>用</w:t>
            </w:r>
            <w:r w:rsidRPr="00EF6192">
              <w:rPr>
                <w:rFonts w:ascii="Times New Roman" w:eastAsia="標楷體" w:hAnsi="Times New Roman" w:cs="Times New Roman"/>
                <w:spacing w:val="2"/>
                <w:sz w:val="24"/>
                <w:szCs w:val="24"/>
                <w:lang w:eastAsia="zh-TW"/>
              </w:rPr>
              <w:t>各</w:t>
            </w:r>
            <w:r w:rsidRPr="00EF6192">
              <w:rPr>
                <w:rFonts w:ascii="Times New Roman" w:eastAsia="標楷體" w:hAnsi="Times New Roman" w:cs="Times New Roman"/>
                <w:sz w:val="24"/>
                <w:szCs w:val="24"/>
                <w:lang w:eastAsia="zh-TW"/>
              </w:rPr>
              <w:t>種模</w:t>
            </w:r>
            <w:r w:rsidRPr="00EF6192">
              <w:rPr>
                <w:rFonts w:ascii="Times New Roman" w:eastAsia="標楷體" w:hAnsi="Times New Roman" w:cs="Times New Roman"/>
                <w:spacing w:val="2"/>
                <w:sz w:val="24"/>
                <w:szCs w:val="24"/>
                <w:lang w:eastAsia="zh-TW"/>
              </w:rPr>
              <w:t>式</w:t>
            </w:r>
            <w:r w:rsidRPr="00EF6192">
              <w:rPr>
                <w:rFonts w:ascii="Times New Roman" w:eastAsia="標楷體" w:hAnsi="Times New Roman" w:cs="Times New Roman"/>
                <w:sz w:val="24"/>
                <w:szCs w:val="24"/>
                <w:lang w:eastAsia="zh-TW"/>
              </w:rPr>
              <w:t>推</w:t>
            </w:r>
            <w:r w:rsidRPr="00EF6192">
              <w:rPr>
                <w:rFonts w:ascii="Times New Roman" w:eastAsia="標楷體" w:hAnsi="Times New Roman" w:cs="Times New Roman"/>
                <w:spacing w:val="2"/>
                <w:sz w:val="24"/>
                <w:szCs w:val="24"/>
                <w:lang w:eastAsia="zh-TW"/>
              </w:rPr>
              <w:t>行</w:t>
            </w:r>
            <w:r w:rsidRPr="00EF6192">
              <w:rPr>
                <w:rFonts w:ascii="Times New Roman" w:eastAsia="標楷體" w:hAnsi="Times New Roman" w:cs="Times New Roman"/>
                <w:sz w:val="24"/>
                <w:szCs w:val="24"/>
                <w:lang w:eastAsia="zh-TW"/>
              </w:rPr>
              <w:t>，包</w:t>
            </w:r>
            <w:r w:rsidRPr="00EF6192">
              <w:rPr>
                <w:rFonts w:ascii="Times New Roman" w:eastAsia="標楷體" w:hAnsi="Times New Roman" w:cs="Times New Roman"/>
                <w:spacing w:val="2"/>
                <w:sz w:val="24"/>
                <w:szCs w:val="24"/>
                <w:lang w:eastAsia="zh-TW"/>
              </w:rPr>
              <w:t>括</w:t>
            </w:r>
            <w:r w:rsidRPr="00EF6192">
              <w:rPr>
                <w:rFonts w:ascii="Times New Roman" w:eastAsia="標楷體" w:hAnsi="Times New Roman" w:cs="Times New Roman"/>
                <w:spacing w:val="2"/>
                <w:sz w:val="24"/>
                <w:szCs w:val="24"/>
                <w:lang w:eastAsia="zh-TW"/>
              </w:rPr>
              <w:t>(</w:t>
            </w:r>
            <w:r w:rsidRPr="00EF6192">
              <w:rPr>
                <w:rFonts w:ascii="Times New Roman" w:eastAsia="標楷體" w:hAnsi="Times New Roman" w:cs="Times New Roman"/>
                <w:spacing w:val="2"/>
                <w:sz w:val="24"/>
                <w:szCs w:val="24"/>
                <w:lang w:eastAsia="zh-TW"/>
              </w:rPr>
              <w:t>但</w:t>
            </w:r>
            <w:r w:rsidRPr="00EF6192">
              <w:rPr>
                <w:rFonts w:ascii="Times New Roman" w:eastAsia="標楷體" w:hAnsi="Times New Roman" w:cs="Times New Roman"/>
                <w:sz w:val="24"/>
                <w:szCs w:val="24"/>
                <w:lang w:eastAsia="zh-TW"/>
              </w:rPr>
              <w:t>不限</w:t>
            </w:r>
            <w:r w:rsidRPr="00EF6192">
              <w:rPr>
                <w:rFonts w:ascii="Times New Roman" w:eastAsia="標楷體" w:hAnsi="Times New Roman" w:cs="Times New Roman"/>
                <w:spacing w:val="2"/>
                <w:sz w:val="24"/>
                <w:szCs w:val="24"/>
                <w:lang w:eastAsia="zh-TW"/>
              </w:rPr>
              <w:t>於</w:t>
            </w:r>
            <w:r w:rsidRPr="00EF6192">
              <w:rPr>
                <w:rFonts w:ascii="Times New Roman" w:eastAsia="標楷體" w:hAnsi="Times New Roman" w:cs="Times New Roman"/>
                <w:spacing w:val="-1"/>
                <w:sz w:val="24"/>
                <w:szCs w:val="24"/>
                <w:lang w:eastAsia="zh-TW"/>
              </w:rPr>
              <w:t>)</w:t>
            </w:r>
            <w:r w:rsidRPr="00EF6192">
              <w:rPr>
                <w:rFonts w:ascii="Times New Roman" w:eastAsia="標楷體" w:hAnsi="Times New Roman" w:cs="Times New Roman"/>
                <w:sz w:val="24"/>
                <w:szCs w:val="24"/>
                <w:lang w:eastAsia="zh-TW"/>
              </w:rPr>
              <w:t>下列形式：</w:t>
            </w:r>
          </w:p>
          <w:p w:rsidR="000C23B2" w:rsidRPr="00EF6192" w:rsidRDefault="000C23B2" w:rsidP="006946C7">
            <w:pPr>
              <w:spacing w:line="320" w:lineRule="exact"/>
              <w:jc w:val="both"/>
              <w:rPr>
                <w:rFonts w:ascii="Times New Roman" w:eastAsia="標楷體" w:hAnsi="Times New Roman" w:cs="Times New Roman"/>
                <w:sz w:val="24"/>
                <w:szCs w:val="24"/>
                <w:lang w:eastAsia="zh-TW"/>
              </w:rPr>
            </w:pPr>
          </w:p>
          <w:p w:rsidR="000C23B2" w:rsidRPr="00EF6192" w:rsidRDefault="000C23B2" w:rsidP="006946C7">
            <w:pPr>
              <w:spacing w:line="320" w:lineRule="exact"/>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pacing w:val="-1"/>
                <w:sz w:val="24"/>
                <w:szCs w:val="24"/>
                <w:lang w:eastAsia="zh-TW"/>
              </w:rPr>
              <w:t>(a</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pacing w:val="7"/>
                <w:sz w:val="24"/>
                <w:szCs w:val="24"/>
                <w:lang w:eastAsia="zh-TW"/>
              </w:rPr>
              <w:t>以學業</w:t>
            </w:r>
            <w:r w:rsidRPr="00EF6192">
              <w:rPr>
                <w:rFonts w:ascii="Times New Roman" w:eastAsia="標楷體" w:hAnsi="Times New Roman" w:cs="Times New Roman"/>
                <w:spacing w:val="5"/>
                <w:sz w:val="24"/>
                <w:szCs w:val="24"/>
                <w:lang w:eastAsia="zh-TW"/>
              </w:rPr>
              <w:t>成</w:t>
            </w:r>
            <w:r w:rsidRPr="00EF6192">
              <w:rPr>
                <w:rFonts w:ascii="Times New Roman" w:eastAsia="標楷體" w:hAnsi="Times New Roman" w:cs="Times New Roman"/>
                <w:spacing w:val="7"/>
                <w:sz w:val="24"/>
                <w:szCs w:val="24"/>
                <w:lang w:eastAsia="zh-TW"/>
              </w:rPr>
              <w:t>績為</w:t>
            </w:r>
            <w:r w:rsidRPr="00EF6192">
              <w:rPr>
                <w:rFonts w:ascii="Times New Roman" w:eastAsia="標楷體" w:hAnsi="Times New Roman" w:cs="Times New Roman"/>
                <w:spacing w:val="5"/>
                <w:sz w:val="24"/>
                <w:szCs w:val="24"/>
                <w:lang w:eastAsia="zh-TW"/>
              </w:rPr>
              <w:t>本</w:t>
            </w:r>
            <w:r w:rsidRPr="00EF6192">
              <w:rPr>
                <w:rFonts w:ascii="Times New Roman" w:eastAsia="標楷體" w:hAnsi="Times New Roman" w:cs="Times New Roman"/>
                <w:spacing w:val="7"/>
                <w:sz w:val="24"/>
                <w:szCs w:val="24"/>
                <w:lang w:eastAsia="zh-TW"/>
              </w:rPr>
              <w:t>的功課</w:t>
            </w:r>
            <w:r w:rsidRPr="00EF6192">
              <w:rPr>
                <w:rFonts w:ascii="Times New Roman" w:eastAsia="標楷體" w:hAnsi="Times New Roman" w:cs="Times New Roman"/>
                <w:spacing w:val="5"/>
                <w:sz w:val="24"/>
                <w:szCs w:val="24"/>
                <w:lang w:eastAsia="zh-TW"/>
              </w:rPr>
              <w:t>輔</w:t>
            </w:r>
            <w:r w:rsidRPr="00EF6192">
              <w:rPr>
                <w:rFonts w:ascii="Times New Roman" w:eastAsia="標楷體" w:hAnsi="Times New Roman" w:cs="Times New Roman"/>
                <w:spacing w:val="7"/>
                <w:sz w:val="24"/>
                <w:szCs w:val="24"/>
                <w:lang w:eastAsia="zh-TW"/>
              </w:rPr>
              <w:t>導，</w:t>
            </w:r>
            <w:r w:rsidRPr="00EF6192">
              <w:rPr>
                <w:rFonts w:ascii="Times New Roman" w:eastAsia="標楷體" w:hAnsi="Times New Roman" w:cs="Times New Roman"/>
                <w:spacing w:val="5"/>
                <w:sz w:val="24"/>
                <w:szCs w:val="24"/>
                <w:lang w:eastAsia="zh-TW"/>
              </w:rPr>
              <w:t>包</w:t>
            </w:r>
            <w:r w:rsidRPr="00EF6192">
              <w:rPr>
                <w:rFonts w:ascii="Times New Roman" w:eastAsia="標楷體" w:hAnsi="Times New Roman" w:cs="Times New Roman"/>
                <w:spacing w:val="7"/>
                <w:sz w:val="24"/>
                <w:szCs w:val="24"/>
                <w:lang w:eastAsia="zh-TW"/>
              </w:rPr>
              <w:t>括</w:t>
            </w:r>
            <w:r w:rsidRPr="00EF6192">
              <w:rPr>
                <w:rFonts w:ascii="Times New Roman" w:eastAsia="標楷體" w:hAnsi="Times New Roman" w:cs="Times New Roman"/>
                <w:spacing w:val="5"/>
                <w:sz w:val="24"/>
                <w:szCs w:val="24"/>
                <w:lang w:eastAsia="zh-TW"/>
              </w:rPr>
              <w:t>學</w:t>
            </w:r>
            <w:r w:rsidRPr="00EF6192">
              <w:rPr>
                <w:rFonts w:ascii="Times New Roman" w:eastAsia="標楷體" w:hAnsi="Times New Roman" w:cs="Times New Roman"/>
                <w:spacing w:val="7"/>
                <w:sz w:val="24"/>
                <w:szCs w:val="24"/>
                <w:lang w:eastAsia="zh-TW"/>
              </w:rPr>
              <w:t>習技巧</w:t>
            </w:r>
            <w:r w:rsidRPr="00EF6192">
              <w:rPr>
                <w:rFonts w:ascii="Times New Roman" w:eastAsia="標楷體" w:hAnsi="Times New Roman" w:cs="Times New Roman"/>
                <w:spacing w:val="5"/>
                <w:sz w:val="24"/>
                <w:szCs w:val="24"/>
                <w:lang w:eastAsia="zh-TW"/>
              </w:rPr>
              <w:t>的</w:t>
            </w:r>
            <w:r w:rsidRPr="00EF6192">
              <w:rPr>
                <w:rFonts w:ascii="Times New Roman" w:eastAsia="標楷體" w:hAnsi="Times New Roman" w:cs="Times New Roman"/>
                <w:spacing w:val="7"/>
                <w:sz w:val="24"/>
                <w:szCs w:val="24"/>
                <w:lang w:eastAsia="zh-TW"/>
              </w:rPr>
              <w:t>訓練</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pacing w:val="-3"/>
                <w:sz w:val="24"/>
                <w:szCs w:val="24"/>
                <w:lang w:eastAsia="zh-TW"/>
              </w:rPr>
              <w:t>(</w:t>
            </w:r>
            <w:r w:rsidRPr="00EF6192">
              <w:rPr>
                <w:rFonts w:ascii="Times New Roman" w:eastAsia="標楷體" w:hAnsi="Times New Roman" w:cs="Times New Roman"/>
                <w:spacing w:val="-2"/>
                <w:sz w:val="24"/>
                <w:szCs w:val="24"/>
                <w:lang w:eastAsia="zh-TW"/>
              </w:rPr>
              <w:t>b</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pacing w:val="7"/>
                <w:sz w:val="24"/>
                <w:szCs w:val="24"/>
                <w:lang w:eastAsia="zh-TW"/>
              </w:rPr>
              <w:t>重點培</w:t>
            </w:r>
            <w:r w:rsidRPr="00EF6192">
              <w:rPr>
                <w:rFonts w:ascii="Times New Roman" w:eastAsia="標楷體" w:hAnsi="Times New Roman" w:cs="Times New Roman"/>
                <w:spacing w:val="5"/>
                <w:sz w:val="24"/>
                <w:szCs w:val="24"/>
                <w:lang w:eastAsia="zh-TW"/>
              </w:rPr>
              <w:t>育</w:t>
            </w:r>
            <w:r w:rsidRPr="00EF6192">
              <w:rPr>
                <w:rFonts w:ascii="Times New Roman" w:eastAsia="標楷體" w:hAnsi="Times New Roman" w:cs="Times New Roman"/>
                <w:spacing w:val="7"/>
                <w:sz w:val="24"/>
                <w:szCs w:val="24"/>
                <w:lang w:eastAsia="zh-TW"/>
              </w:rPr>
              <w:t>包</w:t>
            </w:r>
            <w:r w:rsidRPr="00EF6192">
              <w:rPr>
                <w:rFonts w:ascii="Times New Roman" w:eastAsia="標楷體" w:hAnsi="Times New Roman" w:cs="Times New Roman"/>
                <w:spacing w:val="5"/>
                <w:sz w:val="24"/>
                <w:szCs w:val="24"/>
                <w:lang w:eastAsia="zh-TW"/>
              </w:rPr>
              <w:t>括心</w:t>
            </w:r>
            <w:r w:rsidRPr="00EF6192">
              <w:rPr>
                <w:rFonts w:ascii="Times New Roman" w:eastAsia="標楷體" w:hAnsi="Times New Roman" w:cs="Times New Roman"/>
                <w:spacing w:val="7"/>
                <w:sz w:val="24"/>
                <w:szCs w:val="24"/>
                <w:lang w:eastAsia="zh-TW"/>
              </w:rPr>
              <w:t>理健</w:t>
            </w:r>
            <w:r w:rsidRPr="00EF6192">
              <w:rPr>
                <w:rFonts w:ascii="Times New Roman" w:eastAsia="標楷體" w:hAnsi="Times New Roman" w:cs="Times New Roman"/>
                <w:spacing w:val="5"/>
                <w:sz w:val="24"/>
                <w:szCs w:val="24"/>
                <w:lang w:eastAsia="zh-TW"/>
              </w:rPr>
              <w:t>康</w:t>
            </w:r>
            <w:r w:rsidRPr="00EF6192">
              <w:rPr>
                <w:rFonts w:ascii="Times New Roman" w:eastAsia="標楷體" w:hAnsi="Times New Roman" w:cs="Times New Roman"/>
                <w:spacing w:val="7"/>
                <w:sz w:val="24"/>
                <w:szCs w:val="24"/>
                <w:lang w:eastAsia="zh-TW"/>
              </w:rPr>
              <w:t>的個</w:t>
            </w:r>
            <w:r w:rsidRPr="00EF6192">
              <w:rPr>
                <w:rFonts w:ascii="Times New Roman" w:eastAsia="標楷體" w:hAnsi="Times New Roman" w:cs="Times New Roman"/>
                <w:spacing w:val="5"/>
                <w:sz w:val="24"/>
                <w:szCs w:val="24"/>
                <w:lang w:eastAsia="zh-TW"/>
              </w:rPr>
              <w:t>人</w:t>
            </w:r>
            <w:r w:rsidRPr="00EF6192">
              <w:rPr>
                <w:rFonts w:ascii="Times New Roman" w:eastAsia="標楷體" w:hAnsi="Times New Roman" w:cs="Times New Roman"/>
                <w:spacing w:val="7"/>
                <w:sz w:val="24"/>
                <w:szCs w:val="24"/>
                <w:lang w:eastAsia="zh-TW"/>
              </w:rPr>
              <w:t>成長</w:t>
            </w:r>
            <w:r w:rsidRPr="00EF6192">
              <w:rPr>
                <w:rFonts w:ascii="Times New Roman" w:eastAsia="標楷體" w:hAnsi="Times New Roman" w:cs="Times New Roman"/>
                <w:spacing w:val="5"/>
                <w:sz w:val="24"/>
                <w:szCs w:val="24"/>
                <w:lang w:eastAsia="zh-TW"/>
              </w:rPr>
              <w:t>及</w:t>
            </w:r>
            <w:r w:rsidRPr="00EF6192">
              <w:rPr>
                <w:rFonts w:ascii="Times New Roman" w:eastAsia="標楷體" w:hAnsi="Times New Roman" w:cs="Times New Roman"/>
                <w:spacing w:val="7"/>
                <w:sz w:val="24"/>
                <w:szCs w:val="24"/>
                <w:lang w:eastAsia="zh-TW"/>
              </w:rPr>
              <w:t>生活</w:t>
            </w:r>
            <w:r w:rsidRPr="00EF6192">
              <w:rPr>
                <w:rFonts w:ascii="Times New Roman" w:eastAsia="標楷體" w:hAnsi="Times New Roman" w:cs="Times New Roman"/>
                <w:spacing w:val="5"/>
                <w:sz w:val="24"/>
                <w:szCs w:val="24"/>
                <w:lang w:eastAsia="zh-TW"/>
              </w:rPr>
              <w:t>技</w:t>
            </w:r>
            <w:r w:rsidRPr="00EF6192">
              <w:rPr>
                <w:rFonts w:ascii="Times New Roman" w:eastAsia="標楷體" w:hAnsi="Times New Roman" w:cs="Times New Roman"/>
                <w:spacing w:val="7"/>
                <w:sz w:val="24"/>
                <w:szCs w:val="24"/>
                <w:lang w:eastAsia="zh-TW"/>
              </w:rPr>
              <w:t>能計劃</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pacing w:val="-1"/>
                <w:sz w:val="24"/>
                <w:szCs w:val="24"/>
                <w:lang w:eastAsia="zh-TW"/>
              </w:rPr>
              <w:t>(c</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為學生而設的</w:t>
            </w:r>
            <w:r w:rsidRPr="00EF6192">
              <w:rPr>
                <w:rFonts w:ascii="Times New Roman" w:eastAsia="標楷體" w:hAnsi="Times New Roman" w:cs="Times New Roman"/>
                <w:spacing w:val="2"/>
                <w:sz w:val="24"/>
                <w:szCs w:val="24"/>
                <w:lang w:eastAsia="zh-TW"/>
              </w:rPr>
              <w:t>課</w:t>
            </w:r>
            <w:r w:rsidRPr="00EF6192">
              <w:rPr>
                <w:rFonts w:ascii="Times New Roman" w:eastAsia="標楷體" w:hAnsi="Times New Roman" w:cs="Times New Roman"/>
                <w:sz w:val="24"/>
                <w:szCs w:val="24"/>
                <w:lang w:eastAsia="zh-TW"/>
              </w:rPr>
              <w:t>後活動。</w:t>
            </w:r>
          </w:p>
          <w:p w:rsidR="000C23B2" w:rsidRPr="00EF6192" w:rsidRDefault="000C23B2" w:rsidP="006946C7">
            <w:pPr>
              <w:spacing w:line="320" w:lineRule="exact"/>
              <w:jc w:val="both"/>
              <w:rPr>
                <w:rFonts w:ascii="Times New Roman" w:eastAsia="標楷體" w:hAnsi="Times New Roman" w:cs="Times New Roman"/>
                <w:sz w:val="24"/>
                <w:szCs w:val="24"/>
                <w:lang w:eastAsia="zh-TW"/>
              </w:rPr>
            </w:pPr>
          </w:p>
          <w:p w:rsidR="000C23B2" w:rsidRPr="00EF6192" w:rsidRDefault="000C23B2" w:rsidP="006946C7">
            <w:pPr>
              <w:spacing w:line="320" w:lineRule="exact"/>
              <w:jc w:val="both"/>
              <w:rPr>
                <w:rFonts w:ascii="Times New Roman" w:eastAsia="標楷體" w:hAnsi="Times New Roman" w:cs="Times New Roman"/>
                <w:b/>
                <w:sz w:val="24"/>
                <w:szCs w:val="24"/>
                <w:lang w:eastAsia="zh-TW"/>
              </w:rPr>
            </w:pPr>
            <w:r w:rsidRPr="00EF6192">
              <w:rPr>
                <w:rFonts w:ascii="Times New Roman" w:eastAsia="標楷體" w:hAnsi="Times New Roman" w:cs="Times New Roman"/>
                <w:b/>
                <w:spacing w:val="2"/>
                <w:w w:val="101"/>
                <w:sz w:val="24"/>
                <w:szCs w:val="24"/>
                <w:lang w:eastAsia="zh-TW"/>
              </w:rPr>
              <w:t>推</w:t>
            </w:r>
            <w:r w:rsidRPr="00EF6192">
              <w:rPr>
                <w:rFonts w:ascii="Times New Roman" w:eastAsia="標楷體" w:hAnsi="Times New Roman" w:cs="Times New Roman"/>
                <w:b/>
                <w:spacing w:val="-2"/>
                <w:w w:val="101"/>
                <w:sz w:val="24"/>
                <w:szCs w:val="24"/>
                <w:lang w:eastAsia="zh-TW"/>
              </w:rPr>
              <w:t>行</w:t>
            </w:r>
            <w:r w:rsidRPr="00EF6192">
              <w:rPr>
                <w:rFonts w:ascii="Times New Roman" w:eastAsia="標楷體" w:hAnsi="Times New Roman" w:cs="Times New Roman"/>
                <w:b/>
                <w:w w:val="101"/>
                <w:sz w:val="24"/>
                <w:szCs w:val="24"/>
                <w:lang w:eastAsia="zh-TW"/>
              </w:rPr>
              <w:t>方法</w:t>
            </w:r>
          </w:p>
          <w:p w:rsidR="000C23B2" w:rsidRPr="00EF6192" w:rsidRDefault="000C23B2" w:rsidP="006946C7">
            <w:pPr>
              <w:spacing w:line="320" w:lineRule="exact"/>
              <w:jc w:val="both"/>
              <w:rPr>
                <w:rFonts w:ascii="Times New Roman" w:eastAsia="標楷體" w:hAnsi="Times New Roman" w:cs="Times New Roman"/>
                <w:sz w:val="24"/>
                <w:szCs w:val="24"/>
                <w:lang w:eastAsia="zh-TW"/>
              </w:rPr>
            </w:pPr>
          </w:p>
          <w:p w:rsidR="000C23B2" w:rsidRPr="00EF6192" w:rsidRDefault="000C23B2" w:rsidP="006946C7">
            <w:pPr>
              <w:spacing w:line="320" w:lineRule="exact"/>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課後計劃包括校本津貼及區本計劃兩個主要部份。</w:t>
            </w:r>
          </w:p>
          <w:p w:rsidR="000C23B2" w:rsidRPr="00EF6192" w:rsidRDefault="000C23B2" w:rsidP="006946C7">
            <w:pPr>
              <w:spacing w:line="320" w:lineRule="exact"/>
              <w:jc w:val="both"/>
              <w:rPr>
                <w:rFonts w:ascii="Times New Roman" w:eastAsia="標楷體" w:hAnsi="Times New Roman" w:cs="Times New Roman"/>
                <w:sz w:val="24"/>
                <w:szCs w:val="24"/>
                <w:lang w:eastAsia="zh-TW"/>
              </w:rPr>
            </w:pPr>
          </w:p>
          <w:p w:rsidR="000C23B2" w:rsidRPr="00EF6192" w:rsidRDefault="000C23B2" w:rsidP="006946C7">
            <w:pPr>
              <w:spacing w:line="320" w:lineRule="exact"/>
              <w:jc w:val="both"/>
              <w:rPr>
                <w:rFonts w:ascii="Times New Roman" w:eastAsia="標楷體" w:hAnsi="Times New Roman" w:cs="Times New Roman"/>
                <w:sz w:val="24"/>
                <w:szCs w:val="24"/>
                <w:lang w:eastAsia="zh-TW"/>
              </w:rPr>
            </w:pPr>
            <w:r w:rsidRPr="00EF6192">
              <w:rPr>
                <w:rFonts w:ascii="Times New Roman" w:eastAsia="標楷體" w:hAnsi="Times New Roman" w:cs="Times New Roman"/>
                <w:i/>
                <w:spacing w:val="1"/>
                <w:position w:val="-2"/>
                <w:sz w:val="24"/>
                <w:szCs w:val="24"/>
                <w:u w:val="thick" w:color="000000"/>
                <w:lang w:eastAsia="zh-TW"/>
              </w:rPr>
              <w:t>A</w:t>
            </w:r>
            <w:r w:rsidRPr="00EF6192">
              <w:rPr>
                <w:rFonts w:ascii="Times New Roman" w:eastAsia="標楷體" w:hAnsi="Times New Roman" w:cs="Times New Roman"/>
                <w:i/>
                <w:w w:val="99"/>
                <w:position w:val="-2"/>
                <w:sz w:val="24"/>
                <w:szCs w:val="24"/>
                <w:u w:val="thick" w:color="000000"/>
                <w:lang w:eastAsia="zh-TW"/>
              </w:rPr>
              <w:t>.</w:t>
            </w:r>
            <w:r w:rsidRPr="00EF6192">
              <w:rPr>
                <w:rFonts w:ascii="Times New Roman" w:eastAsia="標楷體" w:hAnsi="Times New Roman" w:cs="Times New Roman"/>
                <w:i/>
                <w:spacing w:val="10"/>
                <w:w w:val="99"/>
                <w:position w:val="-2"/>
                <w:sz w:val="24"/>
                <w:szCs w:val="24"/>
                <w:u w:val="thick" w:color="000000"/>
                <w:lang w:eastAsia="zh-TW"/>
              </w:rPr>
              <w:t xml:space="preserve"> </w:t>
            </w:r>
            <w:r w:rsidRPr="00EF6192">
              <w:rPr>
                <w:rFonts w:ascii="Times New Roman" w:eastAsia="標楷體" w:hAnsi="Times New Roman" w:cs="Times New Roman"/>
                <w:spacing w:val="-2"/>
                <w:position w:val="-2"/>
                <w:sz w:val="24"/>
                <w:szCs w:val="24"/>
                <w:u w:val="thick" w:color="000000"/>
                <w:lang w:eastAsia="zh-TW"/>
              </w:rPr>
              <w:t>校本</w:t>
            </w:r>
            <w:r w:rsidRPr="00EF6192">
              <w:rPr>
                <w:rFonts w:ascii="Times New Roman" w:eastAsia="標楷體" w:hAnsi="Times New Roman" w:cs="Times New Roman"/>
                <w:position w:val="-2"/>
                <w:sz w:val="24"/>
                <w:szCs w:val="24"/>
                <w:u w:val="thick" w:color="000000"/>
                <w:lang w:eastAsia="zh-TW"/>
              </w:rPr>
              <w:t>津貼</w:t>
            </w:r>
            <w:r w:rsidRPr="00EF6192">
              <w:rPr>
                <w:rFonts w:ascii="Times New Roman" w:eastAsia="標楷體" w:hAnsi="Times New Roman" w:cs="Times New Roman"/>
                <w:w w:val="99"/>
                <w:position w:val="-2"/>
                <w:sz w:val="24"/>
                <w:szCs w:val="24"/>
                <w:u w:val="thick" w:color="000000"/>
                <w:lang w:eastAsia="zh-TW"/>
              </w:rPr>
              <w:t xml:space="preserve"> </w:t>
            </w:r>
            <w:r w:rsidRPr="00EF6192">
              <w:rPr>
                <w:rFonts w:ascii="Times New Roman" w:eastAsia="標楷體" w:hAnsi="Times New Roman" w:cs="Times New Roman"/>
                <w:spacing w:val="-75"/>
                <w:position w:val="-2"/>
                <w:sz w:val="24"/>
                <w:szCs w:val="24"/>
                <w:u w:val="thick" w:color="000000"/>
                <w:lang w:eastAsia="zh-TW"/>
              </w:rPr>
              <w:t xml:space="preserve"> </w:t>
            </w:r>
          </w:p>
          <w:p w:rsidR="000C23B2" w:rsidRPr="00EF6192" w:rsidRDefault="000C23B2" w:rsidP="006946C7">
            <w:pPr>
              <w:spacing w:line="320" w:lineRule="exact"/>
              <w:jc w:val="both"/>
              <w:rPr>
                <w:rFonts w:ascii="Times New Roman" w:eastAsia="標楷體" w:hAnsi="Times New Roman" w:cs="Times New Roman"/>
                <w:sz w:val="24"/>
                <w:szCs w:val="24"/>
                <w:lang w:eastAsia="zh-TW"/>
              </w:rPr>
            </w:pPr>
          </w:p>
          <w:p w:rsidR="000C23B2" w:rsidRPr="00EF6192" w:rsidRDefault="000C23B2" w:rsidP="006946C7">
            <w:pPr>
              <w:spacing w:line="320" w:lineRule="exact"/>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公營中</w:t>
            </w:r>
            <w:r w:rsidRPr="00EF6192">
              <w:rPr>
                <w:rFonts w:ascii="Times New Roman" w:eastAsia="標楷體" w:hAnsi="Times New Roman" w:cs="Times New Roman"/>
                <w:spacing w:val="2"/>
                <w:sz w:val="24"/>
                <w:szCs w:val="24"/>
                <w:lang w:eastAsia="zh-TW"/>
              </w:rPr>
              <w:t>小</w:t>
            </w:r>
            <w:r w:rsidRPr="00EF6192">
              <w:rPr>
                <w:rFonts w:ascii="Times New Roman" w:eastAsia="標楷體" w:hAnsi="Times New Roman" w:cs="Times New Roman"/>
                <w:sz w:val="24"/>
                <w:szCs w:val="24"/>
                <w:lang w:eastAsia="zh-TW"/>
              </w:rPr>
              <w:t>學及直</w:t>
            </w:r>
            <w:r w:rsidRPr="00EF6192">
              <w:rPr>
                <w:rFonts w:ascii="Times New Roman" w:eastAsia="標楷體" w:hAnsi="Times New Roman" w:cs="Times New Roman"/>
                <w:spacing w:val="2"/>
                <w:sz w:val="24"/>
                <w:szCs w:val="24"/>
                <w:lang w:eastAsia="zh-TW"/>
              </w:rPr>
              <w:t>接</w:t>
            </w:r>
            <w:r w:rsidRPr="00EF6192">
              <w:rPr>
                <w:rFonts w:ascii="Times New Roman" w:eastAsia="標楷體" w:hAnsi="Times New Roman" w:cs="Times New Roman"/>
                <w:sz w:val="24"/>
                <w:szCs w:val="24"/>
                <w:lang w:eastAsia="zh-TW"/>
              </w:rPr>
              <w:t>資</w:t>
            </w:r>
            <w:r w:rsidRPr="00EF6192">
              <w:rPr>
                <w:rFonts w:ascii="Times New Roman" w:eastAsia="標楷體" w:hAnsi="Times New Roman" w:cs="Times New Roman"/>
                <w:spacing w:val="2"/>
                <w:sz w:val="24"/>
                <w:szCs w:val="24"/>
                <w:lang w:eastAsia="zh-TW"/>
              </w:rPr>
              <w:t>助</w:t>
            </w:r>
            <w:r w:rsidRPr="00EF6192">
              <w:rPr>
                <w:rFonts w:ascii="Times New Roman" w:eastAsia="標楷體" w:hAnsi="Times New Roman" w:cs="Times New Roman"/>
                <w:sz w:val="24"/>
                <w:szCs w:val="24"/>
                <w:lang w:eastAsia="zh-TW"/>
              </w:rPr>
              <w:t>計劃學</w:t>
            </w:r>
            <w:r w:rsidRPr="00EF6192">
              <w:rPr>
                <w:rFonts w:ascii="Times New Roman" w:eastAsia="標楷體" w:hAnsi="Times New Roman" w:cs="Times New Roman"/>
                <w:spacing w:val="2"/>
                <w:sz w:val="24"/>
                <w:szCs w:val="24"/>
                <w:lang w:eastAsia="zh-TW"/>
              </w:rPr>
              <w:t>校</w:t>
            </w:r>
            <w:r w:rsidRPr="00EF6192">
              <w:rPr>
                <w:rFonts w:ascii="Times New Roman" w:eastAsia="標楷體" w:hAnsi="Times New Roman" w:cs="Times New Roman"/>
                <w:sz w:val="24"/>
                <w:szCs w:val="24"/>
                <w:lang w:eastAsia="zh-TW"/>
              </w:rPr>
              <w:t>，如為</w:t>
            </w:r>
            <w:r w:rsidRPr="00EF6192">
              <w:rPr>
                <w:rFonts w:ascii="Times New Roman" w:eastAsia="標楷體" w:hAnsi="Times New Roman" w:cs="Times New Roman"/>
                <w:spacing w:val="2"/>
                <w:sz w:val="24"/>
                <w:szCs w:val="24"/>
                <w:lang w:eastAsia="zh-TW"/>
              </w:rPr>
              <w:t>合</w:t>
            </w:r>
            <w:r w:rsidRPr="00EF6192">
              <w:rPr>
                <w:rFonts w:ascii="Times New Roman" w:eastAsia="標楷體" w:hAnsi="Times New Roman" w:cs="Times New Roman"/>
                <w:sz w:val="24"/>
                <w:szCs w:val="24"/>
                <w:lang w:eastAsia="zh-TW"/>
              </w:rPr>
              <w:t>資</w:t>
            </w:r>
            <w:r w:rsidRPr="00EF6192">
              <w:rPr>
                <w:rFonts w:ascii="Times New Roman" w:eastAsia="標楷體" w:hAnsi="Times New Roman" w:cs="Times New Roman"/>
                <w:spacing w:val="2"/>
                <w:sz w:val="24"/>
                <w:szCs w:val="24"/>
                <w:lang w:eastAsia="zh-TW"/>
              </w:rPr>
              <w:t>格</w:t>
            </w:r>
            <w:r w:rsidRPr="00EF6192">
              <w:rPr>
                <w:rFonts w:ascii="Times New Roman" w:eastAsia="標楷體" w:hAnsi="Times New Roman" w:cs="Times New Roman"/>
                <w:sz w:val="24"/>
                <w:szCs w:val="24"/>
                <w:lang w:eastAsia="zh-TW"/>
              </w:rPr>
              <w:t>學生</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pacing w:val="7"/>
                <w:sz w:val="24"/>
                <w:szCs w:val="24"/>
                <w:lang w:eastAsia="zh-TW"/>
              </w:rPr>
              <w:t xml:space="preserve"> </w:t>
            </w:r>
            <w:r w:rsidRPr="00EF6192">
              <w:rPr>
                <w:rFonts w:ascii="Times New Roman" w:eastAsia="標楷體" w:hAnsi="Times New Roman" w:cs="Times New Roman"/>
                <w:spacing w:val="2"/>
                <w:w w:val="101"/>
                <w:sz w:val="24"/>
                <w:szCs w:val="24"/>
                <w:lang w:eastAsia="zh-TW"/>
              </w:rPr>
              <w:t>(</w:t>
            </w:r>
            <w:r w:rsidRPr="00EF6192">
              <w:rPr>
                <w:rFonts w:ascii="Times New Roman" w:eastAsia="標楷體" w:hAnsi="Times New Roman" w:cs="Times New Roman"/>
                <w:sz w:val="24"/>
                <w:szCs w:val="24"/>
                <w:lang w:eastAsia="zh-TW"/>
              </w:rPr>
              <w:t>領取</w:t>
            </w:r>
            <w:r w:rsidRPr="00EF6192">
              <w:rPr>
                <w:rFonts w:ascii="Times New Roman" w:eastAsia="標楷體" w:hAnsi="Times New Roman" w:cs="Times New Roman"/>
                <w:spacing w:val="2"/>
                <w:sz w:val="24"/>
                <w:szCs w:val="24"/>
                <w:lang w:eastAsia="zh-TW"/>
              </w:rPr>
              <w:t>綜</w:t>
            </w:r>
            <w:r w:rsidRPr="00EF6192">
              <w:rPr>
                <w:rFonts w:ascii="Times New Roman" w:eastAsia="標楷體" w:hAnsi="Times New Roman" w:cs="Times New Roman"/>
                <w:sz w:val="24"/>
                <w:szCs w:val="24"/>
                <w:lang w:eastAsia="zh-TW"/>
              </w:rPr>
              <w:t>援或</w:t>
            </w:r>
            <w:r w:rsidRPr="00EF6192">
              <w:rPr>
                <w:rFonts w:ascii="Times New Roman" w:eastAsia="標楷體" w:hAnsi="Times New Roman" w:cs="Times New Roman"/>
                <w:spacing w:val="2"/>
                <w:sz w:val="24"/>
                <w:szCs w:val="24"/>
                <w:lang w:eastAsia="zh-TW"/>
              </w:rPr>
              <w:t>學生</w:t>
            </w:r>
            <w:r w:rsidRPr="00EF6192">
              <w:rPr>
                <w:rFonts w:ascii="Times New Roman" w:eastAsia="標楷體" w:hAnsi="Times New Roman" w:cs="Times New Roman"/>
                <w:sz w:val="24"/>
                <w:szCs w:val="24"/>
                <w:lang w:eastAsia="zh-TW"/>
              </w:rPr>
              <w:t>資助全額</w:t>
            </w:r>
            <w:r w:rsidRPr="00EF6192">
              <w:rPr>
                <w:rFonts w:ascii="Times New Roman" w:eastAsia="標楷體" w:hAnsi="Times New Roman" w:cs="Times New Roman"/>
                <w:spacing w:val="5"/>
                <w:sz w:val="24"/>
                <w:szCs w:val="24"/>
                <w:lang w:eastAsia="zh-TW"/>
              </w:rPr>
              <w:t>津貼的學生</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pacing w:val="55"/>
                <w:sz w:val="24"/>
                <w:szCs w:val="24"/>
                <w:lang w:eastAsia="zh-TW"/>
              </w:rPr>
              <w:t xml:space="preserve"> </w:t>
            </w:r>
            <w:r w:rsidRPr="00EF6192">
              <w:rPr>
                <w:rFonts w:ascii="Times New Roman" w:eastAsia="標楷體" w:hAnsi="Times New Roman" w:cs="Times New Roman"/>
                <w:spacing w:val="5"/>
                <w:sz w:val="24"/>
                <w:szCs w:val="24"/>
                <w:lang w:eastAsia="zh-TW"/>
              </w:rPr>
              <w:t>籌劃校</w:t>
            </w:r>
            <w:r w:rsidRPr="00EF6192">
              <w:rPr>
                <w:rFonts w:ascii="Times New Roman" w:eastAsia="標楷體" w:hAnsi="Times New Roman" w:cs="Times New Roman"/>
                <w:spacing w:val="7"/>
                <w:sz w:val="24"/>
                <w:szCs w:val="24"/>
                <w:lang w:eastAsia="zh-TW"/>
              </w:rPr>
              <w:t>本</w:t>
            </w:r>
            <w:r w:rsidRPr="00EF6192">
              <w:rPr>
                <w:rFonts w:ascii="Times New Roman" w:eastAsia="標楷體" w:hAnsi="Times New Roman" w:cs="Times New Roman"/>
                <w:spacing w:val="5"/>
                <w:sz w:val="24"/>
                <w:szCs w:val="24"/>
                <w:lang w:eastAsia="zh-TW"/>
              </w:rPr>
              <w:t>課後活動，均可申請校本津貼。</w:t>
            </w:r>
            <w:r w:rsidRPr="00EF6192">
              <w:rPr>
                <w:rFonts w:ascii="Times New Roman" w:eastAsia="標楷體" w:hAnsi="Times New Roman" w:cs="Times New Roman"/>
                <w:b/>
                <w:sz w:val="24"/>
                <w:szCs w:val="24"/>
                <w:lang w:eastAsia="zh-TW"/>
              </w:rPr>
              <w:t>由</w:t>
            </w:r>
            <w:r w:rsidRPr="00EF6192">
              <w:rPr>
                <w:rFonts w:ascii="Times New Roman" w:eastAsia="標楷體" w:hAnsi="Times New Roman" w:cs="Times New Roman"/>
                <w:b/>
                <w:spacing w:val="37"/>
                <w:sz w:val="24"/>
                <w:szCs w:val="24"/>
                <w:lang w:eastAsia="zh-TW"/>
              </w:rPr>
              <w:t xml:space="preserve"> </w:t>
            </w:r>
            <w:r w:rsidRPr="00EF6192">
              <w:rPr>
                <w:rFonts w:ascii="Times New Roman" w:eastAsia="標楷體" w:hAnsi="Times New Roman" w:cs="Times New Roman"/>
                <w:b/>
                <w:sz w:val="24"/>
                <w:szCs w:val="24"/>
                <w:lang w:eastAsia="zh-TW"/>
              </w:rPr>
              <w:t>2014</w:t>
            </w:r>
            <w:r w:rsidRPr="00EF6192">
              <w:rPr>
                <w:rFonts w:ascii="Times New Roman" w:eastAsia="標楷體" w:hAnsi="Times New Roman" w:cs="Times New Roman"/>
                <w:b/>
                <w:spacing w:val="1"/>
                <w:sz w:val="24"/>
                <w:szCs w:val="24"/>
                <w:lang w:eastAsia="zh-TW"/>
              </w:rPr>
              <w:t>/</w:t>
            </w:r>
            <w:r w:rsidRPr="00EF6192">
              <w:rPr>
                <w:rFonts w:ascii="Times New Roman" w:eastAsia="標楷體" w:hAnsi="Times New Roman" w:cs="Times New Roman"/>
                <w:b/>
                <w:sz w:val="24"/>
                <w:szCs w:val="24"/>
                <w:lang w:eastAsia="zh-TW"/>
              </w:rPr>
              <w:t>15</w:t>
            </w:r>
            <w:r w:rsidRPr="00EF6192">
              <w:rPr>
                <w:rFonts w:ascii="Times New Roman" w:eastAsia="標楷體" w:hAnsi="Times New Roman" w:cs="Times New Roman"/>
                <w:b/>
                <w:spacing w:val="20"/>
                <w:sz w:val="24"/>
                <w:szCs w:val="24"/>
                <w:lang w:eastAsia="zh-TW"/>
              </w:rPr>
              <w:t xml:space="preserve"> </w:t>
            </w:r>
            <w:r w:rsidRPr="00EF6192">
              <w:rPr>
                <w:rFonts w:ascii="Times New Roman" w:eastAsia="標楷體" w:hAnsi="Times New Roman" w:cs="Times New Roman"/>
                <w:b/>
                <w:sz w:val="24"/>
                <w:szCs w:val="24"/>
                <w:lang w:eastAsia="zh-TW"/>
              </w:rPr>
              <w:t>學年開始</w:t>
            </w:r>
            <w:r w:rsidRPr="00EF6192">
              <w:rPr>
                <w:rFonts w:ascii="Times New Roman" w:eastAsia="標楷體" w:hAnsi="Times New Roman" w:cs="Times New Roman"/>
                <w:b/>
                <w:spacing w:val="-2"/>
                <w:sz w:val="24"/>
                <w:szCs w:val="24"/>
                <w:lang w:eastAsia="zh-TW"/>
              </w:rPr>
              <w:t>，</w:t>
            </w:r>
            <w:r w:rsidRPr="00EF6192">
              <w:rPr>
                <w:rFonts w:ascii="Times New Roman" w:eastAsia="標楷體" w:hAnsi="Times New Roman" w:cs="Times New Roman"/>
                <w:b/>
                <w:spacing w:val="5"/>
                <w:sz w:val="24"/>
                <w:szCs w:val="24"/>
                <w:lang w:eastAsia="zh-TW"/>
              </w:rPr>
              <w:t>所</w:t>
            </w:r>
            <w:r w:rsidRPr="00EF6192">
              <w:rPr>
                <w:rFonts w:ascii="Times New Roman" w:eastAsia="標楷體" w:hAnsi="Times New Roman" w:cs="Times New Roman"/>
                <w:b/>
                <w:spacing w:val="2"/>
                <w:sz w:val="24"/>
                <w:szCs w:val="24"/>
                <w:lang w:eastAsia="zh-TW"/>
              </w:rPr>
              <w:t>有</w:t>
            </w:r>
            <w:r w:rsidRPr="00EF6192">
              <w:rPr>
                <w:rFonts w:ascii="Times New Roman" w:eastAsia="標楷體" w:hAnsi="Times New Roman" w:cs="Times New Roman"/>
                <w:b/>
                <w:spacing w:val="5"/>
                <w:sz w:val="24"/>
                <w:szCs w:val="24"/>
                <w:lang w:eastAsia="zh-TW"/>
              </w:rPr>
              <w:t>在校本津貼</w:t>
            </w:r>
            <w:r w:rsidRPr="00EF6192">
              <w:rPr>
                <w:rFonts w:ascii="Times New Roman" w:eastAsia="標楷體" w:hAnsi="Times New Roman" w:cs="Times New Roman"/>
                <w:b/>
                <w:sz w:val="24"/>
                <w:szCs w:val="24"/>
                <w:lang w:eastAsia="zh-TW"/>
              </w:rPr>
              <w:t>的使用率達</w:t>
            </w:r>
            <w:r w:rsidRPr="00EF6192">
              <w:rPr>
                <w:rFonts w:ascii="Times New Roman" w:eastAsia="標楷體" w:hAnsi="Times New Roman" w:cs="Times New Roman"/>
                <w:b/>
                <w:sz w:val="24"/>
                <w:szCs w:val="24"/>
                <w:lang w:eastAsia="zh-TW"/>
              </w:rPr>
              <w:t>80</w:t>
            </w:r>
            <w:r w:rsidRPr="00EF6192">
              <w:rPr>
                <w:rFonts w:ascii="Times New Roman" w:eastAsia="標楷體" w:hAnsi="Times New Roman" w:cs="Times New Roman"/>
                <w:b/>
                <w:spacing w:val="-1"/>
                <w:sz w:val="24"/>
                <w:szCs w:val="24"/>
                <w:lang w:eastAsia="zh-TW"/>
              </w:rPr>
              <w:t>%</w:t>
            </w:r>
            <w:r w:rsidRPr="00EF6192">
              <w:rPr>
                <w:rFonts w:ascii="Times New Roman" w:eastAsia="標楷體" w:hAnsi="Times New Roman" w:cs="Times New Roman"/>
                <w:b/>
                <w:sz w:val="24"/>
                <w:szCs w:val="24"/>
                <w:lang w:eastAsia="zh-TW"/>
              </w:rPr>
              <w:t>或以上的參與學校，每名合資格學生的每年校本津貼額會以</w:t>
            </w:r>
            <w:r w:rsidRPr="00EF6192">
              <w:rPr>
                <w:rFonts w:ascii="Times New Roman" w:eastAsia="標楷體" w:hAnsi="Times New Roman" w:cs="Times New Roman"/>
                <w:b/>
                <w:spacing w:val="47"/>
                <w:sz w:val="24"/>
                <w:szCs w:val="24"/>
                <w:lang w:eastAsia="zh-TW"/>
              </w:rPr>
              <w:t xml:space="preserve"> </w:t>
            </w:r>
            <w:r w:rsidRPr="00EF6192">
              <w:rPr>
                <w:rFonts w:ascii="Times New Roman" w:eastAsia="標楷體" w:hAnsi="Times New Roman" w:cs="Times New Roman"/>
                <w:b/>
                <w:sz w:val="24"/>
                <w:szCs w:val="24"/>
                <w:lang w:eastAsia="zh-TW"/>
              </w:rPr>
              <w:t>600</w:t>
            </w:r>
            <w:r w:rsidRPr="00EF6192">
              <w:rPr>
                <w:rFonts w:ascii="Times New Roman" w:eastAsia="標楷體" w:hAnsi="Times New Roman" w:cs="Times New Roman"/>
                <w:b/>
                <w:spacing w:val="32"/>
                <w:sz w:val="24"/>
                <w:szCs w:val="24"/>
                <w:lang w:eastAsia="zh-TW"/>
              </w:rPr>
              <w:t xml:space="preserve"> </w:t>
            </w:r>
            <w:r w:rsidRPr="00EF6192">
              <w:rPr>
                <w:rFonts w:ascii="Times New Roman" w:eastAsia="標楷體" w:hAnsi="Times New Roman" w:cs="Times New Roman"/>
                <w:b/>
                <w:sz w:val="24"/>
                <w:szCs w:val="24"/>
                <w:lang w:eastAsia="zh-TW"/>
              </w:rPr>
              <w:t>元</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計算</w:t>
            </w:r>
            <w:r w:rsidRPr="00EF6192">
              <w:rPr>
                <w:rFonts w:ascii="Times New Roman" w:eastAsia="標楷體" w:hAnsi="Times New Roman" w:cs="Times New Roman"/>
                <w:b/>
                <w:spacing w:val="-1"/>
                <w:sz w:val="24"/>
                <w:szCs w:val="24"/>
                <w:lang w:eastAsia="zh-TW"/>
              </w:rPr>
              <w:t>(</w:t>
            </w:r>
            <w:r w:rsidRPr="00EF6192">
              <w:rPr>
                <w:rFonts w:ascii="Times New Roman" w:eastAsia="標楷體" w:hAnsi="Times New Roman" w:cs="Times New Roman"/>
                <w:b/>
                <w:sz w:val="24"/>
                <w:szCs w:val="24"/>
                <w:lang w:eastAsia="zh-TW"/>
              </w:rPr>
              <w:t>即由</w:t>
            </w:r>
            <w:r w:rsidRPr="00EF6192">
              <w:rPr>
                <w:rFonts w:ascii="Times New Roman" w:eastAsia="標楷體" w:hAnsi="Times New Roman" w:cs="Times New Roman"/>
                <w:b/>
                <w:spacing w:val="16"/>
                <w:sz w:val="24"/>
                <w:szCs w:val="24"/>
                <w:lang w:eastAsia="zh-TW"/>
              </w:rPr>
              <w:t xml:space="preserve"> </w:t>
            </w:r>
            <w:r w:rsidRPr="00EF6192">
              <w:rPr>
                <w:rFonts w:ascii="Times New Roman" w:eastAsia="標楷體" w:hAnsi="Times New Roman" w:cs="Times New Roman"/>
                <w:b/>
                <w:sz w:val="24"/>
                <w:szCs w:val="24"/>
                <w:lang w:eastAsia="zh-TW"/>
              </w:rPr>
              <w:t xml:space="preserve">400 </w:t>
            </w:r>
            <w:r w:rsidRPr="00EF6192">
              <w:rPr>
                <w:rFonts w:ascii="Times New Roman" w:eastAsia="標楷體" w:hAnsi="Times New Roman" w:cs="Times New Roman"/>
                <w:b/>
                <w:sz w:val="24"/>
                <w:szCs w:val="24"/>
                <w:lang w:eastAsia="zh-TW"/>
              </w:rPr>
              <w:t>元增加至</w:t>
            </w:r>
            <w:r w:rsidRPr="00EF6192">
              <w:rPr>
                <w:rFonts w:ascii="Times New Roman" w:eastAsia="標楷體" w:hAnsi="Times New Roman" w:cs="Times New Roman"/>
                <w:b/>
                <w:spacing w:val="17"/>
                <w:sz w:val="24"/>
                <w:szCs w:val="24"/>
                <w:lang w:eastAsia="zh-TW"/>
              </w:rPr>
              <w:t xml:space="preserve"> </w:t>
            </w:r>
            <w:r w:rsidRPr="00EF6192">
              <w:rPr>
                <w:rFonts w:ascii="Times New Roman" w:eastAsia="標楷體" w:hAnsi="Times New Roman" w:cs="Times New Roman"/>
                <w:b/>
                <w:sz w:val="24"/>
                <w:szCs w:val="24"/>
                <w:lang w:eastAsia="zh-TW"/>
              </w:rPr>
              <w:t>600</w:t>
            </w:r>
            <w:r w:rsidRPr="00EF6192">
              <w:rPr>
                <w:rFonts w:ascii="Times New Roman" w:eastAsia="標楷體" w:hAnsi="Times New Roman" w:cs="Times New Roman"/>
                <w:b/>
                <w:spacing w:val="41"/>
                <w:sz w:val="24"/>
                <w:szCs w:val="24"/>
                <w:lang w:eastAsia="zh-TW"/>
              </w:rPr>
              <w:t xml:space="preserve"> </w:t>
            </w:r>
            <w:r w:rsidRPr="00EF6192">
              <w:rPr>
                <w:rFonts w:ascii="Times New Roman" w:eastAsia="標楷體" w:hAnsi="Times New Roman" w:cs="Times New Roman"/>
                <w:b/>
                <w:sz w:val="24"/>
                <w:szCs w:val="24"/>
                <w:lang w:eastAsia="zh-TW"/>
              </w:rPr>
              <w:t>元</w:t>
            </w:r>
            <w:r w:rsidRPr="00EF6192">
              <w:rPr>
                <w:rFonts w:ascii="Times New Roman" w:eastAsia="標楷體" w:hAnsi="Times New Roman" w:cs="Times New Roman"/>
                <w:b/>
                <w:spacing w:val="-1"/>
                <w:sz w:val="24"/>
                <w:szCs w:val="24"/>
                <w:lang w:eastAsia="zh-TW"/>
              </w:rPr>
              <w:t>)</w:t>
            </w:r>
            <w:r w:rsidRPr="00EF6192">
              <w:rPr>
                <w:rFonts w:ascii="Times New Roman" w:eastAsia="標楷體" w:hAnsi="Times New Roman" w:cs="Times New Roman"/>
                <w:b/>
                <w:sz w:val="24"/>
                <w:szCs w:val="24"/>
                <w:lang w:eastAsia="zh-TW"/>
              </w:rPr>
              <w:t>，而有關</w:t>
            </w:r>
            <w:r w:rsidRPr="00EF6192">
              <w:rPr>
                <w:rFonts w:ascii="Times New Roman" w:eastAsia="標楷體" w:hAnsi="Times New Roman" w:cs="Times New Roman"/>
                <w:b/>
                <w:spacing w:val="-2"/>
                <w:sz w:val="24"/>
                <w:szCs w:val="24"/>
                <w:lang w:eastAsia="zh-TW"/>
              </w:rPr>
              <w:t>學</w:t>
            </w:r>
            <w:r w:rsidRPr="00EF6192">
              <w:rPr>
                <w:rFonts w:ascii="Times New Roman" w:eastAsia="標楷體" w:hAnsi="Times New Roman" w:cs="Times New Roman"/>
                <w:b/>
                <w:sz w:val="24"/>
                <w:szCs w:val="24"/>
                <w:lang w:eastAsia="zh-TW"/>
              </w:rPr>
              <w:t>校亦獲額</w:t>
            </w:r>
            <w:r w:rsidRPr="00EF6192">
              <w:rPr>
                <w:rFonts w:ascii="Times New Roman" w:eastAsia="標楷體" w:hAnsi="Times New Roman" w:cs="Times New Roman"/>
                <w:b/>
                <w:spacing w:val="16"/>
                <w:sz w:val="24"/>
                <w:szCs w:val="24"/>
                <w:lang w:eastAsia="zh-TW"/>
              </w:rPr>
              <w:t xml:space="preserve"> </w:t>
            </w:r>
            <w:r w:rsidRPr="00EF6192">
              <w:rPr>
                <w:rFonts w:ascii="Times New Roman" w:eastAsia="標楷體" w:hAnsi="Times New Roman" w:cs="Times New Roman"/>
                <w:b/>
                <w:sz w:val="24"/>
                <w:szCs w:val="24"/>
                <w:lang w:eastAsia="zh-TW"/>
              </w:rPr>
              <w:t>25</w:t>
            </w:r>
            <w:r w:rsidRPr="00EF6192">
              <w:rPr>
                <w:rFonts w:ascii="Times New Roman" w:eastAsia="標楷體" w:hAnsi="Times New Roman" w:cs="Times New Roman"/>
                <w:b/>
                <w:spacing w:val="-1"/>
                <w:sz w:val="24"/>
                <w:szCs w:val="24"/>
                <w:lang w:eastAsia="zh-TW"/>
              </w:rPr>
              <w:t>%</w:t>
            </w:r>
            <w:r w:rsidRPr="00EF6192">
              <w:rPr>
                <w:rFonts w:ascii="Times New Roman" w:eastAsia="標楷體" w:hAnsi="Times New Roman" w:cs="Times New Roman"/>
                <w:b/>
                <w:sz w:val="24"/>
                <w:szCs w:val="24"/>
                <w:lang w:eastAsia="zh-TW"/>
              </w:rPr>
              <w:t>的校本津貼</w:t>
            </w:r>
            <w:r w:rsidRPr="00EF6192">
              <w:rPr>
                <w:rFonts w:ascii="Times New Roman" w:eastAsia="標楷體" w:hAnsi="Times New Roman" w:cs="Times New Roman"/>
                <w:b/>
                <w:spacing w:val="-1"/>
                <w:sz w:val="24"/>
                <w:szCs w:val="24"/>
                <w:lang w:eastAsia="zh-TW"/>
              </w:rPr>
              <w:t>(</w:t>
            </w:r>
            <w:r w:rsidRPr="00EF6192">
              <w:rPr>
                <w:rFonts w:ascii="Times New Roman" w:eastAsia="標楷體" w:hAnsi="Times New Roman" w:cs="Times New Roman"/>
                <w:b/>
                <w:sz w:val="24"/>
                <w:szCs w:val="24"/>
                <w:lang w:eastAsia="zh-TW"/>
              </w:rPr>
              <w:t>即提供校本津</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貼予</w:t>
            </w:r>
            <w:r w:rsidRPr="00EF6192">
              <w:rPr>
                <w:rFonts w:ascii="Times New Roman" w:eastAsia="標楷體" w:hAnsi="Times New Roman" w:cs="Times New Roman"/>
                <w:b/>
                <w:spacing w:val="-14"/>
                <w:sz w:val="24"/>
                <w:szCs w:val="24"/>
                <w:lang w:eastAsia="zh-TW"/>
              </w:rPr>
              <w:t xml:space="preserve"> </w:t>
            </w:r>
            <w:r w:rsidRPr="00EF6192">
              <w:rPr>
                <w:rFonts w:ascii="Times New Roman" w:eastAsia="標楷體" w:hAnsi="Times New Roman" w:cs="Times New Roman"/>
                <w:b/>
                <w:sz w:val="24"/>
                <w:szCs w:val="24"/>
                <w:lang w:eastAsia="zh-TW"/>
              </w:rPr>
              <w:t>25</w:t>
            </w:r>
            <w:r w:rsidRPr="00EF6192">
              <w:rPr>
                <w:rFonts w:ascii="Times New Roman" w:eastAsia="標楷體" w:hAnsi="Times New Roman" w:cs="Times New Roman"/>
                <w:b/>
                <w:spacing w:val="-1"/>
                <w:sz w:val="24"/>
                <w:szCs w:val="24"/>
                <w:lang w:eastAsia="zh-TW"/>
              </w:rPr>
              <w:t>%</w:t>
            </w:r>
            <w:r w:rsidRPr="00EF6192">
              <w:rPr>
                <w:rFonts w:ascii="Times New Roman" w:eastAsia="標楷體" w:hAnsi="Times New Roman" w:cs="Times New Roman"/>
                <w:b/>
                <w:sz w:val="24"/>
                <w:szCs w:val="24"/>
                <w:lang w:eastAsia="zh-TW"/>
              </w:rPr>
              <w:t>酌情名額</w:t>
            </w:r>
            <w:r w:rsidRPr="00EF6192">
              <w:rPr>
                <w:rFonts w:ascii="Times New Roman" w:eastAsia="標楷體" w:hAnsi="Times New Roman" w:cs="Times New Roman"/>
                <w:b/>
                <w:spacing w:val="-1"/>
                <w:sz w:val="24"/>
                <w:szCs w:val="24"/>
                <w:lang w:eastAsia="zh-TW"/>
              </w:rPr>
              <w:t>)</w:t>
            </w:r>
            <w:r w:rsidRPr="00EF6192">
              <w:rPr>
                <w:rFonts w:ascii="Times New Roman" w:eastAsia="標楷體" w:hAnsi="Times New Roman" w:cs="Times New Roman"/>
                <w:b/>
                <w:sz w:val="24"/>
                <w:szCs w:val="24"/>
                <w:lang w:eastAsia="zh-TW"/>
              </w:rPr>
              <w:t>。</w:t>
            </w:r>
          </w:p>
          <w:p w:rsidR="000C23B2" w:rsidRPr="00EF6192" w:rsidRDefault="000C23B2" w:rsidP="006946C7">
            <w:pPr>
              <w:spacing w:line="320" w:lineRule="exact"/>
              <w:jc w:val="both"/>
              <w:rPr>
                <w:rFonts w:ascii="Times New Roman" w:eastAsia="標楷體" w:hAnsi="Times New Roman" w:cs="Times New Roman"/>
                <w:sz w:val="24"/>
                <w:szCs w:val="24"/>
                <w:lang w:eastAsia="zh-TW"/>
              </w:rPr>
            </w:pPr>
          </w:p>
          <w:p w:rsidR="000C23B2" w:rsidRPr="00EF6192" w:rsidRDefault="000C23B2" w:rsidP="006946C7">
            <w:pPr>
              <w:spacing w:line="320" w:lineRule="exact"/>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此</w:t>
            </w:r>
            <w:r w:rsidRPr="00EF6192">
              <w:rPr>
                <w:rFonts w:ascii="Times New Roman" w:eastAsia="標楷體" w:hAnsi="Times New Roman" w:cs="Times New Roman"/>
                <w:spacing w:val="-24"/>
                <w:sz w:val="24"/>
                <w:szCs w:val="24"/>
                <w:lang w:eastAsia="zh-TW"/>
              </w:rPr>
              <w:t>外，</w:t>
            </w:r>
            <w:r w:rsidRPr="00EF6192">
              <w:rPr>
                <w:rFonts w:ascii="Times New Roman" w:eastAsia="標楷體" w:hAnsi="Times New Roman" w:cs="Times New Roman"/>
                <w:sz w:val="24"/>
                <w:szCs w:val="24"/>
                <w:lang w:eastAsia="zh-TW"/>
              </w:rPr>
              <w:t>學校可運用</w:t>
            </w:r>
            <w:r w:rsidRPr="00EF6192">
              <w:rPr>
                <w:rFonts w:ascii="Times New Roman" w:eastAsia="標楷體" w:hAnsi="Times New Roman" w:cs="Times New Roman"/>
                <w:spacing w:val="2"/>
                <w:sz w:val="24"/>
                <w:szCs w:val="24"/>
                <w:lang w:eastAsia="zh-TW"/>
              </w:rPr>
              <w:t>校本</w:t>
            </w:r>
            <w:r w:rsidRPr="00EF6192">
              <w:rPr>
                <w:rFonts w:ascii="Times New Roman" w:eastAsia="標楷體" w:hAnsi="Times New Roman" w:cs="Times New Roman"/>
                <w:sz w:val="24"/>
                <w:szCs w:val="24"/>
                <w:lang w:eastAsia="zh-TW"/>
              </w:rPr>
              <w:t>津</w:t>
            </w:r>
            <w:r w:rsidRPr="00EF6192">
              <w:rPr>
                <w:rFonts w:ascii="Times New Roman" w:eastAsia="標楷體" w:hAnsi="Times New Roman" w:cs="Times New Roman"/>
                <w:spacing w:val="-19"/>
                <w:sz w:val="24"/>
                <w:szCs w:val="24"/>
                <w:lang w:eastAsia="zh-TW"/>
              </w:rPr>
              <w:t>貼</w:t>
            </w:r>
            <w:r w:rsidRPr="00EF6192">
              <w:rPr>
                <w:rFonts w:ascii="Times New Roman" w:eastAsia="標楷體" w:hAnsi="Times New Roman" w:cs="Times New Roman"/>
                <w:spacing w:val="-24"/>
                <w:sz w:val="24"/>
                <w:szCs w:val="24"/>
                <w:lang w:eastAsia="zh-TW"/>
              </w:rPr>
              <w:t>，</w:t>
            </w:r>
            <w:r w:rsidRPr="00EF6192">
              <w:rPr>
                <w:rFonts w:ascii="Times New Roman" w:eastAsia="標楷體" w:hAnsi="Times New Roman" w:cs="Times New Roman"/>
                <w:sz w:val="24"/>
                <w:szCs w:val="24"/>
                <w:lang w:eastAsia="zh-TW"/>
              </w:rPr>
              <w:t>以購買物資／</w:t>
            </w:r>
            <w:r w:rsidRPr="00EF6192">
              <w:rPr>
                <w:rFonts w:ascii="Times New Roman" w:eastAsia="標楷體" w:hAnsi="Times New Roman" w:cs="Times New Roman"/>
                <w:spacing w:val="7"/>
                <w:sz w:val="24"/>
                <w:szCs w:val="24"/>
                <w:lang w:eastAsia="zh-TW"/>
              </w:rPr>
              <w:t>器</w:t>
            </w:r>
            <w:r w:rsidRPr="00EF6192">
              <w:rPr>
                <w:rFonts w:ascii="Times New Roman" w:eastAsia="標楷體" w:hAnsi="Times New Roman" w:cs="Times New Roman"/>
                <w:sz w:val="24"/>
                <w:szCs w:val="24"/>
                <w:lang w:eastAsia="zh-TW"/>
              </w:rPr>
              <w:t>材</w:t>
            </w:r>
            <w:r w:rsidRPr="00EF6192">
              <w:rPr>
                <w:rFonts w:ascii="Times New Roman" w:eastAsia="標楷體" w:hAnsi="Times New Roman" w:cs="Times New Roman"/>
                <w:spacing w:val="-1"/>
                <w:sz w:val="24"/>
                <w:szCs w:val="24"/>
                <w:lang w:eastAsia="zh-TW"/>
              </w:rPr>
              <w:t>(</w:t>
            </w:r>
            <w:r w:rsidRPr="00EF6192">
              <w:rPr>
                <w:rFonts w:ascii="Times New Roman" w:eastAsia="標楷體" w:hAnsi="Times New Roman" w:cs="Times New Roman"/>
                <w:sz w:val="24"/>
                <w:szCs w:val="24"/>
                <w:lang w:eastAsia="zh-TW"/>
              </w:rPr>
              <w:t>例如</w:t>
            </w:r>
            <w:r w:rsidRPr="00EF6192">
              <w:rPr>
                <w:rFonts w:ascii="Times New Roman" w:eastAsia="標楷體" w:hAnsi="Times New Roman" w:cs="Times New Roman"/>
                <w:spacing w:val="2"/>
                <w:sz w:val="24"/>
                <w:szCs w:val="24"/>
                <w:lang w:eastAsia="zh-TW"/>
              </w:rPr>
              <w:t>運</w:t>
            </w:r>
            <w:r w:rsidRPr="00EF6192">
              <w:rPr>
                <w:rFonts w:ascii="Times New Roman" w:eastAsia="標楷體" w:hAnsi="Times New Roman" w:cs="Times New Roman"/>
                <w:sz w:val="24"/>
                <w:szCs w:val="24"/>
                <w:lang w:eastAsia="zh-TW"/>
              </w:rPr>
              <w:t>動用品／</w:t>
            </w:r>
            <w:r w:rsidRPr="00EF6192">
              <w:rPr>
                <w:rFonts w:ascii="Times New Roman" w:eastAsia="標楷體" w:hAnsi="Times New Roman" w:cs="Times New Roman"/>
                <w:spacing w:val="2"/>
                <w:sz w:val="24"/>
                <w:szCs w:val="24"/>
                <w:lang w:eastAsia="zh-TW"/>
              </w:rPr>
              <w:t>具</w:t>
            </w:r>
            <w:r w:rsidRPr="00EF6192">
              <w:rPr>
                <w:rFonts w:ascii="Times New Roman" w:eastAsia="標楷體" w:hAnsi="Times New Roman" w:cs="Times New Roman"/>
                <w:sz w:val="24"/>
                <w:szCs w:val="24"/>
                <w:lang w:eastAsia="zh-TW"/>
              </w:rPr>
              <w:t>教育意義的</w:t>
            </w:r>
            <w:r w:rsidRPr="00EF6192">
              <w:rPr>
                <w:rFonts w:ascii="Times New Roman" w:eastAsia="標楷體" w:hAnsi="Times New Roman" w:cs="Times New Roman"/>
                <w:spacing w:val="5"/>
                <w:sz w:val="24"/>
                <w:szCs w:val="24"/>
                <w:lang w:eastAsia="zh-TW"/>
              </w:rPr>
              <w:t>益智玩具</w:t>
            </w:r>
            <w:r w:rsidRPr="00EF6192">
              <w:rPr>
                <w:rFonts w:ascii="Times New Roman" w:eastAsia="標楷體" w:hAnsi="Times New Roman" w:cs="Times New Roman"/>
                <w:spacing w:val="7"/>
                <w:sz w:val="24"/>
                <w:szCs w:val="24"/>
                <w:lang w:eastAsia="zh-TW"/>
              </w:rPr>
              <w:t>／</w:t>
            </w:r>
            <w:r w:rsidRPr="00EF6192">
              <w:rPr>
                <w:rFonts w:ascii="Times New Roman" w:eastAsia="標楷體" w:hAnsi="Times New Roman" w:cs="Times New Roman"/>
                <w:spacing w:val="5"/>
                <w:sz w:val="24"/>
                <w:szCs w:val="24"/>
                <w:lang w:eastAsia="zh-TW"/>
              </w:rPr>
              <w:t>棋類</w:t>
            </w:r>
            <w:r w:rsidRPr="00EF6192">
              <w:rPr>
                <w:rFonts w:ascii="Times New Roman" w:eastAsia="標楷體" w:hAnsi="Times New Roman" w:cs="Times New Roman"/>
                <w:spacing w:val="7"/>
                <w:sz w:val="24"/>
                <w:szCs w:val="24"/>
                <w:lang w:eastAsia="zh-TW"/>
              </w:rPr>
              <w:t>／</w:t>
            </w:r>
            <w:r w:rsidRPr="00EF6192">
              <w:rPr>
                <w:rFonts w:ascii="Times New Roman" w:eastAsia="標楷體" w:hAnsi="Times New Roman" w:cs="Times New Roman"/>
                <w:spacing w:val="5"/>
                <w:sz w:val="24"/>
                <w:szCs w:val="24"/>
                <w:lang w:eastAsia="zh-TW"/>
              </w:rPr>
              <w:t>書</w:t>
            </w:r>
            <w:r w:rsidRPr="00EF6192">
              <w:rPr>
                <w:rFonts w:ascii="Times New Roman" w:eastAsia="標楷體" w:hAnsi="Times New Roman" w:cs="Times New Roman"/>
                <w:spacing w:val="-46"/>
                <w:sz w:val="24"/>
                <w:szCs w:val="24"/>
                <w:lang w:eastAsia="zh-TW"/>
              </w:rPr>
              <w:t>籍</w:t>
            </w:r>
            <w:r w:rsidRPr="00EF6192">
              <w:rPr>
                <w:rFonts w:ascii="Times New Roman" w:eastAsia="標楷體" w:hAnsi="Times New Roman" w:cs="Times New Roman"/>
                <w:spacing w:val="5"/>
                <w:sz w:val="24"/>
                <w:szCs w:val="24"/>
                <w:lang w:eastAsia="zh-TW"/>
              </w:rPr>
              <w:t>／小食／</w:t>
            </w:r>
            <w:r w:rsidRPr="00EF6192">
              <w:rPr>
                <w:rFonts w:ascii="Times New Roman" w:eastAsia="標楷體" w:hAnsi="Times New Roman" w:cs="Times New Roman"/>
                <w:spacing w:val="7"/>
                <w:sz w:val="24"/>
                <w:szCs w:val="24"/>
                <w:lang w:eastAsia="zh-TW"/>
              </w:rPr>
              <w:t>飲</w:t>
            </w:r>
            <w:r w:rsidRPr="00EF6192">
              <w:rPr>
                <w:rFonts w:ascii="Times New Roman" w:eastAsia="標楷體" w:hAnsi="Times New Roman" w:cs="Times New Roman"/>
                <w:spacing w:val="5"/>
                <w:sz w:val="24"/>
                <w:szCs w:val="24"/>
                <w:lang w:eastAsia="zh-TW"/>
              </w:rPr>
              <w:t>料</w:t>
            </w:r>
            <w:r w:rsidRPr="00EF6192">
              <w:rPr>
                <w:rFonts w:ascii="Times New Roman" w:eastAsia="標楷體" w:hAnsi="Times New Roman" w:cs="Times New Roman"/>
                <w:spacing w:val="7"/>
                <w:sz w:val="24"/>
                <w:szCs w:val="24"/>
                <w:lang w:eastAsia="zh-TW"/>
              </w:rPr>
              <w:t>等</w:t>
            </w:r>
            <w:r w:rsidRPr="00EF6192">
              <w:rPr>
                <w:rFonts w:ascii="Times New Roman" w:eastAsia="標楷體" w:hAnsi="Times New Roman" w:cs="Times New Roman"/>
                <w:spacing w:val="-46"/>
                <w:sz w:val="24"/>
                <w:szCs w:val="24"/>
                <w:lang w:eastAsia="zh-TW"/>
              </w:rPr>
              <w:t>)</w:t>
            </w:r>
            <w:r w:rsidRPr="00EF6192">
              <w:rPr>
                <w:rFonts w:ascii="Times New Roman" w:eastAsia="標楷體" w:hAnsi="Times New Roman" w:cs="Times New Roman"/>
                <w:spacing w:val="-48"/>
                <w:sz w:val="24"/>
                <w:szCs w:val="24"/>
                <w:lang w:eastAsia="zh-TW"/>
              </w:rPr>
              <w:t>，</w:t>
            </w:r>
            <w:r w:rsidRPr="00EF6192">
              <w:rPr>
                <w:rFonts w:ascii="Times New Roman" w:eastAsia="標楷體" w:hAnsi="Times New Roman" w:cs="Times New Roman"/>
                <w:spacing w:val="5"/>
                <w:sz w:val="24"/>
                <w:szCs w:val="24"/>
                <w:lang w:eastAsia="zh-TW"/>
              </w:rPr>
              <w:t>以</w:t>
            </w:r>
            <w:r w:rsidRPr="00EF6192">
              <w:rPr>
                <w:rFonts w:ascii="Times New Roman" w:eastAsia="標楷體" w:hAnsi="Times New Roman" w:cs="Times New Roman"/>
                <w:spacing w:val="7"/>
                <w:sz w:val="24"/>
                <w:szCs w:val="24"/>
                <w:lang w:eastAsia="zh-TW"/>
              </w:rPr>
              <w:t>及</w:t>
            </w:r>
            <w:r w:rsidRPr="00EF6192">
              <w:rPr>
                <w:rFonts w:ascii="Times New Roman" w:eastAsia="標楷體" w:hAnsi="Times New Roman" w:cs="Times New Roman"/>
                <w:spacing w:val="5"/>
                <w:sz w:val="24"/>
                <w:szCs w:val="24"/>
                <w:lang w:eastAsia="zh-TW"/>
              </w:rPr>
              <w:t>資助個別</w:t>
            </w:r>
            <w:r w:rsidRPr="00EF6192">
              <w:rPr>
                <w:rFonts w:ascii="Times New Roman" w:eastAsia="標楷體" w:hAnsi="Times New Roman" w:cs="Times New Roman"/>
                <w:spacing w:val="7"/>
                <w:sz w:val="24"/>
                <w:szCs w:val="24"/>
                <w:lang w:eastAsia="zh-TW"/>
              </w:rPr>
              <w:t>學</w:t>
            </w:r>
            <w:r w:rsidRPr="00EF6192">
              <w:rPr>
                <w:rFonts w:ascii="Times New Roman" w:eastAsia="標楷體" w:hAnsi="Times New Roman" w:cs="Times New Roman"/>
                <w:spacing w:val="5"/>
                <w:sz w:val="24"/>
                <w:szCs w:val="24"/>
                <w:lang w:eastAsia="zh-TW"/>
              </w:rPr>
              <w:t>生參</w:t>
            </w:r>
            <w:r w:rsidRPr="00EF6192">
              <w:rPr>
                <w:rFonts w:ascii="Times New Roman" w:eastAsia="標楷體" w:hAnsi="Times New Roman" w:cs="Times New Roman"/>
                <w:spacing w:val="7"/>
                <w:sz w:val="24"/>
                <w:szCs w:val="24"/>
                <w:lang w:eastAsia="zh-TW"/>
              </w:rPr>
              <w:t>與</w:t>
            </w:r>
            <w:r w:rsidRPr="00EF6192">
              <w:rPr>
                <w:rFonts w:ascii="Times New Roman" w:eastAsia="標楷體" w:hAnsi="Times New Roman" w:cs="Times New Roman"/>
                <w:spacing w:val="5"/>
                <w:sz w:val="24"/>
                <w:szCs w:val="24"/>
                <w:lang w:eastAsia="zh-TW"/>
              </w:rPr>
              <w:t>課</w:t>
            </w:r>
            <w:r w:rsidRPr="00EF6192">
              <w:rPr>
                <w:rFonts w:ascii="Times New Roman" w:eastAsia="標楷體" w:hAnsi="Times New Roman" w:cs="Times New Roman"/>
                <w:spacing w:val="7"/>
                <w:sz w:val="24"/>
                <w:szCs w:val="24"/>
                <w:lang w:eastAsia="zh-TW"/>
              </w:rPr>
              <w:t>後</w:t>
            </w:r>
            <w:r w:rsidRPr="00EF6192">
              <w:rPr>
                <w:rFonts w:ascii="Times New Roman" w:eastAsia="標楷體" w:hAnsi="Times New Roman" w:cs="Times New Roman"/>
                <w:spacing w:val="5"/>
                <w:sz w:val="24"/>
                <w:szCs w:val="24"/>
                <w:lang w:eastAsia="zh-TW"/>
              </w:rPr>
              <w:t>活動的交</w:t>
            </w:r>
            <w:r w:rsidRPr="00EF6192">
              <w:rPr>
                <w:rFonts w:ascii="Times New Roman" w:eastAsia="標楷體" w:hAnsi="Times New Roman" w:cs="Times New Roman"/>
                <w:spacing w:val="7"/>
                <w:sz w:val="24"/>
                <w:szCs w:val="24"/>
                <w:lang w:eastAsia="zh-TW"/>
              </w:rPr>
              <w:t>通</w:t>
            </w:r>
            <w:r w:rsidRPr="00EF6192">
              <w:rPr>
                <w:rFonts w:ascii="Times New Roman" w:eastAsia="標楷體" w:hAnsi="Times New Roman" w:cs="Times New Roman"/>
                <w:spacing w:val="5"/>
                <w:sz w:val="24"/>
                <w:szCs w:val="24"/>
                <w:lang w:eastAsia="zh-TW"/>
              </w:rPr>
              <w:t>費</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pacing w:val="5"/>
                <w:sz w:val="24"/>
                <w:szCs w:val="24"/>
                <w:lang w:eastAsia="zh-TW"/>
              </w:rPr>
              <w:t>惟上</w:t>
            </w:r>
            <w:r w:rsidRPr="00EF6192">
              <w:rPr>
                <w:rFonts w:ascii="Times New Roman" w:eastAsia="標楷體" w:hAnsi="Times New Roman" w:cs="Times New Roman"/>
                <w:spacing w:val="2"/>
                <w:sz w:val="24"/>
                <w:szCs w:val="24"/>
                <w:lang w:eastAsia="zh-TW"/>
              </w:rPr>
              <w:t>述</w:t>
            </w:r>
            <w:r w:rsidRPr="00EF6192">
              <w:rPr>
                <w:rFonts w:ascii="Times New Roman" w:eastAsia="標楷體" w:hAnsi="Times New Roman" w:cs="Times New Roman"/>
                <w:spacing w:val="5"/>
                <w:sz w:val="24"/>
                <w:szCs w:val="24"/>
                <w:lang w:eastAsia="zh-TW"/>
              </w:rPr>
              <w:t>開</w:t>
            </w:r>
            <w:r w:rsidRPr="00EF6192">
              <w:rPr>
                <w:rFonts w:ascii="Times New Roman" w:eastAsia="標楷體" w:hAnsi="Times New Roman" w:cs="Times New Roman"/>
                <w:spacing w:val="2"/>
                <w:sz w:val="24"/>
                <w:szCs w:val="24"/>
                <w:lang w:eastAsia="zh-TW"/>
              </w:rPr>
              <w:t>支</w:t>
            </w:r>
            <w:r w:rsidRPr="00EF6192">
              <w:rPr>
                <w:rFonts w:ascii="Times New Roman" w:eastAsia="標楷體" w:hAnsi="Times New Roman" w:cs="Times New Roman"/>
                <w:spacing w:val="5"/>
                <w:sz w:val="24"/>
                <w:szCs w:val="24"/>
                <w:lang w:eastAsia="zh-TW"/>
              </w:rPr>
              <w:t>須</w:t>
            </w:r>
            <w:r w:rsidRPr="00EF6192">
              <w:rPr>
                <w:rFonts w:ascii="Times New Roman" w:eastAsia="標楷體" w:hAnsi="Times New Roman" w:cs="Times New Roman"/>
                <w:spacing w:val="2"/>
                <w:sz w:val="24"/>
                <w:szCs w:val="24"/>
                <w:lang w:eastAsia="zh-TW"/>
              </w:rPr>
              <w:t>切</w:t>
            </w:r>
            <w:r w:rsidRPr="00EF6192">
              <w:rPr>
                <w:rFonts w:ascii="Times New Roman" w:eastAsia="標楷體" w:hAnsi="Times New Roman" w:cs="Times New Roman"/>
                <w:spacing w:val="5"/>
                <w:sz w:val="24"/>
                <w:szCs w:val="24"/>
                <w:lang w:eastAsia="zh-TW"/>
              </w:rPr>
              <w:t>合</w:t>
            </w:r>
            <w:r w:rsidRPr="00EF6192">
              <w:rPr>
                <w:rFonts w:ascii="Times New Roman" w:eastAsia="標楷體" w:hAnsi="Times New Roman" w:cs="Times New Roman"/>
                <w:spacing w:val="2"/>
                <w:sz w:val="24"/>
                <w:szCs w:val="24"/>
                <w:lang w:eastAsia="zh-TW"/>
              </w:rPr>
              <w:t>活動</w:t>
            </w:r>
            <w:r w:rsidRPr="00EF6192">
              <w:rPr>
                <w:rFonts w:ascii="Times New Roman" w:eastAsia="標楷體" w:hAnsi="Times New Roman" w:cs="Times New Roman"/>
                <w:spacing w:val="5"/>
                <w:sz w:val="24"/>
                <w:szCs w:val="24"/>
                <w:lang w:eastAsia="zh-TW"/>
              </w:rPr>
              <w:t>需要</w:t>
            </w:r>
            <w:r w:rsidRPr="00EF6192">
              <w:rPr>
                <w:rFonts w:ascii="Times New Roman" w:eastAsia="標楷體" w:hAnsi="Times New Roman" w:cs="Times New Roman"/>
                <w:spacing w:val="2"/>
                <w:sz w:val="24"/>
                <w:szCs w:val="24"/>
                <w:lang w:eastAsia="zh-TW"/>
              </w:rPr>
              <w:t>，</w:t>
            </w:r>
            <w:r w:rsidRPr="00EF6192">
              <w:rPr>
                <w:rFonts w:ascii="Times New Roman" w:eastAsia="標楷體" w:hAnsi="Times New Roman" w:cs="Times New Roman"/>
                <w:spacing w:val="5"/>
                <w:sz w:val="24"/>
                <w:szCs w:val="24"/>
                <w:lang w:eastAsia="zh-TW"/>
              </w:rPr>
              <w:t>並</w:t>
            </w:r>
            <w:r w:rsidRPr="00EF6192">
              <w:rPr>
                <w:rFonts w:ascii="Times New Roman" w:eastAsia="標楷體" w:hAnsi="Times New Roman" w:cs="Times New Roman"/>
                <w:spacing w:val="2"/>
                <w:sz w:val="24"/>
                <w:szCs w:val="24"/>
                <w:lang w:eastAsia="zh-TW"/>
              </w:rPr>
              <w:t>只</w:t>
            </w:r>
            <w:r w:rsidRPr="00EF6192">
              <w:rPr>
                <w:rFonts w:ascii="Times New Roman" w:eastAsia="標楷體" w:hAnsi="Times New Roman" w:cs="Times New Roman"/>
                <w:spacing w:val="5"/>
                <w:sz w:val="24"/>
                <w:szCs w:val="24"/>
                <w:lang w:eastAsia="zh-TW"/>
              </w:rPr>
              <w:t>適</w:t>
            </w:r>
            <w:r w:rsidRPr="00EF6192">
              <w:rPr>
                <w:rFonts w:ascii="Times New Roman" w:eastAsia="標楷體" w:hAnsi="Times New Roman" w:cs="Times New Roman"/>
                <w:spacing w:val="2"/>
                <w:sz w:val="24"/>
                <w:szCs w:val="24"/>
                <w:lang w:eastAsia="zh-TW"/>
              </w:rPr>
              <w:t>用</w:t>
            </w:r>
            <w:r w:rsidRPr="00EF6192">
              <w:rPr>
                <w:rFonts w:ascii="Times New Roman" w:eastAsia="標楷體" w:hAnsi="Times New Roman" w:cs="Times New Roman"/>
                <w:spacing w:val="5"/>
                <w:sz w:val="24"/>
                <w:szCs w:val="24"/>
                <w:lang w:eastAsia="zh-TW"/>
              </w:rPr>
              <w:t>於</w:t>
            </w:r>
            <w:r w:rsidRPr="00EF6192">
              <w:rPr>
                <w:rFonts w:ascii="Times New Roman" w:eastAsia="標楷體" w:hAnsi="Times New Roman" w:cs="Times New Roman"/>
                <w:spacing w:val="2"/>
                <w:sz w:val="24"/>
                <w:szCs w:val="24"/>
                <w:lang w:eastAsia="zh-TW"/>
              </w:rPr>
              <w:t>參與</w:t>
            </w:r>
            <w:r w:rsidRPr="00EF6192">
              <w:rPr>
                <w:rFonts w:ascii="Times New Roman" w:eastAsia="標楷體" w:hAnsi="Times New Roman" w:cs="Times New Roman"/>
                <w:spacing w:val="5"/>
                <w:sz w:val="24"/>
                <w:szCs w:val="24"/>
                <w:lang w:eastAsia="zh-TW"/>
              </w:rPr>
              <w:t>課後</w:t>
            </w:r>
            <w:r w:rsidRPr="00EF6192">
              <w:rPr>
                <w:rFonts w:ascii="Times New Roman" w:eastAsia="標楷體" w:hAnsi="Times New Roman" w:cs="Times New Roman"/>
                <w:spacing w:val="2"/>
                <w:sz w:val="24"/>
                <w:szCs w:val="24"/>
                <w:lang w:eastAsia="zh-TW"/>
              </w:rPr>
              <w:t>活</w:t>
            </w:r>
            <w:r w:rsidRPr="00EF6192">
              <w:rPr>
                <w:rFonts w:ascii="Times New Roman" w:eastAsia="標楷體" w:hAnsi="Times New Roman" w:cs="Times New Roman"/>
                <w:spacing w:val="5"/>
                <w:sz w:val="24"/>
                <w:szCs w:val="24"/>
                <w:lang w:eastAsia="zh-TW"/>
              </w:rPr>
              <w:t>動</w:t>
            </w:r>
            <w:r w:rsidRPr="00EF6192">
              <w:rPr>
                <w:rFonts w:ascii="Times New Roman" w:eastAsia="標楷體" w:hAnsi="Times New Roman" w:cs="Times New Roman"/>
                <w:spacing w:val="2"/>
                <w:sz w:val="24"/>
                <w:szCs w:val="24"/>
                <w:lang w:eastAsia="zh-TW"/>
              </w:rPr>
              <w:t>的</w:t>
            </w:r>
            <w:r w:rsidRPr="00EF6192">
              <w:rPr>
                <w:rFonts w:ascii="Times New Roman" w:eastAsia="標楷體" w:hAnsi="Times New Roman" w:cs="Times New Roman"/>
                <w:spacing w:val="5"/>
                <w:sz w:val="24"/>
                <w:szCs w:val="24"/>
                <w:lang w:eastAsia="zh-TW"/>
              </w:rPr>
              <w:t>清</w:t>
            </w:r>
            <w:r w:rsidRPr="00EF6192">
              <w:rPr>
                <w:rFonts w:ascii="Times New Roman" w:eastAsia="標楷體" w:hAnsi="Times New Roman" w:cs="Times New Roman"/>
                <w:spacing w:val="2"/>
                <w:sz w:val="24"/>
                <w:szCs w:val="24"/>
                <w:lang w:eastAsia="zh-TW"/>
              </w:rPr>
              <w:t>貧</w:t>
            </w:r>
            <w:r w:rsidRPr="00EF6192">
              <w:rPr>
                <w:rFonts w:ascii="Times New Roman" w:eastAsia="標楷體" w:hAnsi="Times New Roman" w:cs="Times New Roman"/>
                <w:spacing w:val="5"/>
                <w:sz w:val="24"/>
                <w:szCs w:val="24"/>
                <w:lang w:eastAsia="zh-TW"/>
              </w:rPr>
              <w:t>學</w:t>
            </w:r>
            <w:r w:rsidRPr="00EF6192">
              <w:rPr>
                <w:rFonts w:ascii="Times New Roman" w:eastAsia="標楷體" w:hAnsi="Times New Roman" w:cs="Times New Roman"/>
                <w:spacing w:val="2"/>
                <w:sz w:val="24"/>
                <w:szCs w:val="24"/>
                <w:lang w:eastAsia="zh-TW"/>
              </w:rPr>
              <w:t>生。</w:t>
            </w:r>
            <w:r w:rsidRPr="00EF6192">
              <w:rPr>
                <w:rFonts w:ascii="Times New Roman" w:eastAsia="標楷體" w:hAnsi="Times New Roman" w:cs="Times New Roman"/>
                <w:spacing w:val="5"/>
                <w:sz w:val="24"/>
                <w:szCs w:val="24"/>
                <w:lang w:eastAsia="zh-TW"/>
              </w:rPr>
              <w:t>為避</w:t>
            </w:r>
            <w:r w:rsidRPr="00EF6192">
              <w:rPr>
                <w:rFonts w:ascii="Times New Roman" w:eastAsia="標楷體" w:hAnsi="Times New Roman" w:cs="Times New Roman"/>
                <w:spacing w:val="2"/>
                <w:sz w:val="24"/>
                <w:szCs w:val="24"/>
                <w:lang w:eastAsia="zh-TW"/>
              </w:rPr>
              <w:t>免</w:t>
            </w:r>
            <w:r w:rsidRPr="00EF6192">
              <w:rPr>
                <w:rFonts w:ascii="Times New Roman" w:eastAsia="標楷體" w:hAnsi="Times New Roman" w:cs="Times New Roman"/>
                <w:spacing w:val="5"/>
                <w:sz w:val="24"/>
                <w:szCs w:val="24"/>
                <w:lang w:eastAsia="zh-TW"/>
              </w:rPr>
              <w:t>上</w:t>
            </w:r>
            <w:r w:rsidRPr="00EF6192">
              <w:rPr>
                <w:rFonts w:ascii="Times New Roman" w:eastAsia="標楷體" w:hAnsi="Times New Roman" w:cs="Times New Roman"/>
                <w:spacing w:val="2"/>
                <w:sz w:val="24"/>
                <w:szCs w:val="24"/>
                <w:lang w:eastAsia="zh-TW"/>
              </w:rPr>
              <w:t>述</w:t>
            </w:r>
            <w:r w:rsidRPr="00EF6192">
              <w:rPr>
                <w:rFonts w:ascii="Times New Roman" w:eastAsia="標楷體" w:hAnsi="Times New Roman" w:cs="Times New Roman"/>
                <w:sz w:val="24"/>
                <w:szCs w:val="24"/>
                <w:lang w:eastAsia="zh-TW"/>
              </w:rPr>
              <w:t>開</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pacing w:val="5"/>
                <w:sz w:val="24"/>
                <w:szCs w:val="24"/>
                <w:lang w:eastAsia="zh-TW"/>
              </w:rPr>
              <w:t>支與</w:t>
            </w:r>
            <w:r w:rsidRPr="00EF6192">
              <w:rPr>
                <w:rFonts w:ascii="Times New Roman" w:eastAsia="標楷體" w:hAnsi="Times New Roman" w:cs="Times New Roman"/>
                <w:spacing w:val="2"/>
                <w:sz w:val="24"/>
                <w:szCs w:val="24"/>
                <w:lang w:eastAsia="zh-TW"/>
              </w:rPr>
              <w:t>獲</w:t>
            </w:r>
            <w:r w:rsidRPr="00EF6192">
              <w:rPr>
                <w:rFonts w:ascii="Times New Roman" w:eastAsia="標楷體" w:hAnsi="Times New Roman" w:cs="Times New Roman"/>
                <w:spacing w:val="5"/>
                <w:sz w:val="24"/>
                <w:szCs w:val="24"/>
                <w:lang w:eastAsia="zh-TW"/>
              </w:rPr>
              <w:t>提</w:t>
            </w:r>
            <w:r w:rsidRPr="00EF6192">
              <w:rPr>
                <w:rFonts w:ascii="Times New Roman" w:eastAsia="標楷體" w:hAnsi="Times New Roman" w:cs="Times New Roman"/>
                <w:spacing w:val="2"/>
                <w:sz w:val="24"/>
                <w:szCs w:val="24"/>
                <w:lang w:eastAsia="zh-TW"/>
              </w:rPr>
              <w:t>供</w:t>
            </w:r>
            <w:r w:rsidRPr="00EF6192">
              <w:rPr>
                <w:rFonts w:ascii="Times New Roman" w:eastAsia="標楷體" w:hAnsi="Times New Roman" w:cs="Times New Roman"/>
                <w:spacing w:val="5"/>
                <w:sz w:val="24"/>
                <w:szCs w:val="24"/>
                <w:lang w:eastAsia="zh-TW"/>
              </w:rPr>
              <w:t>的</w:t>
            </w:r>
            <w:r w:rsidRPr="00EF6192">
              <w:rPr>
                <w:rFonts w:ascii="Times New Roman" w:eastAsia="標楷體" w:hAnsi="Times New Roman" w:cs="Times New Roman"/>
                <w:spacing w:val="2"/>
                <w:sz w:val="24"/>
                <w:szCs w:val="24"/>
                <w:lang w:eastAsia="zh-TW"/>
              </w:rPr>
              <w:t>校</w:t>
            </w:r>
            <w:r w:rsidRPr="00EF6192">
              <w:rPr>
                <w:rFonts w:ascii="Times New Roman" w:eastAsia="標楷體" w:hAnsi="Times New Roman" w:cs="Times New Roman"/>
                <w:spacing w:val="5"/>
                <w:sz w:val="24"/>
                <w:szCs w:val="24"/>
                <w:lang w:eastAsia="zh-TW"/>
              </w:rPr>
              <w:t>本</w:t>
            </w:r>
            <w:r w:rsidRPr="00EF6192">
              <w:rPr>
                <w:rFonts w:ascii="Times New Roman" w:eastAsia="標楷體" w:hAnsi="Times New Roman" w:cs="Times New Roman"/>
                <w:spacing w:val="2"/>
                <w:sz w:val="24"/>
                <w:szCs w:val="24"/>
                <w:lang w:eastAsia="zh-TW"/>
              </w:rPr>
              <w:t>津貼</w:t>
            </w:r>
            <w:r w:rsidRPr="00EF6192">
              <w:rPr>
                <w:rFonts w:ascii="Times New Roman" w:eastAsia="標楷體" w:hAnsi="Times New Roman" w:cs="Times New Roman"/>
                <w:spacing w:val="5"/>
                <w:sz w:val="24"/>
                <w:szCs w:val="24"/>
                <w:lang w:eastAsia="zh-TW"/>
              </w:rPr>
              <w:t>不成</w:t>
            </w:r>
            <w:r w:rsidRPr="00EF6192">
              <w:rPr>
                <w:rFonts w:ascii="Times New Roman" w:eastAsia="標楷體" w:hAnsi="Times New Roman" w:cs="Times New Roman"/>
                <w:spacing w:val="2"/>
                <w:sz w:val="24"/>
                <w:szCs w:val="24"/>
                <w:lang w:eastAsia="zh-TW"/>
              </w:rPr>
              <w:t>比</w:t>
            </w:r>
            <w:r w:rsidRPr="00EF6192">
              <w:rPr>
                <w:rFonts w:ascii="Times New Roman" w:eastAsia="標楷體" w:hAnsi="Times New Roman" w:cs="Times New Roman"/>
                <w:spacing w:val="5"/>
                <w:sz w:val="24"/>
                <w:szCs w:val="24"/>
                <w:lang w:eastAsia="zh-TW"/>
              </w:rPr>
              <w:t>例</w:t>
            </w:r>
            <w:r w:rsidRPr="00EF6192">
              <w:rPr>
                <w:rFonts w:ascii="Times New Roman" w:eastAsia="標楷體" w:hAnsi="Times New Roman" w:cs="Times New Roman"/>
                <w:spacing w:val="2"/>
                <w:sz w:val="24"/>
                <w:szCs w:val="24"/>
                <w:lang w:eastAsia="zh-TW"/>
              </w:rPr>
              <w:t>，</w:t>
            </w:r>
            <w:r w:rsidRPr="00EF6192">
              <w:rPr>
                <w:rFonts w:ascii="Times New Roman" w:eastAsia="標楷體" w:hAnsi="Times New Roman" w:cs="Times New Roman"/>
                <w:spacing w:val="5"/>
                <w:sz w:val="24"/>
                <w:szCs w:val="24"/>
                <w:lang w:eastAsia="zh-TW"/>
              </w:rPr>
              <w:t>上</w:t>
            </w:r>
            <w:r w:rsidRPr="00EF6192">
              <w:rPr>
                <w:rFonts w:ascii="Times New Roman" w:eastAsia="標楷體" w:hAnsi="Times New Roman" w:cs="Times New Roman"/>
                <w:spacing w:val="2"/>
                <w:sz w:val="24"/>
                <w:szCs w:val="24"/>
                <w:lang w:eastAsia="zh-TW"/>
              </w:rPr>
              <w:t>述</w:t>
            </w:r>
            <w:r w:rsidRPr="00EF6192">
              <w:rPr>
                <w:rFonts w:ascii="Times New Roman" w:eastAsia="標楷體" w:hAnsi="Times New Roman" w:cs="Times New Roman"/>
                <w:spacing w:val="5"/>
                <w:sz w:val="24"/>
                <w:szCs w:val="24"/>
                <w:lang w:eastAsia="zh-TW"/>
              </w:rPr>
              <w:t>開</w:t>
            </w:r>
            <w:r w:rsidRPr="00EF6192">
              <w:rPr>
                <w:rFonts w:ascii="Times New Roman" w:eastAsia="標楷體" w:hAnsi="Times New Roman" w:cs="Times New Roman"/>
                <w:spacing w:val="2"/>
                <w:sz w:val="24"/>
                <w:szCs w:val="24"/>
                <w:lang w:eastAsia="zh-TW"/>
              </w:rPr>
              <w:t>支的</w:t>
            </w:r>
            <w:r w:rsidRPr="00EF6192">
              <w:rPr>
                <w:rFonts w:ascii="Times New Roman" w:eastAsia="標楷體" w:hAnsi="Times New Roman" w:cs="Times New Roman"/>
                <w:spacing w:val="5"/>
                <w:sz w:val="24"/>
                <w:szCs w:val="24"/>
                <w:lang w:eastAsia="zh-TW"/>
              </w:rPr>
              <w:t>總額</w:t>
            </w:r>
            <w:r w:rsidRPr="00EF6192">
              <w:rPr>
                <w:rFonts w:ascii="Times New Roman" w:eastAsia="標楷體" w:hAnsi="Times New Roman" w:cs="Times New Roman"/>
                <w:spacing w:val="2"/>
                <w:sz w:val="24"/>
                <w:szCs w:val="24"/>
                <w:lang w:eastAsia="zh-TW"/>
              </w:rPr>
              <w:t>不</w:t>
            </w:r>
            <w:r w:rsidRPr="00EF6192">
              <w:rPr>
                <w:rFonts w:ascii="Times New Roman" w:eastAsia="標楷體" w:hAnsi="Times New Roman" w:cs="Times New Roman"/>
                <w:spacing w:val="5"/>
                <w:sz w:val="24"/>
                <w:szCs w:val="24"/>
                <w:lang w:eastAsia="zh-TW"/>
              </w:rPr>
              <w:t>應</w:t>
            </w:r>
            <w:r w:rsidRPr="00EF6192">
              <w:rPr>
                <w:rFonts w:ascii="Times New Roman" w:eastAsia="標楷體" w:hAnsi="Times New Roman" w:cs="Times New Roman"/>
                <w:spacing w:val="2"/>
                <w:sz w:val="24"/>
                <w:szCs w:val="24"/>
                <w:lang w:eastAsia="zh-TW"/>
              </w:rPr>
              <w:t>超</w:t>
            </w:r>
            <w:r w:rsidRPr="00EF6192">
              <w:rPr>
                <w:rFonts w:ascii="Times New Roman" w:eastAsia="標楷體" w:hAnsi="Times New Roman" w:cs="Times New Roman"/>
                <w:spacing w:val="5"/>
                <w:sz w:val="24"/>
                <w:szCs w:val="24"/>
                <w:lang w:eastAsia="zh-TW"/>
              </w:rPr>
              <w:t>越</w:t>
            </w:r>
            <w:r w:rsidRPr="00EF6192">
              <w:rPr>
                <w:rFonts w:ascii="Times New Roman" w:eastAsia="標楷體" w:hAnsi="Times New Roman" w:cs="Times New Roman"/>
                <w:spacing w:val="2"/>
                <w:sz w:val="24"/>
                <w:szCs w:val="24"/>
                <w:lang w:eastAsia="zh-TW"/>
              </w:rPr>
              <w:t>學</w:t>
            </w:r>
            <w:r w:rsidRPr="00EF6192">
              <w:rPr>
                <w:rFonts w:ascii="Times New Roman" w:eastAsia="標楷體" w:hAnsi="Times New Roman" w:cs="Times New Roman"/>
                <w:spacing w:val="5"/>
                <w:sz w:val="24"/>
                <w:szCs w:val="24"/>
                <w:lang w:eastAsia="zh-TW"/>
              </w:rPr>
              <w:t>校</w:t>
            </w:r>
            <w:r w:rsidRPr="00EF6192">
              <w:rPr>
                <w:rFonts w:ascii="Times New Roman" w:eastAsia="標楷體" w:hAnsi="Times New Roman" w:cs="Times New Roman"/>
                <w:spacing w:val="2"/>
                <w:sz w:val="24"/>
                <w:szCs w:val="24"/>
                <w:lang w:eastAsia="zh-TW"/>
              </w:rPr>
              <w:t>獲提</w:t>
            </w:r>
            <w:r w:rsidRPr="00EF6192">
              <w:rPr>
                <w:rFonts w:ascii="Times New Roman" w:eastAsia="標楷體" w:hAnsi="Times New Roman" w:cs="Times New Roman"/>
                <w:spacing w:val="5"/>
                <w:sz w:val="24"/>
                <w:szCs w:val="24"/>
                <w:lang w:eastAsia="zh-TW"/>
              </w:rPr>
              <w:t>供的</w:t>
            </w:r>
            <w:r w:rsidRPr="00EF6192">
              <w:rPr>
                <w:rFonts w:ascii="Times New Roman" w:eastAsia="標楷體" w:hAnsi="Times New Roman" w:cs="Times New Roman"/>
                <w:spacing w:val="2"/>
                <w:sz w:val="24"/>
                <w:szCs w:val="24"/>
                <w:lang w:eastAsia="zh-TW"/>
              </w:rPr>
              <w:t>校</w:t>
            </w:r>
            <w:r w:rsidRPr="00EF6192">
              <w:rPr>
                <w:rFonts w:ascii="Times New Roman" w:eastAsia="標楷體" w:hAnsi="Times New Roman" w:cs="Times New Roman"/>
                <w:spacing w:val="5"/>
                <w:sz w:val="24"/>
                <w:szCs w:val="24"/>
                <w:lang w:eastAsia="zh-TW"/>
              </w:rPr>
              <w:t>本</w:t>
            </w:r>
            <w:r w:rsidRPr="00EF6192">
              <w:rPr>
                <w:rFonts w:ascii="Times New Roman" w:eastAsia="標楷體" w:hAnsi="Times New Roman" w:cs="Times New Roman"/>
                <w:spacing w:val="2"/>
                <w:sz w:val="24"/>
                <w:szCs w:val="24"/>
                <w:lang w:eastAsia="zh-TW"/>
              </w:rPr>
              <w:t>津</w:t>
            </w:r>
            <w:r w:rsidRPr="00EF6192">
              <w:rPr>
                <w:rFonts w:ascii="Times New Roman" w:eastAsia="標楷體" w:hAnsi="Times New Roman" w:cs="Times New Roman"/>
                <w:sz w:val="24"/>
                <w:szCs w:val="24"/>
                <w:lang w:eastAsia="zh-TW"/>
              </w:rPr>
              <w:t>貼</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總額的</w:t>
            </w:r>
            <w:r w:rsidRPr="00EF6192">
              <w:rPr>
                <w:rFonts w:ascii="Times New Roman" w:eastAsia="標楷體" w:hAnsi="Times New Roman" w:cs="Times New Roman"/>
                <w:spacing w:val="-14"/>
                <w:sz w:val="24"/>
                <w:szCs w:val="24"/>
                <w:lang w:eastAsia="zh-TW"/>
              </w:rPr>
              <w:t xml:space="preserve"> </w:t>
            </w:r>
            <w:r w:rsidRPr="00EF6192">
              <w:rPr>
                <w:rFonts w:ascii="Times New Roman" w:eastAsia="標楷體" w:hAnsi="Times New Roman" w:cs="Times New Roman"/>
                <w:sz w:val="24"/>
                <w:szCs w:val="24"/>
                <w:lang w:eastAsia="zh-TW"/>
              </w:rPr>
              <w:t>5</w:t>
            </w:r>
            <w:r w:rsidRPr="00EF6192">
              <w:rPr>
                <w:rFonts w:ascii="Times New Roman" w:eastAsia="標楷體" w:hAnsi="Times New Roman" w:cs="Times New Roman"/>
                <w:spacing w:val="-1"/>
                <w:sz w:val="24"/>
                <w:szCs w:val="24"/>
                <w:lang w:eastAsia="zh-TW"/>
              </w:rPr>
              <w:t>%</w:t>
            </w:r>
            <w:r w:rsidRPr="00EF6192">
              <w:rPr>
                <w:rFonts w:ascii="Times New Roman" w:eastAsia="標楷體" w:hAnsi="Times New Roman" w:cs="Times New Roman"/>
                <w:sz w:val="24"/>
                <w:szCs w:val="24"/>
                <w:lang w:eastAsia="zh-TW"/>
              </w:rPr>
              <w:t>。</w:t>
            </w:r>
          </w:p>
          <w:p w:rsidR="000C23B2" w:rsidRPr="00EF6192" w:rsidRDefault="000C23B2" w:rsidP="006946C7">
            <w:pPr>
              <w:spacing w:line="320" w:lineRule="exact"/>
              <w:jc w:val="both"/>
              <w:rPr>
                <w:rFonts w:ascii="Times New Roman" w:eastAsia="標楷體" w:hAnsi="Times New Roman" w:cs="Times New Roman"/>
                <w:sz w:val="24"/>
                <w:szCs w:val="24"/>
                <w:lang w:eastAsia="zh-TW"/>
              </w:rPr>
            </w:pPr>
          </w:p>
          <w:p w:rsidR="000C23B2" w:rsidRPr="00EF6192" w:rsidRDefault="000C23B2" w:rsidP="006946C7">
            <w:pPr>
              <w:spacing w:line="320" w:lineRule="exact"/>
              <w:jc w:val="both"/>
              <w:rPr>
                <w:rFonts w:ascii="Times New Roman" w:eastAsia="標楷體" w:hAnsi="Times New Roman" w:cs="Times New Roman"/>
                <w:sz w:val="24"/>
                <w:szCs w:val="24"/>
                <w:lang w:eastAsia="zh-TW"/>
              </w:rPr>
            </w:pPr>
            <w:r w:rsidRPr="00EF6192">
              <w:rPr>
                <w:rFonts w:ascii="Times New Roman" w:eastAsia="標楷體" w:hAnsi="Times New Roman" w:cs="Times New Roman"/>
                <w:i/>
                <w:spacing w:val="1"/>
                <w:position w:val="-2"/>
                <w:sz w:val="24"/>
                <w:szCs w:val="24"/>
                <w:u w:val="single" w:color="000000"/>
                <w:lang w:eastAsia="zh-TW"/>
              </w:rPr>
              <w:t>B</w:t>
            </w:r>
            <w:r w:rsidRPr="00EF6192">
              <w:rPr>
                <w:rFonts w:ascii="Times New Roman" w:eastAsia="標楷體" w:hAnsi="Times New Roman" w:cs="Times New Roman"/>
                <w:i/>
                <w:position w:val="-2"/>
                <w:sz w:val="24"/>
                <w:szCs w:val="24"/>
                <w:u w:val="single" w:color="000000"/>
                <w:lang w:eastAsia="zh-TW"/>
              </w:rPr>
              <w:t>.</w:t>
            </w:r>
            <w:r w:rsidRPr="00EF6192">
              <w:rPr>
                <w:rFonts w:ascii="Times New Roman" w:eastAsia="標楷體" w:hAnsi="Times New Roman" w:cs="Times New Roman"/>
                <w:i/>
                <w:spacing w:val="-18"/>
                <w:position w:val="-2"/>
                <w:sz w:val="24"/>
                <w:szCs w:val="24"/>
                <w:u w:val="single" w:color="000000"/>
                <w:lang w:eastAsia="zh-TW"/>
              </w:rPr>
              <w:t xml:space="preserve"> </w:t>
            </w:r>
            <w:r w:rsidRPr="00EF6192">
              <w:rPr>
                <w:rFonts w:ascii="Times New Roman" w:eastAsia="標楷體" w:hAnsi="Times New Roman" w:cs="Times New Roman"/>
                <w:position w:val="-2"/>
                <w:sz w:val="24"/>
                <w:szCs w:val="24"/>
                <w:u w:val="single" w:color="000000"/>
                <w:lang w:eastAsia="zh-TW"/>
              </w:rPr>
              <w:t>區</w:t>
            </w:r>
            <w:r w:rsidRPr="00EF6192">
              <w:rPr>
                <w:rFonts w:ascii="Times New Roman" w:eastAsia="標楷體" w:hAnsi="Times New Roman" w:cs="Times New Roman"/>
                <w:spacing w:val="-2"/>
                <w:position w:val="-2"/>
                <w:sz w:val="24"/>
                <w:szCs w:val="24"/>
                <w:u w:val="single" w:color="000000"/>
                <w:lang w:eastAsia="zh-TW"/>
              </w:rPr>
              <w:t>本計劃</w:t>
            </w:r>
            <w:r w:rsidRPr="00EF6192">
              <w:rPr>
                <w:rFonts w:ascii="Times New Roman" w:eastAsia="標楷體" w:hAnsi="Times New Roman" w:cs="Times New Roman"/>
                <w:position w:val="-2"/>
                <w:sz w:val="24"/>
                <w:szCs w:val="24"/>
                <w:u w:val="single" w:color="000000"/>
                <w:lang w:eastAsia="zh-TW"/>
              </w:rPr>
              <w:t>津貼</w:t>
            </w:r>
            <w:r w:rsidRPr="00EF6192">
              <w:rPr>
                <w:rFonts w:ascii="Times New Roman" w:eastAsia="標楷體" w:hAnsi="Times New Roman" w:cs="Times New Roman"/>
                <w:w w:val="99"/>
                <w:position w:val="-2"/>
                <w:sz w:val="24"/>
                <w:szCs w:val="24"/>
                <w:u w:val="single" w:color="000000"/>
                <w:lang w:eastAsia="zh-TW"/>
              </w:rPr>
              <w:t xml:space="preserve"> </w:t>
            </w:r>
            <w:r w:rsidRPr="00EF6192">
              <w:rPr>
                <w:rFonts w:ascii="Times New Roman" w:eastAsia="標楷體" w:hAnsi="Times New Roman" w:cs="Times New Roman"/>
                <w:spacing w:val="-75"/>
                <w:position w:val="-2"/>
                <w:sz w:val="24"/>
                <w:szCs w:val="24"/>
                <w:u w:val="single" w:color="000000"/>
                <w:lang w:eastAsia="zh-TW"/>
              </w:rPr>
              <w:t xml:space="preserve"> </w:t>
            </w:r>
          </w:p>
          <w:p w:rsidR="000C23B2" w:rsidRPr="00EF6192" w:rsidRDefault="000C23B2" w:rsidP="006946C7">
            <w:pPr>
              <w:spacing w:line="320" w:lineRule="exact"/>
              <w:jc w:val="both"/>
              <w:rPr>
                <w:rFonts w:ascii="Times New Roman" w:eastAsia="標楷體" w:hAnsi="Times New Roman" w:cs="Times New Roman"/>
                <w:sz w:val="24"/>
                <w:szCs w:val="24"/>
                <w:lang w:eastAsia="zh-TW"/>
              </w:rPr>
            </w:pPr>
          </w:p>
          <w:p w:rsidR="00065883" w:rsidRPr="00EF6192" w:rsidRDefault="000C23B2" w:rsidP="001E56EC">
            <w:pPr>
              <w:spacing w:line="320" w:lineRule="exact"/>
              <w:jc w:val="both"/>
              <w:rPr>
                <w:rFonts w:ascii="Times New Roman" w:eastAsia="標楷體" w:hAnsi="Times New Roman" w:cs="Times New Roman"/>
                <w:sz w:val="24"/>
                <w:szCs w:val="24"/>
                <w:lang w:eastAsia="zh-TW"/>
              </w:rPr>
            </w:pPr>
            <w:r w:rsidRPr="00EF6192">
              <w:rPr>
                <w:rFonts w:ascii="Times New Roman" w:eastAsia="標楷體" w:hAnsi="Times New Roman" w:cs="Times New Roman"/>
                <w:spacing w:val="5"/>
                <w:sz w:val="24"/>
                <w:szCs w:val="24"/>
                <w:lang w:eastAsia="zh-TW"/>
              </w:rPr>
              <w:t>有意參與計劃</w:t>
            </w:r>
            <w:r w:rsidRPr="00EF6192">
              <w:rPr>
                <w:rFonts w:ascii="Times New Roman" w:eastAsia="標楷體" w:hAnsi="Times New Roman" w:cs="Times New Roman"/>
                <w:spacing w:val="2"/>
                <w:sz w:val="24"/>
                <w:szCs w:val="24"/>
                <w:lang w:eastAsia="zh-TW"/>
              </w:rPr>
              <w:t>的</w:t>
            </w:r>
            <w:r w:rsidRPr="00EF6192">
              <w:rPr>
                <w:rFonts w:ascii="Times New Roman" w:eastAsia="標楷體" w:hAnsi="Times New Roman" w:cs="Times New Roman"/>
                <w:spacing w:val="5"/>
                <w:sz w:val="24"/>
                <w:szCs w:val="24"/>
                <w:lang w:eastAsia="zh-TW"/>
              </w:rPr>
              <w:t>非政</w:t>
            </w:r>
            <w:r w:rsidRPr="00EF6192">
              <w:rPr>
                <w:rFonts w:ascii="Times New Roman" w:eastAsia="標楷體" w:hAnsi="Times New Roman" w:cs="Times New Roman"/>
                <w:spacing w:val="2"/>
                <w:sz w:val="24"/>
                <w:szCs w:val="24"/>
                <w:lang w:eastAsia="zh-TW"/>
              </w:rPr>
              <w:t>府</w:t>
            </w:r>
            <w:r w:rsidRPr="00EF6192">
              <w:rPr>
                <w:rFonts w:ascii="Times New Roman" w:eastAsia="標楷體" w:hAnsi="Times New Roman" w:cs="Times New Roman"/>
                <w:spacing w:val="5"/>
                <w:sz w:val="24"/>
                <w:szCs w:val="24"/>
                <w:lang w:eastAsia="zh-TW"/>
              </w:rPr>
              <w:t>機構，可申請</w:t>
            </w:r>
            <w:r w:rsidRPr="00EF6192">
              <w:rPr>
                <w:rFonts w:ascii="Times New Roman" w:eastAsia="標楷體" w:hAnsi="Times New Roman" w:cs="Times New Roman"/>
                <w:spacing w:val="2"/>
                <w:sz w:val="24"/>
                <w:szCs w:val="24"/>
                <w:lang w:eastAsia="zh-TW"/>
              </w:rPr>
              <w:t>撥</w:t>
            </w:r>
            <w:r w:rsidRPr="00EF6192">
              <w:rPr>
                <w:rFonts w:ascii="Times New Roman" w:eastAsia="標楷體" w:hAnsi="Times New Roman" w:cs="Times New Roman"/>
                <w:spacing w:val="5"/>
                <w:sz w:val="24"/>
                <w:szCs w:val="24"/>
                <w:lang w:eastAsia="zh-TW"/>
              </w:rPr>
              <w:t>款籌</w:t>
            </w:r>
            <w:r w:rsidRPr="00EF6192">
              <w:rPr>
                <w:rFonts w:ascii="Times New Roman" w:eastAsia="標楷體" w:hAnsi="Times New Roman" w:cs="Times New Roman"/>
                <w:spacing w:val="2"/>
                <w:sz w:val="24"/>
                <w:szCs w:val="24"/>
                <w:lang w:eastAsia="zh-TW"/>
              </w:rPr>
              <w:t>辦</w:t>
            </w:r>
            <w:r w:rsidRPr="00EF6192">
              <w:rPr>
                <w:rFonts w:ascii="Times New Roman" w:eastAsia="標楷體" w:hAnsi="Times New Roman" w:cs="Times New Roman"/>
                <w:spacing w:val="5"/>
                <w:sz w:val="24"/>
                <w:szCs w:val="24"/>
                <w:lang w:eastAsia="zh-TW"/>
              </w:rPr>
              <w:t>區本或地區性</w:t>
            </w:r>
            <w:r w:rsidRPr="00EF6192">
              <w:rPr>
                <w:rFonts w:ascii="Times New Roman" w:eastAsia="標楷體" w:hAnsi="Times New Roman" w:cs="Times New Roman"/>
                <w:spacing w:val="2"/>
                <w:sz w:val="24"/>
                <w:szCs w:val="24"/>
                <w:lang w:eastAsia="zh-TW"/>
              </w:rPr>
              <w:t>的</w:t>
            </w:r>
            <w:r w:rsidRPr="00EF6192">
              <w:rPr>
                <w:rFonts w:ascii="Times New Roman" w:eastAsia="標楷體" w:hAnsi="Times New Roman" w:cs="Times New Roman"/>
                <w:spacing w:val="5"/>
                <w:sz w:val="24"/>
                <w:szCs w:val="24"/>
                <w:lang w:eastAsia="zh-TW"/>
              </w:rPr>
              <w:t>課後</w:t>
            </w:r>
            <w:r w:rsidRPr="00EF6192">
              <w:rPr>
                <w:rFonts w:ascii="Times New Roman" w:eastAsia="標楷體" w:hAnsi="Times New Roman" w:cs="Times New Roman"/>
                <w:spacing w:val="2"/>
                <w:sz w:val="24"/>
                <w:szCs w:val="24"/>
                <w:lang w:eastAsia="zh-TW"/>
              </w:rPr>
              <w:t>計</w:t>
            </w:r>
            <w:r w:rsidRPr="00EF6192">
              <w:rPr>
                <w:rFonts w:ascii="Times New Roman" w:eastAsia="標楷體" w:hAnsi="Times New Roman" w:cs="Times New Roman"/>
                <w:spacing w:val="5"/>
                <w:sz w:val="24"/>
                <w:szCs w:val="24"/>
                <w:lang w:eastAsia="zh-TW"/>
              </w:rPr>
              <w:t>劃，</w:t>
            </w:r>
            <w:r w:rsidRPr="00EF6192">
              <w:rPr>
                <w:rFonts w:ascii="Times New Roman" w:eastAsia="標楷體" w:hAnsi="Times New Roman" w:cs="Times New Roman"/>
                <w:spacing w:val="7"/>
                <w:sz w:val="24"/>
                <w:szCs w:val="24"/>
                <w:lang w:eastAsia="zh-TW"/>
              </w:rPr>
              <w:t>目的是要在合</w:t>
            </w:r>
            <w:r w:rsidRPr="00EF6192">
              <w:rPr>
                <w:rFonts w:ascii="Times New Roman" w:eastAsia="標楷體" w:hAnsi="Times New Roman" w:cs="Times New Roman"/>
                <w:spacing w:val="10"/>
                <w:sz w:val="24"/>
                <w:szCs w:val="24"/>
                <w:lang w:eastAsia="zh-TW"/>
              </w:rPr>
              <w:t>資</w:t>
            </w:r>
            <w:r w:rsidRPr="00EF6192">
              <w:rPr>
                <w:rFonts w:ascii="Times New Roman" w:eastAsia="標楷體" w:hAnsi="Times New Roman" w:cs="Times New Roman"/>
                <w:spacing w:val="7"/>
                <w:sz w:val="24"/>
                <w:szCs w:val="24"/>
                <w:lang w:eastAsia="zh-TW"/>
              </w:rPr>
              <w:t>格學生所屬</w:t>
            </w:r>
            <w:r w:rsidRPr="00EF6192">
              <w:rPr>
                <w:rFonts w:ascii="Times New Roman" w:eastAsia="標楷體" w:hAnsi="Times New Roman" w:cs="Times New Roman"/>
                <w:sz w:val="24"/>
                <w:szCs w:val="24"/>
                <w:lang w:eastAsia="zh-TW"/>
              </w:rPr>
              <w:t>的</w:t>
            </w:r>
            <w:r w:rsidRPr="00EF6192">
              <w:rPr>
                <w:rFonts w:ascii="Times New Roman" w:eastAsia="標楷體" w:hAnsi="Times New Roman" w:cs="Times New Roman"/>
                <w:spacing w:val="5"/>
                <w:sz w:val="24"/>
                <w:szCs w:val="24"/>
                <w:lang w:eastAsia="zh-TW"/>
              </w:rPr>
              <w:t>鄰</w:t>
            </w:r>
            <w:r w:rsidRPr="00EF6192">
              <w:rPr>
                <w:rFonts w:ascii="Times New Roman" w:eastAsia="標楷體" w:hAnsi="Times New Roman" w:cs="Times New Roman"/>
                <w:sz w:val="24"/>
                <w:szCs w:val="24"/>
                <w:lang w:eastAsia="zh-TW"/>
              </w:rPr>
              <w:t>里社區，為他們提供支援服務，長遠而言為他們建立支援的網絡。</w:t>
            </w:r>
          </w:p>
        </w:tc>
      </w:tr>
      <w:tr w:rsidR="00D430A8" w:rsidRPr="00EF6192" w:rsidTr="001E56EC">
        <w:tc>
          <w:tcPr>
            <w:tcW w:w="11322" w:type="dxa"/>
          </w:tcPr>
          <w:p w:rsidR="00FB6456" w:rsidRPr="00EF6192" w:rsidRDefault="004A19F6" w:rsidP="006946C7">
            <w:pPr>
              <w:pStyle w:val="1"/>
              <w:spacing w:before="0" w:after="0" w:line="320" w:lineRule="exact"/>
              <w:outlineLvl w:val="0"/>
              <w:rPr>
                <w:rFonts w:ascii="Times New Roman" w:eastAsia="標楷體" w:hAnsi="Times New Roman" w:cs="Times New Roman"/>
                <w:spacing w:val="-8"/>
                <w:sz w:val="24"/>
                <w:szCs w:val="24"/>
                <w:lang w:eastAsia="zh-TW"/>
              </w:rPr>
            </w:pPr>
            <w:r w:rsidRPr="00EF6192">
              <w:rPr>
                <w:rFonts w:ascii="Times New Roman" w:eastAsia="標楷體" w:hAnsi="Times New Roman" w:cs="Times New Roman"/>
                <w:spacing w:val="-8"/>
                <w:sz w:val="24"/>
                <w:szCs w:val="24"/>
                <w:lang w:eastAsia="zh-TW"/>
              </w:rPr>
              <w:lastRenderedPageBreak/>
              <w:t>(7)</w:t>
            </w:r>
            <w:r w:rsidR="00FB6456" w:rsidRPr="00EF6192">
              <w:rPr>
                <w:rFonts w:ascii="Times New Roman" w:eastAsia="標楷體" w:hAnsi="Times New Roman" w:cs="Times New Roman"/>
                <w:spacing w:val="-8"/>
                <w:sz w:val="24"/>
                <w:szCs w:val="24"/>
                <w:lang w:eastAsia="zh-TW"/>
              </w:rPr>
              <w:t>制服團體及香港青年獎勵計劃推行的清貧學生隊員資助計劃</w:t>
            </w:r>
            <w:r w:rsidR="003A073E" w:rsidRPr="00EF6192">
              <w:rPr>
                <w:rFonts w:ascii="Times New Roman" w:eastAsia="標楷體" w:hAnsi="Times New Roman" w:cs="Times New Roman"/>
                <w:spacing w:val="-8"/>
                <w:sz w:val="24"/>
                <w:szCs w:val="24"/>
                <w:lang w:eastAsia="zh-TW"/>
              </w:rPr>
              <w:t xml:space="preserve"> </w:t>
            </w:r>
            <w:r w:rsidR="003A073E" w:rsidRPr="00EF6192">
              <w:rPr>
                <w:rStyle w:val="af0"/>
                <w:rFonts w:ascii="Times New Roman" w:eastAsia="標楷體" w:hAnsi="Times New Roman" w:cs="Times New Roman"/>
                <w:spacing w:val="-8"/>
                <w:sz w:val="24"/>
                <w:szCs w:val="24"/>
                <w:lang w:eastAsia="zh-TW"/>
              </w:rPr>
              <w:footnoteReference w:id="58"/>
            </w:r>
          </w:p>
          <w:p w:rsidR="00401924" w:rsidRPr="00EF6192" w:rsidRDefault="00FB6456" w:rsidP="006946C7">
            <w:pPr>
              <w:pStyle w:val="Web"/>
              <w:spacing w:before="0" w:beforeAutospacing="0" w:after="0" w:afterAutospacing="0" w:line="320" w:lineRule="exact"/>
              <w:rPr>
                <w:rFonts w:eastAsia="標楷體"/>
              </w:rPr>
            </w:pPr>
            <w:r w:rsidRPr="00EF6192">
              <w:rPr>
                <w:rFonts w:eastAsia="標楷體"/>
              </w:rPr>
              <w:t> (</w:t>
            </w:r>
            <w:r w:rsidRPr="00EF6192">
              <w:rPr>
                <w:rFonts w:eastAsia="標楷體"/>
              </w:rPr>
              <w:t>此資助計劃由</w:t>
            </w:r>
            <w:r w:rsidRPr="00EF6192">
              <w:rPr>
                <w:rFonts w:eastAsia="標楷體"/>
              </w:rPr>
              <w:t>2010</w:t>
            </w:r>
            <w:r w:rsidRPr="00EF6192">
              <w:rPr>
                <w:rFonts w:eastAsia="標楷體"/>
              </w:rPr>
              <w:t>年開始已交由民政事務局負責</w:t>
            </w:r>
            <w:r w:rsidRPr="00EF6192">
              <w:rPr>
                <w:rFonts w:eastAsia="標楷體"/>
              </w:rPr>
              <w:t>)</w:t>
            </w:r>
            <w:r w:rsidR="00401924" w:rsidRPr="00EF6192">
              <w:rPr>
                <w:rFonts w:eastAsia="標楷體"/>
              </w:rPr>
              <w:t xml:space="preserve"> </w:t>
            </w:r>
          </w:p>
          <w:p w:rsidR="00FB6456" w:rsidRPr="00EF6192" w:rsidRDefault="00FB6456" w:rsidP="006946C7">
            <w:pPr>
              <w:pStyle w:val="Web"/>
              <w:spacing w:before="0" w:beforeAutospacing="0" w:after="0" w:afterAutospacing="0" w:line="320" w:lineRule="exact"/>
              <w:rPr>
                <w:rFonts w:eastAsia="標楷體"/>
              </w:rPr>
            </w:pPr>
            <w:r w:rsidRPr="00EF6192">
              <w:rPr>
                <w:rFonts w:eastAsia="標楷體"/>
              </w:rPr>
              <w:t> </w:t>
            </w:r>
          </w:p>
          <w:p w:rsidR="00FB6456" w:rsidRPr="00EF6192" w:rsidRDefault="00FB6456" w:rsidP="006946C7">
            <w:pPr>
              <w:pStyle w:val="Web"/>
              <w:spacing w:before="0" w:beforeAutospacing="0" w:after="0" w:afterAutospacing="0" w:line="320" w:lineRule="exact"/>
              <w:rPr>
                <w:rFonts w:eastAsia="標楷體"/>
              </w:rPr>
            </w:pPr>
            <w:r w:rsidRPr="00EF6192">
              <w:rPr>
                <w:rFonts w:eastAsia="標楷體"/>
              </w:rPr>
              <w:t>參與制服團體</w:t>
            </w:r>
            <w:r w:rsidRPr="00EF6192">
              <w:rPr>
                <w:rFonts w:eastAsia="標楷體"/>
              </w:rPr>
              <w:t>/</w:t>
            </w:r>
            <w:r w:rsidRPr="00EF6192">
              <w:rPr>
                <w:rFonts w:eastAsia="標楷體"/>
              </w:rPr>
              <w:t>香港青年獎勵計劃的活動，有助學生培養正確的價值觀和發展領袖才能。雖然制服團體</w:t>
            </w:r>
            <w:r w:rsidRPr="00EF6192">
              <w:rPr>
                <w:rFonts w:eastAsia="標楷體"/>
              </w:rPr>
              <w:t>/</w:t>
            </w:r>
            <w:r w:rsidRPr="00EF6192">
              <w:rPr>
                <w:rFonts w:eastAsia="標楷體"/>
              </w:rPr>
              <w:t>香港青年獎勵計劃的活動是受學生歡迎的課外活動，現時仍有部分學生因家庭經濟條件欠佳，未能負擔參加這些活動的費用。</w:t>
            </w:r>
          </w:p>
          <w:p w:rsidR="00FB6456" w:rsidRPr="00EF6192" w:rsidRDefault="00FB6456" w:rsidP="006946C7">
            <w:pPr>
              <w:pStyle w:val="Web"/>
              <w:spacing w:before="0" w:beforeAutospacing="0" w:after="0" w:afterAutospacing="0" w:line="320" w:lineRule="exact"/>
              <w:rPr>
                <w:rFonts w:eastAsia="標楷體"/>
              </w:rPr>
            </w:pPr>
            <w:r w:rsidRPr="00EF6192">
              <w:rPr>
                <w:rFonts w:eastAsia="標楷體"/>
              </w:rPr>
              <w:t> </w:t>
            </w:r>
          </w:p>
          <w:p w:rsidR="00FB6456" w:rsidRPr="00EF6192" w:rsidRDefault="00FB6456" w:rsidP="006946C7">
            <w:pPr>
              <w:pStyle w:val="Web"/>
              <w:spacing w:before="0" w:beforeAutospacing="0" w:after="0" w:afterAutospacing="0" w:line="320" w:lineRule="exact"/>
              <w:rPr>
                <w:rFonts w:eastAsia="標楷體"/>
              </w:rPr>
            </w:pPr>
            <w:r w:rsidRPr="00EF6192">
              <w:rPr>
                <w:rFonts w:eastAsia="標楷體"/>
              </w:rPr>
              <w:t>民政事務局為清貧學生隊員資助計劃的制服團體</w:t>
            </w:r>
            <w:r w:rsidRPr="00EF6192">
              <w:rPr>
                <w:rFonts w:eastAsia="標楷體"/>
              </w:rPr>
              <w:t>/</w:t>
            </w:r>
            <w:r w:rsidRPr="00EF6192">
              <w:rPr>
                <w:rFonts w:eastAsia="標楷體"/>
              </w:rPr>
              <w:t>香港青年獎勵計劃提供撥款。有關制服團體</w:t>
            </w:r>
            <w:r w:rsidRPr="00EF6192">
              <w:rPr>
                <w:rFonts w:eastAsia="標楷體"/>
              </w:rPr>
              <w:t>/</w:t>
            </w:r>
            <w:r w:rsidRPr="00EF6192">
              <w:rPr>
                <w:rFonts w:eastAsia="標楷體"/>
              </w:rPr>
              <w:t>香港青年獎勵計劃可運用撥款資助清貧學生隊員購買制服、參加露營</w:t>
            </w:r>
            <w:r w:rsidRPr="00EF6192">
              <w:rPr>
                <w:rFonts w:eastAsia="標楷體"/>
              </w:rPr>
              <w:t>/</w:t>
            </w:r>
            <w:r w:rsidRPr="00EF6192">
              <w:rPr>
                <w:rFonts w:eastAsia="標楷體"/>
              </w:rPr>
              <w:t>戶外活動或接受領袖訓練。提供資助的模式，由個別制服團體</w:t>
            </w:r>
            <w:r w:rsidRPr="00EF6192">
              <w:rPr>
                <w:rFonts w:eastAsia="標楷體"/>
              </w:rPr>
              <w:t>/</w:t>
            </w:r>
            <w:r w:rsidRPr="00EF6192">
              <w:rPr>
                <w:rFonts w:eastAsia="標楷體"/>
              </w:rPr>
              <w:t>香港青年獎勵計劃自行訂定。</w:t>
            </w:r>
          </w:p>
          <w:p w:rsidR="00FB6456" w:rsidRPr="00EF6192" w:rsidRDefault="00FB6456" w:rsidP="006946C7">
            <w:pPr>
              <w:pStyle w:val="Web"/>
              <w:spacing w:before="0" w:beforeAutospacing="0" w:after="0" w:afterAutospacing="0" w:line="320" w:lineRule="exact"/>
              <w:rPr>
                <w:rFonts w:eastAsia="標楷體"/>
              </w:rPr>
            </w:pPr>
            <w:r w:rsidRPr="00EF6192">
              <w:rPr>
                <w:rFonts w:eastAsia="標楷體"/>
              </w:rPr>
              <w:t> </w:t>
            </w:r>
          </w:p>
          <w:p w:rsidR="00FB6456" w:rsidRPr="00EF6192" w:rsidRDefault="00FB6456" w:rsidP="006946C7">
            <w:pPr>
              <w:pStyle w:val="Web"/>
              <w:spacing w:before="0" w:beforeAutospacing="0" w:after="0" w:afterAutospacing="0" w:line="320" w:lineRule="exact"/>
              <w:rPr>
                <w:rFonts w:eastAsia="標楷體"/>
                <w:b/>
              </w:rPr>
            </w:pPr>
            <w:r w:rsidRPr="00EF6192">
              <w:rPr>
                <w:rFonts w:eastAsia="標楷體"/>
                <w:b/>
              </w:rPr>
              <w:t>此計劃的服務對象是那些就讀小學及中學，領取綜合社會保障援助或學生資助的清貧學生隊員。制服團體</w:t>
            </w:r>
            <w:r w:rsidRPr="00EF6192">
              <w:rPr>
                <w:rFonts w:eastAsia="標楷體"/>
                <w:b/>
              </w:rPr>
              <w:t>/</w:t>
            </w:r>
            <w:r w:rsidRPr="00EF6192">
              <w:rPr>
                <w:rFonts w:eastAsia="標楷體"/>
                <w:b/>
              </w:rPr>
              <w:t>香港青年獎勵計劃亦可運用不超過</w:t>
            </w:r>
            <w:r w:rsidRPr="00EF6192">
              <w:rPr>
                <w:rFonts w:eastAsia="標楷體"/>
                <w:b/>
              </w:rPr>
              <w:t>10%</w:t>
            </w:r>
            <w:r w:rsidRPr="00EF6192">
              <w:rPr>
                <w:rFonts w:eastAsia="標楷體"/>
                <w:b/>
              </w:rPr>
              <w:t>的撥款，酌情為其他清貧學生隊員提供資助。</w:t>
            </w:r>
          </w:p>
          <w:p w:rsidR="00FB6456" w:rsidRPr="00EF6192" w:rsidRDefault="00FB6456" w:rsidP="006946C7">
            <w:pPr>
              <w:pStyle w:val="Web"/>
              <w:spacing w:before="0" w:beforeAutospacing="0" w:after="0" w:afterAutospacing="0" w:line="320" w:lineRule="exact"/>
              <w:rPr>
                <w:rFonts w:eastAsia="標楷體"/>
              </w:rPr>
            </w:pPr>
            <w:r w:rsidRPr="00EF6192">
              <w:rPr>
                <w:rFonts w:eastAsia="標楷體"/>
              </w:rPr>
              <w:t> </w:t>
            </w: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1E56EC" w:rsidRPr="00EF6192" w:rsidRDefault="001E56EC" w:rsidP="006946C7">
            <w:pPr>
              <w:pStyle w:val="Web"/>
              <w:spacing w:before="0" w:beforeAutospacing="0" w:after="0" w:afterAutospacing="0" w:line="320" w:lineRule="exact"/>
              <w:rPr>
                <w:rFonts w:eastAsia="標楷體"/>
              </w:rPr>
            </w:pPr>
          </w:p>
          <w:p w:rsidR="00FB6456" w:rsidRPr="00EF6192" w:rsidRDefault="00FB6456"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noProof/>
                <w:sz w:val="24"/>
                <w:szCs w:val="24"/>
                <w:lang w:eastAsia="zh-TW"/>
              </w:rPr>
              <w:drawing>
                <wp:anchor distT="0" distB="0" distL="114300" distR="114300" simplePos="0" relativeHeight="251675648" behindDoc="1" locked="0" layoutInCell="1" allowOverlap="1" wp14:anchorId="1C5F3A95" wp14:editId="0C57255F">
                  <wp:simplePos x="0" y="0"/>
                  <wp:positionH relativeFrom="column">
                    <wp:posOffset>440055</wp:posOffset>
                  </wp:positionH>
                  <wp:positionV relativeFrom="paragraph">
                    <wp:posOffset>-5246370</wp:posOffset>
                  </wp:positionV>
                  <wp:extent cx="6166641" cy="5410200"/>
                  <wp:effectExtent l="0" t="0" r="5715"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17188" t="18750" r="17707" b="5093"/>
                          <a:stretch/>
                        </pic:blipFill>
                        <pic:spPr bwMode="auto">
                          <a:xfrm>
                            <a:off x="0" y="0"/>
                            <a:ext cx="6166641" cy="541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B2D70" w:rsidRPr="00EF6192" w:rsidTr="001E56EC">
        <w:tc>
          <w:tcPr>
            <w:tcW w:w="11322" w:type="dxa"/>
          </w:tcPr>
          <w:p w:rsidR="00BB2D70" w:rsidRPr="00EF6192" w:rsidRDefault="004A19F6"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lastRenderedPageBreak/>
              <w:t>(8)</w:t>
            </w:r>
            <w:r w:rsidR="00BB2D70" w:rsidRPr="00EF6192">
              <w:rPr>
                <w:rFonts w:ascii="Times New Roman" w:eastAsia="標楷體" w:hAnsi="Times New Roman" w:cs="Times New Roman"/>
                <w:b/>
                <w:sz w:val="24"/>
                <w:szCs w:val="24"/>
                <w:lang w:eastAsia="zh-TW"/>
              </w:rPr>
              <w:t>在校免費午膳</w:t>
            </w:r>
            <w:r w:rsidR="00BB2D70" w:rsidRPr="00EF6192">
              <w:rPr>
                <w:rFonts w:ascii="Times New Roman" w:eastAsia="標楷體" w:hAnsi="Times New Roman" w:cs="Times New Roman"/>
                <w:b/>
                <w:sz w:val="24"/>
                <w:szCs w:val="24"/>
                <w:lang w:eastAsia="zh-TW"/>
              </w:rPr>
              <w:t xml:space="preserve"> </w:t>
            </w:r>
            <w:r w:rsidR="005877E3" w:rsidRPr="00EF6192">
              <w:rPr>
                <w:rStyle w:val="af0"/>
                <w:rFonts w:ascii="Times New Roman" w:eastAsia="標楷體" w:hAnsi="Times New Roman" w:cs="Times New Roman"/>
                <w:b/>
                <w:sz w:val="24"/>
                <w:szCs w:val="24"/>
                <w:lang w:eastAsia="zh-TW"/>
              </w:rPr>
              <w:footnoteReference w:id="59"/>
            </w:r>
          </w:p>
          <w:p w:rsidR="00BB2D70" w:rsidRPr="00EF6192" w:rsidRDefault="00BB2D70" w:rsidP="006946C7">
            <w:pPr>
              <w:pStyle w:val="Web"/>
              <w:spacing w:before="0" w:beforeAutospacing="0" w:after="0" w:afterAutospacing="0" w:line="320" w:lineRule="exact"/>
              <w:rPr>
                <w:rFonts w:eastAsia="標楷體"/>
              </w:rPr>
            </w:pPr>
            <w:r w:rsidRPr="00EF6192">
              <w:rPr>
                <w:rFonts w:eastAsia="標楷體"/>
              </w:rPr>
              <w:t> </w:t>
            </w:r>
          </w:p>
          <w:p w:rsidR="00BB2D70" w:rsidRPr="00EF6192" w:rsidRDefault="00BB2D70" w:rsidP="006946C7">
            <w:pPr>
              <w:pStyle w:val="Web"/>
              <w:spacing w:before="0" w:beforeAutospacing="0" w:after="0" w:afterAutospacing="0" w:line="320" w:lineRule="exact"/>
              <w:rPr>
                <w:rFonts w:eastAsia="標楷體"/>
                <w:b/>
              </w:rPr>
            </w:pPr>
            <w:r w:rsidRPr="00EF6192">
              <w:rPr>
                <w:rFonts w:eastAsia="標楷體"/>
                <w:b/>
              </w:rPr>
              <w:t>詳情</w:t>
            </w:r>
          </w:p>
          <w:p w:rsidR="00BB2D70" w:rsidRPr="00EF6192" w:rsidRDefault="00BB2D70" w:rsidP="006946C7">
            <w:pPr>
              <w:pStyle w:val="Web"/>
              <w:spacing w:before="0" w:beforeAutospacing="0" w:after="0" w:afterAutospacing="0" w:line="320" w:lineRule="exact"/>
              <w:rPr>
                <w:rFonts w:eastAsia="標楷體"/>
              </w:rPr>
            </w:pPr>
            <w:r w:rsidRPr="00EF6192">
              <w:rPr>
                <w:rFonts w:eastAsia="標楷體"/>
              </w:rPr>
              <w:t>由</w:t>
            </w:r>
            <w:r w:rsidRPr="00EF6192">
              <w:rPr>
                <w:rFonts w:eastAsia="標楷體"/>
              </w:rPr>
              <w:t>2014/15</w:t>
            </w:r>
            <w:r w:rsidRPr="00EF6192">
              <w:rPr>
                <w:rFonts w:eastAsia="標楷體"/>
              </w:rPr>
              <w:t>學年起，「在校免費午膳」項目已納入政府的恆常資助，目的是為低收入家庭的小學生提供在校免費午膳，讓他們在校期間能獲得較均衡及充足的膳食。</w:t>
            </w:r>
          </w:p>
          <w:p w:rsidR="000C21E8" w:rsidRPr="00EF6192" w:rsidRDefault="000C21E8" w:rsidP="006946C7">
            <w:pPr>
              <w:pStyle w:val="Web"/>
              <w:spacing w:before="0" w:beforeAutospacing="0" w:after="0" w:afterAutospacing="0" w:line="320" w:lineRule="exact"/>
              <w:rPr>
                <w:rFonts w:eastAsia="標楷體"/>
              </w:rPr>
            </w:pPr>
          </w:p>
          <w:p w:rsidR="000C21E8" w:rsidRPr="00EF6192" w:rsidRDefault="000C21E8" w:rsidP="006946C7">
            <w:pPr>
              <w:pStyle w:val="Web"/>
              <w:spacing w:before="0" w:beforeAutospacing="0" w:after="0" w:afterAutospacing="0" w:line="320" w:lineRule="exact"/>
              <w:rPr>
                <w:rFonts w:eastAsia="標楷體"/>
                <w:b/>
              </w:rPr>
            </w:pPr>
            <w:r w:rsidRPr="00EF6192">
              <w:rPr>
                <w:rFonts w:eastAsia="標楷體"/>
              </w:rPr>
              <w:t>在</w:t>
            </w:r>
            <w:r w:rsidRPr="00EF6192">
              <w:rPr>
                <w:rFonts w:eastAsia="標楷體"/>
              </w:rPr>
              <w:t xml:space="preserve"> 2011/12 </w:t>
            </w:r>
            <w:r w:rsidRPr="00EF6192">
              <w:rPr>
                <w:rFonts w:eastAsia="標楷體"/>
              </w:rPr>
              <w:t>至</w:t>
            </w:r>
            <w:r w:rsidRPr="00EF6192">
              <w:rPr>
                <w:rFonts w:eastAsia="標楷體"/>
              </w:rPr>
              <w:t xml:space="preserve"> 2013/14 </w:t>
            </w:r>
            <w:r w:rsidRPr="00EF6192">
              <w:rPr>
                <w:rFonts w:eastAsia="標楷體"/>
              </w:rPr>
              <w:t>學年，關愛基金以先導形式推行為合資格的小學生提供在</w:t>
            </w:r>
            <w:r w:rsidRPr="00EF6192">
              <w:rPr>
                <w:rFonts w:eastAsia="標楷體"/>
              </w:rPr>
              <w:t xml:space="preserve"> </w:t>
            </w:r>
            <w:r w:rsidRPr="00EF6192">
              <w:rPr>
                <w:rFonts w:eastAsia="標楷體"/>
              </w:rPr>
              <w:t>校免費午膳的援助項目。有關項目每年的推行模式相若，教育局以通函邀請公</w:t>
            </w:r>
            <w:r w:rsidRPr="00EF6192">
              <w:rPr>
                <w:rFonts w:eastAsia="標楷體"/>
              </w:rPr>
              <w:t xml:space="preserve"> </w:t>
            </w:r>
            <w:r w:rsidRPr="00EF6192">
              <w:rPr>
                <w:rFonts w:eastAsia="標楷體"/>
              </w:rPr>
              <w:t>營及直接資助計劃</w:t>
            </w:r>
            <w:r w:rsidRPr="00EF6192">
              <w:rPr>
                <w:rFonts w:eastAsia="標楷體"/>
              </w:rPr>
              <w:t>(</w:t>
            </w:r>
            <w:r w:rsidRPr="00EF6192">
              <w:rPr>
                <w:rFonts w:eastAsia="標楷體"/>
              </w:rPr>
              <w:t>直資</w:t>
            </w:r>
            <w:r w:rsidRPr="00EF6192">
              <w:rPr>
                <w:rFonts w:eastAsia="標楷體"/>
              </w:rPr>
              <w:t>)</w:t>
            </w:r>
            <w:r w:rsidRPr="00EF6192">
              <w:rPr>
                <w:rFonts w:eastAsia="標楷體"/>
              </w:rPr>
              <w:t>全日制小學知會家長參與計劃，並為參與學校預先提</w:t>
            </w:r>
            <w:r w:rsidRPr="00EF6192">
              <w:rPr>
                <w:rFonts w:eastAsia="標楷體"/>
              </w:rPr>
              <w:t xml:space="preserve"> </w:t>
            </w:r>
            <w:r w:rsidRPr="00EF6192">
              <w:rPr>
                <w:rFonts w:eastAsia="標楷體"/>
              </w:rPr>
              <w:t>供撥款，以便學校採用實報實銷的形式支付合資格學生的午膳費用，教育局會</w:t>
            </w:r>
            <w:r w:rsidRPr="00EF6192">
              <w:rPr>
                <w:rFonts w:eastAsia="標楷體"/>
              </w:rPr>
              <w:t xml:space="preserve"> </w:t>
            </w:r>
            <w:r w:rsidRPr="00EF6192">
              <w:rPr>
                <w:rFonts w:eastAsia="標楷體"/>
              </w:rPr>
              <w:t>在學年結束時核實有關撥款。經檢討後，有關項目特別是推行模式</w:t>
            </w:r>
            <w:r w:rsidRPr="00EF6192">
              <w:rPr>
                <w:rFonts w:eastAsia="標楷體"/>
              </w:rPr>
              <w:t>(</w:t>
            </w:r>
            <w:r w:rsidRPr="00EF6192">
              <w:rPr>
                <w:rFonts w:eastAsia="標楷體"/>
              </w:rPr>
              <w:t>即透過學</w:t>
            </w:r>
            <w:r w:rsidRPr="00EF6192">
              <w:rPr>
                <w:rFonts w:eastAsia="標楷體"/>
              </w:rPr>
              <w:t xml:space="preserve"> </w:t>
            </w:r>
            <w:r w:rsidRPr="00EF6192">
              <w:rPr>
                <w:rFonts w:eastAsia="標楷體"/>
              </w:rPr>
              <w:t>校向合資格學生提供午膳</w:t>
            </w:r>
            <w:r w:rsidRPr="00EF6192">
              <w:rPr>
                <w:rFonts w:eastAsia="標楷體"/>
              </w:rPr>
              <w:t>)</w:t>
            </w:r>
            <w:r w:rsidRPr="00EF6192">
              <w:rPr>
                <w:rFonts w:eastAsia="標楷體"/>
              </w:rPr>
              <w:t>甚受持分者歡迎。根據持分者的回應，有關津貼和</w:t>
            </w:r>
            <w:r w:rsidRPr="00EF6192">
              <w:rPr>
                <w:rFonts w:eastAsia="標楷體"/>
              </w:rPr>
              <w:t xml:space="preserve"> </w:t>
            </w:r>
            <w:r w:rsidRPr="00EF6192">
              <w:rPr>
                <w:rFonts w:eastAsia="標楷體"/>
              </w:rPr>
              <w:t>安排既確保津貼直接用於對象學生的午膳開支上，又能為清貧學生在校提供均</w:t>
            </w:r>
            <w:r w:rsidRPr="00EF6192">
              <w:rPr>
                <w:rFonts w:eastAsia="標楷體"/>
              </w:rPr>
              <w:t xml:space="preserve"> </w:t>
            </w:r>
            <w:r w:rsidRPr="00EF6192">
              <w:rPr>
                <w:rFonts w:eastAsia="標楷體"/>
              </w:rPr>
              <w:t>衡及充足的午膳。由</w:t>
            </w:r>
            <w:r w:rsidRPr="00EF6192">
              <w:rPr>
                <w:rFonts w:eastAsia="標楷體"/>
              </w:rPr>
              <w:t xml:space="preserve"> 2014/15 </w:t>
            </w:r>
            <w:r w:rsidRPr="00EF6192">
              <w:rPr>
                <w:rFonts w:eastAsia="標楷體"/>
              </w:rPr>
              <w:t>學年起，項目納入政府的恆常資助後，有關的執</w:t>
            </w:r>
            <w:r w:rsidRPr="00EF6192">
              <w:rPr>
                <w:rFonts w:eastAsia="標楷體"/>
              </w:rPr>
              <w:t xml:space="preserve"> </w:t>
            </w:r>
            <w:r w:rsidRPr="00EF6192">
              <w:rPr>
                <w:rFonts w:eastAsia="標楷體"/>
              </w:rPr>
              <w:t>行細節與過往相若。</w:t>
            </w:r>
          </w:p>
          <w:p w:rsidR="00BB2D70" w:rsidRPr="00EF6192" w:rsidRDefault="00BB2D70" w:rsidP="006946C7">
            <w:pPr>
              <w:pStyle w:val="Web"/>
              <w:spacing w:before="0" w:beforeAutospacing="0" w:after="0" w:afterAutospacing="0" w:line="320" w:lineRule="exact"/>
              <w:rPr>
                <w:rFonts w:eastAsia="標楷體"/>
              </w:rPr>
            </w:pPr>
            <w:r w:rsidRPr="00EF6192">
              <w:rPr>
                <w:rFonts w:eastAsia="標楷體"/>
              </w:rPr>
              <w:t> </w:t>
            </w:r>
          </w:p>
          <w:p w:rsidR="00BB2D70" w:rsidRPr="00EF6192" w:rsidRDefault="00BB2D70" w:rsidP="006946C7">
            <w:pPr>
              <w:pStyle w:val="Web"/>
              <w:spacing w:before="0" w:beforeAutospacing="0" w:after="0" w:afterAutospacing="0" w:line="320" w:lineRule="exact"/>
              <w:rPr>
                <w:rFonts w:eastAsia="標楷體"/>
                <w:b/>
              </w:rPr>
            </w:pPr>
            <w:r w:rsidRPr="00EF6192">
              <w:rPr>
                <w:rFonts w:eastAsia="標楷體"/>
                <w:b/>
              </w:rPr>
              <w:t>對象學生</w:t>
            </w:r>
          </w:p>
          <w:p w:rsidR="00BB2D70" w:rsidRPr="00EF6192" w:rsidRDefault="00BB2D70" w:rsidP="006946C7">
            <w:pPr>
              <w:pStyle w:val="Web"/>
              <w:spacing w:before="0" w:beforeAutospacing="0" w:after="0" w:afterAutospacing="0" w:line="320" w:lineRule="exact"/>
              <w:rPr>
                <w:rFonts w:eastAsia="標楷體"/>
              </w:rPr>
            </w:pPr>
            <w:r w:rsidRPr="00EF6192">
              <w:rPr>
                <w:rFonts w:eastAsia="標楷體"/>
              </w:rPr>
              <w:t> </w:t>
            </w:r>
          </w:p>
          <w:p w:rsidR="00BB2D70" w:rsidRPr="00EF6192" w:rsidRDefault="00BB2D70" w:rsidP="006946C7">
            <w:pPr>
              <w:pStyle w:val="Web"/>
              <w:spacing w:before="0" w:beforeAutospacing="0" w:after="0" w:afterAutospacing="0" w:line="320" w:lineRule="exact"/>
              <w:rPr>
                <w:rFonts w:eastAsia="標楷體"/>
              </w:rPr>
            </w:pPr>
            <w:r w:rsidRPr="00EF6192">
              <w:rPr>
                <w:rFonts w:eastAsia="標楷體"/>
              </w:rPr>
              <w:t>參與學校會因應符合下列所有條件的小一至小六學生數目，獲提供有關撥款：</w:t>
            </w:r>
          </w:p>
          <w:p w:rsidR="00BB2D70" w:rsidRPr="00EF6192" w:rsidRDefault="00BB2D70" w:rsidP="006946C7">
            <w:pPr>
              <w:pStyle w:val="Web"/>
              <w:spacing w:before="0" w:beforeAutospacing="0" w:after="0" w:afterAutospacing="0" w:line="320" w:lineRule="exact"/>
              <w:rPr>
                <w:rFonts w:eastAsia="標楷體"/>
                <w:b/>
              </w:rPr>
            </w:pPr>
            <w:r w:rsidRPr="00EF6192">
              <w:rPr>
                <w:rFonts w:eastAsia="標楷體"/>
                <w:b/>
              </w:rPr>
              <w:t>(i)  </w:t>
            </w:r>
            <w:r w:rsidRPr="00EF6192">
              <w:rPr>
                <w:rStyle w:val="apple-converted-space"/>
                <w:rFonts w:eastAsia="標楷體"/>
                <w:b/>
              </w:rPr>
              <w:t> </w:t>
            </w:r>
            <w:r w:rsidRPr="00EF6192">
              <w:rPr>
                <w:rFonts w:eastAsia="標楷體"/>
                <w:b/>
                <w:lang w:eastAsia="zh-HK"/>
              </w:rPr>
              <w:t>在學生資助計劃下，獲得「全額津貼」</w:t>
            </w:r>
            <w:r w:rsidRPr="00EF6192">
              <w:rPr>
                <w:rFonts w:eastAsia="標楷體"/>
                <w:b/>
              </w:rPr>
              <w:t>；</w:t>
            </w:r>
          </w:p>
          <w:p w:rsidR="00BB2D70" w:rsidRPr="00EF6192" w:rsidRDefault="00BB2D70" w:rsidP="006946C7">
            <w:pPr>
              <w:pStyle w:val="Web"/>
              <w:spacing w:before="0" w:beforeAutospacing="0" w:after="0" w:afterAutospacing="0" w:line="320" w:lineRule="exact"/>
              <w:rPr>
                <w:rFonts w:eastAsia="標楷體"/>
                <w:b/>
              </w:rPr>
            </w:pPr>
            <w:r w:rsidRPr="00EF6192">
              <w:rPr>
                <w:rFonts w:eastAsia="標楷體"/>
                <w:b/>
              </w:rPr>
              <w:t xml:space="preserve">(ii)  </w:t>
            </w:r>
            <w:r w:rsidRPr="00EF6192">
              <w:rPr>
                <w:rFonts w:eastAsia="標楷體"/>
                <w:b/>
              </w:rPr>
              <w:t>就讀全日制官立、資助</w:t>
            </w:r>
            <w:r w:rsidRPr="00EF6192">
              <w:rPr>
                <w:rFonts w:eastAsia="標楷體"/>
                <w:b/>
              </w:rPr>
              <w:t>(</w:t>
            </w:r>
            <w:r w:rsidRPr="00EF6192">
              <w:rPr>
                <w:rFonts w:eastAsia="標楷體"/>
                <w:b/>
              </w:rPr>
              <w:t>包括特殊學校</w:t>
            </w:r>
            <w:r w:rsidRPr="00EF6192">
              <w:rPr>
                <w:rFonts w:eastAsia="標楷體"/>
                <w:b/>
              </w:rPr>
              <w:t>)</w:t>
            </w:r>
            <w:r w:rsidRPr="00EF6192">
              <w:rPr>
                <w:rFonts w:eastAsia="標楷體"/>
                <w:b/>
              </w:rPr>
              <w:t>或直接資助計劃</w:t>
            </w:r>
            <w:r w:rsidRPr="00EF6192">
              <w:rPr>
                <w:rFonts w:eastAsia="標楷體"/>
                <w:b/>
              </w:rPr>
              <w:t>(</w:t>
            </w:r>
            <w:r w:rsidRPr="00EF6192">
              <w:rPr>
                <w:rFonts w:eastAsia="標楷體"/>
                <w:b/>
              </w:rPr>
              <w:t>直資</w:t>
            </w:r>
            <w:r w:rsidRPr="00EF6192">
              <w:rPr>
                <w:rFonts w:eastAsia="標楷體"/>
                <w:b/>
              </w:rPr>
              <w:t>)</w:t>
            </w:r>
            <w:r w:rsidRPr="00EF6192">
              <w:rPr>
                <w:rFonts w:eastAsia="標楷體"/>
                <w:b/>
              </w:rPr>
              <w:t>小學；及</w:t>
            </w:r>
          </w:p>
          <w:p w:rsidR="00BB2D70" w:rsidRPr="00EF6192" w:rsidRDefault="00BB2D70" w:rsidP="006946C7">
            <w:pPr>
              <w:pStyle w:val="Web"/>
              <w:spacing w:before="0" w:beforeAutospacing="0" w:after="0" w:afterAutospacing="0" w:line="320" w:lineRule="exact"/>
              <w:rPr>
                <w:rFonts w:eastAsia="標楷體"/>
                <w:b/>
              </w:rPr>
            </w:pPr>
            <w:r w:rsidRPr="00EF6192">
              <w:rPr>
                <w:rFonts w:eastAsia="標楷體"/>
                <w:b/>
              </w:rPr>
              <w:t xml:space="preserve">(iii)  </w:t>
            </w:r>
            <w:r w:rsidRPr="00EF6192">
              <w:rPr>
                <w:rFonts w:eastAsia="標楷體"/>
                <w:b/>
              </w:rPr>
              <w:t>由其就讀的學校安排午膳。</w:t>
            </w:r>
          </w:p>
          <w:p w:rsidR="00BB2D70" w:rsidRPr="00EF6192" w:rsidRDefault="00BB2D70" w:rsidP="006946C7">
            <w:pPr>
              <w:pStyle w:val="Web"/>
              <w:spacing w:before="0" w:beforeAutospacing="0" w:after="0" w:afterAutospacing="0" w:line="320" w:lineRule="exact"/>
              <w:rPr>
                <w:rFonts w:eastAsia="標楷體"/>
              </w:rPr>
            </w:pPr>
            <w:r w:rsidRPr="00EF6192">
              <w:rPr>
                <w:rFonts w:eastAsia="標楷體"/>
              </w:rPr>
              <w:t>  </w:t>
            </w:r>
          </w:p>
          <w:p w:rsidR="00BB2D70" w:rsidRPr="00EF6192" w:rsidRDefault="00BB2D70" w:rsidP="006946C7">
            <w:pPr>
              <w:pStyle w:val="Web"/>
              <w:spacing w:before="0" w:beforeAutospacing="0" w:after="0" w:afterAutospacing="0" w:line="320" w:lineRule="exact"/>
              <w:rPr>
                <w:rFonts w:eastAsia="標楷體"/>
                <w:b/>
              </w:rPr>
            </w:pPr>
            <w:r w:rsidRPr="00EF6192">
              <w:rPr>
                <w:rFonts w:eastAsia="標楷體"/>
                <w:b/>
              </w:rPr>
              <w:t>資助安排</w:t>
            </w:r>
          </w:p>
          <w:p w:rsidR="00BB2D70" w:rsidRPr="00EF6192" w:rsidRDefault="00BB2D70" w:rsidP="006946C7">
            <w:pPr>
              <w:pStyle w:val="Web"/>
              <w:spacing w:before="0" w:beforeAutospacing="0" w:after="0" w:afterAutospacing="0" w:line="320" w:lineRule="exact"/>
              <w:rPr>
                <w:rFonts w:eastAsia="標楷體"/>
              </w:rPr>
            </w:pPr>
            <w:r w:rsidRPr="00EF6192">
              <w:rPr>
                <w:rFonts w:eastAsia="標楷體"/>
              </w:rPr>
              <w:t> </w:t>
            </w:r>
          </w:p>
          <w:p w:rsidR="00BB2D70" w:rsidRPr="00EF6192" w:rsidRDefault="00BB2D70" w:rsidP="006946C7">
            <w:pPr>
              <w:pStyle w:val="Web"/>
              <w:spacing w:before="0" w:beforeAutospacing="0" w:after="0" w:afterAutospacing="0" w:line="320" w:lineRule="exact"/>
              <w:rPr>
                <w:rFonts w:eastAsia="標楷體"/>
              </w:rPr>
            </w:pPr>
            <w:r w:rsidRPr="00EF6192">
              <w:rPr>
                <w:rFonts w:eastAsia="標楷體"/>
              </w:rPr>
              <w:t>教育局會直接發放有關撥款予參加學校。學校須代符合上述資格的小一至小六學生繳付有關費用。</w:t>
            </w:r>
          </w:p>
          <w:p w:rsidR="00BB2D70" w:rsidRPr="00EF6192" w:rsidRDefault="00BB2D70" w:rsidP="006946C7">
            <w:pPr>
              <w:pStyle w:val="Web"/>
              <w:spacing w:before="0" w:beforeAutospacing="0" w:after="0" w:afterAutospacing="0" w:line="320" w:lineRule="exact"/>
              <w:rPr>
                <w:rFonts w:eastAsia="標楷體"/>
              </w:rPr>
            </w:pPr>
            <w:r w:rsidRPr="00EF6192">
              <w:rPr>
                <w:rFonts w:eastAsia="標楷體"/>
              </w:rPr>
              <w:t> </w:t>
            </w:r>
          </w:p>
          <w:p w:rsidR="00BB2D70" w:rsidRPr="00EF6192" w:rsidRDefault="00BB2D70" w:rsidP="006946C7">
            <w:pPr>
              <w:pStyle w:val="Web"/>
              <w:spacing w:before="0" w:beforeAutospacing="0" w:after="0" w:afterAutospacing="0" w:line="320" w:lineRule="exact"/>
              <w:rPr>
                <w:rFonts w:eastAsia="標楷體"/>
                <w:b/>
              </w:rPr>
            </w:pPr>
            <w:r w:rsidRPr="00EF6192">
              <w:rPr>
                <w:rFonts w:eastAsia="標楷體"/>
                <w:b/>
              </w:rPr>
              <w:t>申請</w:t>
            </w:r>
          </w:p>
          <w:p w:rsidR="00BB2D70" w:rsidRPr="00EF6192" w:rsidRDefault="00BB2D70" w:rsidP="006946C7">
            <w:pPr>
              <w:pStyle w:val="Web"/>
              <w:spacing w:before="0" w:beforeAutospacing="0" w:after="0" w:afterAutospacing="0" w:line="320" w:lineRule="exact"/>
              <w:rPr>
                <w:rFonts w:eastAsia="標楷體"/>
              </w:rPr>
            </w:pPr>
            <w:r w:rsidRPr="00EF6192">
              <w:rPr>
                <w:rFonts w:eastAsia="標楷體"/>
              </w:rPr>
              <w:t> </w:t>
            </w:r>
            <w:r w:rsidRPr="00EF6192">
              <w:rPr>
                <w:rFonts w:eastAsia="標楷體"/>
              </w:rPr>
              <w:t>教育局會在每年</w:t>
            </w:r>
            <w:r w:rsidRPr="00EF6192">
              <w:rPr>
                <w:rFonts w:eastAsia="標楷體"/>
              </w:rPr>
              <w:t>5</w:t>
            </w:r>
            <w:r w:rsidRPr="00EF6192">
              <w:rPr>
                <w:rFonts w:eastAsia="標楷體"/>
              </w:rPr>
              <w:t>月發出通告，邀請各全日制官立、資助</w:t>
            </w:r>
            <w:r w:rsidRPr="00EF6192">
              <w:rPr>
                <w:rFonts w:eastAsia="標楷體"/>
              </w:rPr>
              <w:t>(</w:t>
            </w:r>
            <w:r w:rsidRPr="00EF6192">
              <w:rPr>
                <w:rFonts w:eastAsia="標楷體"/>
              </w:rPr>
              <w:t>包括特殊學校</w:t>
            </w:r>
            <w:r w:rsidRPr="00EF6192">
              <w:rPr>
                <w:rFonts w:eastAsia="標楷體"/>
              </w:rPr>
              <w:t>)</w:t>
            </w:r>
            <w:r w:rsidRPr="00EF6192">
              <w:rPr>
                <w:rFonts w:eastAsia="標楷體"/>
              </w:rPr>
              <w:t>及直資小學參加「在校免費午膳」，參加學校須填妥夾附於有關的</w:t>
            </w:r>
            <w:r w:rsidRPr="00EF6192">
              <w:rPr>
                <w:rFonts w:eastAsia="標楷體"/>
                <w:lang w:eastAsia="zh-HK"/>
              </w:rPr>
              <w:t>教育局通函內的申請表格，於截止日期或以前交延伸支援計劃組辦理</w:t>
            </w:r>
            <w:r w:rsidRPr="00EF6192">
              <w:rPr>
                <w:rFonts w:eastAsia="標楷體"/>
              </w:rPr>
              <w:t>。</w:t>
            </w:r>
          </w:p>
          <w:p w:rsidR="00BB2D70" w:rsidRPr="00EF6192" w:rsidRDefault="00BB2D70" w:rsidP="006946C7">
            <w:pPr>
              <w:spacing w:line="320" w:lineRule="exact"/>
              <w:rPr>
                <w:rFonts w:ascii="Times New Roman" w:eastAsia="標楷體" w:hAnsi="Times New Roman" w:cs="Times New Roman"/>
                <w:sz w:val="24"/>
                <w:szCs w:val="24"/>
                <w:lang w:eastAsia="zh-TW"/>
              </w:rPr>
            </w:pPr>
          </w:p>
        </w:tc>
      </w:tr>
    </w:tbl>
    <w:p w:rsidR="00BB2D70" w:rsidRPr="00EF6192" w:rsidRDefault="00BB2D70" w:rsidP="006946C7">
      <w:pPr>
        <w:spacing w:after="0" w:line="320" w:lineRule="exact"/>
        <w:rPr>
          <w:rFonts w:ascii="Times New Roman" w:eastAsia="標楷體" w:hAnsi="Times New Roman" w:cs="Times New Roman"/>
          <w:sz w:val="24"/>
          <w:szCs w:val="24"/>
          <w:lang w:eastAsia="zh-TW"/>
        </w:rPr>
      </w:pPr>
    </w:p>
    <w:p w:rsidR="00BB2D70" w:rsidRPr="00EF6192" w:rsidRDefault="00BB2D70"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br w:type="page"/>
      </w:r>
    </w:p>
    <w:p w:rsidR="00873811" w:rsidRPr="00EF6192" w:rsidRDefault="00AA3718" w:rsidP="006946C7">
      <w:pPr>
        <w:spacing w:after="0" w:line="320" w:lineRule="exact"/>
        <w:ind w:right="480"/>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lastRenderedPageBreak/>
        <w:t>大學及專上教育</w:t>
      </w:r>
    </w:p>
    <w:p w:rsidR="003553F8" w:rsidRPr="00EF6192" w:rsidRDefault="003553F8" w:rsidP="006946C7">
      <w:pPr>
        <w:spacing w:after="0" w:line="320" w:lineRule="exact"/>
        <w:ind w:right="480"/>
        <w:rPr>
          <w:rFonts w:ascii="Times New Roman" w:eastAsia="標楷體" w:hAnsi="Times New Roman" w:cs="Times New Roman"/>
          <w:b/>
          <w:sz w:val="24"/>
          <w:szCs w:val="24"/>
          <w:lang w:eastAsia="zh-TW"/>
        </w:rPr>
      </w:pPr>
    </w:p>
    <w:tbl>
      <w:tblPr>
        <w:tblStyle w:val="a7"/>
        <w:tblW w:w="0" w:type="auto"/>
        <w:tblLook w:val="04A0" w:firstRow="1" w:lastRow="0" w:firstColumn="1" w:lastColumn="0" w:noHBand="0" w:noVBand="1"/>
      </w:tblPr>
      <w:tblGrid>
        <w:gridCol w:w="11322"/>
      </w:tblGrid>
      <w:tr w:rsidR="00AC2B15" w:rsidRPr="00EF6192" w:rsidTr="00792922">
        <w:tc>
          <w:tcPr>
            <w:tcW w:w="11728" w:type="dxa"/>
          </w:tcPr>
          <w:p w:rsidR="00873811" w:rsidRPr="00EF6192" w:rsidRDefault="00873811" w:rsidP="006946C7">
            <w:pPr>
              <w:pStyle w:val="a3"/>
              <w:numPr>
                <w:ilvl w:val="0"/>
                <w:numId w:val="9"/>
              </w:numPr>
              <w:spacing w:line="320" w:lineRule="exact"/>
              <w:ind w:leftChars="0" w:right="-112"/>
              <w:rPr>
                <w:rFonts w:ascii="Times New Roman" w:eastAsia="標楷體" w:hAnsi="Times New Roman" w:cs="Times New Roman"/>
                <w:b/>
                <w:szCs w:val="24"/>
              </w:rPr>
            </w:pPr>
            <w:r w:rsidRPr="00EF6192">
              <w:rPr>
                <w:rFonts w:ascii="Times New Roman" w:eastAsia="標楷體" w:hAnsi="Times New Roman" w:cs="Times New Roman"/>
                <w:b/>
                <w:bCs/>
                <w:szCs w:val="24"/>
                <w:bdr w:val="none" w:sz="0" w:space="0" w:color="auto" w:frame="1"/>
              </w:rPr>
              <w:t>資助專上課程學生資助計劃</w:t>
            </w:r>
            <w:r w:rsidRPr="00EF6192">
              <w:rPr>
                <w:rFonts w:ascii="Times New Roman" w:eastAsia="標楷體" w:hAnsi="Times New Roman" w:cs="Times New Roman"/>
                <w:b/>
                <w:bCs/>
                <w:szCs w:val="24"/>
                <w:bdr w:val="none" w:sz="0" w:space="0" w:color="auto" w:frame="1"/>
              </w:rPr>
              <w:t xml:space="preserve"> – </w:t>
            </w:r>
            <w:r w:rsidRPr="00EF6192">
              <w:rPr>
                <w:rFonts w:ascii="Times New Roman" w:eastAsia="標楷體" w:hAnsi="Times New Roman" w:cs="Times New Roman"/>
                <w:b/>
                <w:bCs/>
                <w:szCs w:val="24"/>
                <w:bdr w:val="none" w:sz="0" w:space="0" w:color="auto" w:frame="1"/>
              </w:rPr>
              <w:t>對象為</w:t>
            </w:r>
            <w:r w:rsidRPr="00EF6192">
              <w:rPr>
                <w:rFonts w:ascii="Times New Roman" w:eastAsia="標楷體" w:hAnsi="Times New Roman" w:cs="Times New Roman"/>
                <w:b/>
                <w:szCs w:val="24"/>
              </w:rPr>
              <w:t>修讀全數由大學教育資助委員會或公帑資助的全日制課程的學生。</w:t>
            </w:r>
          </w:p>
          <w:p w:rsidR="00E25AAD" w:rsidRPr="00EF6192" w:rsidRDefault="00E25AAD" w:rsidP="006946C7">
            <w:pPr>
              <w:pStyle w:val="a3"/>
              <w:spacing w:line="320" w:lineRule="exact"/>
              <w:ind w:leftChars="0" w:right="-112"/>
              <w:rPr>
                <w:rFonts w:ascii="Times New Roman" w:eastAsia="標楷體" w:hAnsi="Times New Roman" w:cs="Times New Roman"/>
                <w:b/>
                <w:bCs/>
                <w:szCs w:val="24"/>
                <w:bdr w:val="none" w:sz="0" w:space="0" w:color="auto" w:frame="1"/>
              </w:rPr>
            </w:pPr>
          </w:p>
          <w:p w:rsidR="00E25AAD" w:rsidRPr="00EF6192" w:rsidRDefault="00E25AAD"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簡介</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sz w:val="24"/>
                <w:szCs w:val="24"/>
                <w:lang w:eastAsia="zh-TW"/>
              </w:rPr>
              <w:t>資助專上課程學生資助計劃</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本計劃</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是為就讀學額全數由大學教育資助委員會或公帑所資助的</w:t>
            </w:r>
            <w:r w:rsidRPr="00EF6192">
              <w:rPr>
                <w:rFonts w:ascii="Times New Roman" w:eastAsia="標楷體" w:hAnsi="Times New Roman" w:cs="Times New Roman"/>
                <w:sz w:val="24"/>
                <w:szCs w:val="24"/>
                <w:bdr w:val="none" w:sz="0" w:space="0" w:color="auto" w:frame="1"/>
                <w:lang w:eastAsia="zh-TW"/>
              </w:rPr>
              <w:t>認可課程</w:t>
            </w:r>
            <w:r w:rsidRPr="00EF6192">
              <w:rPr>
                <w:rFonts w:ascii="Times New Roman" w:eastAsia="標楷體" w:hAnsi="Times New Roman" w:cs="Times New Roman"/>
                <w:sz w:val="24"/>
                <w:szCs w:val="24"/>
                <w:lang w:eastAsia="zh-TW"/>
              </w:rPr>
              <w:t>的學生而設的資助計劃。計劃是一項須經過家庭入息及資產審查的計劃，為符合</w:t>
            </w:r>
            <w:r w:rsidRPr="00EF6192">
              <w:rPr>
                <w:rFonts w:ascii="Times New Roman" w:eastAsia="標楷體" w:hAnsi="Times New Roman" w:cs="Times New Roman"/>
                <w:sz w:val="24"/>
                <w:szCs w:val="24"/>
                <w:bdr w:val="none" w:sz="0" w:space="0" w:color="auto" w:frame="1"/>
                <w:lang w:eastAsia="zh-TW"/>
              </w:rPr>
              <w:t>申請資格</w:t>
            </w:r>
            <w:r w:rsidRPr="00EF6192">
              <w:rPr>
                <w:rFonts w:ascii="Times New Roman" w:eastAsia="標楷體" w:hAnsi="Times New Roman" w:cs="Times New Roman"/>
                <w:sz w:val="24"/>
                <w:szCs w:val="24"/>
                <w:lang w:eastAsia="zh-TW"/>
              </w:rPr>
              <w:t>並考進</w:t>
            </w:r>
            <w:r w:rsidRPr="00EF6192">
              <w:rPr>
                <w:rFonts w:ascii="Times New Roman" w:eastAsia="標楷體" w:hAnsi="Times New Roman" w:cs="Times New Roman"/>
                <w:sz w:val="24"/>
                <w:szCs w:val="24"/>
                <w:bdr w:val="none" w:sz="0" w:space="0" w:color="auto" w:frame="1"/>
                <w:lang w:eastAsia="zh-TW"/>
              </w:rPr>
              <w:t>認可院校</w:t>
            </w:r>
            <w:r w:rsidRPr="00EF6192">
              <w:rPr>
                <w:rFonts w:ascii="Times New Roman" w:eastAsia="標楷體" w:hAnsi="Times New Roman" w:cs="Times New Roman"/>
                <w:sz w:val="24"/>
                <w:szCs w:val="24"/>
                <w:lang w:eastAsia="zh-TW"/>
              </w:rPr>
              <w:t>而又有需要的全日制學生提供資助。</w:t>
            </w:r>
            <w:r w:rsidRPr="00EF6192">
              <w:rPr>
                <w:rStyle w:val="apple-converted-space"/>
                <w:rFonts w:ascii="Times New Roman" w:eastAsia="標楷體" w:hAnsi="Times New Roman" w:cs="Times New Roman"/>
                <w:sz w:val="24"/>
                <w:szCs w:val="24"/>
                <w:lang w:eastAsia="zh-TW"/>
              </w:rPr>
              <w:t> </w:t>
            </w:r>
          </w:p>
          <w:p w:rsidR="00E25AAD" w:rsidRPr="00EF6192" w:rsidRDefault="00E25AAD"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資助包括助學金及</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或貸款，助學金用以支付學費、學習支出以及必須繳付的學生會會費；而貸款則用以支付學生的生活費。貸款須繳付利息，利率為年息</w:t>
            </w:r>
            <w:r w:rsidRPr="00EF6192">
              <w:rPr>
                <w:rFonts w:ascii="Times New Roman" w:eastAsia="標楷體" w:hAnsi="Times New Roman" w:cs="Times New Roman"/>
                <w:sz w:val="24"/>
                <w:szCs w:val="24"/>
                <w:lang w:eastAsia="zh-TW"/>
              </w:rPr>
              <w:t>1%</w:t>
            </w:r>
            <w:r w:rsidRPr="00EF6192">
              <w:rPr>
                <w:rFonts w:ascii="Times New Roman" w:eastAsia="標楷體" w:hAnsi="Times New Roman" w:cs="Times New Roman"/>
                <w:sz w:val="24"/>
                <w:szCs w:val="24"/>
                <w:lang w:eastAsia="zh-TW"/>
              </w:rPr>
              <w:t>，利息由還款期開始日起計算。詳情請參閱</w:t>
            </w:r>
            <w:r w:rsidRPr="00EF6192">
              <w:rPr>
                <w:rFonts w:ascii="Times New Roman" w:eastAsia="標楷體" w:hAnsi="Times New Roman" w:cs="Times New Roman"/>
                <w:sz w:val="24"/>
                <w:szCs w:val="24"/>
                <w:bdr w:val="none" w:sz="0" w:space="0" w:color="auto" w:frame="1"/>
                <w:lang w:eastAsia="zh-TW"/>
              </w:rPr>
              <w:t>資助金額</w:t>
            </w:r>
            <w:r w:rsidRPr="00EF6192">
              <w:rPr>
                <w:rFonts w:ascii="Times New Roman" w:eastAsia="標楷體" w:hAnsi="Times New Roman" w:cs="Times New Roman"/>
                <w:sz w:val="24"/>
                <w:szCs w:val="24"/>
                <w:lang w:eastAsia="zh-TW"/>
              </w:rPr>
              <w:t>。</w:t>
            </w:r>
          </w:p>
          <w:p w:rsidR="00CD3575" w:rsidRPr="00EF6192" w:rsidRDefault="00CD3575" w:rsidP="006946C7">
            <w:pPr>
              <w:spacing w:line="320" w:lineRule="exact"/>
              <w:rPr>
                <w:rFonts w:ascii="Times New Roman" w:eastAsia="標楷體" w:hAnsi="Times New Roman" w:cs="Times New Roman"/>
                <w:sz w:val="24"/>
                <w:szCs w:val="24"/>
                <w:lang w:eastAsia="zh-TW"/>
              </w:rPr>
            </w:pPr>
          </w:p>
          <w:p w:rsidR="00B56BA5" w:rsidRPr="00EF6192" w:rsidRDefault="00B56BA5"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申請資格</w:t>
            </w:r>
            <w:r w:rsidRPr="00EF6192">
              <w:rPr>
                <w:rFonts w:ascii="Times New Roman" w:eastAsia="標楷體" w:hAnsi="Times New Roman" w:cs="Times New Roman"/>
                <w:b/>
                <w:sz w:val="24"/>
                <w:szCs w:val="24"/>
                <w:lang w:eastAsia="zh-TW"/>
              </w:rPr>
              <w:t>:</w:t>
            </w:r>
          </w:p>
          <w:p w:rsidR="00B56BA5" w:rsidRPr="00EF6192" w:rsidRDefault="00B56BA5"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申請人必須符合以下條件，才合資格在</w:t>
            </w:r>
            <w:r w:rsidRPr="00EF6192">
              <w:rPr>
                <w:rFonts w:ascii="Times New Roman" w:eastAsia="標楷體" w:hAnsi="Times New Roman" w:cs="Times New Roman"/>
                <w:sz w:val="24"/>
                <w:szCs w:val="24"/>
                <w:lang w:eastAsia="zh-TW"/>
              </w:rPr>
              <w:t>2016/17</w:t>
            </w:r>
            <w:r w:rsidRPr="00EF6192">
              <w:rPr>
                <w:rFonts w:ascii="Times New Roman" w:eastAsia="標楷體" w:hAnsi="Times New Roman" w:cs="Times New Roman"/>
                <w:sz w:val="24"/>
                <w:szCs w:val="24"/>
                <w:lang w:eastAsia="zh-TW"/>
              </w:rPr>
              <w:t>學年申請本計劃：</w:t>
            </w:r>
          </w:p>
          <w:p w:rsidR="00B56BA5" w:rsidRPr="00EF6192" w:rsidRDefault="00B56BA5" w:rsidP="00173357">
            <w:pPr>
              <w:pStyle w:val="a3"/>
              <w:numPr>
                <w:ilvl w:val="0"/>
                <w:numId w:val="33"/>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註冊全日制學生；</w:t>
            </w:r>
          </w:p>
          <w:p w:rsidR="00B56BA5" w:rsidRPr="00EF6192" w:rsidRDefault="00B56BA5" w:rsidP="00173357">
            <w:pPr>
              <w:pStyle w:val="a3"/>
              <w:numPr>
                <w:ilvl w:val="0"/>
                <w:numId w:val="33"/>
              </w:numPr>
              <w:spacing w:line="320" w:lineRule="exact"/>
              <w:ind w:leftChars="0"/>
              <w:rPr>
                <w:rStyle w:val="apple-converted-space"/>
                <w:rFonts w:ascii="Times New Roman" w:eastAsia="標楷體" w:hAnsi="Times New Roman" w:cs="Times New Roman"/>
                <w:szCs w:val="24"/>
              </w:rPr>
            </w:pPr>
            <w:r w:rsidRPr="00EF6192">
              <w:rPr>
                <w:rFonts w:ascii="Times New Roman" w:eastAsia="標楷體" w:hAnsi="Times New Roman" w:cs="Times New Roman"/>
                <w:szCs w:val="24"/>
              </w:rPr>
              <w:t>在</w:t>
            </w:r>
            <w:r w:rsidRPr="00EF6192">
              <w:rPr>
                <w:rFonts w:ascii="Times New Roman" w:eastAsia="標楷體" w:hAnsi="Times New Roman" w:cs="Times New Roman"/>
                <w:szCs w:val="24"/>
              </w:rPr>
              <w:t>2016/17</w:t>
            </w:r>
            <w:r w:rsidRPr="00EF6192">
              <w:rPr>
                <w:rFonts w:ascii="Times New Roman" w:eastAsia="標楷體" w:hAnsi="Times New Roman" w:cs="Times New Roman"/>
                <w:szCs w:val="24"/>
              </w:rPr>
              <w:t>學年在其中一所</w:t>
            </w:r>
            <w:r w:rsidRPr="00EF6192">
              <w:rPr>
                <w:rFonts w:ascii="Times New Roman" w:eastAsia="標楷體" w:hAnsi="Times New Roman" w:cs="Times New Roman"/>
                <w:szCs w:val="24"/>
                <w:bdr w:val="none" w:sz="0" w:space="0" w:color="auto" w:frame="1"/>
              </w:rPr>
              <w:t>認可院校</w:t>
            </w:r>
            <w:r w:rsidRPr="00EF6192">
              <w:rPr>
                <w:rFonts w:ascii="Times New Roman" w:eastAsia="標楷體" w:hAnsi="Times New Roman" w:cs="Times New Roman"/>
                <w:szCs w:val="24"/>
              </w:rPr>
              <w:t>就讀學額全數由大學教育資助委員會或公帑所資助的</w:t>
            </w:r>
            <w:r w:rsidRPr="00EF6192">
              <w:rPr>
                <w:rFonts w:ascii="Times New Roman" w:eastAsia="標楷體" w:hAnsi="Times New Roman" w:cs="Times New Roman"/>
                <w:szCs w:val="24"/>
                <w:bdr w:val="none" w:sz="0" w:space="0" w:color="auto" w:frame="1"/>
              </w:rPr>
              <w:t>認可課程</w:t>
            </w:r>
            <w:r w:rsidRPr="00EF6192">
              <w:rPr>
                <w:rFonts w:ascii="Times New Roman" w:eastAsia="標楷體" w:hAnsi="Times New Roman" w:cs="Times New Roman"/>
                <w:szCs w:val="24"/>
              </w:rPr>
              <w:t>；及</w:t>
            </w:r>
            <w:r w:rsidRPr="00EF6192">
              <w:rPr>
                <w:rStyle w:val="apple-converted-space"/>
                <w:rFonts w:ascii="Times New Roman" w:eastAsia="標楷體" w:hAnsi="Times New Roman" w:cs="Times New Roman"/>
                <w:szCs w:val="24"/>
              </w:rPr>
              <w:t> </w:t>
            </w:r>
          </w:p>
          <w:p w:rsidR="00B56BA5" w:rsidRPr="00EF6192" w:rsidRDefault="00B56BA5" w:rsidP="00173357">
            <w:pPr>
              <w:pStyle w:val="a3"/>
              <w:numPr>
                <w:ilvl w:val="0"/>
                <w:numId w:val="33"/>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須擁有香港特別行政區（以下簡稱「香港」）居留權，或在課程開始前，你或你的家庭已連續在香港居住滿三年。這並不包括持有香港學生簽證的留學生。</w:t>
            </w:r>
          </w:p>
          <w:p w:rsidR="00B56BA5" w:rsidRPr="00EF6192" w:rsidRDefault="00B56BA5" w:rsidP="006946C7">
            <w:pPr>
              <w:spacing w:line="320" w:lineRule="exact"/>
              <w:rPr>
                <w:rFonts w:ascii="Times New Roman" w:eastAsia="標楷體" w:hAnsi="Times New Roman" w:cs="Times New Roman"/>
                <w:sz w:val="24"/>
                <w:szCs w:val="24"/>
                <w:lang w:eastAsia="zh-TW"/>
              </w:rPr>
            </w:pPr>
          </w:p>
          <w:p w:rsidR="007E2210" w:rsidRPr="00EF6192" w:rsidRDefault="007E2210"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評估方法</w:t>
            </w:r>
            <w:r w:rsidRPr="00EF6192">
              <w:rPr>
                <w:rFonts w:ascii="Times New Roman" w:eastAsia="標楷體" w:hAnsi="Times New Roman" w:cs="Times New Roman"/>
                <w:b/>
                <w:sz w:val="24"/>
                <w:szCs w:val="24"/>
                <w:lang w:eastAsia="zh-TW"/>
              </w:rPr>
              <w:t>:</w:t>
            </w:r>
          </w:p>
          <w:p w:rsidR="007E2210" w:rsidRPr="00EF6192" w:rsidRDefault="007E2210" w:rsidP="006946C7">
            <w:pPr>
              <w:spacing w:line="320" w:lineRule="exact"/>
              <w:rPr>
                <w:rFonts w:ascii="Times New Roman" w:eastAsia="標楷體" w:hAnsi="Times New Roman" w:cs="Times New Roman"/>
                <w:sz w:val="24"/>
                <w:szCs w:val="24"/>
                <w:lang w:eastAsia="zh-TW"/>
              </w:rPr>
            </w:pPr>
          </w:p>
          <w:p w:rsidR="003553F8" w:rsidRPr="00EF6192" w:rsidRDefault="007E2210" w:rsidP="00173357">
            <w:pPr>
              <w:pStyle w:val="a3"/>
              <w:numPr>
                <w:ilvl w:val="0"/>
                <w:numId w:val="32"/>
              </w:numPr>
              <w:spacing w:line="320" w:lineRule="exact"/>
              <w:ind w:leftChars="0"/>
              <w:rPr>
                <w:rStyle w:val="apple-converted-space"/>
                <w:rFonts w:ascii="Times New Roman" w:eastAsia="標楷體" w:hAnsi="Times New Roman" w:cs="Times New Roman"/>
                <w:szCs w:val="24"/>
              </w:rPr>
            </w:pPr>
            <w:r w:rsidRPr="00EF6192">
              <w:rPr>
                <w:rFonts w:ascii="Times New Roman" w:eastAsia="標楷體" w:hAnsi="Times New Roman" w:cs="Times New Roman"/>
                <w:szCs w:val="24"/>
              </w:rPr>
              <w:t>申請人可否獲得資助，視乎其家庭經濟狀況而定。申請人可獲得的資助額，是根據「調整後家庭收入」</w:t>
            </w:r>
            <w:r w:rsidR="00542E9C" w:rsidRPr="00EF6192">
              <w:rPr>
                <w:rStyle w:val="af0"/>
                <w:rFonts w:ascii="Times New Roman" w:eastAsia="標楷體" w:hAnsi="Times New Roman" w:cs="Times New Roman"/>
                <w:szCs w:val="24"/>
              </w:rPr>
              <w:footnoteReference w:id="60"/>
            </w:r>
            <w:r w:rsidRPr="00EF6192">
              <w:rPr>
                <w:rFonts w:ascii="Times New Roman" w:eastAsia="標楷體" w:hAnsi="Times New Roman" w:cs="Times New Roman"/>
                <w:szCs w:val="24"/>
              </w:rPr>
              <w:t>公式及「資產值按比例計算法」</w:t>
            </w:r>
            <w:r w:rsidR="001760D9" w:rsidRPr="00EF6192">
              <w:rPr>
                <w:rStyle w:val="af0"/>
                <w:rFonts w:ascii="Times New Roman" w:eastAsia="標楷體" w:hAnsi="Times New Roman" w:cs="Times New Roman"/>
                <w:szCs w:val="24"/>
              </w:rPr>
              <w:footnoteReference w:id="61"/>
            </w:r>
            <w:r w:rsidRPr="00EF6192">
              <w:rPr>
                <w:rFonts w:ascii="Times New Roman" w:eastAsia="標楷體" w:hAnsi="Times New Roman" w:cs="Times New Roman"/>
                <w:szCs w:val="24"/>
              </w:rPr>
              <w:t>計算出來。</w:t>
            </w:r>
            <w:r w:rsidRPr="00EF6192">
              <w:rPr>
                <w:rStyle w:val="apple-converted-space"/>
                <w:rFonts w:ascii="Times New Roman" w:eastAsia="標楷體" w:hAnsi="Times New Roman" w:cs="Times New Roman"/>
                <w:szCs w:val="24"/>
              </w:rPr>
              <w:t> </w:t>
            </w:r>
          </w:p>
          <w:p w:rsidR="003553F8" w:rsidRPr="00EF6192" w:rsidRDefault="007E2210" w:rsidP="00173357">
            <w:pPr>
              <w:pStyle w:val="a3"/>
              <w:numPr>
                <w:ilvl w:val="0"/>
                <w:numId w:val="32"/>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首先，根據</w:t>
            </w:r>
            <w:r w:rsidRPr="00EF6192">
              <w:rPr>
                <w:rFonts w:ascii="Times New Roman" w:eastAsia="標楷體" w:hAnsi="Times New Roman" w:cs="Times New Roman"/>
                <w:szCs w:val="24"/>
                <w:bdr w:val="none" w:sz="0" w:space="0" w:color="auto" w:frame="1"/>
              </w:rPr>
              <w:t>「調整後家庭收入」公式</w:t>
            </w:r>
            <w:r w:rsidRPr="00EF6192">
              <w:rPr>
                <w:rFonts w:ascii="Times New Roman" w:eastAsia="標楷體" w:hAnsi="Times New Roman" w:cs="Times New Roman"/>
                <w:szCs w:val="24"/>
              </w:rPr>
              <w:t>計算的「調整後家庭收入」，然後按照「調整後家庭收入」計算便覽，找出</w:t>
            </w:r>
            <w:r w:rsidR="00542E9C" w:rsidRPr="00EF6192">
              <w:rPr>
                <w:rFonts w:ascii="Times New Roman" w:eastAsia="標楷體" w:hAnsi="Times New Roman" w:cs="Times New Roman"/>
                <w:szCs w:val="24"/>
              </w:rPr>
              <w:t>申請人</w:t>
            </w:r>
            <w:r w:rsidRPr="00EF6192">
              <w:rPr>
                <w:rFonts w:ascii="Times New Roman" w:eastAsia="標楷體" w:hAnsi="Times New Roman" w:cs="Times New Roman"/>
                <w:szCs w:val="24"/>
              </w:rPr>
              <w:t>調整後的家庭收入所屬的組別應佔最高資助額的比率。</w:t>
            </w:r>
          </w:p>
          <w:p w:rsidR="005B1E56" w:rsidRPr="00EF6192" w:rsidRDefault="00C10DEF" w:rsidP="00173357">
            <w:pPr>
              <w:pStyle w:val="a3"/>
              <w:numPr>
                <w:ilvl w:val="0"/>
                <w:numId w:val="32"/>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noProof/>
                <w:szCs w:val="24"/>
              </w:rPr>
              <w:drawing>
                <wp:anchor distT="0" distB="0" distL="114300" distR="114300" simplePos="0" relativeHeight="251674624" behindDoc="0" locked="0" layoutInCell="1" allowOverlap="1" wp14:anchorId="06416CAE" wp14:editId="16F30769">
                  <wp:simplePos x="0" y="0"/>
                  <wp:positionH relativeFrom="column">
                    <wp:posOffset>1657350</wp:posOffset>
                  </wp:positionH>
                  <wp:positionV relativeFrom="paragraph">
                    <wp:posOffset>434340</wp:posOffset>
                  </wp:positionV>
                  <wp:extent cx="4394835" cy="2756535"/>
                  <wp:effectExtent l="0" t="0" r="5715" b="5715"/>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16667" t="19444" r="19792" b="7870"/>
                          <a:stretch/>
                        </pic:blipFill>
                        <pic:spPr bwMode="auto">
                          <a:xfrm>
                            <a:off x="0" y="0"/>
                            <a:ext cx="4394835" cy="275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2210" w:rsidRPr="00EF6192">
              <w:rPr>
                <w:rFonts w:ascii="Times New Roman" w:eastAsia="標楷體" w:hAnsi="Times New Roman" w:cs="Times New Roman"/>
                <w:szCs w:val="24"/>
              </w:rPr>
              <w:t>由此而獲得的資助額，會根據</w:t>
            </w:r>
            <w:r w:rsidR="00972537" w:rsidRPr="00EF6192">
              <w:rPr>
                <w:rFonts w:ascii="Times New Roman" w:eastAsia="標楷體" w:hAnsi="Times New Roman" w:cs="Times New Roman"/>
                <w:szCs w:val="24"/>
              </w:rPr>
              <w:t>申請人</w:t>
            </w:r>
            <w:r w:rsidR="007E2210" w:rsidRPr="00EF6192">
              <w:rPr>
                <w:rFonts w:ascii="Times New Roman" w:eastAsia="標楷體" w:hAnsi="Times New Roman" w:cs="Times New Roman"/>
                <w:szCs w:val="24"/>
              </w:rPr>
              <w:t>家庭成員在「</w:t>
            </w:r>
            <w:r w:rsidR="007E2210" w:rsidRPr="00EF6192">
              <w:rPr>
                <w:rFonts w:ascii="Times New Roman" w:eastAsia="標楷體" w:hAnsi="Times New Roman" w:cs="Times New Roman"/>
                <w:szCs w:val="24"/>
                <w:bdr w:val="none" w:sz="0" w:space="0" w:color="auto" w:frame="1"/>
              </w:rPr>
              <w:t>資產值按比例計算法</w:t>
            </w:r>
            <w:r w:rsidR="007E2210" w:rsidRPr="00EF6192">
              <w:rPr>
                <w:rFonts w:ascii="Times New Roman" w:eastAsia="標楷體" w:hAnsi="Times New Roman" w:cs="Times New Roman"/>
                <w:szCs w:val="24"/>
              </w:rPr>
              <w:t>」下所擁有的資產淨值作進一步調整。</w:t>
            </w:r>
          </w:p>
          <w:p w:rsidR="007D71F2" w:rsidRPr="00EF6192" w:rsidRDefault="00E1483A" w:rsidP="00C10DEF">
            <w:pPr>
              <w:pStyle w:val="a3"/>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noProof/>
                <w:szCs w:val="24"/>
              </w:rPr>
              <w:lastRenderedPageBreak/>
              <w:drawing>
                <wp:anchor distT="0" distB="0" distL="114300" distR="114300" simplePos="0" relativeHeight="251668480" behindDoc="0" locked="0" layoutInCell="1" allowOverlap="1" wp14:anchorId="04700377" wp14:editId="5841A82C">
                  <wp:simplePos x="0" y="0"/>
                  <wp:positionH relativeFrom="column">
                    <wp:posOffset>762635</wp:posOffset>
                  </wp:positionH>
                  <wp:positionV relativeFrom="paragraph">
                    <wp:posOffset>3727450</wp:posOffset>
                  </wp:positionV>
                  <wp:extent cx="5697855" cy="2266950"/>
                  <wp:effectExtent l="0" t="0" r="0" b="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15277" t="29398" r="20139" b="36342"/>
                          <a:stretch/>
                        </pic:blipFill>
                        <pic:spPr bwMode="auto">
                          <a:xfrm>
                            <a:off x="0" y="0"/>
                            <a:ext cx="5697855"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71F2" w:rsidRPr="00EF6192">
              <w:rPr>
                <w:rFonts w:ascii="Times New Roman" w:eastAsia="標楷體" w:hAnsi="Times New Roman" w:cs="Times New Roman"/>
                <w:szCs w:val="24"/>
              </w:rPr>
              <w:t>若將</w:t>
            </w:r>
            <w:r w:rsidR="007D71F2" w:rsidRPr="00EF6192">
              <w:rPr>
                <w:rFonts w:ascii="Times New Roman" w:eastAsia="標楷體" w:hAnsi="Times New Roman" w:cs="Times New Roman"/>
                <w:szCs w:val="24"/>
                <w:bdr w:val="none" w:sz="0" w:space="0" w:color="auto" w:frame="1"/>
              </w:rPr>
              <w:t>調整後家庭收入各組別，按申請人的家庭人數整理，可見各組別的每月家庭收入上限分佈如下</w:t>
            </w:r>
            <w:r w:rsidR="007D71F2" w:rsidRPr="00EF6192">
              <w:rPr>
                <w:rFonts w:ascii="Times New Roman" w:eastAsia="標楷體" w:hAnsi="Times New Roman" w:cs="Times New Roman"/>
                <w:szCs w:val="24"/>
                <w:bdr w:val="none" w:sz="0" w:space="0" w:color="auto" w:frame="1"/>
              </w:rPr>
              <w:t>:</w:t>
            </w:r>
          </w:p>
          <w:p w:rsidR="00293B49" w:rsidRPr="00EF6192" w:rsidRDefault="00293B49" w:rsidP="006946C7">
            <w:pPr>
              <w:pStyle w:val="a3"/>
              <w:spacing w:line="320" w:lineRule="exact"/>
              <w:ind w:leftChars="0"/>
              <w:rPr>
                <w:rFonts w:ascii="Times New Roman" w:eastAsia="標楷體" w:hAnsi="Times New Roman" w:cs="Times New Roman"/>
                <w:szCs w:val="24"/>
              </w:rPr>
            </w:pPr>
          </w:p>
          <w:tbl>
            <w:tblPr>
              <w:tblStyle w:val="a7"/>
              <w:tblW w:w="11335" w:type="dxa"/>
              <w:tblLook w:val="04A0" w:firstRow="1" w:lastRow="0" w:firstColumn="1" w:lastColumn="0" w:noHBand="0" w:noVBand="1"/>
            </w:tblPr>
            <w:tblGrid>
              <w:gridCol w:w="2256"/>
              <w:gridCol w:w="1283"/>
              <w:gridCol w:w="1276"/>
              <w:gridCol w:w="1276"/>
              <w:gridCol w:w="1275"/>
              <w:gridCol w:w="1276"/>
              <w:gridCol w:w="1276"/>
              <w:gridCol w:w="1417"/>
            </w:tblGrid>
            <w:tr w:rsidR="00AC2B15" w:rsidRPr="00EF6192" w:rsidTr="0076421D">
              <w:tc>
                <w:tcPr>
                  <w:tcW w:w="2256" w:type="dxa"/>
                  <w:shd w:val="clear" w:color="auto" w:fill="D9D9D9" w:themeFill="background1" w:themeFillShade="D9"/>
                  <w:vAlign w:val="center"/>
                </w:tcPr>
                <w:p w:rsidR="0076421D" w:rsidRPr="00EF6192" w:rsidRDefault="0076421D" w:rsidP="006946C7">
                  <w:pPr>
                    <w:spacing w:line="320" w:lineRule="exact"/>
                    <w:jc w:val="center"/>
                    <w:textAlignment w:val="baseline"/>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最高助學金額</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貸款金額的百分比</w:t>
                  </w:r>
                  <w:r w:rsidRPr="00EF6192">
                    <w:rPr>
                      <w:rFonts w:ascii="Times New Roman" w:eastAsia="標楷體" w:hAnsi="Times New Roman" w:cs="Times New Roman"/>
                      <w:b/>
                      <w:sz w:val="24"/>
                      <w:szCs w:val="24"/>
                      <w:lang w:eastAsia="zh-TW"/>
                    </w:rPr>
                    <w:t xml:space="preserve"> / </w:t>
                  </w:r>
                </w:p>
                <w:p w:rsidR="0076421D" w:rsidRPr="00EF6192" w:rsidRDefault="0076421D" w:rsidP="006946C7">
                  <w:pPr>
                    <w:spacing w:line="320" w:lineRule="exact"/>
                    <w:jc w:val="center"/>
                    <w:textAlignment w:val="baseline"/>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家庭人數</w:t>
                  </w:r>
                  <w:r w:rsidRPr="00EF6192">
                    <w:rPr>
                      <w:rFonts w:ascii="Times New Roman" w:eastAsia="標楷體" w:hAnsi="Times New Roman" w:cs="Times New Roman"/>
                      <w:b/>
                      <w:sz w:val="24"/>
                      <w:szCs w:val="24"/>
                      <w:lang w:eastAsia="zh-TW"/>
                    </w:rPr>
                    <w:t xml:space="preserve">  </w:t>
                  </w:r>
                </w:p>
              </w:tc>
              <w:tc>
                <w:tcPr>
                  <w:tcW w:w="1283" w:type="dxa"/>
                  <w:shd w:val="clear" w:color="auto" w:fill="D9D9D9" w:themeFill="background1" w:themeFillShade="D9"/>
                  <w:vAlign w:val="center"/>
                </w:tcPr>
                <w:p w:rsidR="0076421D" w:rsidRPr="00EF6192" w:rsidRDefault="0076421D" w:rsidP="006946C7">
                  <w:pPr>
                    <w:spacing w:line="320" w:lineRule="exact"/>
                    <w:jc w:val="center"/>
                    <w:textAlignment w:val="baseline"/>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100%</w:t>
                  </w:r>
                </w:p>
              </w:tc>
              <w:tc>
                <w:tcPr>
                  <w:tcW w:w="1276" w:type="dxa"/>
                  <w:shd w:val="clear" w:color="auto" w:fill="D9D9D9" w:themeFill="background1" w:themeFillShade="D9"/>
                  <w:vAlign w:val="center"/>
                </w:tcPr>
                <w:p w:rsidR="0076421D" w:rsidRPr="00EF6192" w:rsidRDefault="0076421D" w:rsidP="006946C7">
                  <w:pPr>
                    <w:spacing w:line="320" w:lineRule="exact"/>
                    <w:jc w:val="center"/>
                    <w:textAlignment w:val="baseline"/>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75%</w:t>
                  </w:r>
                </w:p>
              </w:tc>
              <w:tc>
                <w:tcPr>
                  <w:tcW w:w="1276" w:type="dxa"/>
                  <w:shd w:val="clear" w:color="auto" w:fill="D9D9D9" w:themeFill="background1" w:themeFillShade="D9"/>
                  <w:vAlign w:val="center"/>
                </w:tcPr>
                <w:p w:rsidR="0076421D" w:rsidRPr="00EF6192" w:rsidRDefault="0076421D" w:rsidP="006946C7">
                  <w:pPr>
                    <w:spacing w:line="320" w:lineRule="exact"/>
                    <w:jc w:val="center"/>
                    <w:textAlignment w:val="baseline"/>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50%</w:t>
                  </w:r>
                </w:p>
              </w:tc>
              <w:tc>
                <w:tcPr>
                  <w:tcW w:w="1275" w:type="dxa"/>
                  <w:shd w:val="clear" w:color="auto" w:fill="D9D9D9" w:themeFill="background1" w:themeFillShade="D9"/>
                  <w:vAlign w:val="center"/>
                </w:tcPr>
                <w:p w:rsidR="0076421D" w:rsidRPr="00EF6192" w:rsidRDefault="0076421D" w:rsidP="006946C7">
                  <w:pPr>
                    <w:spacing w:line="320" w:lineRule="exact"/>
                    <w:jc w:val="center"/>
                    <w:textAlignment w:val="baseline"/>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25%</w:t>
                  </w:r>
                </w:p>
              </w:tc>
              <w:tc>
                <w:tcPr>
                  <w:tcW w:w="1276" w:type="dxa"/>
                  <w:shd w:val="clear" w:color="auto" w:fill="D9D9D9" w:themeFill="background1" w:themeFillShade="D9"/>
                  <w:vAlign w:val="center"/>
                </w:tcPr>
                <w:p w:rsidR="0076421D" w:rsidRPr="00EF6192" w:rsidRDefault="0076421D" w:rsidP="006946C7">
                  <w:pPr>
                    <w:spacing w:line="320" w:lineRule="exact"/>
                    <w:jc w:val="center"/>
                    <w:textAlignment w:val="baseline"/>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15%</w:t>
                  </w:r>
                </w:p>
              </w:tc>
              <w:tc>
                <w:tcPr>
                  <w:tcW w:w="1276" w:type="dxa"/>
                  <w:shd w:val="clear" w:color="auto" w:fill="D9D9D9" w:themeFill="background1" w:themeFillShade="D9"/>
                  <w:vAlign w:val="center"/>
                </w:tcPr>
                <w:p w:rsidR="0076421D" w:rsidRPr="00EF6192" w:rsidRDefault="0076421D" w:rsidP="006946C7">
                  <w:pPr>
                    <w:spacing w:line="320" w:lineRule="exact"/>
                    <w:jc w:val="center"/>
                    <w:textAlignment w:val="baseline"/>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0%</w:t>
                  </w:r>
                </w:p>
              </w:tc>
              <w:tc>
                <w:tcPr>
                  <w:tcW w:w="1417" w:type="dxa"/>
                  <w:shd w:val="clear" w:color="auto" w:fill="D9D9D9" w:themeFill="background1" w:themeFillShade="D9"/>
                  <w:vAlign w:val="center"/>
                </w:tcPr>
                <w:p w:rsidR="009C34EC" w:rsidRPr="00EF6192" w:rsidRDefault="0076421D" w:rsidP="006946C7">
                  <w:pPr>
                    <w:spacing w:line="320" w:lineRule="exact"/>
                    <w:jc w:val="center"/>
                    <w:textAlignment w:val="baseline"/>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全港住戶</w:t>
                  </w:r>
                  <w:r w:rsidR="002D30CF" w:rsidRPr="00EF6192">
                    <w:rPr>
                      <w:rFonts w:ascii="Times New Roman" w:eastAsia="標楷體" w:hAnsi="Times New Roman" w:cs="Times New Roman"/>
                      <w:b/>
                      <w:sz w:val="24"/>
                      <w:szCs w:val="24"/>
                      <w:lang w:eastAsia="zh-TW"/>
                    </w:rPr>
                    <w:t>入</w:t>
                  </w:r>
                  <w:r w:rsidRPr="00EF6192">
                    <w:rPr>
                      <w:rFonts w:ascii="Times New Roman" w:eastAsia="標楷體" w:hAnsi="Times New Roman" w:cs="Times New Roman"/>
                      <w:b/>
                      <w:sz w:val="24"/>
                      <w:szCs w:val="24"/>
                      <w:lang w:eastAsia="zh-TW"/>
                    </w:rPr>
                    <w:t>息中位數</w:t>
                  </w:r>
                  <w:r w:rsidR="009C34EC" w:rsidRPr="00EF6192">
                    <w:rPr>
                      <w:rFonts w:ascii="Times New Roman" w:eastAsia="標楷體" w:hAnsi="Times New Roman" w:cs="Times New Roman"/>
                      <w:b/>
                      <w:sz w:val="24"/>
                      <w:szCs w:val="24"/>
                      <w:lang w:eastAsia="zh-TW"/>
                    </w:rPr>
                    <w:t>的一半</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官方</w:t>
                  </w:r>
                </w:p>
                <w:p w:rsidR="0076421D" w:rsidRPr="00EF6192" w:rsidRDefault="0076421D" w:rsidP="006946C7">
                  <w:pPr>
                    <w:spacing w:line="320" w:lineRule="exact"/>
                    <w:jc w:val="center"/>
                    <w:textAlignment w:val="baseline"/>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貧窮線</w:t>
                  </w:r>
                  <w:r w:rsidRPr="00EF6192">
                    <w:rPr>
                      <w:rFonts w:ascii="Times New Roman" w:eastAsia="標楷體" w:hAnsi="Times New Roman" w:cs="Times New Roman"/>
                      <w:b/>
                      <w:sz w:val="24"/>
                      <w:szCs w:val="24"/>
                      <w:lang w:eastAsia="zh-TW"/>
                    </w:rPr>
                    <w:t>]</w:t>
                  </w:r>
                  <w:r w:rsidRPr="00EF6192">
                    <w:rPr>
                      <w:rStyle w:val="af0"/>
                      <w:rFonts w:ascii="Times New Roman" w:eastAsia="標楷體" w:hAnsi="Times New Roman" w:cs="Times New Roman"/>
                      <w:b/>
                      <w:sz w:val="24"/>
                      <w:szCs w:val="24"/>
                      <w:lang w:eastAsia="zh-TW"/>
                    </w:rPr>
                    <w:footnoteReference w:id="62"/>
                  </w:r>
                </w:p>
              </w:tc>
            </w:tr>
            <w:tr w:rsidR="00AC2B15" w:rsidRPr="00EF6192" w:rsidTr="0076421D">
              <w:trPr>
                <w:trHeight w:val="301"/>
              </w:trPr>
              <w:tc>
                <w:tcPr>
                  <w:tcW w:w="2256" w:type="dxa"/>
                  <w:vAlign w:val="center"/>
                </w:tcPr>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w:t>
                  </w:r>
                  <w:r w:rsidRPr="00EF6192">
                    <w:rPr>
                      <w:rFonts w:ascii="Times New Roman" w:eastAsia="標楷體" w:hAnsi="Times New Roman" w:cs="Times New Roman"/>
                      <w:sz w:val="24"/>
                      <w:szCs w:val="24"/>
                      <w:lang w:eastAsia="zh-TW"/>
                    </w:rPr>
                    <w:t>人</w:t>
                  </w:r>
                </w:p>
              </w:tc>
              <w:tc>
                <w:tcPr>
                  <w:tcW w:w="1283" w:type="dxa"/>
                  <w:vAlign w:val="center"/>
                </w:tcPr>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9,388</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或以下</w:t>
                  </w:r>
                </w:p>
              </w:tc>
              <w:tc>
                <w:tcPr>
                  <w:tcW w:w="1276" w:type="dxa"/>
                  <w:vAlign w:val="center"/>
                </w:tcPr>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11,500</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或以下</w:t>
                  </w:r>
                </w:p>
              </w:tc>
              <w:tc>
                <w:tcPr>
                  <w:tcW w:w="1276" w:type="dxa"/>
                </w:tcPr>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13,574</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或以下</w:t>
                  </w:r>
                </w:p>
              </w:tc>
              <w:tc>
                <w:tcPr>
                  <w:tcW w:w="1275" w:type="dxa"/>
                </w:tcPr>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15,623</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或以下</w:t>
                  </w:r>
                </w:p>
              </w:tc>
              <w:tc>
                <w:tcPr>
                  <w:tcW w:w="1276" w:type="dxa"/>
                  <w:vAlign w:val="center"/>
                </w:tcPr>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18,153</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或以下</w:t>
                  </w:r>
                </w:p>
              </w:tc>
              <w:tc>
                <w:tcPr>
                  <w:tcW w:w="1276" w:type="dxa"/>
                  <w:vAlign w:val="center"/>
                </w:tcPr>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18,153</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以上</w:t>
                  </w:r>
                </w:p>
              </w:tc>
              <w:tc>
                <w:tcPr>
                  <w:tcW w:w="1417" w:type="dxa"/>
                  <w:vAlign w:val="center"/>
                </w:tcPr>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10,000</w:t>
                  </w:r>
                  <w:r w:rsidRPr="00EF6192">
                    <w:rPr>
                      <w:rFonts w:ascii="Times New Roman" w:eastAsia="標楷體" w:hAnsi="Times New Roman" w:cs="Times New Roman"/>
                      <w:sz w:val="24"/>
                      <w:szCs w:val="24"/>
                      <w:lang w:eastAsia="zh-TW"/>
                    </w:rPr>
                    <w:t>元</w:t>
                  </w:r>
                </w:p>
              </w:tc>
            </w:tr>
            <w:tr w:rsidR="00AC2B15" w:rsidRPr="00EF6192" w:rsidTr="0076421D">
              <w:tc>
                <w:tcPr>
                  <w:tcW w:w="2256" w:type="dxa"/>
                  <w:vAlign w:val="center"/>
                </w:tcPr>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w:t>
                  </w:r>
                  <w:r w:rsidRPr="00EF6192">
                    <w:rPr>
                      <w:rFonts w:ascii="Times New Roman" w:eastAsia="標楷體" w:hAnsi="Times New Roman" w:cs="Times New Roman"/>
                      <w:sz w:val="24"/>
                      <w:szCs w:val="24"/>
                      <w:lang w:eastAsia="zh-TW"/>
                    </w:rPr>
                    <w:t>人</w:t>
                  </w:r>
                  <w:r w:rsidRPr="00EF6192">
                    <w:rPr>
                      <w:rFonts w:ascii="Times New Roman" w:eastAsia="標楷體" w:hAnsi="Times New Roman" w:cs="Times New Roman"/>
                      <w:sz w:val="24"/>
                      <w:szCs w:val="24"/>
                      <w:lang w:eastAsia="zh-TW"/>
                    </w:rPr>
                    <w:t xml:space="preserve"> (2</w:t>
                  </w:r>
                  <w:r w:rsidRPr="00EF6192">
                    <w:rPr>
                      <w:rFonts w:ascii="Times New Roman" w:eastAsia="標楷體" w:hAnsi="Times New Roman" w:cs="Times New Roman"/>
                      <w:sz w:val="24"/>
                      <w:szCs w:val="24"/>
                      <w:lang w:eastAsia="zh-TW"/>
                    </w:rPr>
                    <w:t>人單親家庭視為</w:t>
                  </w:r>
                  <w:r w:rsidRPr="00EF6192">
                    <w:rPr>
                      <w:rFonts w:ascii="Times New Roman" w:eastAsia="標楷體" w:hAnsi="Times New Roman" w:cs="Times New Roman"/>
                      <w:sz w:val="24"/>
                      <w:szCs w:val="24"/>
                      <w:lang w:eastAsia="zh-TW"/>
                    </w:rPr>
                    <w:t>3</w:t>
                  </w:r>
                  <w:r w:rsidRPr="00EF6192">
                    <w:rPr>
                      <w:rFonts w:ascii="Times New Roman" w:eastAsia="標楷體" w:hAnsi="Times New Roman" w:cs="Times New Roman"/>
                      <w:sz w:val="24"/>
                      <w:szCs w:val="24"/>
                      <w:lang w:eastAsia="zh-TW"/>
                    </w:rPr>
                    <w:t>人家庭</w:t>
                  </w:r>
                  <w:r w:rsidRPr="00EF6192">
                    <w:rPr>
                      <w:rFonts w:ascii="Times New Roman" w:eastAsia="標楷體" w:hAnsi="Times New Roman" w:cs="Times New Roman"/>
                      <w:sz w:val="24"/>
                      <w:szCs w:val="24"/>
                      <w:lang w:eastAsia="zh-TW"/>
                    </w:rPr>
                    <w:t>)</w:t>
                  </w:r>
                </w:p>
              </w:tc>
              <w:tc>
                <w:tcPr>
                  <w:tcW w:w="1283" w:type="dxa"/>
                  <w:vAlign w:val="center"/>
                </w:tcPr>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15,153</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或以下</w:t>
                  </w:r>
                </w:p>
              </w:tc>
              <w:tc>
                <w:tcPr>
                  <w:tcW w:w="1276" w:type="dxa"/>
                  <w:vAlign w:val="center"/>
                </w:tcPr>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15,333</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或以下</w:t>
                  </w:r>
                </w:p>
              </w:tc>
              <w:tc>
                <w:tcPr>
                  <w:tcW w:w="1276" w:type="dxa"/>
                </w:tcPr>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18,099</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或以下</w:t>
                  </w:r>
                </w:p>
              </w:tc>
              <w:tc>
                <w:tcPr>
                  <w:tcW w:w="1275" w:type="dxa"/>
                </w:tcPr>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20,870</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或以下</w:t>
                  </w:r>
                </w:p>
              </w:tc>
              <w:tc>
                <w:tcPr>
                  <w:tcW w:w="1276" w:type="dxa"/>
                </w:tcPr>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24,204</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或以下</w:t>
                  </w:r>
                </w:p>
              </w:tc>
              <w:tc>
                <w:tcPr>
                  <w:tcW w:w="1276" w:type="dxa"/>
                  <w:vAlign w:val="center"/>
                </w:tcPr>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w:t>
                  </w:r>
                  <w:r w:rsidR="004C63B1" w:rsidRPr="00EF6192">
                    <w:rPr>
                      <w:rFonts w:ascii="Times New Roman" w:eastAsia="標楷體" w:hAnsi="Times New Roman" w:cs="Times New Roman"/>
                      <w:sz w:val="24"/>
                      <w:szCs w:val="24"/>
                      <w:lang w:eastAsia="zh-TW"/>
                    </w:rPr>
                    <w:t>4</w:t>
                  </w:r>
                  <w:r w:rsidRPr="00EF6192">
                    <w:rPr>
                      <w:rFonts w:ascii="Times New Roman" w:eastAsia="標楷體" w:hAnsi="Times New Roman" w:cs="Times New Roman"/>
                      <w:sz w:val="24"/>
                      <w:szCs w:val="24"/>
                      <w:lang w:eastAsia="zh-TW"/>
                    </w:rPr>
                    <w:t>,204</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以上</w:t>
                  </w:r>
                </w:p>
              </w:tc>
              <w:tc>
                <w:tcPr>
                  <w:tcW w:w="1417" w:type="dxa"/>
                  <w:vAlign w:val="center"/>
                </w:tcPr>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15,000</w:t>
                  </w:r>
                  <w:r w:rsidRPr="00EF6192">
                    <w:rPr>
                      <w:rFonts w:ascii="Times New Roman" w:eastAsia="標楷體" w:hAnsi="Times New Roman" w:cs="Times New Roman"/>
                      <w:sz w:val="24"/>
                      <w:szCs w:val="24"/>
                      <w:lang w:eastAsia="zh-TW"/>
                    </w:rPr>
                    <w:t>元</w:t>
                  </w:r>
                </w:p>
              </w:tc>
            </w:tr>
            <w:tr w:rsidR="00AC2B15" w:rsidRPr="00EF6192" w:rsidTr="00FB48A0">
              <w:tc>
                <w:tcPr>
                  <w:tcW w:w="2256" w:type="dxa"/>
                  <w:vAlign w:val="center"/>
                </w:tcPr>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w:t>
                  </w:r>
                  <w:r w:rsidRPr="00EF6192">
                    <w:rPr>
                      <w:rFonts w:ascii="Times New Roman" w:eastAsia="標楷體" w:hAnsi="Times New Roman" w:cs="Times New Roman"/>
                      <w:sz w:val="24"/>
                      <w:szCs w:val="24"/>
                      <w:lang w:eastAsia="zh-TW"/>
                    </w:rPr>
                    <w:t>人</w:t>
                  </w:r>
                  <w:r w:rsidRPr="00EF6192">
                    <w:rPr>
                      <w:rFonts w:ascii="Times New Roman" w:eastAsia="標楷體" w:hAnsi="Times New Roman" w:cs="Times New Roman"/>
                      <w:sz w:val="24"/>
                      <w:szCs w:val="24"/>
                      <w:lang w:eastAsia="zh-TW"/>
                    </w:rPr>
                    <w:t xml:space="preserve"> (3</w:t>
                  </w:r>
                  <w:r w:rsidRPr="00EF6192">
                    <w:rPr>
                      <w:rFonts w:ascii="Times New Roman" w:eastAsia="標楷體" w:hAnsi="Times New Roman" w:cs="Times New Roman"/>
                      <w:sz w:val="24"/>
                      <w:szCs w:val="24"/>
                      <w:lang w:eastAsia="zh-TW"/>
                    </w:rPr>
                    <w:t>人單親家庭視為</w:t>
                  </w:r>
                  <w:r w:rsidRPr="00EF6192">
                    <w:rPr>
                      <w:rFonts w:ascii="Times New Roman" w:eastAsia="標楷體" w:hAnsi="Times New Roman" w:cs="Times New Roman"/>
                      <w:sz w:val="24"/>
                      <w:szCs w:val="24"/>
                      <w:lang w:eastAsia="zh-TW"/>
                    </w:rPr>
                    <w:t>3</w:t>
                  </w:r>
                  <w:r w:rsidRPr="00EF6192">
                    <w:rPr>
                      <w:rFonts w:ascii="Times New Roman" w:eastAsia="標楷體" w:hAnsi="Times New Roman" w:cs="Times New Roman"/>
                      <w:sz w:val="24"/>
                      <w:szCs w:val="24"/>
                      <w:lang w:eastAsia="zh-TW"/>
                    </w:rPr>
                    <w:t>人家庭</w:t>
                  </w:r>
                  <w:r w:rsidRPr="00EF6192">
                    <w:rPr>
                      <w:rFonts w:ascii="Times New Roman" w:eastAsia="標楷體" w:hAnsi="Times New Roman" w:cs="Times New Roman"/>
                      <w:sz w:val="24"/>
                      <w:szCs w:val="24"/>
                      <w:lang w:eastAsia="zh-TW"/>
                    </w:rPr>
                    <w:t>)</w:t>
                  </w:r>
                </w:p>
              </w:tc>
              <w:tc>
                <w:tcPr>
                  <w:tcW w:w="1283" w:type="dxa"/>
                  <w:shd w:val="clear" w:color="auto" w:fill="D9D9D9" w:themeFill="background1" w:themeFillShade="D9"/>
                </w:tcPr>
                <w:p w:rsidR="0076421D" w:rsidRPr="00EF6192" w:rsidRDefault="0076421D"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17,427</w:t>
                  </w:r>
                  <w:r w:rsidRPr="00EF6192">
                    <w:rPr>
                      <w:rFonts w:ascii="Times New Roman" w:eastAsia="標楷體" w:hAnsi="Times New Roman" w:cs="Times New Roman"/>
                      <w:b/>
                      <w:sz w:val="24"/>
                      <w:szCs w:val="24"/>
                      <w:lang w:eastAsia="zh-TW"/>
                    </w:rPr>
                    <w:t>元</w:t>
                  </w:r>
                </w:p>
                <w:p w:rsidR="0076421D" w:rsidRPr="00EF6192" w:rsidRDefault="0076421D"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或以下</w:t>
                  </w:r>
                </w:p>
              </w:tc>
              <w:tc>
                <w:tcPr>
                  <w:tcW w:w="1276" w:type="dxa"/>
                  <w:shd w:val="clear" w:color="auto" w:fill="D9D9D9" w:themeFill="background1" w:themeFillShade="D9"/>
                </w:tcPr>
                <w:p w:rsidR="0076421D" w:rsidRPr="00EF6192" w:rsidRDefault="0076421D"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19,166</w:t>
                  </w:r>
                  <w:r w:rsidRPr="00EF6192">
                    <w:rPr>
                      <w:rFonts w:ascii="Times New Roman" w:eastAsia="標楷體" w:hAnsi="Times New Roman" w:cs="Times New Roman"/>
                      <w:b/>
                      <w:sz w:val="24"/>
                      <w:szCs w:val="24"/>
                      <w:lang w:eastAsia="zh-TW"/>
                    </w:rPr>
                    <w:t>元</w:t>
                  </w:r>
                </w:p>
                <w:p w:rsidR="0076421D" w:rsidRPr="00EF6192" w:rsidRDefault="0076421D"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或以下</w:t>
                  </w:r>
                </w:p>
              </w:tc>
              <w:tc>
                <w:tcPr>
                  <w:tcW w:w="1276" w:type="dxa"/>
                </w:tcPr>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22,623</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或以下</w:t>
                  </w:r>
                </w:p>
              </w:tc>
              <w:tc>
                <w:tcPr>
                  <w:tcW w:w="1275" w:type="dxa"/>
                </w:tcPr>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26,088</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或以下</w:t>
                  </w:r>
                </w:p>
              </w:tc>
              <w:tc>
                <w:tcPr>
                  <w:tcW w:w="1276" w:type="dxa"/>
                </w:tcPr>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30,255</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或以下</w:t>
                  </w:r>
                </w:p>
              </w:tc>
              <w:tc>
                <w:tcPr>
                  <w:tcW w:w="1276" w:type="dxa"/>
                  <w:vAlign w:val="center"/>
                </w:tcPr>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30,255</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以上</w:t>
                  </w:r>
                </w:p>
              </w:tc>
              <w:tc>
                <w:tcPr>
                  <w:tcW w:w="1417" w:type="dxa"/>
                  <w:vAlign w:val="center"/>
                </w:tcPr>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19,250</w:t>
                  </w:r>
                  <w:r w:rsidRPr="00EF6192">
                    <w:rPr>
                      <w:rFonts w:ascii="Times New Roman" w:eastAsia="標楷體" w:hAnsi="Times New Roman" w:cs="Times New Roman"/>
                      <w:sz w:val="24"/>
                      <w:szCs w:val="24"/>
                      <w:lang w:eastAsia="zh-TW"/>
                    </w:rPr>
                    <w:t>元</w:t>
                  </w:r>
                </w:p>
              </w:tc>
            </w:tr>
            <w:tr w:rsidR="00AC2B15" w:rsidRPr="00EF6192" w:rsidTr="00FB48A0">
              <w:tc>
                <w:tcPr>
                  <w:tcW w:w="2256" w:type="dxa"/>
                  <w:vAlign w:val="center"/>
                </w:tcPr>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5</w:t>
                  </w:r>
                  <w:r w:rsidRPr="00EF6192">
                    <w:rPr>
                      <w:rFonts w:ascii="Times New Roman" w:eastAsia="標楷體" w:hAnsi="Times New Roman" w:cs="Times New Roman"/>
                      <w:sz w:val="24"/>
                      <w:szCs w:val="24"/>
                      <w:lang w:eastAsia="zh-TW"/>
                    </w:rPr>
                    <w:t>人</w:t>
                  </w:r>
                </w:p>
              </w:tc>
              <w:tc>
                <w:tcPr>
                  <w:tcW w:w="1283" w:type="dxa"/>
                  <w:shd w:val="clear" w:color="auto" w:fill="D9D9D9" w:themeFill="background1" w:themeFillShade="D9"/>
                </w:tcPr>
                <w:p w:rsidR="0076421D" w:rsidRPr="00EF6192" w:rsidRDefault="0076421D"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18,776</w:t>
                  </w:r>
                  <w:r w:rsidRPr="00EF6192">
                    <w:rPr>
                      <w:rFonts w:ascii="Times New Roman" w:eastAsia="標楷體" w:hAnsi="Times New Roman" w:cs="Times New Roman"/>
                      <w:b/>
                      <w:sz w:val="24"/>
                      <w:szCs w:val="24"/>
                      <w:lang w:eastAsia="zh-TW"/>
                    </w:rPr>
                    <w:t>元</w:t>
                  </w:r>
                </w:p>
                <w:p w:rsidR="0076421D" w:rsidRPr="00EF6192" w:rsidRDefault="0076421D"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或以下</w:t>
                  </w:r>
                </w:p>
              </w:tc>
              <w:tc>
                <w:tcPr>
                  <w:tcW w:w="1276" w:type="dxa"/>
                  <w:shd w:val="clear" w:color="auto" w:fill="D9D9D9" w:themeFill="background1" w:themeFillShade="D9"/>
                </w:tcPr>
                <w:p w:rsidR="0076421D" w:rsidRPr="00EF6192" w:rsidRDefault="0076421D"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23,000</w:t>
                  </w:r>
                  <w:r w:rsidRPr="00EF6192">
                    <w:rPr>
                      <w:rFonts w:ascii="Times New Roman" w:eastAsia="標楷體" w:hAnsi="Times New Roman" w:cs="Times New Roman"/>
                      <w:b/>
                      <w:sz w:val="24"/>
                      <w:szCs w:val="24"/>
                      <w:lang w:eastAsia="zh-TW"/>
                    </w:rPr>
                    <w:t>元</w:t>
                  </w:r>
                </w:p>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或以下</w:t>
                  </w:r>
                </w:p>
              </w:tc>
              <w:tc>
                <w:tcPr>
                  <w:tcW w:w="1276" w:type="dxa"/>
                </w:tcPr>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27,148</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或以下</w:t>
                  </w:r>
                </w:p>
              </w:tc>
              <w:tc>
                <w:tcPr>
                  <w:tcW w:w="1275" w:type="dxa"/>
                </w:tcPr>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31,306</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或以下</w:t>
                  </w:r>
                </w:p>
              </w:tc>
              <w:tc>
                <w:tcPr>
                  <w:tcW w:w="1276" w:type="dxa"/>
                </w:tcPr>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36,306</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或以下</w:t>
                  </w:r>
                </w:p>
              </w:tc>
              <w:tc>
                <w:tcPr>
                  <w:tcW w:w="1276" w:type="dxa"/>
                  <w:vAlign w:val="center"/>
                </w:tcPr>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w:t>
                  </w:r>
                  <w:r w:rsidR="004C63B1" w:rsidRPr="00EF6192">
                    <w:rPr>
                      <w:rFonts w:ascii="Times New Roman" w:eastAsia="標楷體" w:hAnsi="Times New Roman" w:cs="Times New Roman"/>
                      <w:sz w:val="24"/>
                      <w:szCs w:val="24"/>
                      <w:lang w:eastAsia="zh-TW"/>
                    </w:rPr>
                    <w:t>6</w:t>
                  </w:r>
                  <w:r w:rsidRPr="00EF6192">
                    <w:rPr>
                      <w:rFonts w:ascii="Times New Roman" w:eastAsia="標楷體" w:hAnsi="Times New Roman" w:cs="Times New Roman"/>
                      <w:sz w:val="24"/>
                      <w:szCs w:val="24"/>
                      <w:lang w:eastAsia="zh-TW"/>
                    </w:rPr>
                    <w:t>,306</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以上</w:t>
                  </w:r>
                </w:p>
              </w:tc>
              <w:tc>
                <w:tcPr>
                  <w:tcW w:w="1417" w:type="dxa"/>
                  <w:vAlign w:val="center"/>
                </w:tcPr>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20,000</w:t>
                  </w:r>
                  <w:r w:rsidRPr="00EF6192">
                    <w:rPr>
                      <w:rFonts w:ascii="Times New Roman" w:eastAsia="標楷體" w:hAnsi="Times New Roman" w:cs="Times New Roman"/>
                      <w:sz w:val="24"/>
                      <w:szCs w:val="24"/>
                      <w:lang w:eastAsia="zh-TW"/>
                    </w:rPr>
                    <w:t>元</w:t>
                  </w:r>
                </w:p>
              </w:tc>
            </w:tr>
            <w:tr w:rsidR="00AC2B15" w:rsidRPr="00EF6192" w:rsidTr="0076421D">
              <w:tc>
                <w:tcPr>
                  <w:tcW w:w="2256" w:type="dxa"/>
                  <w:vAlign w:val="center"/>
                </w:tcPr>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6</w:t>
                  </w:r>
                  <w:r w:rsidRPr="00EF6192">
                    <w:rPr>
                      <w:rFonts w:ascii="Times New Roman" w:eastAsia="標楷體" w:hAnsi="Times New Roman" w:cs="Times New Roman"/>
                      <w:sz w:val="24"/>
                      <w:szCs w:val="24"/>
                      <w:lang w:eastAsia="zh-TW"/>
                    </w:rPr>
                    <w:t>人</w:t>
                  </w:r>
                </w:p>
              </w:tc>
              <w:tc>
                <w:tcPr>
                  <w:tcW w:w="1283" w:type="dxa"/>
                </w:tcPr>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21,888</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或以下</w:t>
                  </w:r>
                </w:p>
              </w:tc>
              <w:tc>
                <w:tcPr>
                  <w:tcW w:w="1276" w:type="dxa"/>
                </w:tcPr>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26,833</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或以下</w:t>
                  </w:r>
                </w:p>
              </w:tc>
              <w:tc>
                <w:tcPr>
                  <w:tcW w:w="1276" w:type="dxa"/>
                </w:tcPr>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31,673</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或以下</w:t>
                  </w:r>
                </w:p>
              </w:tc>
              <w:tc>
                <w:tcPr>
                  <w:tcW w:w="1275" w:type="dxa"/>
                </w:tcPr>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36,523</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或以下</w:t>
                  </w:r>
                </w:p>
              </w:tc>
              <w:tc>
                <w:tcPr>
                  <w:tcW w:w="1276" w:type="dxa"/>
                </w:tcPr>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42,356</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或以下</w:t>
                  </w:r>
                </w:p>
              </w:tc>
              <w:tc>
                <w:tcPr>
                  <w:tcW w:w="1276" w:type="dxa"/>
                  <w:vAlign w:val="center"/>
                </w:tcPr>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42,356</w:t>
                  </w:r>
                  <w:r w:rsidRPr="00EF6192">
                    <w:rPr>
                      <w:rFonts w:ascii="Times New Roman" w:eastAsia="標楷體" w:hAnsi="Times New Roman" w:cs="Times New Roman"/>
                      <w:sz w:val="24"/>
                      <w:szCs w:val="24"/>
                      <w:lang w:eastAsia="zh-TW"/>
                    </w:rPr>
                    <w:t>元</w:t>
                  </w:r>
                </w:p>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以上</w:t>
                  </w:r>
                </w:p>
              </w:tc>
              <w:tc>
                <w:tcPr>
                  <w:tcW w:w="1417" w:type="dxa"/>
                  <w:vAlign w:val="center"/>
                </w:tcPr>
                <w:p w:rsidR="0076421D" w:rsidRPr="00EF6192" w:rsidRDefault="0076421D" w:rsidP="006946C7">
                  <w:pPr>
                    <w:spacing w:line="320" w:lineRule="exact"/>
                    <w:jc w:val="center"/>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20,500</w:t>
                  </w:r>
                  <w:r w:rsidRPr="00EF6192">
                    <w:rPr>
                      <w:rFonts w:ascii="Times New Roman" w:eastAsia="標楷體" w:hAnsi="Times New Roman" w:cs="Times New Roman"/>
                      <w:sz w:val="24"/>
                      <w:szCs w:val="24"/>
                      <w:lang w:eastAsia="zh-TW"/>
                    </w:rPr>
                    <w:t>元</w:t>
                  </w:r>
                </w:p>
              </w:tc>
            </w:tr>
          </w:tbl>
          <w:p w:rsidR="00455771" w:rsidRPr="00EF6192" w:rsidRDefault="00455771" w:rsidP="006946C7">
            <w:pPr>
              <w:spacing w:line="320" w:lineRule="exact"/>
              <w:jc w:val="center"/>
              <w:rPr>
                <w:rFonts w:ascii="Times New Roman" w:eastAsia="標楷體" w:hAnsi="Times New Roman" w:cs="Times New Roman"/>
                <w:sz w:val="24"/>
                <w:szCs w:val="24"/>
                <w:lang w:eastAsia="zh-TW"/>
              </w:rPr>
            </w:pPr>
          </w:p>
          <w:p w:rsidR="00CD3575" w:rsidRPr="00EF6192" w:rsidRDefault="00CD3575"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資助金額</w:t>
            </w:r>
            <w:r w:rsidRPr="00EF6192">
              <w:rPr>
                <w:rFonts w:ascii="Times New Roman" w:eastAsia="標楷體" w:hAnsi="Times New Roman" w:cs="Times New Roman"/>
                <w:b/>
                <w:sz w:val="24"/>
                <w:szCs w:val="24"/>
                <w:lang w:eastAsia="zh-TW"/>
              </w:rPr>
              <w:t>:</w:t>
            </w:r>
          </w:p>
          <w:p w:rsidR="00DA5DD3" w:rsidRPr="00EF6192" w:rsidRDefault="00CD3575" w:rsidP="00173357">
            <w:pPr>
              <w:pStyle w:val="a3"/>
              <w:numPr>
                <w:ilvl w:val="0"/>
                <w:numId w:val="31"/>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在</w:t>
            </w:r>
            <w:r w:rsidRPr="00EF6192">
              <w:rPr>
                <w:rFonts w:ascii="Times New Roman" w:eastAsia="標楷體" w:hAnsi="Times New Roman" w:cs="Times New Roman"/>
                <w:szCs w:val="24"/>
                <w:bdr w:val="none" w:sz="0" w:space="0" w:color="auto" w:frame="1"/>
              </w:rPr>
              <w:t>本計劃</w:t>
            </w:r>
            <w:r w:rsidRPr="00EF6192">
              <w:rPr>
                <w:rFonts w:ascii="Times New Roman" w:eastAsia="標楷體" w:hAnsi="Times New Roman" w:cs="Times New Roman"/>
                <w:szCs w:val="24"/>
              </w:rPr>
              <w:t>下，最高的助學金額相等於應繳給有關的本地院校的</w:t>
            </w:r>
            <w:r w:rsidRPr="00EF6192">
              <w:rPr>
                <w:rFonts w:ascii="Times New Roman" w:eastAsia="標楷體" w:hAnsi="Times New Roman" w:cs="Times New Roman"/>
                <w:b/>
                <w:szCs w:val="24"/>
              </w:rPr>
              <w:t>學費</w:t>
            </w:r>
            <w:r w:rsidRPr="00EF6192">
              <w:rPr>
                <w:rFonts w:ascii="Times New Roman" w:eastAsia="標楷體" w:hAnsi="Times New Roman" w:cs="Times New Roman"/>
                <w:b/>
                <w:szCs w:val="24"/>
              </w:rPr>
              <w:t>(</w:t>
            </w:r>
            <w:r w:rsidRPr="00EF6192">
              <w:rPr>
                <w:rFonts w:ascii="Times New Roman" w:eastAsia="標楷體" w:hAnsi="Times New Roman" w:cs="Times New Roman"/>
                <w:b/>
                <w:szCs w:val="24"/>
              </w:rPr>
              <w:t>不包括研究生的延讀費</w:t>
            </w:r>
            <w:r w:rsidRPr="00EF6192">
              <w:rPr>
                <w:rFonts w:ascii="Times New Roman" w:eastAsia="標楷體" w:hAnsi="Times New Roman" w:cs="Times New Roman"/>
                <w:b/>
                <w:szCs w:val="24"/>
              </w:rPr>
              <w:t>)</w:t>
            </w:r>
            <w:r w:rsidRPr="00EF6192">
              <w:rPr>
                <w:rFonts w:ascii="Times New Roman" w:eastAsia="標楷體" w:hAnsi="Times New Roman" w:cs="Times New Roman"/>
                <w:b/>
                <w:szCs w:val="24"/>
              </w:rPr>
              <w:t>和所屬學系的學習支出以及必須繳付的學生會會費</w:t>
            </w:r>
            <w:r w:rsidRPr="00EF6192">
              <w:rPr>
                <w:rFonts w:ascii="Times New Roman" w:eastAsia="標楷體" w:hAnsi="Times New Roman" w:cs="Times New Roman"/>
                <w:szCs w:val="24"/>
              </w:rPr>
              <w:t>。</w:t>
            </w:r>
          </w:p>
          <w:p w:rsidR="003553F8" w:rsidRPr="00EF6192" w:rsidRDefault="006F4F07" w:rsidP="00173357">
            <w:pPr>
              <w:pStyle w:val="a3"/>
              <w:numPr>
                <w:ilvl w:val="0"/>
                <w:numId w:val="31"/>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b/>
                <w:szCs w:val="24"/>
              </w:rPr>
              <w:t>學習開支助學金</w:t>
            </w:r>
            <w:r w:rsidRPr="00EF6192">
              <w:rPr>
                <w:rFonts w:ascii="Times New Roman" w:eastAsia="標楷體" w:hAnsi="Times New Roman" w:cs="Times New Roman"/>
                <w:szCs w:val="24"/>
              </w:rPr>
              <w:t>主要是應付學習需要的支出，例如購買教科書、參考書、文具、與學習有關的材料及器材的費用等，在</w:t>
            </w:r>
            <w:r w:rsidRPr="00EF6192">
              <w:rPr>
                <w:rFonts w:ascii="Times New Roman" w:eastAsia="標楷體" w:hAnsi="Times New Roman" w:cs="Times New Roman"/>
                <w:szCs w:val="24"/>
              </w:rPr>
              <w:t>2013/14</w:t>
            </w:r>
            <w:r w:rsidRPr="00EF6192">
              <w:rPr>
                <w:rFonts w:ascii="Times New Roman" w:eastAsia="標楷體" w:hAnsi="Times New Roman" w:cs="Times New Roman"/>
                <w:szCs w:val="24"/>
              </w:rPr>
              <w:t>學年，獲公帑資助課程的學生可獲的學習開支助學金最高金額為由</w:t>
            </w:r>
            <w:r w:rsidRPr="00EF6192">
              <w:rPr>
                <w:rFonts w:ascii="Times New Roman" w:eastAsia="標楷體" w:hAnsi="Times New Roman" w:cs="Times New Roman"/>
                <w:szCs w:val="24"/>
              </w:rPr>
              <w:t>6,350</w:t>
            </w:r>
            <w:r w:rsidRPr="00EF6192">
              <w:rPr>
                <w:rFonts w:ascii="Times New Roman" w:eastAsia="標楷體" w:hAnsi="Times New Roman" w:cs="Times New Roman"/>
                <w:szCs w:val="24"/>
              </w:rPr>
              <w:t>元至</w:t>
            </w:r>
            <w:r w:rsidRPr="00EF6192">
              <w:rPr>
                <w:rFonts w:ascii="Times New Roman" w:eastAsia="標楷體" w:hAnsi="Times New Roman" w:cs="Times New Roman"/>
                <w:szCs w:val="24"/>
              </w:rPr>
              <w:t>31,040</w:t>
            </w:r>
            <w:r w:rsidRPr="00EF6192">
              <w:rPr>
                <w:rFonts w:ascii="Times New Roman" w:eastAsia="標楷體" w:hAnsi="Times New Roman" w:cs="Times New Roman"/>
                <w:szCs w:val="24"/>
              </w:rPr>
              <w:t>元不等，視乎修讀學科而定。</w:t>
            </w:r>
          </w:p>
          <w:p w:rsidR="00AC0751" w:rsidRPr="00EF6192" w:rsidRDefault="00CD3575" w:rsidP="00173357">
            <w:pPr>
              <w:pStyle w:val="a3"/>
              <w:numPr>
                <w:ilvl w:val="0"/>
                <w:numId w:val="31"/>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b/>
                <w:szCs w:val="24"/>
              </w:rPr>
              <w:t>最高的貸款額用以支付生活支出。</w:t>
            </w:r>
            <w:r w:rsidRPr="00EF6192">
              <w:rPr>
                <w:rFonts w:ascii="Times New Roman" w:eastAsia="標楷體" w:hAnsi="Times New Roman" w:cs="Times New Roman"/>
                <w:szCs w:val="24"/>
              </w:rPr>
              <w:t>所有學生均有相同的最高貸款額。於</w:t>
            </w:r>
            <w:r w:rsidRPr="00EF6192">
              <w:rPr>
                <w:rFonts w:ascii="Times New Roman" w:eastAsia="標楷體" w:hAnsi="Times New Roman" w:cs="Times New Roman"/>
                <w:szCs w:val="24"/>
              </w:rPr>
              <w:t>2016/17</w:t>
            </w:r>
            <w:r w:rsidRPr="00EF6192">
              <w:rPr>
                <w:rFonts w:ascii="Times New Roman" w:eastAsia="標楷體" w:hAnsi="Times New Roman" w:cs="Times New Roman"/>
                <w:szCs w:val="24"/>
              </w:rPr>
              <w:t>學年的最高貸款額為</w:t>
            </w:r>
            <w:r w:rsidRPr="00EF6192">
              <w:rPr>
                <w:rFonts w:ascii="Times New Roman" w:eastAsia="標楷體" w:hAnsi="Times New Roman" w:cs="Times New Roman"/>
                <w:szCs w:val="24"/>
              </w:rPr>
              <w:t>$48,370</w:t>
            </w:r>
            <w:r w:rsidRPr="00EF6192">
              <w:rPr>
                <w:rFonts w:ascii="Times New Roman" w:eastAsia="標楷體" w:hAnsi="Times New Roman" w:cs="Times New Roman"/>
                <w:szCs w:val="24"/>
              </w:rPr>
              <w:t>。</w:t>
            </w:r>
          </w:p>
          <w:p w:rsidR="00C10DEF" w:rsidRPr="00EF6192" w:rsidRDefault="00C10DEF" w:rsidP="00C10DEF">
            <w:pPr>
              <w:pStyle w:val="a3"/>
              <w:spacing w:line="320" w:lineRule="exact"/>
              <w:ind w:leftChars="0"/>
              <w:rPr>
                <w:rFonts w:ascii="Times New Roman" w:eastAsia="標楷體" w:hAnsi="Times New Roman" w:cs="Times New Roman"/>
                <w:szCs w:val="24"/>
              </w:rPr>
            </w:pPr>
          </w:p>
        </w:tc>
      </w:tr>
    </w:tbl>
    <w:p w:rsidR="008A2A97" w:rsidRPr="00EF6192" w:rsidRDefault="008A2A97"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lastRenderedPageBreak/>
        <w:br w:type="page"/>
      </w:r>
    </w:p>
    <w:tbl>
      <w:tblPr>
        <w:tblStyle w:val="a7"/>
        <w:tblW w:w="0" w:type="auto"/>
        <w:tblLook w:val="04A0" w:firstRow="1" w:lastRow="0" w:firstColumn="1" w:lastColumn="0" w:noHBand="0" w:noVBand="1"/>
      </w:tblPr>
      <w:tblGrid>
        <w:gridCol w:w="11322"/>
      </w:tblGrid>
      <w:tr w:rsidR="00AC2B15" w:rsidRPr="00EF6192" w:rsidTr="007B4D6A">
        <w:tc>
          <w:tcPr>
            <w:tcW w:w="11322" w:type="dxa"/>
          </w:tcPr>
          <w:p w:rsidR="00873811" w:rsidRPr="00EF6192" w:rsidRDefault="00873811" w:rsidP="006946C7">
            <w:pPr>
              <w:pStyle w:val="a3"/>
              <w:numPr>
                <w:ilvl w:val="0"/>
                <w:numId w:val="9"/>
              </w:numPr>
              <w:spacing w:line="320" w:lineRule="exact"/>
              <w:ind w:leftChars="0" w:right="480"/>
              <w:rPr>
                <w:rFonts w:ascii="Times New Roman" w:eastAsia="標楷體" w:hAnsi="Times New Roman" w:cs="Times New Roman"/>
                <w:b/>
                <w:szCs w:val="24"/>
              </w:rPr>
            </w:pPr>
            <w:r w:rsidRPr="00EF6192">
              <w:rPr>
                <w:rFonts w:ascii="Times New Roman" w:eastAsia="標楷體" w:hAnsi="Times New Roman" w:cs="Times New Roman"/>
                <w:b/>
                <w:bCs/>
                <w:szCs w:val="24"/>
                <w:bdr w:val="none" w:sz="0" w:space="0" w:color="auto" w:frame="1"/>
              </w:rPr>
              <w:lastRenderedPageBreak/>
              <w:t>全日制大專學生免入息審査貸款計劃</w:t>
            </w:r>
            <w:r w:rsidR="007B4D6A" w:rsidRPr="00EF6192">
              <w:rPr>
                <w:rFonts w:ascii="Times New Roman" w:eastAsia="標楷體" w:hAnsi="Times New Roman" w:cs="Times New Roman"/>
                <w:b/>
                <w:bCs/>
                <w:szCs w:val="24"/>
              </w:rPr>
              <w:t xml:space="preserve"> </w:t>
            </w:r>
            <w:r w:rsidRPr="00EF6192">
              <w:rPr>
                <w:rFonts w:ascii="Times New Roman" w:eastAsia="標楷體" w:hAnsi="Times New Roman" w:cs="Times New Roman"/>
                <w:b/>
                <w:bCs/>
                <w:szCs w:val="24"/>
                <w:bdr w:val="none" w:sz="0" w:space="0" w:color="auto" w:frame="1"/>
              </w:rPr>
              <w:t xml:space="preserve">– </w:t>
            </w:r>
            <w:r w:rsidRPr="00EF6192">
              <w:rPr>
                <w:rFonts w:ascii="Times New Roman" w:eastAsia="標楷體" w:hAnsi="Times New Roman" w:cs="Times New Roman"/>
                <w:b/>
                <w:bCs/>
                <w:szCs w:val="24"/>
                <w:bdr w:val="none" w:sz="0" w:space="0" w:color="auto" w:frame="1"/>
              </w:rPr>
              <w:t>對象為</w:t>
            </w:r>
            <w:r w:rsidRPr="00EF6192">
              <w:rPr>
                <w:rFonts w:ascii="Times New Roman" w:eastAsia="標楷體" w:hAnsi="Times New Roman" w:cs="Times New Roman"/>
                <w:b/>
                <w:szCs w:val="24"/>
              </w:rPr>
              <w:t>修讀資助專上課程學生資助計劃涵蓋的課程的學生</w:t>
            </w:r>
          </w:p>
          <w:p w:rsidR="00354C68" w:rsidRPr="00EF6192" w:rsidRDefault="00354C68" w:rsidP="006946C7">
            <w:pPr>
              <w:spacing w:line="320" w:lineRule="exact"/>
              <w:rPr>
                <w:rFonts w:ascii="Times New Roman" w:eastAsia="標楷體" w:hAnsi="Times New Roman" w:cs="Times New Roman"/>
                <w:b/>
                <w:sz w:val="24"/>
                <w:szCs w:val="24"/>
                <w:lang w:eastAsia="zh-TW"/>
              </w:rPr>
            </w:pPr>
          </w:p>
          <w:p w:rsidR="00B92045" w:rsidRPr="00EF6192" w:rsidRDefault="00B92045"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簡介</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sz w:val="24"/>
                <w:szCs w:val="24"/>
                <w:lang w:eastAsia="zh-TW"/>
              </w:rPr>
              <w:t>「全日制大專學生免入息審查貸款計劃」（以下簡稱「貸款計劃」）旨在配合「</w:t>
            </w:r>
            <w:r w:rsidRPr="00EF6192">
              <w:rPr>
                <w:rFonts w:ascii="Times New Roman" w:eastAsia="標楷體" w:hAnsi="Times New Roman" w:cs="Times New Roman"/>
                <w:sz w:val="24"/>
                <w:szCs w:val="24"/>
                <w:bdr w:val="none" w:sz="0" w:space="0" w:color="auto" w:frame="1"/>
                <w:lang w:eastAsia="zh-TW"/>
              </w:rPr>
              <w:t>資助專上課程學生資助計劃</w:t>
            </w:r>
            <w:r w:rsidRPr="00EF6192">
              <w:rPr>
                <w:rFonts w:ascii="Times New Roman" w:eastAsia="標楷體" w:hAnsi="Times New Roman" w:cs="Times New Roman"/>
                <w:sz w:val="24"/>
                <w:szCs w:val="24"/>
                <w:lang w:eastAsia="zh-TW"/>
              </w:rPr>
              <w:t>」，提供貸款以協助就讀</w:t>
            </w:r>
            <w:r w:rsidRPr="00EF6192">
              <w:rPr>
                <w:rFonts w:ascii="Times New Roman" w:eastAsia="標楷體" w:hAnsi="Times New Roman" w:cs="Times New Roman"/>
                <w:sz w:val="24"/>
                <w:szCs w:val="24"/>
                <w:bdr w:val="none" w:sz="0" w:space="0" w:color="auto" w:frame="1"/>
                <w:lang w:eastAsia="zh-TW"/>
              </w:rPr>
              <w:t>認可全日制課程的學生</w:t>
            </w:r>
            <w:r w:rsidRPr="00EF6192">
              <w:rPr>
                <w:rFonts w:ascii="Times New Roman" w:eastAsia="標楷體" w:hAnsi="Times New Roman" w:cs="Times New Roman"/>
                <w:sz w:val="24"/>
                <w:szCs w:val="24"/>
                <w:lang w:eastAsia="zh-TW"/>
              </w:rPr>
              <w:t>繳付</w:t>
            </w:r>
            <w:r w:rsidRPr="00EF6192">
              <w:rPr>
                <w:rFonts w:ascii="Times New Roman" w:eastAsia="標楷體" w:hAnsi="Times New Roman" w:cs="Times New Roman"/>
                <w:sz w:val="24"/>
                <w:szCs w:val="24"/>
                <w:bdr w:val="none" w:sz="0" w:space="0" w:color="auto" w:frame="1"/>
                <w:lang w:eastAsia="zh-TW"/>
              </w:rPr>
              <w:t>認可全日制課程</w:t>
            </w:r>
            <w:r w:rsidRPr="00EF6192">
              <w:rPr>
                <w:rFonts w:ascii="Times New Roman" w:eastAsia="標楷體" w:hAnsi="Times New Roman" w:cs="Times New Roman"/>
                <w:sz w:val="24"/>
                <w:szCs w:val="24"/>
                <w:lang w:eastAsia="zh-TW"/>
              </w:rPr>
              <w:t>的學費。</w:t>
            </w:r>
          </w:p>
          <w:p w:rsidR="00354C68" w:rsidRPr="00EF6192" w:rsidRDefault="00354C68" w:rsidP="006946C7">
            <w:pPr>
              <w:spacing w:line="320" w:lineRule="exact"/>
              <w:rPr>
                <w:rFonts w:ascii="Times New Roman" w:eastAsia="標楷體" w:hAnsi="Times New Roman" w:cs="Times New Roman"/>
                <w:b/>
                <w:sz w:val="24"/>
                <w:szCs w:val="24"/>
                <w:lang w:eastAsia="zh-TW"/>
              </w:rPr>
            </w:pPr>
          </w:p>
          <w:p w:rsidR="00B92045" w:rsidRPr="00EF6192" w:rsidRDefault="00B92045"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申請資格</w:t>
            </w:r>
            <w:r w:rsidRPr="00EF6192">
              <w:rPr>
                <w:rFonts w:ascii="Times New Roman" w:eastAsia="標楷體" w:hAnsi="Times New Roman" w:cs="Times New Roman"/>
                <w:b/>
                <w:sz w:val="24"/>
                <w:szCs w:val="24"/>
                <w:lang w:eastAsia="zh-TW"/>
              </w:rPr>
              <w:t xml:space="preserve">: </w:t>
            </w:r>
          </w:p>
          <w:p w:rsidR="00B92045" w:rsidRPr="00EF6192" w:rsidRDefault="00B92045" w:rsidP="00173357">
            <w:pPr>
              <w:pStyle w:val="a3"/>
              <w:numPr>
                <w:ilvl w:val="0"/>
                <w:numId w:val="30"/>
              </w:numPr>
              <w:shd w:val="clear" w:color="auto" w:fill="FFFFFF"/>
              <w:spacing w:line="320" w:lineRule="exact"/>
              <w:ind w:leftChars="0"/>
              <w:textAlignment w:val="baseline"/>
              <w:rPr>
                <w:rFonts w:ascii="Times New Roman" w:eastAsia="標楷體" w:hAnsi="Times New Roman" w:cs="Times New Roman"/>
                <w:szCs w:val="24"/>
              </w:rPr>
            </w:pPr>
            <w:r w:rsidRPr="00EF6192">
              <w:rPr>
                <w:rFonts w:ascii="Times New Roman" w:eastAsia="標楷體" w:hAnsi="Times New Roman" w:cs="Times New Roman"/>
                <w:szCs w:val="24"/>
              </w:rPr>
              <w:t>如申請人符合下列資格，便可申請「貸款計劃」的貸款以繳付</w:t>
            </w:r>
            <w:r w:rsidRPr="00EF6192">
              <w:rPr>
                <w:rFonts w:ascii="Times New Roman" w:eastAsia="標楷體" w:hAnsi="Times New Roman" w:cs="Times New Roman"/>
                <w:szCs w:val="24"/>
              </w:rPr>
              <w:t>2016/17</w:t>
            </w:r>
            <w:r w:rsidRPr="00EF6192">
              <w:rPr>
                <w:rFonts w:ascii="Times New Roman" w:eastAsia="標楷體" w:hAnsi="Times New Roman" w:cs="Times New Roman"/>
                <w:szCs w:val="24"/>
              </w:rPr>
              <w:t>學年的學費：</w:t>
            </w:r>
          </w:p>
          <w:p w:rsidR="00B92045" w:rsidRPr="00EF6192" w:rsidRDefault="00B92045" w:rsidP="00173357">
            <w:pPr>
              <w:numPr>
                <w:ilvl w:val="0"/>
                <w:numId w:val="12"/>
              </w:numPr>
              <w:shd w:val="clear" w:color="auto" w:fill="FFFFFF"/>
              <w:spacing w:line="320" w:lineRule="exact"/>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申請人是認可院校的註冊全日制學生，並修讀在「</w:t>
            </w:r>
            <w:r w:rsidRPr="00EF6192">
              <w:rPr>
                <w:rFonts w:ascii="Times New Roman" w:eastAsia="標楷體" w:hAnsi="Times New Roman" w:cs="Times New Roman"/>
                <w:sz w:val="24"/>
                <w:szCs w:val="24"/>
                <w:bdr w:val="none" w:sz="0" w:space="0" w:color="auto" w:frame="1"/>
                <w:lang w:eastAsia="zh-TW"/>
              </w:rPr>
              <w:t>資助專上課程學生資助計劃</w:t>
            </w:r>
            <w:r w:rsidRPr="00EF6192">
              <w:rPr>
                <w:rFonts w:ascii="Times New Roman" w:eastAsia="標楷體" w:hAnsi="Times New Roman" w:cs="Times New Roman"/>
                <w:sz w:val="24"/>
                <w:szCs w:val="24"/>
                <w:lang w:eastAsia="zh-TW"/>
              </w:rPr>
              <w:t>」內列載的課程，而申請人的學額是全數由大學教育資助委員會或公帑所資助的</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及</w:t>
            </w:r>
          </w:p>
          <w:p w:rsidR="000744F0" w:rsidRPr="00EF6192" w:rsidRDefault="00B92045" w:rsidP="00173357">
            <w:pPr>
              <w:numPr>
                <w:ilvl w:val="0"/>
                <w:numId w:val="12"/>
              </w:numPr>
              <w:shd w:val="clear" w:color="auto" w:fill="FFFFFF"/>
              <w:spacing w:line="320" w:lineRule="exact"/>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擁有香港特別行政區</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以下簡稱「香港」</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居留權，或在課程開始前，申請人或申請人的家庭已連續在香港居住滿</w:t>
            </w:r>
            <w:r w:rsidRPr="00EF6192">
              <w:rPr>
                <w:rFonts w:ascii="Times New Roman" w:eastAsia="標楷體" w:hAnsi="Times New Roman" w:cs="Times New Roman"/>
                <w:sz w:val="24"/>
                <w:szCs w:val="24"/>
                <w:lang w:eastAsia="zh-TW"/>
              </w:rPr>
              <w:t>3</w:t>
            </w:r>
            <w:r w:rsidRPr="00EF6192">
              <w:rPr>
                <w:rFonts w:ascii="Times New Roman" w:eastAsia="標楷體" w:hAnsi="Times New Roman" w:cs="Times New Roman"/>
                <w:sz w:val="24"/>
                <w:szCs w:val="24"/>
                <w:lang w:eastAsia="zh-TW"/>
              </w:rPr>
              <w:t>年。這並不包括持有香港學生簽證的留學生。</w:t>
            </w:r>
          </w:p>
          <w:p w:rsidR="00B92045" w:rsidRPr="00EF6192" w:rsidRDefault="000744F0" w:rsidP="006946C7">
            <w:pPr>
              <w:shd w:val="clear" w:color="auto" w:fill="FFFFFF"/>
              <w:spacing w:line="320" w:lineRule="exact"/>
              <w:textAlignment w:val="baseline"/>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 xml:space="preserve">- </w:t>
            </w:r>
            <w:r w:rsidR="00B92045" w:rsidRPr="00EF6192">
              <w:rPr>
                <w:rFonts w:ascii="Times New Roman" w:eastAsia="標楷體" w:hAnsi="Times New Roman" w:cs="Times New Roman"/>
                <w:sz w:val="24"/>
                <w:szCs w:val="24"/>
                <w:lang w:eastAsia="zh-TW"/>
              </w:rPr>
              <w:t>申請人只可於同一學年內，就一個</w:t>
            </w:r>
            <w:r w:rsidR="00B92045" w:rsidRPr="00EF6192">
              <w:rPr>
                <w:rFonts w:ascii="Times New Roman" w:eastAsia="標楷體" w:hAnsi="Times New Roman" w:cs="Times New Roman"/>
                <w:sz w:val="24"/>
                <w:szCs w:val="24"/>
                <w:bdr w:val="none" w:sz="0" w:space="0" w:color="auto" w:frame="1"/>
                <w:lang w:eastAsia="zh-TW"/>
              </w:rPr>
              <w:t>符合資格的全日制課程</w:t>
            </w:r>
            <w:r w:rsidR="00B92045" w:rsidRPr="00EF6192">
              <w:rPr>
                <w:rFonts w:ascii="Times New Roman" w:eastAsia="標楷體" w:hAnsi="Times New Roman" w:cs="Times New Roman"/>
                <w:sz w:val="24"/>
                <w:szCs w:val="24"/>
                <w:lang w:eastAsia="zh-TW"/>
              </w:rPr>
              <w:t>申請貸款。</w:t>
            </w:r>
          </w:p>
          <w:p w:rsidR="00DD35DC" w:rsidRPr="00EF6192" w:rsidRDefault="00DD35DC" w:rsidP="006946C7">
            <w:pPr>
              <w:shd w:val="clear" w:color="auto" w:fill="FFFFFF"/>
              <w:spacing w:line="320" w:lineRule="exact"/>
              <w:textAlignment w:val="baseline"/>
              <w:rPr>
                <w:rFonts w:ascii="Times New Roman" w:eastAsia="標楷體" w:hAnsi="Times New Roman" w:cs="Times New Roman"/>
                <w:sz w:val="24"/>
                <w:szCs w:val="24"/>
                <w:lang w:eastAsia="zh-TW"/>
              </w:rPr>
            </w:pPr>
          </w:p>
          <w:p w:rsidR="00502D96" w:rsidRPr="00EF6192" w:rsidRDefault="00502D96"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最高貸款額及終身貸款限額</w:t>
            </w:r>
          </w:p>
          <w:p w:rsidR="000A56D6" w:rsidRPr="00EF6192" w:rsidRDefault="00502D96" w:rsidP="00173357">
            <w:pPr>
              <w:pStyle w:val="a3"/>
              <w:numPr>
                <w:ilvl w:val="0"/>
                <w:numId w:val="30"/>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合資格的學生如只申請「貸款計劃」，即沒有申請「資助專上課程學生資助計劃」或在該計劃下並無獲得資助（即助學金及／或貸款），最高貸款額將為申請人該學年應繳學費的總額。在「資助專上課程學生資助計劃」下獲得資助的學生亦可按「貸款計劃」獲得提供貸款，最高貸款額為你按「資助專上課程學生資助計劃」獲得的最高資助額</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即應繳學費加上學習開支和生活開支資助上限金額</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與你在該計劃下所得的資助額兩者之間的差額，但不得超逾「貸款計劃」的貸款上限（即應繳學費的總額）。</w:t>
            </w:r>
          </w:p>
          <w:p w:rsidR="000A56D6" w:rsidRPr="00EF6192" w:rsidRDefault="00502D96" w:rsidP="00173357">
            <w:pPr>
              <w:pStyle w:val="a3"/>
              <w:numPr>
                <w:ilvl w:val="0"/>
                <w:numId w:val="30"/>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自</w:t>
            </w:r>
            <w:r w:rsidRPr="00EF6192">
              <w:rPr>
                <w:rFonts w:ascii="Times New Roman" w:eastAsia="標楷體" w:hAnsi="Times New Roman" w:cs="Times New Roman"/>
                <w:szCs w:val="24"/>
              </w:rPr>
              <w:t xml:space="preserve"> 2012/13 </w:t>
            </w:r>
            <w:r w:rsidRPr="00EF6192">
              <w:rPr>
                <w:rFonts w:ascii="Times New Roman" w:eastAsia="標楷體" w:hAnsi="Times New Roman" w:cs="Times New Roman"/>
                <w:szCs w:val="24"/>
              </w:rPr>
              <w:t>學年開始，合資格學生於「貸款計劃」及「</w:t>
            </w:r>
            <w:r w:rsidRPr="00EF6192">
              <w:rPr>
                <w:rFonts w:ascii="Times New Roman" w:eastAsia="標楷體" w:hAnsi="Times New Roman" w:cs="Times New Roman"/>
                <w:szCs w:val="24"/>
                <w:bdr w:val="none" w:sz="0" w:space="0" w:color="auto" w:frame="1"/>
              </w:rPr>
              <w:t>專上學生免入息審查貸款計劃</w:t>
            </w:r>
            <w:r w:rsidRPr="00EF6192">
              <w:rPr>
                <w:rFonts w:ascii="Times New Roman" w:eastAsia="標楷體" w:hAnsi="Times New Roman" w:cs="Times New Roman"/>
                <w:szCs w:val="24"/>
              </w:rPr>
              <w:t>」下會設有一個合併計算的</w:t>
            </w:r>
            <w:r w:rsidRPr="00EF6192">
              <w:rPr>
                <w:rFonts w:ascii="Times New Roman" w:eastAsia="標楷體" w:hAnsi="Times New Roman" w:cs="Times New Roman"/>
                <w:b/>
                <w:szCs w:val="24"/>
              </w:rPr>
              <w:t>個人終身貸款限額</w:t>
            </w:r>
            <w:r w:rsidRPr="00EF6192">
              <w:rPr>
                <w:rFonts w:ascii="Times New Roman" w:eastAsia="標楷體" w:hAnsi="Times New Roman" w:cs="Times New Roman"/>
                <w:szCs w:val="24"/>
              </w:rPr>
              <w:t>，該限額每年按綜合消費物價指數的變動作出調整。</w:t>
            </w:r>
            <w:r w:rsidRPr="00EF6192">
              <w:rPr>
                <w:rFonts w:ascii="Times New Roman" w:eastAsia="標楷體" w:hAnsi="Times New Roman" w:cs="Times New Roman"/>
                <w:b/>
                <w:szCs w:val="24"/>
              </w:rPr>
              <w:t>有關限額於</w:t>
            </w:r>
            <w:r w:rsidRPr="00EF6192">
              <w:rPr>
                <w:rFonts w:ascii="Times New Roman" w:eastAsia="標楷體" w:hAnsi="Times New Roman" w:cs="Times New Roman"/>
                <w:b/>
                <w:szCs w:val="24"/>
              </w:rPr>
              <w:t>2016/17</w:t>
            </w:r>
            <w:r w:rsidRPr="00EF6192">
              <w:rPr>
                <w:rFonts w:ascii="Times New Roman" w:eastAsia="標楷體" w:hAnsi="Times New Roman" w:cs="Times New Roman"/>
                <w:b/>
                <w:szCs w:val="24"/>
              </w:rPr>
              <w:t>學年為港幣</w:t>
            </w:r>
            <w:r w:rsidRPr="00EF6192">
              <w:rPr>
                <w:rFonts w:ascii="Times New Roman" w:eastAsia="標楷體" w:hAnsi="Times New Roman" w:cs="Times New Roman"/>
                <w:b/>
                <w:szCs w:val="24"/>
              </w:rPr>
              <w:t>350,200</w:t>
            </w:r>
            <w:r w:rsidRPr="00EF6192">
              <w:rPr>
                <w:rFonts w:ascii="Times New Roman" w:eastAsia="標楷體" w:hAnsi="Times New Roman" w:cs="Times New Roman"/>
                <w:b/>
                <w:szCs w:val="24"/>
              </w:rPr>
              <w:t>元。</w:t>
            </w:r>
          </w:p>
          <w:p w:rsidR="000A56D6" w:rsidRPr="00EF6192" w:rsidRDefault="00502D96" w:rsidP="00173357">
            <w:pPr>
              <w:pStyle w:val="a3"/>
              <w:numPr>
                <w:ilvl w:val="0"/>
                <w:numId w:val="30"/>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由</w:t>
            </w:r>
            <w:r w:rsidRPr="00EF6192">
              <w:rPr>
                <w:rFonts w:ascii="Times New Roman" w:eastAsia="標楷體" w:hAnsi="Times New Roman" w:cs="Times New Roman"/>
                <w:szCs w:val="24"/>
              </w:rPr>
              <w:t xml:space="preserve"> 2012/13 </w:t>
            </w:r>
            <w:r w:rsidRPr="00EF6192">
              <w:rPr>
                <w:rFonts w:ascii="Times New Roman" w:eastAsia="標楷體" w:hAnsi="Times New Roman" w:cs="Times New Roman"/>
                <w:szCs w:val="24"/>
              </w:rPr>
              <w:t>學年起發放的貸款將被計算於該</w:t>
            </w:r>
            <w:r w:rsidRPr="00EF6192">
              <w:rPr>
                <w:rFonts w:ascii="Times New Roman" w:eastAsia="標楷體" w:hAnsi="Times New Roman" w:cs="Times New Roman"/>
                <w:b/>
                <w:szCs w:val="24"/>
              </w:rPr>
              <w:t>合併終身貸款限額，該限額</w:t>
            </w:r>
            <w:r w:rsidRPr="00EF6192">
              <w:rPr>
                <w:rFonts w:ascii="Times New Roman" w:eastAsia="標楷體" w:hAnsi="Times New Roman" w:cs="Times New Roman"/>
                <w:b/>
                <w:szCs w:val="24"/>
                <w:u w:val="single"/>
              </w:rPr>
              <w:t>不屬</w:t>
            </w:r>
            <w:r w:rsidRPr="00EF6192">
              <w:rPr>
                <w:rFonts w:ascii="Times New Roman" w:eastAsia="標楷體" w:hAnsi="Times New Roman" w:cs="Times New Roman"/>
                <w:b/>
                <w:szCs w:val="24"/>
              </w:rPr>
              <w:t>循環性質，亦不會因任何已償還貸款而獲重新計算。</w:t>
            </w:r>
          </w:p>
          <w:p w:rsidR="00502D96" w:rsidRPr="00EF6192" w:rsidRDefault="00502D96" w:rsidP="00173357">
            <w:pPr>
              <w:pStyle w:val="a3"/>
              <w:numPr>
                <w:ilvl w:val="0"/>
                <w:numId w:val="30"/>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如合併終身貸款限額未足夠讓合資格學生完成修讀首個達至學士學位程度的課程時，</w:t>
            </w:r>
            <w:r w:rsidRPr="00EF6192">
              <w:rPr>
                <w:rFonts w:ascii="Times New Roman" w:eastAsia="標楷體" w:hAnsi="Times New Roman" w:cs="Times New Roman"/>
                <w:b/>
                <w:szCs w:val="24"/>
              </w:rPr>
              <w:t>學生可申請使用其於「擴展的免入息審查貸款計劃」下的終身貸款限額，但以港幣</w:t>
            </w:r>
            <w:r w:rsidRPr="00EF6192">
              <w:rPr>
                <w:rFonts w:ascii="Times New Roman" w:eastAsia="標楷體" w:hAnsi="Times New Roman" w:cs="Times New Roman"/>
                <w:b/>
                <w:szCs w:val="24"/>
              </w:rPr>
              <w:t xml:space="preserve"> 100,000 </w:t>
            </w:r>
            <w:r w:rsidRPr="00EF6192">
              <w:rPr>
                <w:rFonts w:ascii="Times New Roman" w:eastAsia="標楷體" w:hAnsi="Times New Roman" w:cs="Times New Roman"/>
                <w:b/>
                <w:szCs w:val="24"/>
              </w:rPr>
              <w:t>元為限</w:t>
            </w:r>
            <w:r w:rsidRPr="00EF6192">
              <w:rPr>
                <w:rFonts w:ascii="Times New Roman" w:eastAsia="標楷體" w:hAnsi="Times New Roman" w:cs="Times New Roman"/>
                <w:szCs w:val="24"/>
              </w:rPr>
              <w:t>。學資處會視乎合資格學生的情況，個別審批這類申請，考慮因素包括學生是否在修讀首個學士學位課程及課程的學費水平。</w:t>
            </w:r>
          </w:p>
          <w:p w:rsidR="007B4D6A" w:rsidRPr="00EF6192" w:rsidRDefault="007B4D6A" w:rsidP="006946C7">
            <w:pPr>
              <w:spacing w:line="320" w:lineRule="exact"/>
              <w:rPr>
                <w:rFonts w:ascii="Times New Roman" w:eastAsia="標楷體" w:hAnsi="Times New Roman" w:cs="Times New Roman"/>
                <w:b/>
                <w:sz w:val="24"/>
                <w:szCs w:val="24"/>
                <w:lang w:eastAsia="zh-TW"/>
              </w:rPr>
            </w:pPr>
          </w:p>
          <w:p w:rsidR="00ED5D04" w:rsidRPr="00EF6192" w:rsidRDefault="00ED5D04" w:rsidP="006946C7">
            <w:pPr>
              <w:spacing w:line="320" w:lineRule="exact"/>
              <w:rPr>
                <w:rFonts w:ascii="Times New Roman" w:eastAsia="標楷體" w:hAnsi="Times New Roman" w:cs="Times New Roman"/>
                <w:b/>
                <w:sz w:val="24"/>
                <w:szCs w:val="24"/>
              </w:rPr>
            </w:pPr>
            <w:r w:rsidRPr="00EF6192">
              <w:rPr>
                <w:rFonts w:ascii="Times New Roman" w:eastAsia="標楷體" w:hAnsi="Times New Roman" w:cs="Times New Roman"/>
                <w:b/>
                <w:sz w:val="24"/>
                <w:szCs w:val="24"/>
              </w:rPr>
              <w:t>利息</w:t>
            </w:r>
          </w:p>
          <w:p w:rsidR="00ED5D04" w:rsidRPr="00EF6192" w:rsidRDefault="00ED5D04" w:rsidP="00173357">
            <w:pPr>
              <w:pStyle w:val="a3"/>
              <w:numPr>
                <w:ilvl w:val="0"/>
                <w:numId w:val="14"/>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「貸款計劃」是以收回全部成本的基礎運作。申請人須為所借取的貸款繳付利息；利率以無所損益為原則，現時訂在比發鈔銀行的平均最優惠貸款利率低</w:t>
            </w:r>
            <w:r w:rsidRPr="00EF6192">
              <w:rPr>
                <w:rFonts w:ascii="Times New Roman" w:eastAsia="標楷體" w:hAnsi="Times New Roman" w:cs="Times New Roman"/>
                <w:b/>
                <w:szCs w:val="24"/>
              </w:rPr>
              <w:t>3.801</w:t>
            </w:r>
            <w:r w:rsidR="0026313E" w:rsidRPr="00EF6192">
              <w:rPr>
                <w:rFonts w:ascii="Times New Roman" w:eastAsia="標楷體" w:hAnsi="Times New Roman" w:cs="Times New Roman"/>
                <w:b/>
                <w:szCs w:val="24"/>
              </w:rPr>
              <w:t>%</w:t>
            </w:r>
            <w:r w:rsidRPr="00EF6192">
              <w:rPr>
                <w:rFonts w:ascii="Times New Roman" w:eastAsia="標楷體" w:hAnsi="Times New Roman" w:cs="Times New Roman"/>
                <w:b/>
                <w:szCs w:val="24"/>
              </w:rPr>
              <w:t>的水平，再加一個風險調整系數</w:t>
            </w:r>
            <w:r w:rsidRPr="00EF6192">
              <w:rPr>
                <w:rFonts w:ascii="Times New Roman" w:eastAsia="標楷體" w:hAnsi="Times New Roman" w:cs="Times New Roman"/>
                <w:szCs w:val="24"/>
              </w:rPr>
              <w:t>，以抵銷香港特別行政區政府為學生提供無抵押貸款的風險。立法會財務委員會通過由</w:t>
            </w:r>
            <w:r w:rsidRPr="00EF6192">
              <w:rPr>
                <w:rFonts w:ascii="Times New Roman" w:eastAsia="標楷體" w:hAnsi="Times New Roman" w:cs="Times New Roman"/>
                <w:szCs w:val="24"/>
              </w:rPr>
              <w:t>2012/13</w:t>
            </w:r>
            <w:r w:rsidRPr="00EF6192">
              <w:rPr>
                <w:rFonts w:ascii="Times New Roman" w:eastAsia="標楷體" w:hAnsi="Times New Roman" w:cs="Times New Roman"/>
                <w:szCs w:val="24"/>
              </w:rPr>
              <w:t>學年起調低風險調整系數至零，現正就有關安排進行檢討。</w:t>
            </w:r>
          </w:p>
          <w:p w:rsidR="00ED5D04" w:rsidRPr="00EF6192" w:rsidRDefault="00ED5D04" w:rsidP="00173357">
            <w:pPr>
              <w:pStyle w:val="a3"/>
              <w:numPr>
                <w:ilvl w:val="0"/>
                <w:numId w:val="14"/>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利息由全日制大專學生免入息審查貸款發放日開始計算，在學期間亦計算利息，直至全數償還貸款。</w:t>
            </w:r>
          </w:p>
          <w:p w:rsidR="00ED5D04" w:rsidRPr="00EF6192" w:rsidRDefault="00ED5D04" w:rsidP="00173357">
            <w:pPr>
              <w:pStyle w:val="a3"/>
              <w:numPr>
                <w:ilvl w:val="0"/>
                <w:numId w:val="14"/>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t>現時全日制大專學生免入息審查貸款計劃／專上學生免入息審查貸款計劃／擴展的</w:t>
            </w:r>
            <w:r w:rsidRPr="00EF6192">
              <w:rPr>
                <w:rFonts w:ascii="Times New Roman" w:eastAsia="標楷體" w:hAnsi="Times New Roman" w:cs="Times New Roman"/>
                <w:b/>
                <w:szCs w:val="24"/>
              </w:rPr>
              <w:t xml:space="preserve"> </w:t>
            </w:r>
            <w:r w:rsidRPr="00EF6192">
              <w:rPr>
                <w:rFonts w:ascii="Times New Roman" w:eastAsia="標楷體" w:hAnsi="Times New Roman" w:cs="Times New Roman"/>
                <w:b/>
                <w:szCs w:val="24"/>
              </w:rPr>
              <w:t>免入息審查貸款計劃的年利率為</w:t>
            </w:r>
            <w:r w:rsidRPr="00EF6192">
              <w:rPr>
                <w:rFonts w:ascii="Times New Roman" w:eastAsia="標楷體" w:hAnsi="Times New Roman" w:cs="Times New Roman"/>
                <w:b/>
                <w:szCs w:val="24"/>
                <w:u w:val="single"/>
              </w:rPr>
              <w:t>1.282</w:t>
            </w:r>
            <w:r w:rsidR="00B01574" w:rsidRPr="00EF6192">
              <w:rPr>
                <w:rFonts w:ascii="Times New Roman" w:eastAsia="標楷體" w:hAnsi="Times New Roman" w:cs="Times New Roman"/>
                <w:b/>
                <w:szCs w:val="24"/>
                <w:u w:val="single"/>
              </w:rPr>
              <w:t>%</w:t>
            </w:r>
            <w:r w:rsidRPr="00EF6192">
              <w:rPr>
                <w:rFonts w:ascii="Times New Roman" w:eastAsia="標楷體" w:hAnsi="Times New Roman" w:cs="Times New Roman"/>
                <w:b/>
                <w:szCs w:val="24"/>
              </w:rPr>
              <w:t>。</w:t>
            </w:r>
            <w:r w:rsidRPr="00EF6192">
              <w:rPr>
                <w:rFonts w:ascii="Times New Roman" w:eastAsia="標楷體" w:hAnsi="Times New Roman" w:cs="Times New Roman"/>
                <w:b/>
                <w:szCs w:val="24"/>
              </w:rPr>
              <w:t xml:space="preserve"> (</w:t>
            </w:r>
            <w:r w:rsidRPr="00EF6192">
              <w:rPr>
                <w:rFonts w:ascii="Times New Roman" w:eastAsia="標楷體" w:hAnsi="Times New Roman" w:cs="Times New Roman"/>
                <w:b/>
                <w:szCs w:val="24"/>
              </w:rPr>
              <w:t>最後調整日期為</w:t>
            </w:r>
            <w:r w:rsidRPr="00EF6192">
              <w:rPr>
                <w:rFonts w:ascii="Times New Roman" w:eastAsia="標楷體" w:hAnsi="Times New Roman" w:cs="Times New Roman"/>
                <w:b/>
                <w:szCs w:val="24"/>
              </w:rPr>
              <w:t>2015</w:t>
            </w:r>
            <w:r w:rsidRPr="00EF6192">
              <w:rPr>
                <w:rFonts w:ascii="Times New Roman" w:eastAsia="標楷體" w:hAnsi="Times New Roman" w:cs="Times New Roman"/>
                <w:b/>
                <w:szCs w:val="24"/>
              </w:rPr>
              <w:t>年</w:t>
            </w:r>
            <w:r w:rsidRPr="00EF6192">
              <w:rPr>
                <w:rFonts w:ascii="Times New Roman" w:eastAsia="標楷體" w:hAnsi="Times New Roman" w:cs="Times New Roman"/>
                <w:b/>
                <w:szCs w:val="24"/>
              </w:rPr>
              <w:t>6</w:t>
            </w:r>
            <w:r w:rsidRPr="00EF6192">
              <w:rPr>
                <w:rFonts w:ascii="Times New Roman" w:eastAsia="標楷體" w:hAnsi="Times New Roman" w:cs="Times New Roman"/>
                <w:b/>
                <w:szCs w:val="24"/>
              </w:rPr>
              <w:t>月</w:t>
            </w:r>
            <w:r w:rsidRPr="00EF6192">
              <w:rPr>
                <w:rFonts w:ascii="Times New Roman" w:eastAsia="標楷體" w:hAnsi="Times New Roman" w:cs="Times New Roman"/>
                <w:b/>
                <w:szCs w:val="24"/>
              </w:rPr>
              <w:t>1</w:t>
            </w:r>
            <w:r w:rsidRPr="00EF6192">
              <w:rPr>
                <w:rFonts w:ascii="Times New Roman" w:eastAsia="標楷體" w:hAnsi="Times New Roman" w:cs="Times New Roman"/>
                <w:b/>
                <w:szCs w:val="24"/>
              </w:rPr>
              <w:t>日</w:t>
            </w:r>
            <w:r w:rsidRPr="00EF6192">
              <w:rPr>
                <w:rFonts w:ascii="Times New Roman" w:eastAsia="標楷體" w:hAnsi="Times New Roman" w:cs="Times New Roman"/>
                <w:b/>
                <w:szCs w:val="24"/>
              </w:rPr>
              <w:t>)</w:t>
            </w:r>
          </w:p>
          <w:p w:rsidR="00ED5D04" w:rsidRPr="00EF6192" w:rsidRDefault="00ED5D04" w:rsidP="006946C7">
            <w:pPr>
              <w:spacing w:line="320" w:lineRule="exact"/>
              <w:rPr>
                <w:rFonts w:ascii="Times New Roman" w:eastAsia="標楷體" w:hAnsi="Times New Roman" w:cs="Times New Roman"/>
                <w:b/>
                <w:sz w:val="24"/>
                <w:szCs w:val="24"/>
              </w:rPr>
            </w:pPr>
            <w:r w:rsidRPr="00EF6192">
              <w:rPr>
                <w:rFonts w:ascii="Times New Roman" w:eastAsia="標楷體" w:hAnsi="Times New Roman" w:cs="Times New Roman"/>
                <w:b/>
                <w:sz w:val="24"/>
                <w:szCs w:val="24"/>
              </w:rPr>
              <w:t>行政費</w:t>
            </w:r>
          </w:p>
          <w:p w:rsidR="00ED5D04" w:rsidRPr="00EF6192" w:rsidRDefault="00ED5D04" w:rsidP="00173357">
            <w:pPr>
              <w:pStyle w:val="a3"/>
              <w:numPr>
                <w:ilvl w:val="0"/>
                <w:numId w:val="13"/>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學資處會就每宗申請及每個貸款帳戶收取行政費，以收回處理申請和管理「貸款計劃」的全部成本。</w:t>
            </w:r>
            <w:r w:rsidRPr="00EF6192">
              <w:rPr>
                <w:rStyle w:val="a6"/>
                <w:rFonts w:ascii="Times New Roman" w:eastAsia="標楷體" w:hAnsi="Times New Roman" w:cs="Times New Roman"/>
                <w:color w:val="auto"/>
                <w:szCs w:val="24"/>
                <w:bdr w:val="none" w:sz="0" w:space="0" w:color="auto" w:frame="1"/>
              </w:rPr>
              <w:t>已繳的行政費，概不退還，亦不得轉至其他帳戶。</w:t>
            </w:r>
            <w:r w:rsidRPr="00EF6192">
              <w:rPr>
                <w:rFonts w:ascii="Times New Roman" w:eastAsia="標楷體" w:hAnsi="Times New Roman" w:cs="Times New Roman"/>
                <w:szCs w:val="24"/>
              </w:rPr>
              <w:t>行政費會定期檢討。</w:t>
            </w:r>
          </w:p>
          <w:p w:rsidR="00ED5D04" w:rsidRPr="00EF6192" w:rsidRDefault="00ED5D04" w:rsidP="00173357">
            <w:pPr>
              <w:pStyle w:val="a3"/>
              <w:numPr>
                <w:ilvl w:val="0"/>
                <w:numId w:val="13"/>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2016/17</w:t>
            </w:r>
            <w:r w:rsidRPr="00EF6192">
              <w:rPr>
                <w:rFonts w:ascii="Times New Roman" w:eastAsia="標楷體" w:hAnsi="Times New Roman" w:cs="Times New Roman"/>
                <w:szCs w:val="24"/>
              </w:rPr>
              <w:t>學年「貸款計劃」每宗申請的行政費為港幣</w:t>
            </w:r>
            <w:r w:rsidRPr="00EF6192">
              <w:rPr>
                <w:rFonts w:ascii="Times New Roman" w:eastAsia="標楷體" w:hAnsi="Times New Roman" w:cs="Times New Roman"/>
                <w:szCs w:val="24"/>
              </w:rPr>
              <w:t>260</w:t>
            </w:r>
            <w:r w:rsidRPr="00EF6192">
              <w:rPr>
                <w:rFonts w:ascii="Times New Roman" w:eastAsia="標楷體" w:hAnsi="Times New Roman" w:cs="Times New Roman"/>
                <w:szCs w:val="24"/>
              </w:rPr>
              <w:t>元，當中港幣</w:t>
            </w:r>
            <w:r w:rsidRPr="00EF6192">
              <w:rPr>
                <w:rFonts w:ascii="Times New Roman" w:eastAsia="標楷體" w:hAnsi="Times New Roman" w:cs="Times New Roman"/>
                <w:szCs w:val="24"/>
              </w:rPr>
              <w:t>180</w:t>
            </w:r>
            <w:r w:rsidRPr="00EF6192">
              <w:rPr>
                <w:rFonts w:ascii="Times New Roman" w:eastAsia="標楷體" w:hAnsi="Times New Roman" w:cs="Times New Roman"/>
                <w:szCs w:val="24"/>
              </w:rPr>
              <w:t>元為學資處收取的行政費，其餘港幣</w:t>
            </w:r>
            <w:r w:rsidRPr="00EF6192">
              <w:rPr>
                <w:rFonts w:ascii="Times New Roman" w:eastAsia="標楷體" w:hAnsi="Times New Roman" w:cs="Times New Roman"/>
                <w:szCs w:val="24"/>
              </w:rPr>
              <w:t>80</w:t>
            </w:r>
            <w:r w:rsidRPr="00EF6192">
              <w:rPr>
                <w:rFonts w:ascii="Times New Roman" w:eastAsia="標楷體" w:hAnsi="Times New Roman" w:cs="Times New Roman"/>
                <w:szCs w:val="24"/>
              </w:rPr>
              <w:t>元是院校收取的手續費。</w:t>
            </w:r>
            <w:r w:rsidRPr="00EF6192">
              <w:rPr>
                <w:rStyle w:val="a6"/>
                <w:rFonts w:ascii="Times New Roman" w:eastAsia="標楷體" w:hAnsi="Times New Roman" w:cs="Times New Roman"/>
                <w:color w:val="auto"/>
                <w:szCs w:val="24"/>
                <w:bdr w:val="none" w:sz="0" w:space="0" w:color="auto" w:frame="1"/>
              </w:rPr>
              <w:t>當你收悉由學資處發出之「申請結果通知」，並決定接受「貸款計劃」貸款時，才須繳交行政費。</w:t>
            </w:r>
          </w:p>
        </w:tc>
      </w:tr>
      <w:tr w:rsidR="00AC2B15" w:rsidRPr="00EF6192" w:rsidTr="007B4D6A">
        <w:tc>
          <w:tcPr>
            <w:tcW w:w="11322" w:type="dxa"/>
          </w:tcPr>
          <w:p w:rsidR="00873811" w:rsidRPr="00EF6192" w:rsidRDefault="00873811" w:rsidP="006946C7">
            <w:pPr>
              <w:pStyle w:val="a3"/>
              <w:numPr>
                <w:ilvl w:val="0"/>
                <w:numId w:val="9"/>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bCs/>
                <w:szCs w:val="24"/>
                <w:bdr w:val="none" w:sz="0" w:space="0" w:color="auto" w:frame="1"/>
              </w:rPr>
              <w:lastRenderedPageBreak/>
              <w:t>專上學生資助計劃</w:t>
            </w:r>
            <w:r w:rsidRPr="00EF6192">
              <w:rPr>
                <w:rFonts w:ascii="Times New Roman" w:eastAsia="標楷體" w:hAnsi="Times New Roman" w:cs="Times New Roman"/>
                <w:b/>
                <w:szCs w:val="24"/>
              </w:rPr>
              <w:t xml:space="preserve">  </w:t>
            </w:r>
            <w:r w:rsidRPr="00EF6192">
              <w:rPr>
                <w:rFonts w:ascii="Times New Roman" w:eastAsia="標楷體" w:hAnsi="Times New Roman" w:cs="Times New Roman"/>
                <w:b/>
                <w:bCs/>
                <w:szCs w:val="24"/>
                <w:bdr w:val="none" w:sz="0" w:space="0" w:color="auto" w:frame="1"/>
              </w:rPr>
              <w:t xml:space="preserve">– </w:t>
            </w:r>
            <w:r w:rsidRPr="00EF6192">
              <w:rPr>
                <w:rFonts w:ascii="Times New Roman" w:eastAsia="標楷體" w:hAnsi="Times New Roman" w:cs="Times New Roman"/>
                <w:b/>
                <w:bCs/>
                <w:szCs w:val="24"/>
                <w:bdr w:val="none" w:sz="0" w:space="0" w:color="auto" w:frame="1"/>
              </w:rPr>
              <w:t>對象為修</w:t>
            </w:r>
            <w:r w:rsidRPr="00EF6192">
              <w:rPr>
                <w:rFonts w:ascii="Times New Roman" w:eastAsia="標楷體" w:hAnsi="Times New Roman" w:cs="Times New Roman"/>
                <w:b/>
                <w:szCs w:val="24"/>
              </w:rPr>
              <w:t>讀以自資形式開辦並經本地評審的全日制專上課程的學生。</w:t>
            </w:r>
          </w:p>
          <w:p w:rsidR="00483858" w:rsidRPr="00EF6192" w:rsidRDefault="00483858" w:rsidP="006946C7">
            <w:pPr>
              <w:spacing w:line="320" w:lineRule="exact"/>
              <w:rPr>
                <w:rFonts w:ascii="Times New Roman" w:eastAsia="標楷體" w:hAnsi="Times New Roman" w:cs="Times New Roman"/>
                <w:b/>
                <w:sz w:val="24"/>
                <w:szCs w:val="24"/>
                <w:lang w:eastAsia="zh-TW"/>
              </w:rPr>
            </w:pPr>
          </w:p>
          <w:p w:rsidR="000121F5" w:rsidRPr="00EF6192" w:rsidRDefault="00ED47E7"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簡介</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sz w:val="24"/>
                <w:szCs w:val="24"/>
                <w:lang w:eastAsia="zh-TW"/>
              </w:rPr>
              <w:t>專上學生資助計劃是一項須經家庭入息及資產審查的資助計劃。申請人須修讀以自資形式開辦並經本地評審的全日制自資副學士學位、</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高級文憑或學士學位程度專上課程；計劃旨在向合資格的學生提供資助，確保他們不會因經濟困難而失去接受專上教育的機會。</w:t>
            </w:r>
          </w:p>
          <w:p w:rsidR="000121F5" w:rsidRPr="00EF6192" w:rsidRDefault="000121F5" w:rsidP="006946C7">
            <w:pPr>
              <w:spacing w:line="320" w:lineRule="exact"/>
              <w:rPr>
                <w:rFonts w:ascii="Times New Roman" w:eastAsia="標楷體" w:hAnsi="Times New Roman" w:cs="Times New Roman"/>
                <w:sz w:val="24"/>
                <w:szCs w:val="24"/>
                <w:lang w:eastAsia="zh-TW"/>
              </w:rPr>
            </w:pPr>
          </w:p>
          <w:p w:rsidR="00ED47E7" w:rsidRPr="00EF6192" w:rsidRDefault="00ED47E7"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資助包括助學金及／或貸款。在本計劃下，最高資助額包括︰</w:t>
            </w:r>
            <w:r w:rsidRPr="00EF6192">
              <w:rPr>
                <w:rFonts w:ascii="Times New Roman" w:eastAsia="標楷體" w:hAnsi="Times New Roman" w:cs="Times New Roman"/>
                <w:sz w:val="24"/>
                <w:szCs w:val="24"/>
                <w:lang w:eastAsia="zh-TW"/>
              </w:rPr>
              <w:t>(i)</w:t>
            </w:r>
            <w:r w:rsidRPr="00EF6192">
              <w:rPr>
                <w:rFonts w:ascii="Times New Roman" w:eastAsia="標楷體" w:hAnsi="Times New Roman" w:cs="Times New Roman"/>
                <w:sz w:val="24"/>
                <w:szCs w:val="24"/>
                <w:lang w:eastAsia="zh-TW"/>
              </w:rPr>
              <w:t>學費助學金；</w:t>
            </w:r>
            <w:r w:rsidRPr="00EF6192">
              <w:rPr>
                <w:rFonts w:ascii="Times New Roman" w:eastAsia="標楷體" w:hAnsi="Times New Roman" w:cs="Times New Roman"/>
                <w:sz w:val="24"/>
                <w:szCs w:val="24"/>
                <w:lang w:eastAsia="zh-TW"/>
              </w:rPr>
              <w:t>(ii)</w:t>
            </w:r>
            <w:r w:rsidRPr="00EF6192">
              <w:rPr>
                <w:rFonts w:ascii="Times New Roman" w:eastAsia="標楷體" w:hAnsi="Times New Roman" w:cs="Times New Roman"/>
                <w:sz w:val="24"/>
                <w:szCs w:val="24"/>
                <w:lang w:eastAsia="zh-TW"/>
              </w:rPr>
              <w:t>學習開支助學金；以及</w:t>
            </w:r>
            <w:r w:rsidRPr="00EF6192">
              <w:rPr>
                <w:rFonts w:ascii="Times New Roman" w:eastAsia="標楷體" w:hAnsi="Times New Roman" w:cs="Times New Roman"/>
                <w:sz w:val="24"/>
                <w:szCs w:val="24"/>
                <w:lang w:eastAsia="zh-TW"/>
              </w:rPr>
              <w:t>(iii)</w:t>
            </w:r>
            <w:r w:rsidRPr="00EF6192">
              <w:rPr>
                <w:rFonts w:ascii="Times New Roman" w:eastAsia="標楷體" w:hAnsi="Times New Roman" w:cs="Times New Roman"/>
                <w:sz w:val="24"/>
                <w:szCs w:val="24"/>
                <w:lang w:eastAsia="zh-TW"/>
              </w:rPr>
              <w:t>生活費貸款。生活費貸款須繳付利息，年息</w:t>
            </w:r>
            <w:r w:rsidRPr="00EF6192">
              <w:rPr>
                <w:rFonts w:ascii="Times New Roman" w:eastAsia="標楷體" w:hAnsi="Times New Roman" w:cs="Times New Roman"/>
                <w:sz w:val="24"/>
                <w:szCs w:val="24"/>
                <w:lang w:eastAsia="zh-TW"/>
              </w:rPr>
              <w:t>1%</w:t>
            </w:r>
            <w:r w:rsidRPr="00EF6192">
              <w:rPr>
                <w:rFonts w:ascii="Times New Roman" w:eastAsia="標楷體" w:hAnsi="Times New Roman" w:cs="Times New Roman"/>
                <w:sz w:val="24"/>
                <w:szCs w:val="24"/>
                <w:lang w:eastAsia="zh-TW"/>
              </w:rPr>
              <w:t>，利息由還款期開始當日起計算。三項資助的上限會每年調整。</w:t>
            </w:r>
          </w:p>
          <w:p w:rsidR="000121F5" w:rsidRPr="00EF6192" w:rsidRDefault="000121F5" w:rsidP="006946C7">
            <w:pPr>
              <w:spacing w:line="320" w:lineRule="exact"/>
              <w:rPr>
                <w:rFonts w:ascii="Times New Roman" w:eastAsia="標楷體" w:hAnsi="Times New Roman" w:cs="Times New Roman"/>
                <w:sz w:val="24"/>
                <w:szCs w:val="24"/>
                <w:lang w:eastAsia="zh-TW"/>
              </w:rPr>
            </w:pPr>
          </w:p>
          <w:p w:rsidR="0061644F" w:rsidRPr="00EF6192" w:rsidRDefault="0061644F"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申請資格</w:t>
            </w:r>
            <w:r w:rsidRPr="00EF6192">
              <w:rPr>
                <w:rFonts w:ascii="Times New Roman" w:eastAsia="標楷體" w:hAnsi="Times New Roman" w:cs="Times New Roman"/>
                <w:b/>
                <w:sz w:val="24"/>
                <w:szCs w:val="24"/>
                <w:lang w:eastAsia="zh-TW"/>
              </w:rPr>
              <w:t>:</w:t>
            </w:r>
          </w:p>
          <w:p w:rsidR="0061644F" w:rsidRPr="00EF6192" w:rsidRDefault="0061644F"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申請人必須符合以下條件，才合資格在</w:t>
            </w:r>
            <w:r w:rsidRPr="00EF6192">
              <w:rPr>
                <w:rFonts w:ascii="Times New Roman" w:eastAsia="標楷體" w:hAnsi="Times New Roman" w:cs="Times New Roman"/>
                <w:sz w:val="24"/>
                <w:szCs w:val="24"/>
                <w:lang w:eastAsia="zh-TW"/>
              </w:rPr>
              <w:t>2016/17</w:t>
            </w:r>
            <w:r w:rsidRPr="00EF6192">
              <w:rPr>
                <w:rFonts w:ascii="Times New Roman" w:eastAsia="標楷體" w:hAnsi="Times New Roman" w:cs="Times New Roman"/>
                <w:sz w:val="24"/>
                <w:szCs w:val="24"/>
                <w:lang w:eastAsia="zh-TW"/>
              </w:rPr>
              <w:t>學年申請本計劃</w:t>
            </w:r>
            <w:r w:rsidRPr="00EF6192">
              <w:rPr>
                <w:rFonts w:ascii="Times New Roman" w:eastAsia="標楷體" w:hAnsi="Times New Roman" w:cs="Times New Roman"/>
                <w:sz w:val="24"/>
                <w:szCs w:val="24"/>
                <w:lang w:eastAsia="zh-TW"/>
              </w:rPr>
              <w:t>:</w:t>
            </w:r>
          </w:p>
          <w:p w:rsidR="0061644F" w:rsidRPr="00EF6192" w:rsidRDefault="0061644F" w:rsidP="00173357">
            <w:pPr>
              <w:pStyle w:val="a3"/>
              <w:numPr>
                <w:ilvl w:val="0"/>
                <w:numId w:val="13"/>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年齡為</w:t>
            </w:r>
            <w:r w:rsidRPr="00EF6192">
              <w:rPr>
                <w:rFonts w:ascii="Times New Roman" w:eastAsia="標楷體" w:hAnsi="Times New Roman" w:cs="Times New Roman"/>
                <w:szCs w:val="24"/>
              </w:rPr>
              <w:t>30</w:t>
            </w:r>
            <w:r w:rsidRPr="00EF6192">
              <w:rPr>
                <w:rFonts w:ascii="Times New Roman" w:eastAsia="標楷體" w:hAnsi="Times New Roman" w:cs="Times New Roman"/>
                <w:szCs w:val="24"/>
              </w:rPr>
              <w:t>歲或以下</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即於</w:t>
            </w:r>
            <w:r w:rsidRPr="00EF6192">
              <w:rPr>
                <w:rFonts w:ascii="Times New Roman" w:eastAsia="標楷體" w:hAnsi="Times New Roman" w:cs="Times New Roman"/>
                <w:szCs w:val="24"/>
              </w:rPr>
              <w:t>1985</w:t>
            </w:r>
            <w:r w:rsidRPr="00EF6192">
              <w:rPr>
                <w:rFonts w:ascii="Times New Roman" w:eastAsia="標楷體" w:hAnsi="Times New Roman" w:cs="Times New Roman"/>
                <w:szCs w:val="24"/>
              </w:rPr>
              <w:t>年</w:t>
            </w:r>
            <w:r w:rsidRPr="00EF6192">
              <w:rPr>
                <w:rFonts w:ascii="Times New Roman" w:eastAsia="標楷體" w:hAnsi="Times New Roman" w:cs="Times New Roman"/>
                <w:szCs w:val="24"/>
              </w:rPr>
              <w:t>9</w:t>
            </w:r>
            <w:r w:rsidRPr="00EF6192">
              <w:rPr>
                <w:rFonts w:ascii="Times New Roman" w:eastAsia="標楷體" w:hAnsi="Times New Roman" w:cs="Times New Roman"/>
                <w:szCs w:val="24"/>
              </w:rPr>
              <w:t>月</w:t>
            </w:r>
            <w:r w:rsidRPr="00EF6192">
              <w:rPr>
                <w:rFonts w:ascii="Times New Roman" w:eastAsia="標楷體" w:hAnsi="Times New Roman" w:cs="Times New Roman"/>
                <w:szCs w:val="24"/>
              </w:rPr>
              <w:t>1</w:t>
            </w:r>
            <w:r w:rsidRPr="00EF6192">
              <w:rPr>
                <w:rFonts w:ascii="Times New Roman" w:eastAsia="標楷體" w:hAnsi="Times New Roman" w:cs="Times New Roman"/>
                <w:szCs w:val="24"/>
              </w:rPr>
              <w:t>日或以後出生</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的註冊全日制學生</w:t>
            </w:r>
            <w:r w:rsidRPr="00EF6192">
              <w:rPr>
                <w:rFonts w:ascii="Times New Roman" w:eastAsia="標楷體" w:hAnsi="Times New Roman" w:cs="Times New Roman"/>
                <w:szCs w:val="24"/>
              </w:rPr>
              <w:t>;</w:t>
            </w:r>
          </w:p>
          <w:p w:rsidR="0061644F" w:rsidRPr="00EF6192" w:rsidRDefault="0061644F" w:rsidP="00173357">
            <w:pPr>
              <w:pStyle w:val="a3"/>
              <w:numPr>
                <w:ilvl w:val="0"/>
                <w:numId w:val="22"/>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修讀經本地評審的全日制自資副學位（即副學士學位或高級文憑）或學士學位程度專上課程。「經本地評審課程」是指教育局局長認可的經本地評審課程登記冊所列的課程。在</w:t>
            </w:r>
            <w:r w:rsidRPr="00EF6192">
              <w:rPr>
                <w:rFonts w:ascii="Times New Roman" w:eastAsia="標楷體" w:hAnsi="Times New Roman" w:cs="Times New Roman"/>
                <w:szCs w:val="24"/>
              </w:rPr>
              <w:t>2016/17</w:t>
            </w:r>
            <w:r w:rsidRPr="00EF6192">
              <w:rPr>
                <w:rFonts w:ascii="Times New Roman" w:eastAsia="標楷體" w:hAnsi="Times New Roman" w:cs="Times New Roman"/>
                <w:szCs w:val="24"/>
              </w:rPr>
              <w:t>學年，本計劃只涵蓋在</w:t>
            </w:r>
            <w:r w:rsidRPr="00EF6192">
              <w:rPr>
                <w:rFonts w:ascii="Times New Roman" w:eastAsia="標楷體" w:hAnsi="Times New Roman" w:cs="Times New Roman"/>
                <w:szCs w:val="24"/>
              </w:rPr>
              <w:t>2016</w:t>
            </w:r>
            <w:r w:rsidRPr="00EF6192">
              <w:rPr>
                <w:rFonts w:ascii="Times New Roman" w:eastAsia="標楷體" w:hAnsi="Times New Roman" w:cs="Times New Roman"/>
                <w:szCs w:val="24"/>
              </w:rPr>
              <w:t>年</w:t>
            </w:r>
            <w:r w:rsidRPr="00EF6192">
              <w:rPr>
                <w:rFonts w:ascii="Times New Roman" w:eastAsia="標楷體" w:hAnsi="Times New Roman" w:cs="Times New Roman"/>
                <w:szCs w:val="24"/>
              </w:rPr>
              <w:t>12</w:t>
            </w:r>
            <w:r w:rsidRPr="00EF6192">
              <w:rPr>
                <w:rFonts w:ascii="Times New Roman" w:eastAsia="標楷體" w:hAnsi="Times New Roman" w:cs="Times New Roman"/>
                <w:szCs w:val="24"/>
              </w:rPr>
              <w:t>月</w:t>
            </w:r>
            <w:r w:rsidRPr="00EF6192">
              <w:rPr>
                <w:rFonts w:ascii="Times New Roman" w:eastAsia="標楷體" w:hAnsi="Times New Roman" w:cs="Times New Roman"/>
                <w:szCs w:val="24"/>
              </w:rPr>
              <w:t>31</w:t>
            </w:r>
            <w:r w:rsidRPr="00EF6192">
              <w:rPr>
                <w:rFonts w:ascii="Times New Roman" w:eastAsia="標楷體" w:hAnsi="Times New Roman" w:cs="Times New Roman"/>
                <w:szCs w:val="24"/>
              </w:rPr>
              <w:t>日或之前列於登記冊的課程；</w:t>
            </w:r>
          </w:p>
          <w:p w:rsidR="0061644F" w:rsidRPr="00EF6192" w:rsidRDefault="0061644F" w:rsidP="00173357">
            <w:pPr>
              <w:pStyle w:val="a3"/>
              <w:numPr>
                <w:ilvl w:val="0"/>
                <w:numId w:val="22"/>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在同一學年，沒有就申請書所填報的課程接受其他由公帑資助的學生資助計劃</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如持續進修基金</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所提供的資助；以及</w:t>
            </w:r>
          </w:p>
          <w:p w:rsidR="0061644F" w:rsidRPr="00EF6192" w:rsidRDefault="0061644F" w:rsidP="00173357">
            <w:pPr>
              <w:pStyle w:val="a3"/>
              <w:numPr>
                <w:ilvl w:val="0"/>
                <w:numId w:val="22"/>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擁有香港特別行政區居留權，或在開始修讀有關課程前，你或你的家庭已連續在香港居住滿三年。這不包括持有香港學生簽證的留學生。</w:t>
            </w:r>
          </w:p>
          <w:p w:rsidR="0061644F" w:rsidRPr="00EF6192" w:rsidRDefault="0061644F" w:rsidP="00173357">
            <w:pPr>
              <w:pStyle w:val="a3"/>
              <w:numPr>
                <w:ilvl w:val="0"/>
                <w:numId w:val="22"/>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申請人只可在同一學年內，就一個合資格的</w:t>
            </w:r>
            <w:r w:rsidRPr="00EF6192">
              <w:rPr>
                <w:rFonts w:ascii="Times New Roman" w:eastAsia="標楷體" w:hAnsi="Times New Roman" w:cs="Times New Roman"/>
                <w:szCs w:val="24"/>
                <w:bdr w:val="none" w:sz="0" w:space="0" w:color="auto" w:frame="1"/>
              </w:rPr>
              <w:t>全日制課程</w:t>
            </w:r>
            <w:r w:rsidRPr="00EF6192">
              <w:rPr>
                <w:rFonts w:ascii="Times New Roman" w:eastAsia="標楷體" w:hAnsi="Times New Roman" w:cs="Times New Roman"/>
                <w:szCs w:val="24"/>
              </w:rPr>
              <w:t>申請資助</w:t>
            </w:r>
            <w:r w:rsidRPr="00EF6192">
              <w:rPr>
                <w:rFonts w:ascii="Times New Roman" w:eastAsia="標楷體" w:hAnsi="Times New Roman" w:cs="Times New Roman"/>
                <w:szCs w:val="24"/>
              </w:rPr>
              <w:t>.</w:t>
            </w:r>
          </w:p>
          <w:p w:rsidR="0061644F" w:rsidRPr="00EF6192" w:rsidRDefault="0061644F" w:rsidP="006946C7">
            <w:pPr>
              <w:spacing w:line="320" w:lineRule="exact"/>
              <w:rPr>
                <w:rFonts w:ascii="Times New Roman" w:eastAsia="標楷體" w:hAnsi="Times New Roman" w:cs="Times New Roman"/>
                <w:sz w:val="24"/>
                <w:szCs w:val="24"/>
                <w:lang w:eastAsia="zh-TW"/>
              </w:rPr>
            </w:pPr>
          </w:p>
          <w:p w:rsidR="00AD0FEC" w:rsidRPr="00EF6192" w:rsidRDefault="00AD0FEC"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評估方法</w:t>
            </w:r>
            <w:r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大致與「</w:t>
            </w:r>
            <w:r w:rsidRPr="00EF6192">
              <w:rPr>
                <w:rFonts w:ascii="Times New Roman" w:eastAsia="標楷體" w:hAnsi="Times New Roman" w:cs="Times New Roman"/>
                <w:b/>
                <w:bCs/>
                <w:sz w:val="24"/>
                <w:szCs w:val="24"/>
                <w:bdr w:val="none" w:sz="0" w:space="0" w:color="auto" w:frame="1"/>
                <w:lang w:eastAsia="zh-TW"/>
              </w:rPr>
              <w:t>資助專上課程學生資助計劃</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bCs/>
                <w:sz w:val="24"/>
                <w:szCs w:val="24"/>
                <w:bdr w:val="none" w:sz="0" w:space="0" w:color="auto" w:frame="1"/>
                <w:lang w:eastAsia="zh-TW"/>
              </w:rPr>
              <w:t>的評估方法相同</w:t>
            </w:r>
            <w:r w:rsidRPr="00EF6192">
              <w:rPr>
                <w:rFonts w:ascii="Times New Roman" w:eastAsia="標楷體" w:hAnsi="Times New Roman" w:cs="Times New Roman"/>
                <w:b/>
                <w:bCs/>
                <w:sz w:val="24"/>
                <w:szCs w:val="24"/>
                <w:bdr w:val="none" w:sz="0" w:space="0" w:color="auto" w:frame="1"/>
                <w:lang w:eastAsia="zh-TW"/>
              </w:rPr>
              <w:t xml:space="preserve"> </w:t>
            </w:r>
            <w:r w:rsidRPr="00EF6192">
              <w:rPr>
                <w:rFonts w:ascii="Times New Roman" w:eastAsia="標楷體" w:hAnsi="Times New Roman" w:cs="Times New Roman"/>
                <w:bCs/>
                <w:sz w:val="24"/>
                <w:szCs w:val="24"/>
                <w:bdr w:val="none" w:sz="0" w:space="0" w:color="auto" w:frame="1"/>
                <w:lang w:eastAsia="zh-TW"/>
              </w:rPr>
              <w:t>(</w:t>
            </w:r>
            <w:r w:rsidRPr="00EF6192">
              <w:rPr>
                <w:rFonts w:ascii="Times New Roman" w:eastAsia="標楷體" w:hAnsi="Times New Roman" w:cs="Times New Roman"/>
                <w:sz w:val="24"/>
                <w:szCs w:val="24"/>
                <w:lang w:eastAsia="zh-TW"/>
              </w:rPr>
              <w:t>患有痼疾或永久殘疾家庭成員的醫療開支須附有</w:t>
            </w:r>
            <w:r w:rsidRPr="00EF6192">
              <w:rPr>
                <w:rFonts w:ascii="Times New Roman" w:eastAsia="標楷體" w:hAnsi="Times New Roman" w:cs="Times New Roman"/>
                <w:sz w:val="24"/>
                <w:szCs w:val="24"/>
                <w:lang w:eastAsia="zh-TW"/>
              </w:rPr>
              <w:t xml:space="preserve">1.4.2015 </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 xml:space="preserve">31.3.2016 </w:t>
            </w:r>
            <w:r w:rsidRPr="00EF6192">
              <w:rPr>
                <w:rFonts w:ascii="Times New Roman" w:eastAsia="標楷體" w:hAnsi="Times New Roman" w:cs="Times New Roman"/>
                <w:sz w:val="24"/>
                <w:szCs w:val="24"/>
                <w:lang w:eastAsia="zh-TW"/>
              </w:rPr>
              <w:t>期間的相關醫療單據方可獲扣減。每名家庭成員可扣減的款額設有上限，</w:t>
            </w:r>
            <w:r w:rsidRPr="00EF6192">
              <w:rPr>
                <w:rFonts w:ascii="Times New Roman" w:eastAsia="標楷體" w:hAnsi="Times New Roman" w:cs="Times New Roman"/>
                <w:sz w:val="24"/>
                <w:szCs w:val="24"/>
                <w:lang w:eastAsia="zh-TW"/>
              </w:rPr>
              <w:t xml:space="preserve">2016/17 </w:t>
            </w:r>
            <w:r w:rsidRPr="00EF6192">
              <w:rPr>
                <w:rFonts w:ascii="Times New Roman" w:eastAsia="標楷體" w:hAnsi="Times New Roman" w:cs="Times New Roman"/>
                <w:sz w:val="24"/>
                <w:szCs w:val="24"/>
                <w:lang w:eastAsia="zh-TW"/>
              </w:rPr>
              <w:t>學年的上限為港幣</w:t>
            </w:r>
            <w:r w:rsidRPr="00EF6192">
              <w:rPr>
                <w:rFonts w:ascii="Times New Roman" w:eastAsia="標楷體" w:hAnsi="Times New Roman" w:cs="Times New Roman"/>
                <w:sz w:val="24"/>
                <w:szCs w:val="24"/>
                <w:lang w:eastAsia="zh-TW"/>
              </w:rPr>
              <w:t xml:space="preserve">19,680 </w:t>
            </w:r>
            <w:r w:rsidRPr="00EF6192">
              <w:rPr>
                <w:rFonts w:ascii="Times New Roman" w:eastAsia="標楷體" w:hAnsi="Times New Roman" w:cs="Times New Roman"/>
                <w:sz w:val="24"/>
                <w:szCs w:val="24"/>
                <w:lang w:eastAsia="zh-TW"/>
              </w:rPr>
              <w:t>元。</w:t>
            </w:r>
            <w:r w:rsidRPr="00EF6192">
              <w:rPr>
                <w:rFonts w:ascii="Times New Roman" w:eastAsia="標楷體" w:hAnsi="Times New Roman" w:cs="Times New Roman"/>
                <w:b/>
                <w:sz w:val="24"/>
                <w:szCs w:val="24"/>
                <w:lang w:eastAsia="zh-TW"/>
              </w:rPr>
              <w:t>)</w:t>
            </w:r>
          </w:p>
          <w:p w:rsidR="00AD0FEC" w:rsidRPr="00EF6192" w:rsidRDefault="00AD0FEC" w:rsidP="006946C7">
            <w:pPr>
              <w:spacing w:line="320" w:lineRule="exact"/>
              <w:rPr>
                <w:rFonts w:ascii="Times New Roman" w:eastAsia="標楷體" w:hAnsi="Times New Roman" w:cs="Times New Roman"/>
                <w:b/>
                <w:sz w:val="24"/>
                <w:szCs w:val="24"/>
                <w:lang w:eastAsia="zh-TW"/>
              </w:rPr>
            </w:pPr>
          </w:p>
          <w:p w:rsidR="00ED47E7" w:rsidRPr="00EF6192" w:rsidRDefault="00ED47E7"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資助金額</w:t>
            </w:r>
          </w:p>
          <w:p w:rsidR="00ED47E7" w:rsidRPr="00EF6192" w:rsidRDefault="00ED47E7" w:rsidP="006946C7">
            <w:pPr>
              <w:spacing w:line="320" w:lineRule="exact"/>
              <w:rPr>
                <w:rFonts w:ascii="Times New Roman" w:eastAsia="標楷體" w:hAnsi="Times New Roman" w:cs="Times New Roman"/>
                <w:sz w:val="24"/>
                <w:szCs w:val="24"/>
                <w:lang w:eastAsia="zh-TW"/>
              </w:rPr>
            </w:pPr>
          </w:p>
          <w:p w:rsidR="003F0327" w:rsidRPr="00EF6192" w:rsidRDefault="00ED47E7"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在本計劃下，最高資助的資助額包括學費助學金、學習開支助學金及生活費貸款：</w:t>
            </w: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b/>
                <w:sz w:val="24"/>
                <w:szCs w:val="24"/>
                <w:bdr w:val="none" w:sz="0" w:space="0" w:color="auto" w:frame="1"/>
                <w:lang w:eastAsia="zh-TW"/>
              </w:rPr>
              <w:t>學費助學金</w:t>
            </w:r>
            <w:r w:rsidRPr="00EF6192">
              <w:rPr>
                <w:rFonts w:ascii="Times New Roman" w:eastAsia="標楷體" w:hAnsi="Times New Roman" w:cs="Times New Roman"/>
                <w:b/>
                <w:sz w:val="24"/>
                <w:szCs w:val="24"/>
                <w:lang w:eastAsia="zh-TW"/>
              </w:rPr>
              <w:t xml:space="preserve"> : </w:t>
            </w:r>
            <w:r w:rsidRPr="00EF6192">
              <w:rPr>
                <w:rFonts w:ascii="Times New Roman" w:eastAsia="標楷體" w:hAnsi="Times New Roman" w:cs="Times New Roman"/>
                <w:sz w:val="24"/>
                <w:szCs w:val="24"/>
                <w:lang w:eastAsia="zh-TW"/>
              </w:rPr>
              <w:t>應繳學費助學金設有上限，</w:t>
            </w:r>
            <w:r w:rsidRPr="00EF6192">
              <w:rPr>
                <w:rFonts w:ascii="Times New Roman" w:eastAsia="標楷體" w:hAnsi="Times New Roman" w:cs="Times New Roman"/>
                <w:sz w:val="24"/>
                <w:szCs w:val="24"/>
                <w:lang w:eastAsia="zh-TW"/>
              </w:rPr>
              <w:t>2016/17</w:t>
            </w:r>
            <w:r w:rsidRPr="00EF6192">
              <w:rPr>
                <w:rFonts w:ascii="Times New Roman" w:eastAsia="標楷體" w:hAnsi="Times New Roman" w:cs="Times New Roman"/>
                <w:sz w:val="24"/>
                <w:szCs w:val="24"/>
                <w:lang w:eastAsia="zh-TW"/>
              </w:rPr>
              <w:t>學年的上限為</w:t>
            </w:r>
            <w:r w:rsidRPr="00EF6192">
              <w:rPr>
                <w:rFonts w:ascii="Times New Roman" w:eastAsia="標楷體" w:hAnsi="Times New Roman" w:cs="Times New Roman"/>
                <w:b/>
                <w:sz w:val="24"/>
                <w:szCs w:val="24"/>
                <w:lang w:eastAsia="zh-TW"/>
              </w:rPr>
              <w:t>港幣</w:t>
            </w:r>
            <w:r w:rsidRPr="00EF6192">
              <w:rPr>
                <w:rFonts w:ascii="Times New Roman" w:eastAsia="標楷體" w:hAnsi="Times New Roman" w:cs="Times New Roman"/>
                <w:b/>
                <w:sz w:val="24"/>
                <w:szCs w:val="24"/>
                <w:lang w:eastAsia="zh-TW"/>
              </w:rPr>
              <w:t>78,610</w:t>
            </w:r>
            <w:r w:rsidRPr="00EF6192">
              <w:rPr>
                <w:rFonts w:ascii="Times New Roman" w:eastAsia="標楷體" w:hAnsi="Times New Roman" w:cs="Times New Roman"/>
                <w:b/>
                <w:sz w:val="24"/>
                <w:szCs w:val="24"/>
                <w:lang w:eastAsia="zh-TW"/>
              </w:rPr>
              <w:t>元</w:t>
            </w:r>
            <w:r w:rsidRPr="00EF6192">
              <w:rPr>
                <w:rFonts w:ascii="Times New Roman" w:eastAsia="標楷體" w:hAnsi="Times New Roman" w:cs="Times New Roman"/>
                <w:sz w:val="24"/>
                <w:szCs w:val="24"/>
                <w:lang w:eastAsia="zh-TW"/>
              </w:rPr>
              <w:t>。</w:t>
            </w:r>
          </w:p>
          <w:p w:rsidR="00AA0BE4" w:rsidRPr="00EF6192" w:rsidRDefault="00ED47E7"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b/>
                <w:sz w:val="24"/>
                <w:szCs w:val="24"/>
                <w:bdr w:val="none" w:sz="0" w:space="0" w:color="auto" w:frame="1"/>
                <w:lang w:eastAsia="zh-TW"/>
              </w:rPr>
              <w:t>學習開支助學金</w:t>
            </w:r>
            <w:r w:rsidRPr="00EF6192">
              <w:rPr>
                <w:rFonts w:ascii="Times New Roman" w:eastAsia="標楷體" w:hAnsi="Times New Roman" w:cs="Times New Roman"/>
                <w:b/>
                <w:sz w:val="24"/>
                <w:szCs w:val="24"/>
                <w:lang w:eastAsia="zh-TW"/>
              </w:rPr>
              <w:t xml:space="preserve"> : </w:t>
            </w:r>
            <w:r w:rsidRPr="00EF6192">
              <w:rPr>
                <w:rFonts w:ascii="Times New Roman" w:eastAsia="標楷體" w:hAnsi="Times New Roman" w:cs="Times New Roman"/>
                <w:sz w:val="24"/>
                <w:szCs w:val="24"/>
                <w:lang w:eastAsia="zh-TW"/>
              </w:rPr>
              <w:t>在</w:t>
            </w:r>
            <w:r w:rsidRPr="00EF6192">
              <w:rPr>
                <w:rFonts w:ascii="Times New Roman" w:eastAsia="標楷體" w:hAnsi="Times New Roman" w:cs="Times New Roman"/>
                <w:sz w:val="24"/>
                <w:szCs w:val="24"/>
                <w:lang w:eastAsia="zh-TW"/>
              </w:rPr>
              <w:t>2016/17</w:t>
            </w:r>
            <w:r w:rsidRPr="00EF6192">
              <w:rPr>
                <w:rFonts w:ascii="Times New Roman" w:eastAsia="標楷體" w:hAnsi="Times New Roman" w:cs="Times New Roman"/>
                <w:sz w:val="24"/>
                <w:szCs w:val="24"/>
                <w:lang w:eastAsia="zh-TW"/>
              </w:rPr>
              <w:t>學年，學習開支助學金的最高金額為</w:t>
            </w:r>
            <w:r w:rsidRPr="00EF6192">
              <w:rPr>
                <w:rFonts w:ascii="Times New Roman" w:eastAsia="標楷體" w:hAnsi="Times New Roman" w:cs="Times New Roman"/>
                <w:b/>
                <w:sz w:val="24"/>
                <w:szCs w:val="24"/>
                <w:lang w:eastAsia="zh-TW"/>
              </w:rPr>
              <w:t>港幣</w:t>
            </w:r>
            <w:r w:rsidRPr="00EF6192">
              <w:rPr>
                <w:rFonts w:ascii="Times New Roman" w:eastAsia="標楷體" w:hAnsi="Times New Roman" w:cs="Times New Roman"/>
                <w:b/>
                <w:sz w:val="24"/>
                <w:szCs w:val="24"/>
                <w:lang w:eastAsia="zh-TW"/>
              </w:rPr>
              <w:t>5,430</w:t>
            </w:r>
            <w:r w:rsidRPr="00EF6192">
              <w:rPr>
                <w:rFonts w:ascii="Times New Roman" w:eastAsia="標楷體" w:hAnsi="Times New Roman" w:cs="Times New Roman"/>
                <w:b/>
                <w:sz w:val="24"/>
                <w:szCs w:val="24"/>
                <w:lang w:eastAsia="zh-TW"/>
              </w:rPr>
              <w:t>元</w:t>
            </w:r>
            <w:r w:rsidRPr="00EF6192">
              <w:rPr>
                <w:rFonts w:ascii="Times New Roman" w:eastAsia="標楷體" w:hAnsi="Times New Roman" w:cs="Times New Roman"/>
                <w:sz w:val="24"/>
                <w:szCs w:val="24"/>
                <w:lang w:eastAsia="zh-TW"/>
              </w:rPr>
              <w:t>。</w:t>
            </w:r>
          </w:p>
          <w:p w:rsidR="00ED47E7" w:rsidRPr="00EF6192" w:rsidRDefault="00ED47E7"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b/>
                <w:sz w:val="24"/>
                <w:szCs w:val="24"/>
                <w:bdr w:val="none" w:sz="0" w:space="0" w:color="auto" w:frame="1"/>
                <w:lang w:eastAsia="zh-TW"/>
              </w:rPr>
              <w:t>生活費貸款</w:t>
            </w:r>
            <w:r w:rsidRPr="00EF6192">
              <w:rPr>
                <w:rFonts w:ascii="Times New Roman" w:eastAsia="標楷體" w:hAnsi="Times New Roman" w:cs="Times New Roman"/>
                <w:b/>
                <w:sz w:val="24"/>
                <w:szCs w:val="24"/>
                <w:bdr w:val="none" w:sz="0" w:space="0" w:color="auto" w:frame="1"/>
                <w:lang w:eastAsia="zh-TW"/>
              </w:rPr>
              <w:t>:</w:t>
            </w:r>
            <w:r w:rsidRPr="00EF6192">
              <w:rPr>
                <w:rFonts w:ascii="Times New Roman" w:eastAsia="標楷體" w:hAnsi="Times New Roman" w:cs="Times New Roman"/>
                <w:sz w:val="24"/>
                <w:szCs w:val="24"/>
                <w:bdr w:val="none" w:sz="0" w:space="0" w:color="auto" w:frame="1"/>
                <w:lang w:eastAsia="zh-TW"/>
              </w:rPr>
              <w:t xml:space="preserve"> </w:t>
            </w:r>
            <w:r w:rsidRPr="00EF6192">
              <w:rPr>
                <w:rFonts w:ascii="Times New Roman" w:eastAsia="標楷體" w:hAnsi="Times New Roman" w:cs="Times New Roman"/>
                <w:sz w:val="24"/>
                <w:szCs w:val="24"/>
                <w:lang w:eastAsia="zh-TW"/>
              </w:rPr>
              <w:t>在</w:t>
            </w:r>
            <w:r w:rsidRPr="00EF6192">
              <w:rPr>
                <w:rFonts w:ascii="Times New Roman" w:eastAsia="標楷體" w:hAnsi="Times New Roman" w:cs="Times New Roman"/>
                <w:sz w:val="24"/>
                <w:szCs w:val="24"/>
                <w:lang w:eastAsia="zh-TW"/>
              </w:rPr>
              <w:t>2016/17</w:t>
            </w:r>
            <w:r w:rsidRPr="00EF6192">
              <w:rPr>
                <w:rFonts w:ascii="Times New Roman" w:eastAsia="標楷體" w:hAnsi="Times New Roman" w:cs="Times New Roman"/>
                <w:sz w:val="24"/>
                <w:szCs w:val="24"/>
                <w:lang w:eastAsia="zh-TW"/>
              </w:rPr>
              <w:t>學年，生活費貸款的最高金額為</w:t>
            </w:r>
            <w:r w:rsidRPr="00EF6192">
              <w:rPr>
                <w:rFonts w:ascii="Times New Roman" w:eastAsia="標楷體" w:hAnsi="Times New Roman" w:cs="Times New Roman"/>
                <w:b/>
                <w:sz w:val="24"/>
                <w:szCs w:val="24"/>
                <w:lang w:eastAsia="zh-TW"/>
              </w:rPr>
              <w:t>港幣</w:t>
            </w:r>
            <w:r w:rsidRPr="00EF6192">
              <w:rPr>
                <w:rFonts w:ascii="Times New Roman" w:eastAsia="標楷體" w:hAnsi="Times New Roman" w:cs="Times New Roman"/>
                <w:b/>
                <w:sz w:val="24"/>
                <w:szCs w:val="24"/>
                <w:lang w:eastAsia="zh-TW"/>
              </w:rPr>
              <w:t>48,370</w:t>
            </w:r>
            <w:r w:rsidRPr="00EF6192">
              <w:rPr>
                <w:rFonts w:ascii="Times New Roman" w:eastAsia="標楷體" w:hAnsi="Times New Roman" w:cs="Times New Roman"/>
                <w:b/>
                <w:sz w:val="24"/>
                <w:szCs w:val="24"/>
                <w:lang w:eastAsia="zh-TW"/>
              </w:rPr>
              <w:t>元</w:t>
            </w:r>
            <w:r w:rsidRPr="00EF6192">
              <w:rPr>
                <w:rFonts w:ascii="Times New Roman" w:eastAsia="標楷體" w:hAnsi="Times New Roman" w:cs="Times New Roman"/>
                <w:sz w:val="24"/>
                <w:szCs w:val="24"/>
                <w:lang w:eastAsia="zh-TW"/>
              </w:rPr>
              <w:t>。</w:t>
            </w:r>
          </w:p>
          <w:p w:rsidR="004B3B01" w:rsidRPr="00EF6192" w:rsidRDefault="004B3B01" w:rsidP="006946C7">
            <w:pPr>
              <w:spacing w:line="320" w:lineRule="exact"/>
              <w:rPr>
                <w:rFonts w:ascii="Times New Roman" w:eastAsia="標楷體" w:hAnsi="Times New Roman" w:cs="Times New Roman"/>
                <w:sz w:val="24"/>
                <w:szCs w:val="24"/>
                <w:lang w:eastAsia="zh-TW"/>
              </w:rPr>
            </w:pPr>
          </w:p>
          <w:p w:rsidR="003B3439" w:rsidRPr="00EF6192" w:rsidRDefault="004B3B01"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利息和逾期還款附加費</w:t>
            </w:r>
          </w:p>
          <w:p w:rsidR="003B3439" w:rsidRPr="00EF6192" w:rsidRDefault="003B3439" w:rsidP="006946C7">
            <w:pPr>
              <w:spacing w:line="320" w:lineRule="exact"/>
              <w:rPr>
                <w:rFonts w:ascii="Times New Roman" w:eastAsia="標楷體" w:hAnsi="Times New Roman" w:cs="Times New Roman"/>
                <w:b/>
                <w:sz w:val="24"/>
                <w:szCs w:val="24"/>
                <w:lang w:eastAsia="zh-TW"/>
              </w:rPr>
            </w:pPr>
          </w:p>
          <w:p w:rsidR="004B3B01" w:rsidRPr="00EF6192" w:rsidRDefault="004B3B01" w:rsidP="00173357">
            <w:pPr>
              <w:pStyle w:val="a3"/>
              <w:numPr>
                <w:ilvl w:val="0"/>
                <w:numId w:val="23"/>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貸款由還款期開始當日起計算利息，年息</w:t>
            </w:r>
            <w:r w:rsidRPr="00EF6192">
              <w:rPr>
                <w:rFonts w:ascii="Times New Roman" w:eastAsia="標楷體" w:hAnsi="Times New Roman" w:cs="Times New Roman"/>
                <w:szCs w:val="24"/>
              </w:rPr>
              <w:t>1%</w:t>
            </w:r>
            <w:r w:rsidRPr="00EF6192">
              <w:rPr>
                <w:rFonts w:ascii="Times New Roman" w:eastAsia="標楷體" w:hAnsi="Times New Roman" w:cs="Times New Roman"/>
                <w:szCs w:val="24"/>
              </w:rPr>
              <w:t>。</w:t>
            </w:r>
          </w:p>
          <w:p w:rsidR="004B3B01" w:rsidRPr="00EF6192" w:rsidRDefault="004B3B01" w:rsidP="00173357">
            <w:pPr>
              <w:pStyle w:val="a3"/>
              <w:numPr>
                <w:ilvl w:val="0"/>
                <w:numId w:val="23"/>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若申請人不再是註冊全日制學生，或決定退學、暫時停學、休學或因任何理由請假，而沒有立即通知學資處，學資處會由申請人退學或停學當日開始，就多付的資助收取利息。</w:t>
            </w:r>
          </w:p>
          <w:p w:rsidR="00832710" w:rsidRPr="00EF6192" w:rsidRDefault="004B3B01" w:rsidP="00173357">
            <w:pPr>
              <w:pStyle w:val="a3"/>
              <w:numPr>
                <w:ilvl w:val="0"/>
                <w:numId w:val="23"/>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申請人若未能依時償還到期的貸款或利息或部分貸款和利息，須向政府償付逾期的欠款，另加</w:t>
            </w:r>
            <w:r w:rsidRPr="00EF6192">
              <w:rPr>
                <w:rFonts w:ascii="Times New Roman" w:eastAsia="標楷體" w:hAnsi="Times New Roman" w:cs="Times New Roman"/>
                <w:szCs w:val="24"/>
              </w:rPr>
              <w:t>5%</w:t>
            </w:r>
            <w:r w:rsidRPr="00EF6192">
              <w:rPr>
                <w:rFonts w:ascii="Times New Roman" w:eastAsia="標楷體" w:hAnsi="Times New Roman" w:cs="Times New Roman"/>
                <w:szCs w:val="24"/>
              </w:rPr>
              <w:t>的逾期附加費。</w:t>
            </w:r>
          </w:p>
          <w:p w:rsidR="00DD35DC" w:rsidRPr="00EF6192" w:rsidRDefault="00DD35DC" w:rsidP="006946C7">
            <w:pPr>
              <w:pStyle w:val="a3"/>
              <w:spacing w:line="320" w:lineRule="exact"/>
              <w:ind w:leftChars="0"/>
              <w:rPr>
                <w:rFonts w:ascii="Times New Roman" w:eastAsia="標楷體" w:hAnsi="Times New Roman" w:cs="Times New Roman"/>
                <w:szCs w:val="24"/>
              </w:rPr>
            </w:pPr>
          </w:p>
        </w:tc>
      </w:tr>
      <w:tr w:rsidR="00AC2B15" w:rsidRPr="00EF6192" w:rsidTr="007B4D6A">
        <w:tc>
          <w:tcPr>
            <w:tcW w:w="11322" w:type="dxa"/>
          </w:tcPr>
          <w:p w:rsidR="00873811" w:rsidRPr="00EF6192" w:rsidRDefault="00873811" w:rsidP="006946C7">
            <w:pPr>
              <w:pStyle w:val="a3"/>
              <w:numPr>
                <w:ilvl w:val="0"/>
                <w:numId w:val="9"/>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bCs/>
                <w:szCs w:val="24"/>
                <w:bdr w:val="none" w:sz="0" w:space="0" w:color="auto" w:frame="1"/>
              </w:rPr>
              <w:lastRenderedPageBreak/>
              <w:t>專上學生免入息審查貸款計劃</w:t>
            </w:r>
            <w:r w:rsidRPr="00EF6192">
              <w:rPr>
                <w:rFonts w:ascii="Times New Roman" w:eastAsia="標楷體" w:hAnsi="Times New Roman" w:cs="Times New Roman"/>
                <w:b/>
                <w:szCs w:val="24"/>
              </w:rPr>
              <w:t xml:space="preserve">  </w:t>
            </w:r>
            <w:r w:rsidRPr="00EF6192">
              <w:rPr>
                <w:rFonts w:ascii="Times New Roman" w:eastAsia="標楷體" w:hAnsi="Times New Roman" w:cs="Times New Roman"/>
                <w:b/>
                <w:bCs/>
                <w:szCs w:val="24"/>
                <w:bdr w:val="none" w:sz="0" w:space="0" w:color="auto" w:frame="1"/>
              </w:rPr>
              <w:t xml:space="preserve">– </w:t>
            </w:r>
            <w:r w:rsidRPr="00EF6192">
              <w:rPr>
                <w:rFonts w:ascii="Times New Roman" w:eastAsia="標楷體" w:hAnsi="Times New Roman" w:cs="Times New Roman"/>
                <w:b/>
                <w:bCs/>
                <w:szCs w:val="24"/>
                <w:bdr w:val="none" w:sz="0" w:space="0" w:color="auto" w:frame="1"/>
              </w:rPr>
              <w:t>對象為</w:t>
            </w:r>
            <w:r w:rsidRPr="00EF6192">
              <w:rPr>
                <w:rFonts w:ascii="Times New Roman" w:eastAsia="標楷體" w:hAnsi="Times New Roman" w:cs="Times New Roman"/>
                <w:b/>
                <w:szCs w:val="24"/>
              </w:rPr>
              <w:t>修讀專上學生資助計劃涵蓋的課程的學生。</w:t>
            </w:r>
          </w:p>
          <w:p w:rsidR="00483858" w:rsidRPr="00EF6192" w:rsidRDefault="00483858" w:rsidP="006946C7">
            <w:pPr>
              <w:spacing w:line="320" w:lineRule="exact"/>
              <w:rPr>
                <w:rFonts w:ascii="Times New Roman" w:eastAsia="標楷體" w:hAnsi="Times New Roman" w:cs="Times New Roman"/>
                <w:b/>
                <w:sz w:val="24"/>
                <w:szCs w:val="24"/>
                <w:lang w:eastAsia="zh-TW"/>
              </w:rPr>
            </w:pPr>
          </w:p>
          <w:p w:rsidR="00483858" w:rsidRPr="00EF6192" w:rsidRDefault="00502035" w:rsidP="006946C7">
            <w:pPr>
              <w:spacing w:line="320" w:lineRule="exact"/>
              <w:rPr>
                <w:rStyle w:val="apple-converted-space"/>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簡介</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sz w:val="24"/>
                <w:szCs w:val="24"/>
                <w:lang w:eastAsia="zh-TW"/>
              </w:rPr>
              <w:t>「專上學生免入息審查貸款計劃」旨在配合「</w:t>
            </w:r>
            <w:r w:rsidRPr="00EF6192">
              <w:rPr>
                <w:rFonts w:ascii="Times New Roman" w:eastAsia="標楷體" w:hAnsi="Times New Roman" w:cs="Times New Roman"/>
                <w:sz w:val="24"/>
                <w:szCs w:val="24"/>
                <w:bdr w:val="none" w:sz="0" w:space="0" w:color="auto" w:frame="1"/>
                <w:lang w:eastAsia="zh-TW"/>
              </w:rPr>
              <w:t>專上學生資助計劃</w:t>
            </w:r>
            <w:r w:rsidRPr="00EF6192">
              <w:rPr>
                <w:rFonts w:ascii="Times New Roman" w:eastAsia="標楷體" w:hAnsi="Times New Roman" w:cs="Times New Roman"/>
                <w:sz w:val="24"/>
                <w:szCs w:val="24"/>
                <w:lang w:eastAsia="zh-TW"/>
              </w:rPr>
              <w:t>」，提供貸款以協助就讀以自資形式開辦並經本地評審的全日制副學士學位、高級文憑或學士學位程度的專上課程學生繳付學費。</w:t>
            </w:r>
            <w:r w:rsidRPr="00EF6192">
              <w:rPr>
                <w:rStyle w:val="apple-converted-space"/>
                <w:rFonts w:ascii="Times New Roman" w:eastAsia="標楷體" w:hAnsi="Times New Roman" w:cs="Times New Roman"/>
                <w:sz w:val="24"/>
                <w:szCs w:val="24"/>
                <w:lang w:eastAsia="zh-TW"/>
              </w:rPr>
              <w:t> </w:t>
            </w:r>
          </w:p>
          <w:p w:rsidR="00502035" w:rsidRPr="00EF6192" w:rsidRDefault="00502035" w:rsidP="006946C7">
            <w:pPr>
              <w:spacing w:line="320" w:lineRule="exact"/>
              <w:rPr>
                <w:rStyle w:val="apple-converted-space"/>
                <w:rFonts w:ascii="Times New Roman" w:eastAsia="標楷體" w:hAnsi="Times New Roman" w:cs="Times New Roman"/>
                <w:sz w:val="24"/>
                <w:szCs w:val="24"/>
                <w:lang w:eastAsia="zh-TW"/>
              </w:rPr>
            </w:pPr>
          </w:p>
          <w:p w:rsidR="00BF2040" w:rsidRPr="00EF6192" w:rsidRDefault="00BF2040" w:rsidP="006946C7">
            <w:pPr>
              <w:spacing w:line="320" w:lineRule="exact"/>
              <w:rPr>
                <w:rFonts w:ascii="Times New Roman" w:eastAsia="標楷體" w:hAnsi="Times New Roman" w:cs="Times New Roman"/>
                <w:b/>
                <w:sz w:val="24"/>
                <w:szCs w:val="24"/>
              </w:rPr>
            </w:pPr>
            <w:r w:rsidRPr="00EF6192">
              <w:rPr>
                <w:rFonts w:ascii="Times New Roman" w:eastAsia="標楷體" w:hAnsi="Times New Roman" w:cs="Times New Roman"/>
                <w:b/>
                <w:sz w:val="24"/>
                <w:szCs w:val="24"/>
              </w:rPr>
              <w:t>申請資格</w:t>
            </w:r>
          </w:p>
          <w:p w:rsidR="00BF2040" w:rsidRPr="00EF6192" w:rsidRDefault="00BF2040" w:rsidP="00173357">
            <w:pPr>
              <w:pStyle w:val="a3"/>
              <w:numPr>
                <w:ilvl w:val="0"/>
                <w:numId w:val="15"/>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申請人必須符合下列資格，才可申請「</w:t>
            </w:r>
            <w:r w:rsidRPr="00EF6192">
              <w:rPr>
                <w:rFonts w:ascii="Times New Roman" w:eastAsia="標楷體" w:hAnsi="Times New Roman" w:cs="Times New Roman"/>
                <w:szCs w:val="24"/>
                <w:bdr w:val="none" w:sz="0" w:space="0" w:color="auto" w:frame="1"/>
              </w:rPr>
              <w:t>專上學生免入息審查貸款計劃</w:t>
            </w:r>
            <w:r w:rsidRPr="00EF6192">
              <w:rPr>
                <w:rFonts w:ascii="Times New Roman" w:eastAsia="標楷體" w:hAnsi="Times New Roman" w:cs="Times New Roman"/>
                <w:szCs w:val="24"/>
              </w:rPr>
              <w:t>」以繳付</w:t>
            </w:r>
            <w:r w:rsidRPr="00EF6192">
              <w:rPr>
                <w:rFonts w:ascii="Times New Roman" w:eastAsia="標楷體" w:hAnsi="Times New Roman" w:cs="Times New Roman"/>
                <w:szCs w:val="24"/>
              </w:rPr>
              <w:t>2016/17</w:t>
            </w:r>
            <w:r w:rsidRPr="00EF6192">
              <w:rPr>
                <w:rFonts w:ascii="Times New Roman" w:eastAsia="標楷體" w:hAnsi="Times New Roman" w:cs="Times New Roman"/>
                <w:szCs w:val="24"/>
              </w:rPr>
              <w:t>學年的學費︰</w:t>
            </w:r>
          </w:p>
          <w:p w:rsidR="00BF2040" w:rsidRPr="00EF6192" w:rsidRDefault="00BF2040" w:rsidP="00173357">
            <w:pPr>
              <w:pStyle w:val="a3"/>
              <w:numPr>
                <w:ilvl w:val="0"/>
                <w:numId w:val="15"/>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修讀經本地評審全日制自資副學位</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即副學士學位或高級文憑</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或學士學位程度的專上課程的註冊學生；及</w:t>
            </w:r>
          </w:p>
          <w:p w:rsidR="00BF2040" w:rsidRPr="00EF6192" w:rsidRDefault="00BF2040" w:rsidP="00173357">
            <w:pPr>
              <w:pStyle w:val="a3"/>
              <w:numPr>
                <w:ilvl w:val="0"/>
                <w:numId w:val="15"/>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擁有香港特別行政區</w:t>
            </w:r>
            <w:r w:rsidRPr="00EF6192">
              <w:rPr>
                <w:rFonts w:ascii="Times New Roman" w:eastAsia="標楷體" w:hAnsi="Times New Roman" w:cs="Times New Roman"/>
                <w:szCs w:val="24"/>
              </w:rPr>
              <w:t xml:space="preserve"> (</w:t>
            </w:r>
            <w:r w:rsidRPr="00EF6192">
              <w:rPr>
                <w:rFonts w:ascii="Times New Roman" w:eastAsia="標楷體" w:hAnsi="Times New Roman" w:cs="Times New Roman"/>
                <w:szCs w:val="24"/>
              </w:rPr>
              <w:t>以下簡稱「香港」</w:t>
            </w:r>
            <w:r w:rsidRPr="00EF6192">
              <w:rPr>
                <w:rFonts w:ascii="Times New Roman" w:eastAsia="標楷體" w:hAnsi="Times New Roman" w:cs="Times New Roman"/>
                <w:szCs w:val="24"/>
              </w:rPr>
              <w:t xml:space="preserve">) </w:t>
            </w:r>
            <w:r w:rsidRPr="00EF6192">
              <w:rPr>
                <w:rFonts w:ascii="Times New Roman" w:eastAsia="標楷體" w:hAnsi="Times New Roman" w:cs="Times New Roman"/>
                <w:szCs w:val="24"/>
              </w:rPr>
              <w:t>居留權，或在開始修讀有關課程前，申請人或申請人的家庭已連續在香港居住滿</w:t>
            </w:r>
            <w:r w:rsidRPr="00EF6192">
              <w:rPr>
                <w:rFonts w:ascii="Times New Roman" w:eastAsia="標楷體" w:hAnsi="Times New Roman" w:cs="Times New Roman"/>
                <w:szCs w:val="24"/>
              </w:rPr>
              <w:t xml:space="preserve"> 3 </w:t>
            </w:r>
            <w:r w:rsidRPr="00EF6192">
              <w:rPr>
                <w:rFonts w:ascii="Times New Roman" w:eastAsia="標楷體" w:hAnsi="Times New Roman" w:cs="Times New Roman"/>
                <w:szCs w:val="24"/>
              </w:rPr>
              <w:t>年。這並不包括持有香港學生簽證的留學生。</w:t>
            </w:r>
          </w:p>
          <w:p w:rsidR="00BF2040" w:rsidRPr="00EF6192" w:rsidRDefault="00BF2040" w:rsidP="00173357">
            <w:pPr>
              <w:pStyle w:val="a3"/>
              <w:numPr>
                <w:ilvl w:val="0"/>
                <w:numId w:val="15"/>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申請人只可於同一學年內，就一個符合資格的全日制課程申請貸款。如以面授形式授課，「全日制」課程每年的面授時數一般應不少於</w:t>
            </w:r>
            <w:r w:rsidRPr="00EF6192">
              <w:rPr>
                <w:rFonts w:ascii="Times New Roman" w:eastAsia="標楷體" w:hAnsi="Times New Roman" w:cs="Times New Roman"/>
                <w:szCs w:val="24"/>
              </w:rPr>
              <w:t>450</w:t>
            </w:r>
            <w:r w:rsidRPr="00EF6192">
              <w:rPr>
                <w:rFonts w:ascii="Times New Roman" w:eastAsia="標楷體" w:hAnsi="Times New Roman" w:cs="Times New Roman"/>
                <w:szCs w:val="24"/>
              </w:rPr>
              <w:t>小時，以</w:t>
            </w:r>
            <w:r w:rsidRPr="00EF6192">
              <w:rPr>
                <w:rFonts w:ascii="Times New Roman" w:eastAsia="標楷體" w:hAnsi="Times New Roman" w:cs="Times New Roman"/>
                <w:szCs w:val="24"/>
              </w:rPr>
              <w:t>1</w:t>
            </w:r>
            <w:r w:rsidRPr="00EF6192">
              <w:rPr>
                <w:rFonts w:ascii="Times New Roman" w:eastAsia="標楷體" w:hAnsi="Times New Roman" w:cs="Times New Roman"/>
                <w:szCs w:val="24"/>
              </w:rPr>
              <w:t>個學分相等於</w:t>
            </w:r>
            <w:r w:rsidRPr="00EF6192">
              <w:rPr>
                <w:rFonts w:ascii="Times New Roman" w:eastAsia="標楷體" w:hAnsi="Times New Roman" w:cs="Times New Roman"/>
                <w:szCs w:val="24"/>
              </w:rPr>
              <w:t>15</w:t>
            </w:r>
            <w:r w:rsidRPr="00EF6192">
              <w:rPr>
                <w:rFonts w:ascii="Times New Roman" w:eastAsia="標楷體" w:hAnsi="Times New Roman" w:cs="Times New Roman"/>
                <w:szCs w:val="24"/>
              </w:rPr>
              <w:t>個面授小時計算，這類課程每年應有不少於</w:t>
            </w:r>
            <w:r w:rsidRPr="00EF6192">
              <w:rPr>
                <w:rFonts w:ascii="Times New Roman" w:eastAsia="標楷體" w:hAnsi="Times New Roman" w:cs="Times New Roman"/>
                <w:szCs w:val="24"/>
              </w:rPr>
              <w:t>30</w:t>
            </w:r>
            <w:r w:rsidRPr="00EF6192">
              <w:rPr>
                <w:rFonts w:ascii="Times New Roman" w:eastAsia="標楷體" w:hAnsi="Times New Roman" w:cs="Times New Roman"/>
                <w:szCs w:val="24"/>
              </w:rPr>
              <w:t>個學分。如以非面授方式授課，學習時數一般不少於</w:t>
            </w:r>
            <w:r w:rsidRPr="00EF6192">
              <w:rPr>
                <w:rFonts w:ascii="Times New Roman" w:eastAsia="標楷體" w:hAnsi="Times New Roman" w:cs="Times New Roman"/>
                <w:szCs w:val="24"/>
              </w:rPr>
              <w:t>1</w:t>
            </w:r>
            <w:r w:rsidR="00D1262B" w:rsidRPr="00EF6192">
              <w:rPr>
                <w:rFonts w:ascii="Times New Roman" w:eastAsia="標楷體" w:hAnsi="Times New Roman" w:cs="Times New Roman"/>
                <w:szCs w:val="24"/>
              </w:rPr>
              <w:t>,</w:t>
            </w:r>
            <w:r w:rsidRPr="00EF6192">
              <w:rPr>
                <w:rFonts w:ascii="Times New Roman" w:eastAsia="標楷體" w:hAnsi="Times New Roman" w:cs="Times New Roman"/>
                <w:szCs w:val="24"/>
              </w:rPr>
              <w:t>350</w:t>
            </w:r>
            <w:r w:rsidRPr="00EF6192">
              <w:rPr>
                <w:rFonts w:ascii="Times New Roman" w:eastAsia="標楷體" w:hAnsi="Times New Roman" w:cs="Times New Roman"/>
                <w:szCs w:val="24"/>
              </w:rPr>
              <w:t>小時。</w:t>
            </w:r>
          </w:p>
          <w:p w:rsidR="00D1262B" w:rsidRPr="00EF6192" w:rsidRDefault="00D1262B" w:rsidP="006946C7">
            <w:pPr>
              <w:spacing w:line="320" w:lineRule="exact"/>
              <w:rPr>
                <w:rFonts w:ascii="Times New Roman" w:eastAsia="標楷體" w:hAnsi="Times New Roman" w:cs="Times New Roman"/>
                <w:sz w:val="24"/>
                <w:szCs w:val="24"/>
                <w:lang w:eastAsia="zh-TW"/>
              </w:rPr>
            </w:pPr>
          </w:p>
          <w:p w:rsidR="00E65202" w:rsidRPr="00EF6192" w:rsidRDefault="00E65202"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最高貸款額及終身貸款限額</w:t>
            </w:r>
          </w:p>
          <w:p w:rsidR="00E65202" w:rsidRPr="00EF6192" w:rsidRDefault="00E65202" w:rsidP="006946C7">
            <w:pPr>
              <w:spacing w:line="320" w:lineRule="exact"/>
              <w:rPr>
                <w:rFonts w:ascii="Times New Roman" w:eastAsia="標楷體" w:hAnsi="Times New Roman" w:cs="Times New Roman"/>
                <w:sz w:val="24"/>
                <w:szCs w:val="24"/>
                <w:lang w:eastAsia="zh-TW"/>
              </w:rPr>
            </w:pPr>
          </w:p>
          <w:p w:rsidR="00E65202" w:rsidRPr="00EF6192" w:rsidRDefault="00E65202" w:rsidP="00173357">
            <w:pPr>
              <w:pStyle w:val="a3"/>
              <w:numPr>
                <w:ilvl w:val="0"/>
                <w:numId w:val="16"/>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合資格的學生如只在「</w:t>
            </w:r>
            <w:r w:rsidRPr="00EF6192">
              <w:rPr>
                <w:rFonts w:ascii="Times New Roman" w:eastAsia="標楷體" w:hAnsi="Times New Roman" w:cs="Times New Roman"/>
                <w:szCs w:val="24"/>
                <w:bdr w:val="none" w:sz="0" w:space="0" w:color="auto" w:frame="1"/>
              </w:rPr>
              <w:t>專上學生免入息審查貸款計劃</w:t>
            </w:r>
            <w:r w:rsidRPr="00EF6192">
              <w:rPr>
                <w:rFonts w:ascii="Times New Roman" w:eastAsia="標楷體" w:hAnsi="Times New Roman" w:cs="Times New Roman"/>
                <w:szCs w:val="24"/>
              </w:rPr>
              <w:t>」下作申請，即沒有申請「</w:t>
            </w:r>
            <w:r w:rsidRPr="00EF6192">
              <w:rPr>
                <w:rFonts w:ascii="Times New Roman" w:eastAsia="標楷體" w:hAnsi="Times New Roman" w:cs="Times New Roman"/>
                <w:szCs w:val="24"/>
                <w:bdr w:val="none" w:sz="0" w:space="0" w:color="auto" w:frame="1"/>
              </w:rPr>
              <w:t>專上學生資助計劃</w:t>
            </w:r>
            <w:r w:rsidRPr="00EF6192">
              <w:rPr>
                <w:rFonts w:ascii="Times New Roman" w:eastAsia="標楷體" w:hAnsi="Times New Roman" w:cs="Times New Roman"/>
                <w:szCs w:val="24"/>
              </w:rPr>
              <w:t>」或在該計劃下並無獲得資助，</w:t>
            </w:r>
            <w:r w:rsidRPr="00EF6192">
              <w:rPr>
                <w:rFonts w:ascii="Times New Roman" w:eastAsia="標楷體" w:hAnsi="Times New Roman" w:cs="Times New Roman"/>
                <w:b/>
                <w:szCs w:val="24"/>
              </w:rPr>
              <w:t>最高貸款額將為申請人該學年應繳學費的總額</w:t>
            </w:r>
            <w:r w:rsidRPr="00EF6192">
              <w:rPr>
                <w:rFonts w:ascii="Times New Roman" w:eastAsia="標楷體" w:hAnsi="Times New Roman" w:cs="Times New Roman"/>
                <w:szCs w:val="24"/>
              </w:rPr>
              <w:t>。</w:t>
            </w:r>
          </w:p>
          <w:p w:rsidR="00E65202" w:rsidRPr="00EF6192" w:rsidRDefault="00E65202" w:rsidP="00173357">
            <w:pPr>
              <w:pStyle w:val="a3"/>
              <w:numPr>
                <w:ilvl w:val="0"/>
                <w:numId w:val="16"/>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假如申請人同時在「</w:t>
            </w:r>
            <w:r w:rsidRPr="00EF6192">
              <w:rPr>
                <w:rFonts w:ascii="Times New Roman" w:eastAsia="標楷體" w:hAnsi="Times New Roman" w:cs="Times New Roman"/>
                <w:szCs w:val="24"/>
                <w:bdr w:val="none" w:sz="0" w:space="0" w:color="auto" w:frame="1"/>
              </w:rPr>
              <w:t>專上學生資助計劃</w:t>
            </w:r>
            <w:r w:rsidRPr="00EF6192">
              <w:rPr>
                <w:rFonts w:ascii="Times New Roman" w:eastAsia="標楷體" w:hAnsi="Times New Roman" w:cs="Times New Roman"/>
                <w:szCs w:val="24"/>
              </w:rPr>
              <w:t>」及「</w:t>
            </w:r>
            <w:r w:rsidRPr="00EF6192">
              <w:rPr>
                <w:rFonts w:ascii="Times New Roman" w:eastAsia="標楷體" w:hAnsi="Times New Roman" w:cs="Times New Roman"/>
                <w:szCs w:val="24"/>
                <w:bdr w:val="none" w:sz="0" w:space="0" w:color="auto" w:frame="1"/>
              </w:rPr>
              <w:t>專上學生免入息審查貸款計劃</w:t>
            </w:r>
            <w:r w:rsidRPr="00EF6192">
              <w:rPr>
                <w:rFonts w:ascii="Times New Roman" w:eastAsia="標楷體" w:hAnsi="Times New Roman" w:cs="Times New Roman"/>
                <w:szCs w:val="24"/>
              </w:rPr>
              <w:t>」下作申請，你在兩個計劃合共可獲得的最高總資助額，為你申請所涵蓋課程的全年應繳學費，加上「專上學生資助計劃」的學習開支助學金上限及生活費貸款上限。</w:t>
            </w:r>
          </w:p>
          <w:p w:rsidR="00E65202" w:rsidRPr="00EF6192" w:rsidRDefault="00E65202" w:rsidP="00173357">
            <w:pPr>
              <w:pStyle w:val="a3"/>
              <w:numPr>
                <w:ilvl w:val="0"/>
                <w:numId w:val="16"/>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如申請人在「專上學生資助計劃」中獲得資助，則你在「</w:t>
            </w:r>
            <w:r w:rsidRPr="00EF6192">
              <w:rPr>
                <w:rFonts w:ascii="Times New Roman" w:eastAsia="標楷體" w:hAnsi="Times New Roman" w:cs="Times New Roman"/>
                <w:szCs w:val="24"/>
                <w:bdr w:val="none" w:sz="0" w:space="0" w:color="auto" w:frame="1"/>
              </w:rPr>
              <w:t>專上學生免入息審查貸款計劃</w:t>
            </w:r>
            <w:r w:rsidRPr="00EF6192">
              <w:rPr>
                <w:rFonts w:ascii="Times New Roman" w:eastAsia="標楷體" w:hAnsi="Times New Roman" w:cs="Times New Roman"/>
                <w:szCs w:val="24"/>
              </w:rPr>
              <w:t>」下獲得的最高貸款額將為「</w:t>
            </w:r>
            <w:r w:rsidRPr="00EF6192">
              <w:rPr>
                <w:rFonts w:ascii="Times New Roman" w:eastAsia="標楷體" w:hAnsi="Times New Roman" w:cs="Times New Roman"/>
                <w:szCs w:val="24"/>
                <w:bdr w:val="none" w:sz="0" w:space="0" w:color="auto" w:frame="1"/>
              </w:rPr>
              <w:t>專上學生資助計劃</w:t>
            </w:r>
            <w:r w:rsidRPr="00EF6192">
              <w:rPr>
                <w:rFonts w:ascii="Times New Roman" w:eastAsia="標楷體" w:hAnsi="Times New Roman" w:cs="Times New Roman"/>
                <w:szCs w:val="24"/>
              </w:rPr>
              <w:t>」所得的助學金及</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或貸款與實際應繳學費加上學習開支及生活費資助上限之間的差額，但不得超逾實際應繳學費上限。</w:t>
            </w:r>
          </w:p>
          <w:p w:rsidR="00E65202" w:rsidRPr="00EF6192" w:rsidRDefault="00E65202" w:rsidP="00173357">
            <w:pPr>
              <w:pStyle w:val="a3"/>
              <w:numPr>
                <w:ilvl w:val="0"/>
                <w:numId w:val="16"/>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自</w:t>
            </w:r>
            <w:r w:rsidRPr="00EF6192">
              <w:rPr>
                <w:rFonts w:ascii="Times New Roman" w:eastAsia="標楷體" w:hAnsi="Times New Roman" w:cs="Times New Roman"/>
                <w:szCs w:val="24"/>
              </w:rPr>
              <w:t>2012/13</w:t>
            </w:r>
            <w:r w:rsidRPr="00EF6192">
              <w:rPr>
                <w:rFonts w:ascii="Times New Roman" w:eastAsia="標楷體" w:hAnsi="Times New Roman" w:cs="Times New Roman"/>
                <w:szCs w:val="24"/>
              </w:rPr>
              <w:t>學年開始，合資格學生於「</w:t>
            </w:r>
            <w:r w:rsidRPr="00EF6192">
              <w:rPr>
                <w:rFonts w:ascii="Times New Roman" w:eastAsia="標楷體" w:hAnsi="Times New Roman" w:cs="Times New Roman"/>
                <w:szCs w:val="24"/>
                <w:bdr w:val="none" w:sz="0" w:space="0" w:color="auto" w:frame="1"/>
              </w:rPr>
              <w:t>專上學生免入息審查貸款計劃</w:t>
            </w:r>
            <w:r w:rsidRPr="00EF6192">
              <w:rPr>
                <w:rFonts w:ascii="Times New Roman" w:eastAsia="標楷體" w:hAnsi="Times New Roman" w:cs="Times New Roman"/>
                <w:szCs w:val="24"/>
              </w:rPr>
              <w:t>」及「</w:t>
            </w:r>
            <w:r w:rsidRPr="00EF6192">
              <w:rPr>
                <w:rFonts w:ascii="Times New Roman" w:eastAsia="標楷體" w:hAnsi="Times New Roman" w:cs="Times New Roman"/>
                <w:szCs w:val="24"/>
                <w:bdr w:val="none" w:sz="0" w:space="0" w:color="auto" w:frame="1"/>
              </w:rPr>
              <w:t>全日制大專學生免入息審查貸款計劃</w:t>
            </w:r>
            <w:r w:rsidRPr="00EF6192">
              <w:rPr>
                <w:rFonts w:ascii="Times New Roman" w:eastAsia="標楷體" w:hAnsi="Times New Roman" w:cs="Times New Roman"/>
                <w:szCs w:val="24"/>
              </w:rPr>
              <w:t>」下會</w:t>
            </w:r>
            <w:r w:rsidRPr="00EF6192">
              <w:rPr>
                <w:rFonts w:ascii="Times New Roman" w:eastAsia="標楷體" w:hAnsi="Times New Roman" w:cs="Times New Roman"/>
                <w:b/>
                <w:szCs w:val="24"/>
              </w:rPr>
              <w:t>設有一個合併計算的個人終身貸款限額。有關限額於</w:t>
            </w:r>
            <w:r w:rsidRPr="00EF6192">
              <w:rPr>
                <w:rFonts w:ascii="Times New Roman" w:eastAsia="標楷體" w:hAnsi="Times New Roman" w:cs="Times New Roman"/>
                <w:b/>
                <w:szCs w:val="24"/>
              </w:rPr>
              <w:t>2016/17</w:t>
            </w:r>
            <w:r w:rsidRPr="00EF6192">
              <w:rPr>
                <w:rFonts w:ascii="Times New Roman" w:eastAsia="標楷體" w:hAnsi="Times New Roman" w:cs="Times New Roman"/>
                <w:b/>
                <w:szCs w:val="24"/>
              </w:rPr>
              <w:t>學年為港幣</w:t>
            </w:r>
            <w:r w:rsidRPr="00EF6192">
              <w:rPr>
                <w:rFonts w:ascii="Times New Roman" w:eastAsia="標楷體" w:hAnsi="Times New Roman" w:cs="Times New Roman"/>
                <w:b/>
                <w:szCs w:val="24"/>
              </w:rPr>
              <w:t>350,200</w:t>
            </w:r>
            <w:r w:rsidRPr="00EF6192">
              <w:rPr>
                <w:rFonts w:ascii="Times New Roman" w:eastAsia="標楷體" w:hAnsi="Times New Roman" w:cs="Times New Roman"/>
                <w:b/>
                <w:szCs w:val="24"/>
              </w:rPr>
              <w:t>元。該限額每年按綜合消費物價指數的變動作出調整。</w:t>
            </w:r>
          </w:p>
          <w:p w:rsidR="00E65202" w:rsidRPr="00EF6192" w:rsidRDefault="00E65202" w:rsidP="00173357">
            <w:pPr>
              <w:pStyle w:val="a3"/>
              <w:numPr>
                <w:ilvl w:val="0"/>
                <w:numId w:val="16"/>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由</w:t>
            </w:r>
            <w:r w:rsidRPr="00EF6192">
              <w:rPr>
                <w:rFonts w:ascii="Times New Roman" w:eastAsia="標楷體" w:hAnsi="Times New Roman" w:cs="Times New Roman"/>
                <w:szCs w:val="24"/>
              </w:rPr>
              <w:t>2012/13</w:t>
            </w:r>
            <w:r w:rsidRPr="00EF6192">
              <w:rPr>
                <w:rFonts w:ascii="Times New Roman" w:eastAsia="標楷體" w:hAnsi="Times New Roman" w:cs="Times New Roman"/>
                <w:szCs w:val="24"/>
              </w:rPr>
              <w:t>學年起發放的貸款將被計算於該合併終身貸款限額，該限額不屬循環性質，亦不會因任何已償還貸款而獲重新計算。</w:t>
            </w:r>
          </w:p>
          <w:p w:rsidR="00E65202" w:rsidRPr="00EF6192" w:rsidRDefault="00E65202" w:rsidP="006946C7">
            <w:pPr>
              <w:spacing w:line="320" w:lineRule="exact"/>
              <w:rPr>
                <w:rFonts w:ascii="Times New Roman" w:eastAsia="標楷體" w:hAnsi="Times New Roman" w:cs="Times New Roman"/>
                <w:sz w:val="24"/>
                <w:szCs w:val="24"/>
                <w:lang w:eastAsia="zh-TW"/>
              </w:rPr>
            </w:pPr>
          </w:p>
        </w:tc>
      </w:tr>
    </w:tbl>
    <w:p w:rsidR="008A2A97" w:rsidRPr="00EF6192" w:rsidRDefault="008A2A97"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br w:type="page"/>
      </w:r>
    </w:p>
    <w:tbl>
      <w:tblPr>
        <w:tblStyle w:val="a7"/>
        <w:tblW w:w="0" w:type="auto"/>
        <w:tblLook w:val="04A0" w:firstRow="1" w:lastRow="0" w:firstColumn="1" w:lastColumn="0" w:noHBand="0" w:noVBand="1"/>
      </w:tblPr>
      <w:tblGrid>
        <w:gridCol w:w="11322"/>
      </w:tblGrid>
      <w:tr w:rsidR="00AC2B15" w:rsidRPr="00EF6192" w:rsidTr="00792922">
        <w:tc>
          <w:tcPr>
            <w:tcW w:w="11728" w:type="dxa"/>
          </w:tcPr>
          <w:p w:rsidR="00873811" w:rsidRPr="00EF6192" w:rsidRDefault="00873811" w:rsidP="006946C7">
            <w:pPr>
              <w:pStyle w:val="a3"/>
              <w:numPr>
                <w:ilvl w:val="0"/>
                <w:numId w:val="9"/>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bCs/>
                <w:szCs w:val="24"/>
                <w:bdr w:val="none" w:sz="0" w:space="0" w:color="auto" w:frame="1"/>
              </w:rPr>
              <w:lastRenderedPageBreak/>
              <w:t>擴展的免入息審查貸款計劃</w:t>
            </w:r>
            <w:r w:rsidRPr="00EF6192">
              <w:rPr>
                <w:rFonts w:ascii="Times New Roman" w:eastAsia="標楷體" w:hAnsi="Times New Roman" w:cs="Times New Roman"/>
                <w:b/>
                <w:szCs w:val="24"/>
              </w:rPr>
              <w:t xml:space="preserve"> </w:t>
            </w:r>
            <w:r w:rsidRPr="00EF6192">
              <w:rPr>
                <w:rFonts w:ascii="Times New Roman" w:eastAsia="標楷體" w:hAnsi="Times New Roman" w:cs="Times New Roman"/>
                <w:b/>
                <w:bCs/>
                <w:szCs w:val="24"/>
                <w:bdr w:val="none" w:sz="0" w:space="0" w:color="auto" w:frame="1"/>
              </w:rPr>
              <w:t xml:space="preserve">– </w:t>
            </w:r>
            <w:r w:rsidRPr="00EF6192">
              <w:rPr>
                <w:rFonts w:ascii="Times New Roman" w:eastAsia="標楷體" w:hAnsi="Times New Roman" w:cs="Times New Roman"/>
                <w:b/>
                <w:bCs/>
                <w:szCs w:val="24"/>
                <w:bdr w:val="none" w:sz="0" w:space="0" w:color="auto" w:frame="1"/>
              </w:rPr>
              <w:t>對象為</w:t>
            </w:r>
            <w:r w:rsidRPr="00EF6192">
              <w:rPr>
                <w:rFonts w:ascii="Times New Roman" w:eastAsia="標楷體" w:hAnsi="Times New Roman" w:cs="Times New Roman"/>
                <w:b/>
                <w:szCs w:val="24"/>
              </w:rPr>
              <w:t>在香港修讀指定的專上</w:t>
            </w:r>
            <w:r w:rsidRPr="00EF6192">
              <w:rPr>
                <w:rFonts w:ascii="Times New Roman" w:eastAsia="標楷體" w:hAnsi="Times New Roman" w:cs="Times New Roman"/>
                <w:b/>
                <w:szCs w:val="24"/>
              </w:rPr>
              <w:t>∕</w:t>
            </w:r>
            <w:r w:rsidRPr="00EF6192">
              <w:rPr>
                <w:rFonts w:ascii="Times New Roman" w:eastAsia="標楷體" w:hAnsi="Times New Roman" w:cs="Times New Roman"/>
                <w:b/>
                <w:szCs w:val="24"/>
              </w:rPr>
              <w:t>持續進修及專業教育課程的學生</w:t>
            </w:r>
          </w:p>
          <w:p w:rsidR="00483858" w:rsidRPr="00EF6192" w:rsidRDefault="00483858" w:rsidP="006946C7">
            <w:pPr>
              <w:spacing w:line="320" w:lineRule="exact"/>
              <w:rPr>
                <w:rFonts w:ascii="Times New Roman" w:eastAsia="標楷體" w:hAnsi="Times New Roman" w:cs="Times New Roman"/>
                <w:b/>
                <w:sz w:val="24"/>
                <w:szCs w:val="24"/>
                <w:lang w:eastAsia="zh-TW"/>
              </w:rPr>
            </w:pPr>
          </w:p>
          <w:p w:rsidR="008462C6" w:rsidRPr="00EF6192" w:rsidRDefault="008462C6"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簡介</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sz w:val="24"/>
                <w:szCs w:val="24"/>
                <w:lang w:eastAsia="zh-TW"/>
              </w:rPr>
              <w:t>「擴展的免入息審查貸款計劃」提供貸款予在香港修讀指定的專上</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持續進修及專業教育課程的學生，協助他們繳付學費。</w:t>
            </w:r>
          </w:p>
          <w:p w:rsidR="00483858" w:rsidRPr="00EF6192" w:rsidRDefault="00483858" w:rsidP="006946C7">
            <w:pPr>
              <w:spacing w:line="320" w:lineRule="exact"/>
              <w:rPr>
                <w:rFonts w:ascii="Times New Roman" w:eastAsia="標楷體" w:hAnsi="Times New Roman" w:cs="Times New Roman"/>
                <w:b/>
                <w:sz w:val="24"/>
                <w:szCs w:val="24"/>
                <w:lang w:eastAsia="zh-TW"/>
              </w:rPr>
            </w:pPr>
          </w:p>
          <w:p w:rsidR="008462C6" w:rsidRPr="00EF6192" w:rsidRDefault="008462C6"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申請資格</w:t>
            </w:r>
          </w:p>
          <w:p w:rsidR="008462C6" w:rsidRPr="00EF6192" w:rsidRDefault="008462C6"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在</w:t>
            </w:r>
            <w:r w:rsidRPr="00EF6192">
              <w:rPr>
                <w:rFonts w:ascii="Times New Roman" w:eastAsia="標楷體" w:hAnsi="Times New Roman" w:cs="Times New Roman"/>
                <w:sz w:val="24"/>
                <w:szCs w:val="24"/>
                <w:lang w:eastAsia="zh-TW"/>
              </w:rPr>
              <w:t>2016/17</w:t>
            </w:r>
            <w:r w:rsidRPr="00EF6192">
              <w:rPr>
                <w:rFonts w:ascii="Times New Roman" w:eastAsia="標楷體" w:hAnsi="Times New Roman" w:cs="Times New Roman"/>
                <w:sz w:val="24"/>
                <w:szCs w:val="24"/>
                <w:lang w:eastAsia="zh-TW"/>
              </w:rPr>
              <w:t>學年，如申請人為下列課程類別的學生，便可申請「貸款計劃」的貸款以繳付</w:t>
            </w:r>
            <w:r w:rsidRPr="00EF6192">
              <w:rPr>
                <w:rFonts w:ascii="Times New Roman" w:eastAsia="標楷體" w:hAnsi="Times New Roman" w:cs="Times New Roman"/>
                <w:sz w:val="24"/>
                <w:szCs w:val="24"/>
                <w:lang w:eastAsia="zh-TW"/>
              </w:rPr>
              <w:t xml:space="preserve">2016/17 </w:t>
            </w:r>
            <w:r w:rsidRPr="00EF6192">
              <w:rPr>
                <w:rFonts w:ascii="Times New Roman" w:eastAsia="標楷體" w:hAnsi="Times New Roman" w:cs="Times New Roman"/>
                <w:sz w:val="24"/>
                <w:szCs w:val="24"/>
                <w:lang w:eastAsia="zh-TW"/>
              </w:rPr>
              <w:t>學年的學費：</w:t>
            </w:r>
          </w:p>
          <w:p w:rsidR="008462C6" w:rsidRPr="00EF6192" w:rsidRDefault="008462C6"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課程</w:t>
            </w:r>
          </w:p>
          <w:p w:rsidR="008462C6" w:rsidRPr="00EF6192" w:rsidRDefault="008462C6" w:rsidP="00173357">
            <w:pPr>
              <w:pStyle w:val="a3"/>
              <w:numPr>
                <w:ilvl w:val="0"/>
                <w:numId w:val="17"/>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已獲香港學術及職業資歷評審局評審；或</w:t>
            </w:r>
          </w:p>
          <w:p w:rsidR="008462C6" w:rsidRPr="00EF6192" w:rsidRDefault="008462C6" w:rsidP="00173357">
            <w:pPr>
              <w:pStyle w:val="a3"/>
              <w:numPr>
                <w:ilvl w:val="0"/>
                <w:numId w:val="17"/>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由具自行評審或學科範圍評審資格的院校（包括其轄下持續及專業進修學院）提供；</w:t>
            </w:r>
          </w:p>
          <w:p w:rsidR="008462C6" w:rsidRPr="00EF6192" w:rsidRDefault="008462C6" w:rsidP="00173357">
            <w:pPr>
              <w:pStyle w:val="a3"/>
              <w:numPr>
                <w:ilvl w:val="0"/>
                <w:numId w:val="17"/>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毅進文憑課程；</w:t>
            </w:r>
          </w:p>
          <w:p w:rsidR="008462C6" w:rsidRPr="00EF6192" w:rsidRDefault="008462C6" w:rsidP="00173357">
            <w:pPr>
              <w:pStyle w:val="a3"/>
              <w:numPr>
                <w:ilvl w:val="0"/>
                <w:numId w:val="17"/>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「指定夜間成人教育課程資助計劃」所涵蓋的課程；</w:t>
            </w:r>
          </w:p>
          <w:p w:rsidR="008462C6" w:rsidRPr="00EF6192" w:rsidRDefault="008462C6" w:rsidP="00173357">
            <w:pPr>
              <w:pStyle w:val="a3"/>
              <w:numPr>
                <w:ilvl w:val="0"/>
                <w:numId w:val="17"/>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由本地法定組織提供或資助的培訓及發展課程；及</w:t>
            </w:r>
          </w:p>
          <w:p w:rsidR="008462C6" w:rsidRPr="00EF6192" w:rsidRDefault="008462C6" w:rsidP="00173357">
            <w:pPr>
              <w:pStyle w:val="a3"/>
              <w:numPr>
                <w:ilvl w:val="0"/>
                <w:numId w:val="17"/>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根據《非本地高等及專業教育</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規管</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條例》</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第</w:t>
            </w:r>
            <w:r w:rsidRPr="00EF6192">
              <w:rPr>
                <w:rFonts w:ascii="Times New Roman" w:eastAsia="標楷體" w:hAnsi="Times New Roman" w:cs="Times New Roman"/>
                <w:szCs w:val="24"/>
              </w:rPr>
              <w:t>493</w:t>
            </w:r>
            <w:r w:rsidRPr="00EF6192">
              <w:rPr>
                <w:rFonts w:ascii="Times New Roman" w:eastAsia="標楷體" w:hAnsi="Times New Roman" w:cs="Times New Roman"/>
                <w:szCs w:val="24"/>
              </w:rPr>
              <w:t>章</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註冊和獲豁免註冊的課程；</w:t>
            </w:r>
          </w:p>
          <w:p w:rsidR="00193676" w:rsidRPr="00EF6192" w:rsidRDefault="00193676" w:rsidP="006946C7">
            <w:pPr>
              <w:spacing w:line="320" w:lineRule="exact"/>
              <w:rPr>
                <w:rFonts w:ascii="Times New Roman" w:eastAsia="標楷體" w:hAnsi="Times New Roman" w:cs="Times New Roman"/>
                <w:sz w:val="24"/>
                <w:szCs w:val="24"/>
                <w:lang w:eastAsia="zh-TW"/>
              </w:rPr>
            </w:pPr>
          </w:p>
          <w:p w:rsidR="008462C6" w:rsidRPr="00EF6192" w:rsidRDefault="008462C6"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申請人必須擁有香港特別行政區</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以下簡稱「香港」</w:t>
            </w:r>
            <w:r w:rsidRPr="00EF6192">
              <w:rPr>
                <w:rFonts w:ascii="Times New Roman" w:eastAsia="標楷體" w:hAnsi="Times New Roman" w:cs="Times New Roman"/>
                <w:sz w:val="24"/>
                <w:szCs w:val="24"/>
                <w:lang w:eastAsia="zh-TW"/>
              </w:rPr>
              <w:t>)</w:t>
            </w:r>
            <w:r w:rsidRPr="00EF6192">
              <w:rPr>
                <w:rStyle w:val="apple-converted-space"/>
                <w:rFonts w:ascii="Times New Roman" w:eastAsia="標楷體" w:hAnsi="Times New Roman" w:cs="Times New Roman"/>
                <w:sz w:val="24"/>
                <w:szCs w:val="24"/>
                <w:lang w:eastAsia="zh-TW"/>
              </w:rPr>
              <w:t> </w:t>
            </w:r>
            <w:r w:rsidRPr="00EF6192">
              <w:rPr>
                <w:rFonts w:ascii="Times New Roman" w:eastAsia="標楷體" w:hAnsi="Times New Roman" w:cs="Times New Roman"/>
                <w:sz w:val="24"/>
                <w:szCs w:val="24"/>
                <w:bdr w:val="none" w:sz="0" w:space="0" w:color="auto" w:frame="1"/>
                <w:lang w:eastAsia="zh-TW"/>
              </w:rPr>
              <w:t>居留權</w:t>
            </w:r>
            <w:r w:rsidRPr="00EF6192">
              <w:rPr>
                <w:rStyle w:val="apple-converted-space"/>
                <w:rFonts w:ascii="Times New Roman" w:eastAsia="標楷體" w:hAnsi="Times New Roman" w:cs="Times New Roman"/>
                <w:sz w:val="24"/>
                <w:szCs w:val="24"/>
                <w:lang w:eastAsia="zh-TW"/>
              </w:rPr>
              <w:t> </w:t>
            </w:r>
            <w:r w:rsidRPr="00EF6192">
              <w:rPr>
                <w:rFonts w:ascii="Times New Roman" w:eastAsia="標楷體" w:hAnsi="Times New Roman" w:cs="Times New Roman"/>
                <w:sz w:val="24"/>
                <w:szCs w:val="24"/>
                <w:lang w:eastAsia="zh-TW"/>
              </w:rPr>
              <w:t>或在課程開始前，申請人或其家庭已連續在香港居住滿三年。這並不包括持有香港學生簽證的留學生。</w:t>
            </w:r>
          </w:p>
          <w:p w:rsidR="007227D0" w:rsidRPr="00EF6192" w:rsidRDefault="007227D0" w:rsidP="006946C7">
            <w:pPr>
              <w:spacing w:line="320" w:lineRule="exact"/>
              <w:rPr>
                <w:rFonts w:ascii="Times New Roman" w:eastAsia="標楷體" w:hAnsi="Times New Roman" w:cs="Times New Roman"/>
                <w:sz w:val="24"/>
                <w:szCs w:val="24"/>
                <w:lang w:eastAsia="zh-TW"/>
              </w:rPr>
            </w:pPr>
          </w:p>
          <w:p w:rsidR="007227D0" w:rsidRPr="00EF6192" w:rsidRDefault="007227D0"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最高貸款額及終身貸款限額</w:t>
            </w:r>
          </w:p>
          <w:p w:rsidR="007227D0" w:rsidRPr="00EF6192" w:rsidRDefault="007227D0" w:rsidP="00173357">
            <w:pPr>
              <w:pStyle w:val="a3"/>
              <w:numPr>
                <w:ilvl w:val="0"/>
                <w:numId w:val="18"/>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在</w:t>
            </w:r>
            <w:r w:rsidRPr="00EF6192">
              <w:rPr>
                <w:rFonts w:ascii="Times New Roman" w:eastAsia="標楷體" w:hAnsi="Times New Roman" w:cs="Times New Roman"/>
                <w:szCs w:val="24"/>
              </w:rPr>
              <w:t>2016/17</w:t>
            </w:r>
            <w:r w:rsidRPr="00EF6192">
              <w:rPr>
                <w:rFonts w:ascii="Times New Roman" w:eastAsia="標楷體" w:hAnsi="Times New Roman" w:cs="Times New Roman"/>
                <w:szCs w:val="24"/>
              </w:rPr>
              <w:t>學年，申請人從「貸款計劃」取得的最高貸款額相等於申請人在該學年應繳學費的總數，並在任何情況下，不得多於</w:t>
            </w:r>
            <w:r w:rsidRPr="00EF6192">
              <w:rPr>
                <w:rFonts w:ascii="Times New Roman" w:eastAsia="標楷體" w:hAnsi="Times New Roman" w:cs="Times New Roman"/>
                <w:szCs w:val="24"/>
              </w:rPr>
              <w:t>12</w:t>
            </w:r>
            <w:r w:rsidRPr="00EF6192">
              <w:rPr>
                <w:rFonts w:ascii="Times New Roman" w:eastAsia="標楷體" w:hAnsi="Times New Roman" w:cs="Times New Roman"/>
                <w:szCs w:val="24"/>
              </w:rPr>
              <w:t>個月的應繳學費，以及下文列明的個人終身貸款限額或其所剩餘額。</w:t>
            </w:r>
          </w:p>
          <w:p w:rsidR="007227D0" w:rsidRPr="00EF6192" w:rsidRDefault="007227D0" w:rsidP="00173357">
            <w:pPr>
              <w:pStyle w:val="a3"/>
              <w:numPr>
                <w:ilvl w:val="0"/>
                <w:numId w:val="18"/>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t>自</w:t>
            </w:r>
            <w:r w:rsidRPr="00EF6192">
              <w:rPr>
                <w:rFonts w:ascii="Times New Roman" w:eastAsia="標楷體" w:hAnsi="Times New Roman" w:cs="Times New Roman"/>
                <w:b/>
                <w:szCs w:val="24"/>
              </w:rPr>
              <w:t>2012/13</w:t>
            </w:r>
            <w:r w:rsidRPr="00EF6192">
              <w:rPr>
                <w:rFonts w:ascii="Times New Roman" w:eastAsia="標楷體" w:hAnsi="Times New Roman" w:cs="Times New Roman"/>
                <w:b/>
                <w:szCs w:val="24"/>
              </w:rPr>
              <w:t>學年開始，合資格學生於「貸款計劃」下設有個人</w:t>
            </w:r>
            <w:r w:rsidRPr="00EF6192">
              <w:rPr>
                <w:rFonts w:ascii="Times New Roman" w:eastAsia="標楷體" w:hAnsi="Times New Roman" w:cs="Times New Roman"/>
                <w:b/>
                <w:szCs w:val="24"/>
                <w:bdr w:val="none" w:sz="0" w:space="0" w:color="auto" w:frame="1"/>
              </w:rPr>
              <w:t>終身貸款限額</w:t>
            </w:r>
            <w:r w:rsidRPr="00EF6192">
              <w:rPr>
                <w:rFonts w:ascii="Times New Roman" w:eastAsia="標楷體" w:hAnsi="Times New Roman" w:cs="Times New Roman"/>
                <w:b/>
                <w:szCs w:val="24"/>
              </w:rPr>
              <w:t>有關限額於</w:t>
            </w:r>
            <w:r w:rsidRPr="00EF6192">
              <w:rPr>
                <w:rFonts w:ascii="Times New Roman" w:eastAsia="標楷體" w:hAnsi="Times New Roman" w:cs="Times New Roman"/>
                <w:b/>
                <w:szCs w:val="24"/>
              </w:rPr>
              <w:t>2016/17</w:t>
            </w:r>
            <w:r w:rsidRPr="00EF6192">
              <w:rPr>
                <w:rFonts w:ascii="Times New Roman" w:eastAsia="標楷體" w:hAnsi="Times New Roman" w:cs="Times New Roman"/>
                <w:b/>
                <w:szCs w:val="24"/>
              </w:rPr>
              <w:t>學年為港幣</w:t>
            </w:r>
            <w:r w:rsidRPr="00EF6192">
              <w:rPr>
                <w:rFonts w:ascii="Times New Roman" w:eastAsia="標楷體" w:hAnsi="Times New Roman" w:cs="Times New Roman"/>
                <w:b/>
                <w:szCs w:val="24"/>
              </w:rPr>
              <w:t>350,200</w:t>
            </w:r>
            <w:r w:rsidRPr="00EF6192">
              <w:rPr>
                <w:rFonts w:ascii="Times New Roman" w:eastAsia="標楷體" w:hAnsi="Times New Roman" w:cs="Times New Roman"/>
                <w:b/>
                <w:szCs w:val="24"/>
              </w:rPr>
              <w:t>元。</w:t>
            </w:r>
          </w:p>
          <w:p w:rsidR="007227D0" w:rsidRPr="00EF6192" w:rsidRDefault="007227D0" w:rsidP="00173357">
            <w:pPr>
              <w:pStyle w:val="a3"/>
              <w:numPr>
                <w:ilvl w:val="0"/>
                <w:numId w:val="18"/>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由</w:t>
            </w:r>
            <w:r w:rsidRPr="00EF6192">
              <w:rPr>
                <w:rFonts w:ascii="Times New Roman" w:eastAsia="標楷體" w:hAnsi="Times New Roman" w:cs="Times New Roman"/>
                <w:szCs w:val="24"/>
              </w:rPr>
              <w:t>2012/13</w:t>
            </w:r>
            <w:r w:rsidRPr="00EF6192">
              <w:rPr>
                <w:rFonts w:ascii="Times New Roman" w:eastAsia="標楷體" w:hAnsi="Times New Roman" w:cs="Times New Roman"/>
                <w:szCs w:val="24"/>
              </w:rPr>
              <w:t>學年起發放的貸款將被計算於該終身貸款限額，該限額不屬循環性質，亦不會因任何已償還貸款而獲重新計算。</w:t>
            </w:r>
            <w:r w:rsidRPr="00EF6192">
              <w:rPr>
                <w:rFonts w:ascii="Times New Roman" w:eastAsia="標楷體" w:hAnsi="Times New Roman" w:cs="Times New Roman"/>
                <w:szCs w:val="24"/>
                <w:bdr w:val="none" w:sz="0" w:space="0" w:color="auto" w:frame="1"/>
              </w:rPr>
              <w:t>合資格學生可借的貸款額不得多於上述的應繳學費，亦不得多於個人終身貸款限額或其餘額，並以審批貸款當日計算</w:t>
            </w:r>
            <w:r w:rsidRPr="00EF6192">
              <w:rPr>
                <w:rFonts w:ascii="Times New Roman" w:eastAsia="標楷體" w:hAnsi="Times New Roman" w:cs="Times New Roman"/>
                <w:szCs w:val="24"/>
              </w:rPr>
              <w:t>。</w:t>
            </w:r>
          </w:p>
          <w:p w:rsidR="007227D0" w:rsidRPr="00EF6192" w:rsidRDefault="007227D0" w:rsidP="00173357">
            <w:pPr>
              <w:pStyle w:val="a3"/>
              <w:numPr>
                <w:ilvl w:val="0"/>
                <w:numId w:val="18"/>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倘若申請人已耗盡其個人終身貸款限額或其所剩餘額，學資處將不會再考慮該申請人提交的貸款申請。</w:t>
            </w:r>
          </w:p>
          <w:p w:rsidR="00791D12" w:rsidRPr="00EF6192" w:rsidRDefault="00791D12" w:rsidP="006946C7">
            <w:pPr>
              <w:spacing w:line="320" w:lineRule="exact"/>
              <w:rPr>
                <w:rFonts w:ascii="Times New Roman" w:eastAsia="標楷體" w:hAnsi="Times New Roman" w:cs="Times New Roman"/>
                <w:sz w:val="24"/>
                <w:szCs w:val="24"/>
                <w:lang w:eastAsia="zh-TW"/>
              </w:rPr>
            </w:pPr>
          </w:p>
          <w:p w:rsidR="00791D12" w:rsidRPr="00EF6192" w:rsidRDefault="00791D12" w:rsidP="006946C7">
            <w:pPr>
              <w:spacing w:line="320" w:lineRule="exact"/>
              <w:rPr>
                <w:rFonts w:ascii="Times New Roman" w:eastAsia="標楷體" w:hAnsi="Times New Roman" w:cs="Times New Roman"/>
                <w:b/>
                <w:sz w:val="24"/>
                <w:szCs w:val="24"/>
              </w:rPr>
            </w:pPr>
            <w:r w:rsidRPr="00EF6192">
              <w:rPr>
                <w:rStyle w:val="a6"/>
                <w:rFonts w:ascii="Times New Roman" w:eastAsia="標楷體" w:hAnsi="Times New Roman" w:cs="Times New Roman"/>
                <w:b/>
                <w:color w:val="auto"/>
                <w:sz w:val="24"/>
                <w:szCs w:val="24"/>
                <w:bdr w:val="none" w:sz="0" w:space="0" w:color="auto" w:frame="1"/>
              </w:rPr>
              <w:t>利息</w:t>
            </w:r>
          </w:p>
          <w:p w:rsidR="00791D12" w:rsidRPr="00EF6192" w:rsidRDefault="00791D12" w:rsidP="00173357">
            <w:pPr>
              <w:pStyle w:val="a3"/>
              <w:numPr>
                <w:ilvl w:val="0"/>
                <w:numId w:val="19"/>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「貸款計劃」是以收回全部成本的基礎運作。利率以無所損益為原則，現時訂在比發鈔銀行的平均最優惠貸款利率低</w:t>
            </w:r>
            <w:r w:rsidRPr="00EF6192">
              <w:rPr>
                <w:rFonts w:ascii="Times New Roman" w:eastAsia="標楷體" w:hAnsi="Times New Roman" w:cs="Times New Roman"/>
                <w:szCs w:val="24"/>
              </w:rPr>
              <w:t>3.801</w:t>
            </w:r>
            <w:r w:rsidRPr="00EF6192">
              <w:rPr>
                <w:rFonts w:ascii="Times New Roman" w:eastAsia="標楷體" w:hAnsi="Times New Roman" w:cs="Times New Roman"/>
                <w:szCs w:val="24"/>
              </w:rPr>
              <w:t>釐的水平，再加一個風險調整系數，以抵銷香港特別行政區政府</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以下簡稱「特區政府」</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為學生提供無抵押貸款的風險。</w:t>
            </w:r>
          </w:p>
          <w:p w:rsidR="00791D12" w:rsidRPr="00EF6192" w:rsidRDefault="00791D12" w:rsidP="00173357">
            <w:pPr>
              <w:pStyle w:val="a3"/>
              <w:numPr>
                <w:ilvl w:val="0"/>
                <w:numId w:val="14"/>
              </w:numPr>
              <w:spacing w:line="320" w:lineRule="exact"/>
              <w:ind w:leftChars="0"/>
              <w:rPr>
                <w:rFonts w:ascii="Times New Roman" w:eastAsia="標楷體" w:hAnsi="Times New Roman" w:cs="Times New Roman"/>
                <w:b/>
                <w:szCs w:val="24"/>
              </w:rPr>
            </w:pPr>
            <w:r w:rsidRPr="00EF6192">
              <w:rPr>
                <w:rStyle w:val="apple-converted-space"/>
                <w:rFonts w:ascii="Times New Roman" w:eastAsia="標楷體" w:hAnsi="Times New Roman" w:cs="Times New Roman"/>
                <w:szCs w:val="24"/>
              </w:rPr>
              <w:t> </w:t>
            </w:r>
            <w:r w:rsidRPr="00EF6192">
              <w:rPr>
                <w:rFonts w:ascii="Times New Roman" w:eastAsia="標楷體" w:hAnsi="Times New Roman" w:cs="Times New Roman"/>
                <w:b/>
                <w:szCs w:val="24"/>
              </w:rPr>
              <w:t>現時全日制大專學生免入息審查貸款計劃／專上學生免入息審查貸款計劃／擴展的</w:t>
            </w:r>
            <w:r w:rsidRPr="00EF6192">
              <w:rPr>
                <w:rFonts w:ascii="Times New Roman" w:eastAsia="標楷體" w:hAnsi="Times New Roman" w:cs="Times New Roman"/>
                <w:b/>
                <w:szCs w:val="24"/>
              </w:rPr>
              <w:t xml:space="preserve"> </w:t>
            </w:r>
            <w:r w:rsidRPr="00EF6192">
              <w:rPr>
                <w:rFonts w:ascii="Times New Roman" w:eastAsia="標楷體" w:hAnsi="Times New Roman" w:cs="Times New Roman"/>
                <w:b/>
                <w:szCs w:val="24"/>
              </w:rPr>
              <w:t>免入息審查貸款計劃的年利率為</w:t>
            </w:r>
            <w:r w:rsidRPr="00EF6192">
              <w:rPr>
                <w:rFonts w:ascii="Times New Roman" w:eastAsia="標楷體" w:hAnsi="Times New Roman" w:cs="Times New Roman"/>
                <w:b/>
                <w:szCs w:val="24"/>
                <w:u w:val="single"/>
              </w:rPr>
              <w:t>1.282</w:t>
            </w:r>
            <w:r w:rsidR="00A35493" w:rsidRPr="00EF6192">
              <w:rPr>
                <w:rFonts w:ascii="Times New Roman" w:eastAsia="標楷體" w:hAnsi="Times New Roman" w:cs="Times New Roman"/>
                <w:b/>
                <w:szCs w:val="24"/>
                <w:u w:val="single"/>
              </w:rPr>
              <w:t>%</w:t>
            </w:r>
            <w:r w:rsidRPr="00EF6192">
              <w:rPr>
                <w:rFonts w:ascii="Times New Roman" w:eastAsia="標楷體" w:hAnsi="Times New Roman" w:cs="Times New Roman"/>
                <w:b/>
                <w:szCs w:val="24"/>
              </w:rPr>
              <w:t>。</w:t>
            </w:r>
            <w:r w:rsidRPr="00EF6192">
              <w:rPr>
                <w:rFonts w:ascii="Times New Roman" w:eastAsia="標楷體" w:hAnsi="Times New Roman" w:cs="Times New Roman"/>
                <w:b/>
                <w:szCs w:val="24"/>
              </w:rPr>
              <w:t xml:space="preserve"> (</w:t>
            </w:r>
            <w:r w:rsidRPr="00EF6192">
              <w:rPr>
                <w:rFonts w:ascii="Times New Roman" w:eastAsia="標楷體" w:hAnsi="Times New Roman" w:cs="Times New Roman"/>
                <w:b/>
                <w:szCs w:val="24"/>
              </w:rPr>
              <w:t>最後調整日期為</w:t>
            </w:r>
            <w:r w:rsidRPr="00EF6192">
              <w:rPr>
                <w:rFonts w:ascii="Times New Roman" w:eastAsia="標楷體" w:hAnsi="Times New Roman" w:cs="Times New Roman"/>
                <w:b/>
                <w:szCs w:val="24"/>
              </w:rPr>
              <w:t>2015</w:t>
            </w:r>
            <w:r w:rsidRPr="00EF6192">
              <w:rPr>
                <w:rFonts w:ascii="Times New Roman" w:eastAsia="標楷體" w:hAnsi="Times New Roman" w:cs="Times New Roman"/>
                <w:b/>
                <w:szCs w:val="24"/>
              </w:rPr>
              <w:t>年</w:t>
            </w:r>
            <w:r w:rsidRPr="00EF6192">
              <w:rPr>
                <w:rFonts w:ascii="Times New Roman" w:eastAsia="標楷體" w:hAnsi="Times New Roman" w:cs="Times New Roman"/>
                <w:b/>
                <w:szCs w:val="24"/>
              </w:rPr>
              <w:t>6</w:t>
            </w:r>
            <w:r w:rsidRPr="00EF6192">
              <w:rPr>
                <w:rFonts w:ascii="Times New Roman" w:eastAsia="標楷體" w:hAnsi="Times New Roman" w:cs="Times New Roman"/>
                <w:b/>
                <w:szCs w:val="24"/>
              </w:rPr>
              <w:t>月</w:t>
            </w:r>
            <w:r w:rsidRPr="00EF6192">
              <w:rPr>
                <w:rFonts w:ascii="Times New Roman" w:eastAsia="標楷體" w:hAnsi="Times New Roman" w:cs="Times New Roman"/>
                <w:b/>
                <w:szCs w:val="24"/>
              </w:rPr>
              <w:t>1</w:t>
            </w:r>
            <w:r w:rsidRPr="00EF6192">
              <w:rPr>
                <w:rFonts w:ascii="Times New Roman" w:eastAsia="標楷體" w:hAnsi="Times New Roman" w:cs="Times New Roman"/>
                <w:b/>
                <w:szCs w:val="24"/>
              </w:rPr>
              <w:t>日</w:t>
            </w:r>
            <w:r w:rsidRPr="00EF6192">
              <w:rPr>
                <w:rFonts w:ascii="Times New Roman" w:eastAsia="標楷體" w:hAnsi="Times New Roman" w:cs="Times New Roman"/>
                <w:b/>
                <w:szCs w:val="24"/>
              </w:rPr>
              <w:t>)</w:t>
            </w:r>
          </w:p>
          <w:p w:rsidR="00791D12" w:rsidRPr="00EF6192" w:rsidRDefault="00791D12" w:rsidP="00173357">
            <w:pPr>
              <w:pStyle w:val="a3"/>
              <w:numPr>
                <w:ilvl w:val="0"/>
                <w:numId w:val="14"/>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szCs w:val="24"/>
              </w:rPr>
              <w:t>申請人須就擴展的免入息審查貸款按「貸款計劃」當時的利率繳付利息。利息由擴展的免入息審查貸款發放日開始計算，在學期間亦計算利息，直至全數償還貸款為止。</w:t>
            </w:r>
          </w:p>
          <w:p w:rsidR="00791D12" w:rsidRPr="00EF6192" w:rsidRDefault="00791D12" w:rsidP="006946C7">
            <w:pPr>
              <w:spacing w:line="320" w:lineRule="exact"/>
              <w:rPr>
                <w:rFonts w:ascii="Times New Roman" w:eastAsia="標楷體" w:hAnsi="Times New Roman" w:cs="Times New Roman"/>
                <w:b/>
                <w:sz w:val="24"/>
                <w:szCs w:val="24"/>
              </w:rPr>
            </w:pPr>
            <w:r w:rsidRPr="00EF6192">
              <w:rPr>
                <w:rFonts w:ascii="Times New Roman" w:eastAsia="標楷體" w:hAnsi="Times New Roman" w:cs="Times New Roman"/>
                <w:b/>
                <w:sz w:val="24"/>
                <w:szCs w:val="24"/>
              </w:rPr>
              <w:t>行政費</w:t>
            </w:r>
          </w:p>
          <w:p w:rsidR="00791D12" w:rsidRPr="00EF6192" w:rsidRDefault="00791D12" w:rsidP="00173357">
            <w:pPr>
              <w:pStyle w:val="a3"/>
              <w:numPr>
                <w:ilvl w:val="0"/>
                <w:numId w:val="20"/>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學資處每學年會就每宗申請及每個貸款帳戶收取行政費，以收回處理申請和管理「貸款計劃」的全部成本。已繳的行政費，概不退還，亦不得轉至其他帳戶。行政費會定期檢討。</w:t>
            </w:r>
            <w:r w:rsidRPr="00EF6192">
              <w:rPr>
                <w:rStyle w:val="apple-converted-space"/>
                <w:rFonts w:ascii="Times New Roman" w:eastAsia="標楷體" w:hAnsi="Times New Roman" w:cs="Times New Roman"/>
                <w:szCs w:val="24"/>
              </w:rPr>
              <w:t> </w:t>
            </w:r>
          </w:p>
          <w:p w:rsidR="00791D12" w:rsidRPr="00EF6192" w:rsidRDefault="00791D12" w:rsidP="00173357">
            <w:pPr>
              <w:pStyle w:val="a3"/>
              <w:numPr>
                <w:ilvl w:val="0"/>
                <w:numId w:val="20"/>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申請人須每年繳付行政費，直至擴展的免入息審查貸款連利息悉數清還為止。</w:t>
            </w:r>
          </w:p>
          <w:p w:rsidR="00791D12" w:rsidRPr="00EF6192" w:rsidRDefault="00791D12" w:rsidP="00173357">
            <w:pPr>
              <w:pStyle w:val="a3"/>
              <w:numPr>
                <w:ilvl w:val="0"/>
                <w:numId w:val="20"/>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留意有關行政費的收費安排。如在</w:t>
            </w:r>
            <w:r w:rsidRPr="00EF6192">
              <w:rPr>
                <w:rFonts w:ascii="Times New Roman" w:eastAsia="標楷體" w:hAnsi="Times New Roman" w:cs="Times New Roman"/>
                <w:szCs w:val="24"/>
              </w:rPr>
              <w:t>11</w:t>
            </w:r>
            <w:r w:rsidRPr="00EF6192">
              <w:rPr>
                <w:rFonts w:ascii="Times New Roman" w:eastAsia="標楷體" w:hAnsi="Times New Roman" w:cs="Times New Roman"/>
                <w:szCs w:val="24"/>
              </w:rPr>
              <w:t>月</w:t>
            </w:r>
            <w:r w:rsidRPr="00EF6192">
              <w:rPr>
                <w:rFonts w:ascii="Times New Roman" w:eastAsia="標楷體" w:hAnsi="Times New Roman" w:cs="Times New Roman"/>
                <w:szCs w:val="24"/>
              </w:rPr>
              <w:t>30</w:t>
            </w:r>
            <w:r w:rsidRPr="00EF6192">
              <w:rPr>
                <w:rFonts w:ascii="Times New Roman" w:eastAsia="標楷體" w:hAnsi="Times New Roman" w:cs="Times New Roman"/>
                <w:szCs w:val="24"/>
              </w:rPr>
              <w:t>日或以前一次過清還擴展的免入息審貸款，可節省隨後一個學年的行政費</w:t>
            </w:r>
          </w:p>
        </w:tc>
      </w:tr>
      <w:tr w:rsidR="00AC2B15" w:rsidRPr="00EF6192" w:rsidTr="00792922">
        <w:tc>
          <w:tcPr>
            <w:tcW w:w="11728" w:type="dxa"/>
          </w:tcPr>
          <w:p w:rsidR="00483858" w:rsidRPr="00EF6192" w:rsidRDefault="008A2A97" w:rsidP="006946C7">
            <w:pPr>
              <w:pStyle w:val="a3"/>
              <w:numPr>
                <w:ilvl w:val="0"/>
                <w:numId w:val="9"/>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szCs w:val="24"/>
              </w:rPr>
              <w:lastRenderedPageBreak/>
              <w:br w:type="page"/>
            </w:r>
            <w:r w:rsidR="00873811" w:rsidRPr="00EF6192">
              <w:rPr>
                <w:rFonts w:ascii="Times New Roman" w:eastAsia="標楷體" w:hAnsi="Times New Roman" w:cs="Times New Roman"/>
                <w:b/>
                <w:bCs/>
                <w:szCs w:val="24"/>
                <w:bdr w:val="none" w:sz="0" w:space="0" w:color="auto" w:frame="1"/>
              </w:rPr>
              <w:t>資助專上課程及專上學生車船津貼</w:t>
            </w:r>
            <w:r w:rsidR="00873811" w:rsidRPr="00EF6192">
              <w:rPr>
                <w:rFonts w:ascii="Times New Roman" w:eastAsia="標楷體" w:hAnsi="Times New Roman" w:cs="Times New Roman"/>
                <w:b/>
                <w:szCs w:val="24"/>
              </w:rPr>
              <w:t xml:space="preserve"> </w:t>
            </w:r>
            <w:r w:rsidR="00873811" w:rsidRPr="00EF6192">
              <w:rPr>
                <w:rFonts w:ascii="Times New Roman" w:eastAsia="標楷體" w:hAnsi="Times New Roman" w:cs="Times New Roman"/>
                <w:b/>
                <w:bCs/>
                <w:szCs w:val="24"/>
                <w:bdr w:val="none" w:sz="0" w:space="0" w:color="auto" w:frame="1"/>
              </w:rPr>
              <w:t xml:space="preserve">– </w:t>
            </w:r>
            <w:r w:rsidR="00873811" w:rsidRPr="00EF6192">
              <w:rPr>
                <w:rFonts w:ascii="Times New Roman" w:eastAsia="標楷體" w:hAnsi="Times New Roman" w:cs="Times New Roman"/>
                <w:b/>
                <w:bCs/>
                <w:szCs w:val="24"/>
                <w:bdr w:val="none" w:sz="0" w:space="0" w:color="auto" w:frame="1"/>
              </w:rPr>
              <w:t>對象為</w:t>
            </w:r>
            <w:r w:rsidR="00483858" w:rsidRPr="00EF6192">
              <w:rPr>
                <w:rFonts w:ascii="Times New Roman" w:eastAsia="標楷體" w:hAnsi="Times New Roman" w:cs="Times New Roman"/>
                <w:b/>
                <w:szCs w:val="24"/>
              </w:rPr>
              <w:t>資助專上課程學生資助計劃或專上學生資助計劃的成功申請人</w:t>
            </w:r>
          </w:p>
          <w:p w:rsidR="00483858" w:rsidRPr="00EF6192" w:rsidRDefault="00483858" w:rsidP="006946C7">
            <w:pPr>
              <w:spacing w:line="320" w:lineRule="exact"/>
              <w:rPr>
                <w:rFonts w:ascii="Times New Roman" w:eastAsia="標楷體" w:hAnsi="Times New Roman" w:cs="Times New Roman"/>
                <w:b/>
                <w:sz w:val="24"/>
                <w:szCs w:val="24"/>
                <w:lang w:eastAsia="zh-TW"/>
              </w:rPr>
            </w:pPr>
          </w:p>
          <w:p w:rsidR="00BC24E3" w:rsidRPr="00EF6192" w:rsidRDefault="00BC24E3"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b/>
                <w:sz w:val="24"/>
                <w:szCs w:val="24"/>
                <w:lang w:eastAsia="zh-TW"/>
              </w:rPr>
              <w:t>簡介</w:t>
            </w:r>
            <w:r w:rsidR="008F6B18"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sz w:val="24"/>
                <w:szCs w:val="24"/>
                <w:lang w:eastAsia="zh-TW"/>
              </w:rPr>
              <w:t>資助專上課程及專上學生車船津貼為在認可院校修讀全日制至學士學位課程、其居住地點與日常上課地點距離超逾</w:t>
            </w:r>
            <w:r w:rsidR="00AB48B9" w:rsidRPr="00EF6192">
              <w:rPr>
                <w:rFonts w:ascii="Times New Roman" w:eastAsia="標楷體" w:hAnsi="Times New Roman" w:cs="Times New Roman"/>
                <w:sz w:val="24"/>
                <w:szCs w:val="24"/>
                <w:lang w:eastAsia="zh-TW"/>
              </w:rPr>
              <w:t>10</w:t>
            </w:r>
            <w:r w:rsidRPr="00EF6192">
              <w:rPr>
                <w:rFonts w:ascii="Times New Roman" w:eastAsia="標楷體" w:hAnsi="Times New Roman" w:cs="Times New Roman"/>
                <w:sz w:val="24"/>
                <w:szCs w:val="24"/>
                <w:lang w:eastAsia="zh-TW"/>
              </w:rPr>
              <w:t>分鐘步行時間及需要乘搭公共交通工具往返學校而同時有經濟需要的學生提供車船津貼。</w:t>
            </w:r>
          </w:p>
          <w:p w:rsidR="008F6B18" w:rsidRPr="00EF6192" w:rsidRDefault="008F6B18" w:rsidP="006946C7">
            <w:pPr>
              <w:spacing w:line="320" w:lineRule="exact"/>
              <w:rPr>
                <w:rFonts w:ascii="Times New Roman" w:eastAsia="標楷體" w:hAnsi="Times New Roman" w:cs="Times New Roman"/>
                <w:b/>
                <w:sz w:val="24"/>
                <w:szCs w:val="24"/>
                <w:lang w:eastAsia="zh-TW"/>
              </w:rPr>
            </w:pPr>
          </w:p>
          <w:p w:rsidR="00BC24E3" w:rsidRPr="00EF6192" w:rsidRDefault="00BC24E3"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申請資格</w:t>
            </w:r>
          </w:p>
          <w:p w:rsidR="00BC24E3" w:rsidRPr="00EF6192" w:rsidRDefault="00BC24E3"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申請人必須是：</w:t>
            </w:r>
          </w:p>
          <w:p w:rsidR="00BC24E3" w:rsidRPr="00EF6192" w:rsidRDefault="00BC24E3" w:rsidP="00173357">
            <w:pPr>
              <w:pStyle w:val="a3"/>
              <w:numPr>
                <w:ilvl w:val="0"/>
                <w:numId w:val="21"/>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bdr w:val="none" w:sz="0" w:space="0" w:color="auto" w:frame="1"/>
              </w:rPr>
              <w:t>資助專上課程學生資助計劃</w:t>
            </w:r>
            <w:r w:rsidRPr="00EF6192">
              <w:rPr>
                <w:rStyle w:val="apple-converted-space"/>
                <w:rFonts w:ascii="Times New Roman" w:eastAsia="標楷體" w:hAnsi="Times New Roman" w:cs="Times New Roman"/>
                <w:szCs w:val="24"/>
              </w:rPr>
              <w:t> </w:t>
            </w:r>
            <w:r w:rsidRPr="00EF6192">
              <w:rPr>
                <w:rFonts w:ascii="Times New Roman" w:eastAsia="標楷體" w:hAnsi="Times New Roman" w:cs="Times New Roman"/>
                <w:szCs w:val="24"/>
              </w:rPr>
              <w:t>或</w:t>
            </w:r>
            <w:r w:rsidRPr="00EF6192">
              <w:rPr>
                <w:rStyle w:val="apple-converted-space"/>
                <w:rFonts w:ascii="Times New Roman" w:eastAsia="標楷體" w:hAnsi="Times New Roman" w:cs="Times New Roman"/>
                <w:szCs w:val="24"/>
              </w:rPr>
              <w:t> </w:t>
            </w:r>
            <w:r w:rsidRPr="00EF6192">
              <w:rPr>
                <w:rFonts w:ascii="Times New Roman" w:eastAsia="標楷體" w:hAnsi="Times New Roman" w:cs="Times New Roman"/>
                <w:szCs w:val="24"/>
                <w:bdr w:val="none" w:sz="0" w:space="0" w:color="auto" w:frame="1"/>
              </w:rPr>
              <w:t>專上學生資助計劃的成功申請人</w:t>
            </w:r>
            <w:r w:rsidRPr="00EF6192">
              <w:rPr>
                <w:rStyle w:val="apple-converted-space"/>
                <w:rFonts w:ascii="Times New Roman" w:eastAsia="標楷體" w:hAnsi="Times New Roman" w:cs="Times New Roman"/>
                <w:szCs w:val="24"/>
              </w:rPr>
              <w:t> </w:t>
            </w:r>
            <w:r w:rsidRPr="00EF6192">
              <w:rPr>
                <w:rFonts w:ascii="Times New Roman" w:eastAsia="標楷體" w:hAnsi="Times New Roman" w:cs="Times New Roman"/>
                <w:szCs w:val="24"/>
              </w:rPr>
              <w:t>;</w:t>
            </w:r>
          </w:p>
          <w:p w:rsidR="00BC24E3" w:rsidRPr="00EF6192" w:rsidRDefault="00BC24E3" w:rsidP="00173357">
            <w:pPr>
              <w:pStyle w:val="a3"/>
              <w:numPr>
                <w:ilvl w:val="0"/>
                <w:numId w:val="21"/>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修讀全日制至學士學位課程</w:t>
            </w:r>
            <w:r w:rsidRPr="00EF6192">
              <w:rPr>
                <w:rFonts w:ascii="Times New Roman" w:eastAsia="標楷體" w:hAnsi="Times New Roman" w:cs="Times New Roman"/>
                <w:szCs w:val="24"/>
              </w:rPr>
              <w:t xml:space="preserve"> ;</w:t>
            </w:r>
            <w:r w:rsidRPr="00EF6192">
              <w:rPr>
                <w:rFonts w:ascii="Times New Roman" w:eastAsia="標楷體" w:hAnsi="Times New Roman" w:cs="Times New Roman"/>
                <w:szCs w:val="24"/>
              </w:rPr>
              <w:t>及</w:t>
            </w:r>
          </w:p>
          <w:p w:rsidR="00BC24E3" w:rsidRPr="00EF6192" w:rsidRDefault="00BC24E3" w:rsidP="00173357">
            <w:pPr>
              <w:pStyle w:val="a3"/>
              <w:numPr>
                <w:ilvl w:val="0"/>
                <w:numId w:val="21"/>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居住地點與日常上課地點距離超逾</w:t>
            </w:r>
            <w:r w:rsidR="00935588" w:rsidRPr="00EF6192">
              <w:rPr>
                <w:rFonts w:ascii="Times New Roman" w:eastAsia="標楷體" w:hAnsi="Times New Roman" w:cs="Times New Roman"/>
                <w:szCs w:val="24"/>
              </w:rPr>
              <w:t>10</w:t>
            </w:r>
            <w:r w:rsidRPr="00EF6192">
              <w:rPr>
                <w:rFonts w:ascii="Times New Roman" w:eastAsia="標楷體" w:hAnsi="Times New Roman" w:cs="Times New Roman"/>
                <w:szCs w:val="24"/>
              </w:rPr>
              <w:t>分鐘步行時間及需要乘搭公共交通工具往返學校。</w:t>
            </w:r>
          </w:p>
          <w:p w:rsidR="00BC24E3" w:rsidRPr="00EF6192" w:rsidRDefault="00BC24E3" w:rsidP="00173357">
            <w:pPr>
              <w:pStyle w:val="a3"/>
              <w:numPr>
                <w:ilvl w:val="0"/>
                <w:numId w:val="21"/>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學生車船津貼計劃並不適用於以下課程及學習安排：</w:t>
            </w:r>
          </w:p>
          <w:p w:rsidR="00BC24E3" w:rsidRPr="00EF6192" w:rsidRDefault="00BC24E3" w:rsidP="00173357">
            <w:pPr>
              <w:pStyle w:val="a3"/>
              <w:numPr>
                <w:ilvl w:val="0"/>
                <w:numId w:val="21"/>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遙距課程，網上課程及在香港以外修讀的課程；</w:t>
            </w:r>
          </w:p>
          <w:p w:rsidR="00BC24E3" w:rsidRPr="00EF6192" w:rsidRDefault="00BC24E3" w:rsidP="00173357">
            <w:pPr>
              <w:pStyle w:val="a3"/>
              <w:numPr>
                <w:ilvl w:val="0"/>
                <w:numId w:val="21"/>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在學期間內有任何形式補貼的實習日子；或</w:t>
            </w:r>
          </w:p>
          <w:p w:rsidR="00BC24E3" w:rsidRPr="00EF6192" w:rsidRDefault="00BC24E3" w:rsidP="00173357">
            <w:pPr>
              <w:pStyle w:val="a3"/>
              <w:numPr>
                <w:ilvl w:val="0"/>
                <w:numId w:val="21"/>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進行境外交換生／實習計劃的期間。</w:t>
            </w:r>
          </w:p>
          <w:p w:rsidR="00C5457D" w:rsidRPr="00EF6192" w:rsidRDefault="00C5457D" w:rsidP="006946C7">
            <w:pPr>
              <w:spacing w:line="320" w:lineRule="exact"/>
              <w:rPr>
                <w:rFonts w:ascii="Times New Roman" w:eastAsia="標楷體" w:hAnsi="Times New Roman" w:cs="Times New Roman"/>
                <w:sz w:val="24"/>
                <w:szCs w:val="24"/>
                <w:lang w:eastAsia="zh-TW"/>
              </w:rPr>
            </w:pPr>
          </w:p>
          <w:p w:rsidR="00BC24E3" w:rsidRPr="00EF6192" w:rsidRDefault="00BC24E3"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資助額</w:t>
            </w:r>
          </w:p>
          <w:p w:rsidR="00BC24E3" w:rsidRPr="00EF6192" w:rsidRDefault="00BC24E3"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學生車船津貼是根據學生在學期間往返居住地區及日常上課地區的</w:t>
            </w:r>
            <w:r w:rsidRPr="00EF6192">
              <w:rPr>
                <w:rFonts w:ascii="Times New Roman" w:eastAsia="標楷體" w:hAnsi="Times New Roman" w:cs="Times New Roman"/>
                <w:b/>
                <w:sz w:val="24"/>
                <w:szCs w:val="24"/>
                <w:u w:val="single"/>
                <w:lang w:eastAsia="zh-TW"/>
              </w:rPr>
              <w:t>平均車船費計算</w:t>
            </w:r>
            <w:r w:rsidRPr="00EF6192">
              <w:rPr>
                <w:rFonts w:ascii="Times New Roman" w:eastAsia="標楷體" w:hAnsi="Times New Roman" w:cs="Times New Roman"/>
                <w:sz w:val="24"/>
                <w:szCs w:val="24"/>
                <w:lang w:eastAsia="zh-TW"/>
              </w:rPr>
              <w:t>。</w:t>
            </w:r>
          </w:p>
          <w:p w:rsidR="00483858" w:rsidRPr="00EF6192" w:rsidRDefault="00BC24E3"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sz w:val="24"/>
                <w:szCs w:val="24"/>
                <w:lang w:eastAsia="zh-TW"/>
              </w:rPr>
              <w:t>資助幅度分為全額及半額資助。假如申請人在</w:t>
            </w:r>
            <w:r w:rsidRPr="00EF6192">
              <w:rPr>
                <w:rFonts w:ascii="Times New Roman" w:eastAsia="標楷體" w:hAnsi="Times New Roman" w:cs="Times New Roman"/>
                <w:sz w:val="24"/>
                <w:szCs w:val="24"/>
                <w:bdr w:val="none" w:sz="0" w:space="0" w:color="auto" w:frame="1"/>
                <w:lang w:eastAsia="zh-TW"/>
              </w:rPr>
              <w:t>資助專上課程學生資助計劃</w:t>
            </w:r>
            <w:r w:rsidRPr="00EF6192">
              <w:rPr>
                <w:rFonts w:ascii="Times New Roman" w:eastAsia="標楷體" w:hAnsi="Times New Roman" w:cs="Times New Roman"/>
                <w:sz w:val="24"/>
                <w:szCs w:val="24"/>
                <w:lang w:eastAsia="zh-TW"/>
              </w:rPr>
              <w:t>／</w:t>
            </w:r>
            <w:hyperlink r:id="rId27" w:tgtFrame="_parent" w:history="1">
              <w:r w:rsidRPr="00EF6192">
                <w:rPr>
                  <w:rStyle w:val="af1"/>
                  <w:rFonts w:ascii="Times New Roman" w:eastAsia="標楷體" w:hAnsi="Times New Roman" w:cs="Times New Roman"/>
                  <w:color w:val="auto"/>
                  <w:sz w:val="24"/>
                  <w:szCs w:val="24"/>
                  <w:u w:val="none"/>
                  <w:bdr w:val="none" w:sz="0" w:space="0" w:color="auto" w:frame="1"/>
                  <w:lang w:eastAsia="zh-TW"/>
                </w:rPr>
                <w:t>專上學生資助計劃</w:t>
              </w:r>
            </w:hyperlink>
            <w:r w:rsidRPr="00EF6192">
              <w:rPr>
                <w:rFonts w:ascii="Times New Roman" w:eastAsia="標楷體" w:hAnsi="Times New Roman" w:cs="Times New Roman"/>
                <w:sz w:val="24"/>
                <w:szCs w:val="24"/>
                <w:lang w:eastAsia="zh-TW"/>
              </w:rPr>
              <w:t>下獲得最高助學金，</w:t>
            </w:r>
            <w:r w:rsidRPr="00EF6192">
              <w:rPr>
                <w:rFonts w:ascii="Times New Roman" w:eastAsia="標楷體" w:hAnsi="Times New Roman" w:cs="Times New Roman"/>
                <w:b/>
                <w:sz w:val="24"/>
                <w:szCs w:val="24"/>
                <w:lang w:eastAsia="zh-TW"/>
              </w:rPr>
              <w:t>申請人可獲全額車船津貼。如未能獲得最高助學金，則可獲半額車船津貼。</w:t>
            </w:r>
          </w:p>
          <w:p w:rsidR="00E80E81" w:rsidRPr="00EF6192" w:rsidRDefault="00E80E81" w:rsidP="006946C7">
            <w:pPr>
              <w:spacing w:line="320" w:lineRule="exact"/>
              <w:rPr>
                <w:rFonts w:ascii="Times New Roman" w:eastAsia="標楷體" w:hAnsi="Times New Roman" w:cs="Times New Roman"/>
                <w:sz w:val="24"/>
                <w:szCs w:val="24"/>
                <w:lang w:eastAsia="zh-TW"/>
              </w:rPr>
            </w:pPr>
          </w:p>
        </w:tc>
      </w:tr>
    </w:tbl>
    <w:p w:rsidR="00393C20" w:rsidRPr="00EF6192" w:rsidRDefault="00393C20" w:rsidP="006946C7">
      <w:pPr>
        <w:spacing w:after="0" w:line="320" w:lineRule="exact"/>
        <w:ind w:right="480"/>
        <w:rPr>
          <w:rFonts w:ascii="Times New Roman" w:eastAsia="標楷體" w:hAnsi="Times New Roman" w:cs="Times New Roman"/>
          <w:sz w:val="24"/>
          <w:szCs w:val="24"/>
          <w:lang w:eastAsia="zh-TW"/>
        </w:rPr>
      </w:pPr>
    </w:p>
    <w:p w:rsidR="00393C20" w:rsidRPr="00EF6192" w:rsidRDefault="00393C20"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br w:type="page"/>
      </w:r>
    </w:p>
    <w:tbl>
      <w:tblPr>
        <w:tblStyle w:val="a7"/>
        <w:tblW w:w="0" w:type="auto"/>
        <w:tblLook w:val="04A0" w:firstRow="1" w:lastRow="0" w:firstColumn="1" w:lastColumn="0" w:noHBand="0" w:noVBand="1"/>
      </w:tblPr>
      <w:tblGrid>
        <w:gridCol w:w="11322"/>
      </w:tblGrid>
      <w:tr w:rsidR="00AC2B15" w:rsidRPr="00EF6192" w:rsidTr="00393C20">
        <w:tc>
          <w:tcPr>
            <w:tcW w:w="11728" w:type="dxa"/>
          </w:tcPr>
          <w:p w:rsidR="00393C20" w:rsidRPr="00EF6192" w:rsidRDefault="00393C20" w:rsidP="006946C7">
            <w:pPr>
              <w:pStyle w:val="a3"/>
              <w:numPr>
                <w:ilvl w:val="0"/>
                <w:numId w:val="9"/>
              </w:numPr>
              <w:spacing w:line="320" w:lineRule="exact"/>
              <w:ind w:leftChars="0"/>
              <w:jc w:val="both"/>
              <w:textAlignment w:val="baseline"/>
              <w:rPr>
                <w:rFonts w:ascii="Times New Roman" w:eastAsia="標楷體" w:hAnsi="Times New Roman" w:cs="Times New Roman"/>
                <w:szCs w:val="24"/>
              </w:rPr>
            </w:pPr>
            <w:r w:rsidRPr="00EF6192">
              <w:rPr>
                <w:rFonts w:ascii="Times New Roman" w:eastAsia="標楷體" w:hAnsi="Times New Roman" w:cs="Times New Roman"/>
                <w:b/>
                <w:bCs/>
                <w:szCs w:val="24"/>
                <w:bdr w:val="none" w:sz="0" w:space="0" w:color="auto" w:frame="1"/>
              </w:rPr>
              <w:lastRenderedPageBreak/>
              <w:t>三項關愛基金援助項目</w:t>
            </w:r>
            <w:r w:rsidRPr="00EF6192">
              <w:rPr>
                <w:rFonts w:ascii="Times New Roman" w:eastAsia="標楷體" w:hAnsi="Times New Roman" w:cs="Times New Roman"/>
                <w:b/>
                <w:bCs/>
                <w:szCs w:val="24"/>
                <w:bdr w:val="none" w:sz="0" w:space="0" w:color="auto" w:frame="1"/>
              </w:rPr>
              <w:t xml:space="preserve"> :</w:t>
            </w:r>
            <w:r w:rsidR="00FA411F" w:rsidRPr="00EF6192">
              <w:rPr>
                <w:rFonts w:ascii="Times New Roman" w:eastAsia="標楷體" w:hAnsi="Times New Roman" w:cs="Times New Roman"/>
                <w:b/>
                <w:bCs/>
                <w:szCs w:val="24"/>
                <w:bdr w:val="none" w:sz="0" w:space="0" w:color="auto" w:frame="1"/>
              </w:rPr>
              <w:t xml:space="preserve"> (</w:t>
            </w:r>
            <w:r w:rsidR="00FA411F" w:rsidRPr="00EF6192">
              <w:rPr>
                <w:rFonts w:ascii="Times New Roman" w:eastAsia="標楷體" w:hAnsi="Times New Roman" w:cs="Times New Roman"/>
                <w:bCs/>
                <w:szCs w:val="24"/>
                <w:bdr w:val="none" w:sz="0" w:space="0" w:color="auto" w:frame="1"/>
              </w:rPr>
              <w:t>http://www.wfsfaa.gov.hk/sfo/tc/postseco</w:t>
            </w:r>
            <w:r w:rsidR="00807687" w:rsidRPr="00EF6192">
              <w:rPr>
                <w:rFonts w:ascii="Times New Roman" w:eastAsia="標楷體" w:hAnsi="Times New Roman" w:cs="Times New Roman"/>
                <w:bCs/>
                <w:szCs w:val="24"/>
                <w:bdr w:val="none" w:sz="0" w:space="0" w:color="auto" w:frame="1"/>
              </w:rPr>
              <w:t>nd</w:t>
            </w:r>
            <w:r w:rsidR="00FA411F" w:rsidRPr="00EF6192">
              <w:rPr>
                <w:rFonts w:ascii="Times New Roman" w:eastAsia="標楷體" w:hAnsi="Times New Roman" w:cs="Times New Roman"/>
                <w:bCs/>
                <w:szCs w:val="24"/>
                <w:bdr w:val="none" w:sz="0" w:space="0" w:color="auto" w:frame="1"/>
              </w:rPr>
              <w:t>ary/ccf/hs/overview.htm</w:t>
            </w:r>
            <w:r w:rsidR="00FA411F" w:rsidRPr="00EF6192">
              <w:rPr>
                <w:rFonts w:ascii="Times New Roman" w:eastAsia="標楷體" w:hAnsi="Times New Roman" w:cs="Times New Roman"/>
                <w:b/>
                <w:bCs/>
                <w:szCs w:val="24"/>
                <w:bdr w:val="none" w:sz="0" w:space="0" w:color="auto" w:frame="1"/>
              </w:rPr>
              <w:t>)</w:t>
            </w:r>
          </w:p>
          <w:p w:rsidR="00393C20" w:rsidRPr="00EF6192" w:rsidRDefault="00393C20" w:rsidP="006946C7">
            <w:pPr>
              <w:pStyle w:val="a3"/>
              <w:spacing w:line="320" w:lineRule="exact"/>
              <w:ind w:leftChars="0" w:left="360"/>
              <w:jc w:val="both"/>
              <w:textAlignment w:val="baseline"/>
              <w:rPr>
                <w:rFonts w:ascii="Times New Roman" w:eastAsia="標楷體" w:hAnsi="Times New Roman" w:cs="Times New Roman"/>
                <w:szCs w:val="24"/>
              </w:rPr>
            </w:pPr>
          </w:p>
          <w:p w:rsidR="00393C20" w:rsidRPr="00EF6192" w:rsidRDefault="00393C20" w:rsidP="00173357">
            <w:pPr>
              <w:pStyle w:val="a3"/>
              <w:numPr>
                <w:ilvl w:val="1"/>
                <w:numId w:val="25"/>
              </w:numPr>
              <w:spacing w:line="320" w:lineRule="exact"/>
              <w:ind w:leftChars="0"/>
              <w:jc w:val="both"/>
              <w:textAlignment w:val="baseline"/>
              <w:rPr>
                <w:rFonts w:ascii="Times New Roman" w:eastAsia="標楷體" w:hAnsi="Times New Roman" w:cs="Times New Roman"/>
                <w:szCs w:val="24"/>
              </w:rPr>
            </w:pPr>
            <w:r w:rsidRPr="00EF6192">
              <w:rPr>
                <w:rFonts w:ascii="Times New Roman" w:eastAsia="標楷體" w:hAnsi="Times New Roman" w:cs="Times New Roman"/>
                <w:b/>
                <w:szCs w:val="24"/>
              </w:rPr>
              <w:t>為清貧大學生提供「院校宿舍津貼」</w:t>
            </w:r>
            <w:r w:rsidRPr="00EF6192">
              <w:rPr>
                <w:rFonts w:ascii="Times New Roman" w:eastAsia="標楷體" w:hAnsi="Times New Roman" w:cs="Times New Roman"/>
                <w:bCs/>
                <w:szCs w:val="24"/>
                <w:bdr w:val="none" w:sz="0" w:space="0" w:color="auto" w:frame="1"/>
              </w:rPr>
              <w:t xml:space="preserve">– </w:t>
            </w:r>
            <w:r w:rsidRPr="00EF6192">
              <w:rPr>
                <w:rFonts w:ascii="Times New Roman" w:eastAsia="標楷體" w:hAnsi="Times New Roman" w:cs="Times New Roman"/>
                <w:bCs/>
                <w:szCs w:val="24"/>
                <w:bdr w:val="none" w:sz="0" w:space="0" w:color="auto" w:frame="1"/>
              </w:rPr>
              <w:t>對象為</w:t>
            </w:r>
            <w:r w:rsidRPr="00EF6192">
              <w:rPr>
                <w:rFonts w:ascii="Times New Roman" w:eastAsia="標楷體" w:hAnsi="Times New Roman" w:cs="Times New Roman"/>
                <w:szCs w:val="24"/>
              </w:rPr>
              <w:t>符合「資助專上課程學生資助計劃」或「專上學生資助計劃」申請資格，及通過入息及資產審查，並經就讀院校核實在資助項目推行期間的學期內居住於院校提供的宿舍的學士學位課程學生。</w:t>
            </w:r>
          </w:p>
          <w:p w:rsidR="00393C20" w:rsidRPr="00EF6192" w:rsidRDefault="00393C20" w:rsidP="006946C7">
            <w:pPr>
              <w:pStyle w:val="a3"/>
              <w:spacing w:line="320" w:lineRule="exact"/>
              <w:ind w:leftChars="0" w:left="360"/>
              <w:jc w:val="both"/>
              <w:textAlignment w:val="baseline"/>
              <w:rPr>
                <w:rFonts w:ascii="Times New Roman" w:eastAsia="標楷體" w:hAnsi="Times New Roman" w:cs="Times New Roman"/>
                <w:szCs w:val="24"/>
              </w:rPr>
            </w:pPr>
          </w:p>
          <w:p w:rsidR="00C53F30" w:rsidRPr="00EF6192" w:rsidRDefault="00C53F30" w:rsidP="006946C7">
            <w:pPr>
              <w:spacing w:line="320" w:lineRule="exact"/>
              <w:rPr>
                <w:rFonts w:ascii="Times New Roman" w:eastAsia="標楷體" w:hAnsi="Times New Roman" w:cs="Times New Roman"/>
                <w:b/>
                <w:sz w:val="24"/>
                <w:szCs w:val="24"/>
              </w:rPr>
            </w:pPr>
            <w:r w:rsidRPr="00EF6192">
              <w:rPr>
                <w:rFonts w:ascii="Times New Roman" w:eastAsia="標楷體" w:hAnsi="Times New Roman" w:cs="Times New Roman"/>
                <w:b/>
                <w:sz w:val="24"/>
                <w:szCs w:val="24"/>
              </w:rPr>
              <w:t>概覽</w:t>
            </w:r>
          </w:p>
          <w:p w:rsidR="00C53F30" w:rsidRPr="00EF6192" w:rsidRDefault="00C53F30" w:rsidP="00173357">
            <w:pPr>
              <w:pStyle w:val="a3"/>
              <w:numPr>
                <w:ilvl w:val="0"/>
                <w:numId w:val="26"/>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扶貧委員會於</w:t>
            </w:r>
            <w:r w:rsidRPr="00EF6192">
              <w:rPr>
                <w:rFonts w:ascii="Times New Roman" w:eastAsia="標楷體" w:hAnsi="Times New Roman" w:cs="Times New Roman"/>
                <w:szCs w:val="24"/>
              </w:rPr>
              <w:t>2014</w:t>
            </w:r>
            <w:r w:rsidRPr="00EF6192">
              <w:rPr>
                <w:rFonts w:ascii="Times New Roman" w:eastAsia="標楷體" w:hAnsi="Times New Roman" w:cs="Times New Roman"/>
                <w:szCs w:val="24"/>
              </w:rPr>
              <w:t>年</w:t>
            </w:r>
            <w:r w:rsidRPr="00EF6192">
              <w:rPr>
                <w:rFonts w:ascii="Times New Roman" w:eastAsia="標楷體" w:hAnsi="Times New Roman" w:cs="Times New Roman"/>
                <w:szCs w:val="24"/>
              </w:rPr>
              <w:t>6</w:t>
            </w:r>
            <w:r w:rsidRPr="00EF6192">
              <w:rPr>
                <w:rFonts w:ascii="Times New Roman" w:eastAsia="標楷體" w:hAnsi="Times New Roman" w:cs="Times New Roman"/>
                <w:szCs w:val="24"/>
              </w:rPr>
              <w:t>月</w:t>
            </w:r>
            <w:r w:rsidRPr="00EF6192">
              <w:rPr>
                <w:rFonts w:ascii="Times New Roman" w:eastAsia="標楷體" w:hAnsi="Times New Roman" w:cs="Times New Roman"/>
                <w:szCs w:val="24"/>
              </w:rPr>
              <w:t>12</w:t>
            </w:r>
            <w:r w:rsidRPr="00EF6192">
              <w:rPr>
                <w:rFonts w:ascii="Times New Roman" w:eastAsia="標楷體" w:hAnsi="Times New Roman" w:cs="Times New Roman"/>
                <w:szCs w:val="24"/>
              </w:rPr>
              <w:t>日通過，由關愛基金撥款，為清貧大學生提供津貼以協助應付居住學生宿舍的支出。</w:t>
            </w:r>
          </w:p>
          <w:p w:rsidR="00C53F30" w:rsidRPr="00EF6192" w:rsidRDefault="00C53F30" w:rsidP="00173357">
            <w:pPr>
              <w:pStyle w:val="a3"/>
              <w:numPr>
                <w:ilvl w:val="0"/>
                <w:numId w:val="26"/>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在</w:t>
            </w:r>
            <w:r w:rsidRPr="00EF6192">
              <w:rPr>
                <w:rFonts w:ascii="Times New Roman" w:eastAsia="標楷體" w:hAnsi="Times New Roman" w:cs="Times New Roman"/>
                <w:szCs w:val="24"/>
              </w:rPr>
              <w:t>2016/17</w:t>
            </w:r>
            <w:r w:rsidRPr="00EF6192">
              <w:rPr>
                <w:rFonts w:ascii="Times New Roman" w:eastAsia="標楷體" w:hAnsi="Times New Roman" w:cs="Times New Roman"/>
                <w:szCs w:val="24"/>
              </w:rPr>
              <w:t>學年，每名</w:t>
            </w:r>
            <w:r w:rsidRPr="00EF6192">
              <w:rPr>
                <w:rFonts w:ascii="Times New Roman" w:eastAsia="標楷體" w:hAnsi="Times New Roman" w:cs="Times New Roman"/>
                <w:szCs w:val="24"/>
                <w:bdr w:val="none" w:sz="0" w:space="0" w:color="auto" w:frame="1"/>
              </w:rPr>
              <w:t>合資格學生</w:t>
            </w:r>
            <w:r w:rsidRPr="00EF6192">
              <w:rPr>
                <w:rFonts w:ascii="Times New Roman" w:eastAsia="標楷體" w:hAnsi="Times New Roman" w:cs="Times New Roman"/>
                <w:szCs w:val="24"/>
              </w:rPr>
              <w:t>可獲發最高</w:t>
            </w:r>
            <w:r w:rsidRPr="00EF6192">
              <w:rPr>
                <w:rFonts w:ascii="Times New Roman" w:eastAsia="標楷體" w:hAnsi="Times New Roman" w:cs="Times New Roman"/>
                <w:szCs w:val="24"/>
              </w:rPr>
              <w:t>8,790</w:t>
            </w:r>
            <w:r w:rsidRPr="00EF6192">
              <w:rPr>
                <w:rFonts w:ascii="Times New Roman" w:eastAsia="標楷體" w:hAnsi="Times New Roman" w:cs="Times New Roman"/>
                <w:szCs w:val="24"/>
              </w:rPr>
              <w:t>元的「院校宿舍津貼」。</w:t>
            </w:r>
          </w:p>
          <w:p w:rsidR="00C53F30" w:rsidRPr="00EF6192" w:rsidRDefault="00C53F30" w:rsidP="00173357">
            <w:pPr>
              <w:pStyle w:val="a3"/>
              <w:numPr>
                <w:ilvl w:val="0"/>
                <w:numId w:val="26"/>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t>津貼按學期發放，津貼額為學生</w:t>
            </w:r>
            <w:r w:rsidRPr="00EF6192">
              <w:rPr>
                <w:rFonts w:ascii="Times New Roman" w:eastAsia="標楷體" w:hAnsi="Times New Roman" w:cs="Times New Roman"/>
                <w:b/>
                <w:szCs w:val="24"/>
                <w:u w:val="single"/>
                <w:bdr w:val="none" w:sz="0" w:space="0" w:color="auto" w:frame="1"/>
              </w:rPr>
              <w:t>實質應繳的宿費（扣除其他宿費津貼或減免後）</w:t>
            </w:r>
            <w:r w:rsidRPr="00EF6192">
              <w:rPr>
                <w:rFonts w:ascii="Times New Roman" w:eastAsia="標楷體" w:hAnsi="Times New Roman" w:cs="Times New Roman"/>
                <w:b/>
                <w:szCs w:val="24"/>
              </w:rPr>
              <w:t>或每年</w:t>
            </w:r>
            <w:r w:rsidRPr="00EF6192">
              <w:rPr>
                <w:rFonts w:ascii="Times New Roman" w:eastAsia="標楷體" w:hAnsi="Times New Roman" w:cs="Times New Roman"/>
                <w:b/>
                <w:szCs w:val="24"/>
              </w:rPr>
              <w:t>8,790</w:t>
            </w:r>
            <w:r w:rsidRPr="00EF6192">
              <w:rPr>
                <w:rFonts w:ascii="Times New Roman" w:eastAsia="標楷體" w:hAnsi="Times New Roman" w:cs="Times New Roman"/>
                <w:b/>
                <w:szCs w:val="24"/>
              </w:rPr>
              <w:t>元／每學期</w:t>
            </w:r>
            <w:r w:rsidRPr="00EF6192">
              <w:rPr>
                <w:rFonts w:ascii="Times New Roman" w:eastAsia="標楷體" w:hAnsi="Times New Roman" w:cs="Times New Roman"/>
                <w:b/>
                <w:szCs w:val="24"/>
              </w:rPr>
              <w:t>4,395</w:t>
            </w:r>
            <w:r w:rsidRPr="00EF6192">
              <w:rPr>
                <w:rFonts w:ascii="Times New Roman" w:eastAsia="標楷體" w:hAnsi="Times New Roman" w:cs="Times New Roman"/>
                <w:b/>
                <w:szCs w:val="24"/>
              </w:rPr>
              <w:t>元，以較低的數額為準。</w:t>
            </w:r>
          </w:p>
          <w:p w:rsidR="00C53F30" w:rsidRPr="00EF6192" w:rsidRDefault="00C53F30" w:rsidP="00173357">
            <w:pPr>
              <w:pStyle w:val="a3"/>
              <w:numPr>
                <w:ilvl w:val="0"/>
                <w:numId w:val="26"/>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受惠學生實際可獲的津貼須按其入息及資產審查機制下所評定的資助幅度而定。</w:t>
            </w:r>
          </w:p>
          <w:p w:rsidR="00C53F30" w:rsidRPr="00EF6192" w:rsidRDefault="00C53F30" w:rsidP="00173357">
            <w:pPr>
              <w:pStyle w:val="a3"/>
              <w:numPr>
                <w:ilvl w:val="0"/>
                <w:numId w:val="26"/>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這項關愛基金項目由</w:t>
            </w:r>
            <w:r w:rsidRPr="00EF6192">
              <w:rPr>
                <w:rFonts w:ascii="Times New Roman" w:eastAsia="標楷體" w:hAnsi="Times New Roman" w:cs="Times New Roman"/>
                <w:szCs w:val="24"/>
              </w:rPr>
              <w:t>2014/15</w:t>
            </w:r>
            <w:r w:rsidRPr="00EF6192">
              <w:rPr>
                <w:rFonts w:ascii="Times New Roman" w:eastAsia="標楷體" w:hAnsi="Times New Roman" w:cs="Times New Roman"/>
                <w:szCs w:val="24"/>
              </w:rPr>
              <w:t>至</w:t>
            </w:r>
            <w:r w:rsidRPr="00EF6192">
              <w:rPr>
                <w:rFonts w:ascii="Times New Roman" w:eastAsia="標楷體" w:hAnsi="Times New Roman" w:cs="Times New Roman"/>
                <w:szCs w:val="24"/>
              </w:rPr>
              <w:t>2016/17</w:t>
            </w:r>
            <w:r w:rsidRPr="00EF6192">
              <w:rPr>
                <w:rFonts w:ascii="Times New Roman" w:eastAsia="標楷體" w:hAnsi="Times New Roman" w:cs="Times New Roman"/>
                <w:szCs w:val="24"/>
              </w:rPr>
              <w:t>學年推行，為期三年。</w:t>
            </w:r>
          </w:p>
          <w:p w:rsidR="00393C20" w:rsidRPr="00EF6192" w:rsidRDefault="00393C20" w:rsidP="006946C7">
            <w:pPr>
              <w:spacing w:line="320" w:lineRule="exact"/>
              <w:jc w:val="both"/>
              <w:textAlignment w:val="baseline"/>
              <w:rPr>
                <w:rFonts w:ascii="Times New Roman" w:eastAsia="標楷體" w:hAnsi="Times New Roman" w:cs="Times New Roman"/>
                <w:sz w:val="24"/>
                <w:szCs w:val="24"/>
                <w:lang w:eastAsia="zh-TW"/>
              </w:rPr>
            </w:pPr>
          </w:p>
          <w:p w:rsidR="00DF548E" w:rsidRPr="00EF6192" w:rsidRDefault="00DF548E"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申請資格及程序</w:t>
            </w:r>
          </w:p>
          <w:p w:rsidR="00DF548E" w:rsidRPr="00EF6192" w:rsidRDefault="00DF548E" w:rsidP="006946C7">
            <w:pPr>
              <w:spacing w:line="320" w:lineRule="exact"/>
              <w:rPr>
                <w:rFonts w:ascii="Times New Roman" w:eastAsia="標楷體" w:hAnsi="Times New Roman" w:cs="Times New Roman"/>
                <w:sz w:val="24"/>
                <w:szCs w:val="24"/>
                <w:lang w:eastAsia="zh-TW"/>
              </w:rPr>
            </w:pPr>
          </w:p>
          <w:p w:rsidR="00DF548E" w:rsidRPr="00EF6192" w:rsidRDefault="00DF548E"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申請人須要是</w:t>
            </w:r>
            <w:r w:rsidRPr="00EF6192">
              <w:rPr>
                <w:rFonts w:ascii="Times New Roman" w:eastAsia="標楷體" w:hAnsi="Times New Roman" w:cs="Times New Roman"/>
                <w:sz w:val="24"/>
                <w:szCs w:val="24"/>
                <w:lang w:eastAsia="zh-TW"/>
              </w:rPr>
              <w:t>:</w:t>
            </w:r>
          </w:p>
          <w:p w:rsidR="00DF548E" w:rsidRPr="00EF6192" w:rsidRDefault="00DF548E"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符合「資助專上課程學生資助計劃」或「專上學生資助計劃」申請資格，及通過入息及資產審查的</w:t>
            </w:r>
            <w:r w:rsidRPr="00EF6192">
              <w:rPr>
                <w:rStyle w:val="a6"/>
                <w:rFonts w:ascii="Times New Roman" w:eastAsia="標楷體" w:hAnsi="Times New Roman" w:cs="Times New Roman"/>
                <w:color w:val="auto"/>
                <w:sz w:val="24"/>
                <w:szCs w:val="24"/>
                <w:u w:val="single"/>
                <w:bdr w:val="none" w:sz="0" w:space="0" w:color="auto" w:frame="1"/>
                <w:lang w:eastAsia="zh-TW"/>
              </w:rPr>
              <w:t>學士學位課程學生</w:t>
            </w:r>
            <w:r w:rsidRPr="00EF6192">
              <w:rPr>
                <w:rFonts w:ascii="Times New Roman" w:eastAsia="標楷體" w:hAnsi="Times New Roman" w:cs="Times New Roman"/>
                <w:sz w:val="24"/>
                <w:szCs w:val="24"/>
                <w:lang w:eastAsia="zh-TW"/>
              </w:rPr>
              <w:t>；</w:t>
            </w:r>
            <w:r w:rsidRPr="00EF6192">
              <w:rPr>
                <w:rStyle w:val="a6"/>
                <w:rFonts w:ascii="Times New Roman" w:eastAsia="標楷體" w:hAnsi="Times New Roman" w:cs="Times New Roman"/>
                <w:color w:val="auto"/>
                <w:sz w:val="24"/>
                <w:szCs w:val="24"/>
                <w:u w:val="single"/>
                <w:bdr w:val="none" w:sz="0" w:space="0" w:color="auto" w:frame="1"/>
                <w:lang w:eastAsia="zh-TW"/>
              </w:rPr>
              <w:t>及</w:t>
            </w:r>
            <w:r w:rsidRPr="00EF6192">
              <w:rPr>
                <w:rFonts w:ascii="Times New Roman" w:eastAsia="標楷體" w:hAnsi="Times New Roman" w:cs="Times New Roman"/>
                <w:sz w:val="24"/>
                <w:szCs w:val="24"/>
                <w:lang w:eastAsia="zh-TW"/>
              </w:rPr>
              <w:t>經就讀院校核實在資助項目推行期間的學期內居住於院校提供的宿舍</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w:t>
            </w:r>
          </w:p>
          <w:p w:rsidR="00DF548E" w:rsidRPr="00EF6192" w:rsidRDefault="00DF548E" w:rsidP="006946C7">
            <w:pPr>
              <w:spacing w:line="320" w:lineRule="exact"/>
              <w:rPr>
                <w:rFonts w:ascii="Times New Roman" w:eastAsia="標楷體" w:hAnsi="Times New Roman" w:cs="Times New Roman"/>
                <w:sz w:val="24"/>
                <w:szCs w:val="24"/>
                <w:lang w:eastAsia="zh-TW"/>
              </w:rPr>
            </w:pPr>
          </w:p>
          <w:p w:rsidR="00DF548E" w:rsidRPr="00EF6192" w:rsidRDefault="00DF548E"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需獲院校確認於學期內</w:t>
            </w:r>
            <w:r w:rsidRPr="00EF6192">
              <w:rPr>
                <w:rFonts w:ascii="Times New Roman" w:eastAsia="標楷體" w:hAnsi="Times New Roman" w:cs="Times New Roman"/>
                <w:sz w:val="24"/>
                <w:szCs w:val="24"/>
                <w:lang w:eastAsia="zh-TW"/>
              </w:rPr>
              <w:t>75%</w:t>
            </w:r>
            <w:r w:rsidRPr="00EF6192">
              <w:rPr>
                <w:rFonts w:ascii="Times New Roman" w:eastAsia="標楷體" w:hAnsi="Times New Roman" w:cs="Times New Roman"/>
                <w:sz w:val="24"/>
                <w:szCs w:val="24"/>
                <w:lang w:eastAsia="zh-TW"/>
              </w:rPr>
              <w:t>或以上時間為宿位的註冊宿生。所有並非居住在院校提供宿舍的學生，例如學生個別租住或拼租私人單位，並不在資助範疇內。</w:t>
            </w:r>
            <w:r w:rsidRPr="00EF6192">
              <w:rPr>
                <w:rFonts w:ascii="Times New Roman" w:eastAsia="標楷體" w:hAnsi="Times New Roman" w:cs="Times New Roman"/>
                <w:sz w:val="24"/>
                <w:szCs w:val="24"/>
              </w:rPr>
              <w:t>)</w:t>
            </w:r>
          </w:p>
          <w:p w:rsidR="00C81266" w:rsidRPr="00EF6192" w:rsidRDefault="00C81266" w:rsidP="006946C7">
            <w:pPr>
              <w:spacing w:line="320" w:lineRule="exact"/>
              <w:rPr>
                <w:rFonts w:ascii="Times New Roman" w:eastAsia="標楷體" w:hAnsi="Times New Roman" w:cs="Times New Roman"/>
                <w:b/>
                <w:sz w:val="24"/>
                <w:szCs w:val="24"/>
                <w:u w:val="single"/>
                <w:lang w:eastAsia="zh-TW"/>
              </w:rPr>
            </w:pPr>
          </w:p>
          <w:p w:rsidR="00C81266" w:rsidRPr="00EF6192" w:rsidRDefault="00C81266" w:rsidP="006946C7">
            <w:pPr>
              <w:spacing w:line="320" w:lineRule="exact"/>
              <w:rPr>
                <w:rFonts w:ascii="Times New Roman" w:eastAsia="標楷體" w:hAnsi="Times New Roman" w:cs="Times New Roman"/>
                <w:b/>
                <w:sz w:val="24"/>
                <w:szCs w:val="24"/>
                <w:u w:val="single"/>
                <w:lang w:eastAsia="zh-TW"/>
              </w:rPr>
            </w:pPr>
            <w:r w:rsidRPr="00EF6192">
              <w:rPr>
                <w:rFonts w:ascii="Times New Roman" w:eastAsia="標楷體" w:hAnsi="Times New Roman" w:cs="Times New Roman"/>
                <w:b/>
                <w:sz w:val="24"/>
                <w:szCs w:val="24"/>
                <w:u w:val="single"/>
                <w:lang w:eastAsia="zh-TW"/>
              </w:rPr>
              <w:t>進度</w:t>
            </w:r>
            <w:r w:rsidRPr="00EF6192">
              <w:rPr>
                <w:rFonts w:ascii="Times New Roman" w:eastAsia="標楷體" w:hAnsi="Times New Roman" w:cs="Times New Roman"/>
                <w:b/>
                <w:sz w:val="24"/>
                <w:szCs w:val="24"/>
                <w:u w:val="single"/>
                <w:lang w:eastAsia="zh-TW"/>
              </w:rPr>
              <w:t xml:space="preserve">: </w:t>
            </w:r>
            <w:r w:rsidRPr="00EF6192">
              <w:rPr>
                <w:rFonts w:ascii="Times New Roman" w:eastAsia="標楷體" w:hAnsi="Times New Roman" w:cs="Times New Roman"/>
                <w:b/>
                <w:sz w:val="24"/>
                <w:szCs w:val="24"/>
                <w:u w:val="single"/>
                <w:lang w:eastAsia="zh-TW"/>
              </w:rPr>
              <w:t>截至</w:t>
            </w:r>
            <w:r w:rsidRPr="00EF6192">
              <w:rPr>
                <w:rFonts w:ascii="Times New Roman" w:eastAsia="標楷體" w:hAnsi="Times New Roman" w:cs="Times New Roman"/>
                <w:b/>
                <w:sz w:val="24"/>
                <w:szCs w:val="24"/>
                <w:u w:val="single"/>
                <w:lang w:eastAsia="zh-TW"/>
              </w:rPr>
              <w:t>2016</w:t>
            </w:r>
            <w:r w:rsidRPr="00EF6192">
              <w:rPr>
                <w:rFonts w:ascii="Times New Roman" w:eastAsia="標楷體" w:hAnsi="Times New Roman" w:cs="Times New Roman"/>
                <w:b/>
                <w:sz w:val="24"/>
                <w:szCs w:val="24"/>
                <w:u w:val="single"/>
                <w:lang w:eastAsia="zh-TW"/>
              </w:rPr>
              <w:t>年</w:t>
            </w:r>
            <w:r w:rsidRPr="00EF6192">
              <w:rPr>
                <w:rFonts w:ascii="Times New Roman" w:eastAsia="標楷體" w:hAnsi="Times New Roman" w:cs="Times New Roman"/>
                <w:b/>
                <w:sz w:val="24"/>
                <w:szCs w:val="24"/>
                <w:u w:val="single"/>
                <w:lang w:eastAsia="zh-TW"/>
              </w:rPr>
              <w:t>12</w:t>
            </w:r>
            <w:r w:rsidRPr="00EF6192">
              <w:rPr>
                <w:rFonts w:ascii="Times New Roman" w:eastAsia="標楷體" w:hAnsi="Times New Roman" w:cs="Times New Roman"/>
                <w:b/>
                <w:sz w:val="24"/>
                <w:szCs w:val="24"/>
                <w:u w:val="single"/>
                <w:lang w:eastAsia="zh-TW"/>
              </w:rPr>
              <w:t>月</w:t>
            </w:r>
            <w:r w:rsidRPr="00EF6192">
              <w:rPr>
                <w:rFonts w:ascii="Times New Roman" w:eastAsia="標楷體" w:hAnsi="Times New Roman" w:cs="Times New Roman"/>
                <w:b/>
                <w:sz w:val="24"/>
                <w:szCs w:val="24"/>
                <w:u w:val="single"/>
                <w:lang w:eastAsia="zh-TW"/>
              </w:rPr>
              <w:t>30</w:t>
            </w:r>
            <w:r w:rsidRPr="00EF6192">
              <w:rPr>
                <w:rFonts w:ascii="Times New Roman" w:eastAsia="標楷體" w:hAnsi="Times New Roman" w:cs="Times New Roman"/>
                <w:b/>
                <w:sz w:val="24"/>
                <w:szCs w:val="24"/>
                <w:u w:val="single"/>
                <w:lang w:eastAsia="zh-TW"/>
              </w:rPr>
              <w:t>日，受惠人數為</w:t>
            </w:r>
            <w:r w:rsidRPr="00EF6192">
              <w:rPr>
                <w:rFonts w:ascii="Times New Roman" w:eastAsia="標楷體" w:hAnsi="Times New Roman" w:cs="Times New Roman"/>
                <w:b/>
                <w:sz w:val="24"/>
                <w:szCs w:val="24"/>
                <w:u w:val="single"/>
                <w:lang w:eastAsia="zh-TW"/>
              </w:rPr>
              <w:t>12,059</w:t>
            </w:r>
            <w:r w:rsidRPr="00EF6192">
              <w:rPr>
                <w:rFonts w:ascii="Times New Roman" w:eastAsia="標楷體" w:hAnsi="Times New Roman" w:cs="Times New Roman"/>
                <w:b/>
                <w:sz w:val="24"/>
                <w:szCs w:val="24"/>
                <w:u w:val="single"/>
                <w:lang w:eastAsia="zh-TW"/>
              </w:rPr>
              <w:t>人。</w:t>
            </w:r>
            <w:r w:rsidR="008C30FF" w:rsidRPr="00EF6192">
              <w:rPr>
                <w:rStyle w:val="af0"/>
                <w:rFonts w:ascii="Times New Roman" w:eastAsia="標楷體" w:hAnsi="Times New Roman" w:cs="Times New Roman"/>
                <w:b/>
                <w:sz w:val="24"/>
                <w:szCs w:val="24"/>
                <w:u w:val="single"/>
                <w:lang w:eastAsia="zh-TW"/>
              </w:rPr>
              <w:footnoteReference w:id="63"/>
            </w:r>
          </w:p>
          <w:p w:rsidR="00DF548E" w:rsidRPr="00EF6192" w:rsidRDefault="00DF548E" w:rsidP="006946C7">
            <w:pPr>
              <w:spacing w:line="320" w:lineRule="exact"/>
              <w:jc w:val="both"/>
              <w:textAlignment w:val="baseline"/>
              <w:rPr>
                <w:rFonts w:ascii="Times New Roman" w:eastAsia="標楷體" w:hAnsi="Times New Roman" w:cs="Times New Roman"/>
                <w:sz w:val="24"/>
                <w:szCs w:val="24"/>
                <w:lang w:eastAsia="zh-TW"/>
              </w:rPr>
            </w:pPr>
          </w:p>
          <w:p w:rsidR="00393C20" w:rsidRPr="00EF6192" w:rsidRDefault="00393C20" w:rsidP="00173357">
            <w:pPr>
              <w:pStyle w:val="a3"/>
              <w:numPr>
                <w:ilvl w:val="1"/>
                <w:numId w:val="25"/>
              </w:numPr>
              <w:spacing w:line="320" w:lineRule="exact"/>
              <w:ind w:leftChars="0"/>
              <w:jc w:val="both"/>
              <w:textAlignment w:val="baseline"/>
              <w:rPr>
                <w:rFonts w:ascii="Times New Roman" w:eastAsia="標楷體" w:hAnsi="Times New Roman" w:cs="Times New Roman"/>
                <w:szCs w:val="24"/>
              </w:rPr>
            </w:pPr>
            <w:r w:rsidRPr="00EF6192">
              <w:rPr>
                <w:rFonts w:ascii="Times New Roman" w:eastAsia="標楷體" w:hAnsi="Times New Roman" w:cs="Times New Roman"/>
                <w:b/>
                <w:szCs w:val="24"/>
              </w:rPr>
              <w:t>增加「專上學生資助計劃」下的學習開支助學金</w:t>
            </w:r>
            <w:r w:rsidRPr="00EF6192">
              <w:rPr>
                <w:rFonts w:ascii="Times New Roman" w:eastAsia="標楷體" w:hAnsi="Times New Roman" w:cs="Times New Roman"/>
                <w:szCs w:val="24"/>
              </w:rPr>
              <w:t xml:space="preserve">  </w:t>
            </w:r>
            <w:r w:rsidRPr="00EF6192">
              <w:rPr>
                <w:rFonts w:ascii="Times New Roman" w:eastAsia="標楷體" w:hAnsi="Times New Roman" w:cs="Times New Roman"/>
                <w:bCs/>
                <w:szCs w:val="24"/>
                <w:bdr w:val="none" w:sz="0" w:space="0" w:color="auto" w:frame="1"/>
              </w:rPr>
              <w:t xml:space="preserve">– </w:t>
            </w:r>
            <w:r w:rsidRPr="00EF6192">
              <w:rPr>
                <w:rFonts w:ascii="Times New Roman" w:eastAsia="標楷體" w:hAnsi="Times New Roman" w:cs="Times New Roman"/>
                <w:bCs/>
                <w:szCs w:val="24"/>
                <w:bdr w:val="none" w:sz="0" w:space="0" w:color="auto" w:frame="1"/>
              </w:rPr>
              <w:t>對象為</w:t>
            </w:r>
            <w:r w:rsidRPr="00EF6192">
              <w:rPr>
                <w:rFonts w:ascii="Times New Roman" w:eastAsia="標楷體" w:hAnsi="Times New Roman" w:cs="Times New Roman"/>
                <w:szCs w:val="24"/>
              </w:rPr>
              <w:t>符合「專上學生資助計劃」的申請資格，並通過入息及資產審查，而獲提供學習開支助學金的學生。</w:t>
            </w:r>
          </w:p>
          <w:p w:rsidR="00393C20" w:rsidRPr="00EF6192" w:rsidRDefault="00393C20" w:rsidP="006946C7">
            <w:pPr>
              <w:pStyle w:val="a3"/>
              <w:spacing w:line="320" w:lineRule="exact"/>
              <w:ind w:leftChars="0" w:left="360"/>
              <w:jc w:val="both"/>
              <w:textAlignment w:val="baseline"/>
              <w:rPr>
                <w:rFonts w:ascii="Times New Roman" w:eastAsia="標楷體" w:hAnsi="Times New Roman" w:cs="Times New Roman"/>
                <w:szCs w:val="24"/>
              </w:rPr>
            </w:pPr>
          </w:p>
          <w:p w:rsidR="00F01D43" w:rsidRPr="00EF6192" w:rsidRDefault="00F01D43"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概覽</w:t>
            </w:r>
          </w:p>
          <w:p w:rsidR="00F01D43" w:rsidRPr="00EF6192" w:rsidRDefault="00F01D43" w:rsidP="00173357">
            <w:pPr>
              <w:pStyle w:val="a3"/>
              <w:numPr>
                <w:ilvl w:val="0"/>
                <w:numId w:val="27"/>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扶貧委員會於</w:t>
            </w:r>
            <w:r w:rsidRPr="00EF6192">
              <w:rPr>
                <w:rFonts w:ascii="Times New Roman" w:eastAsia="標楷體" w:hAnsi="Times New Roman" w:cs="Times New Roman"/>
                <w:szCs w:val="24"/>
              </w:rPr>
              <w:t>2014</w:t>
            </w:r>
            <w:r w:rsidRPr="00EF6192">
              <w:rPr>
                <w:rFonts w:ascii="Times New Roman" w:eastAsia="標楷體" w:hAnsi="Times New Roman" w:cs="Times New Roman"/>
                <w:szCs w:val="24"/>
              </w:rPr>
              <w:t>年</w:t>
            </w:r>
            <w:r w:rsidRPr="00EF6192">
              <w:rPr>
                <w:rFonts w:ascii="Times New Roman" w:eastAsia="標楷體" w:hAnsi="Times New Roman" w:cs="Times New Roman"/>
                <w:szCs w:val="24"/>
              </w:rPr>
              <w:t>6</w:t>
            </w:r>
            <w:r w:rsidRPr="00EF6192">
              <w:rPr>
                <w:rFonts w:ascii="Times New Roman" w:eastAsia="標楷體" w:hAnsi="Times New Roman" w:cs="Times New Roman"/>
                <w:szCs w:val="24"/>
              </w:rPr>
              <w:t>月</w:t>
            </w:r>
            <w:r w:rsidRPr="00EF6192">
              <w:rPr>
                <w:rFonts w:ascii="Times New Roman" w:eastAsia="標楷體" w:hAnsi="Times New Roman" w:cs="Times New Roman"/>
                <w:szCs w:val="24"/>
              </w:rPr>
              <w:t>12</w:t>
            </w:r>
            <w:r w:rsidRPr="00EF6192">
              <w:rPr>
                <w:rFonts w:ascii="Times New Roman" w:eastAsia="標楷體" w:hAnsi="Times New Roman" w:cs="Times New Roman"/>
                <w:szCs w:val="24"/>
              </w:rPr>
              <w:t>日通過，由關愛基金撥款，向合資格申領</w:t>
            </w:r>
            <w:r w:rsidRPr="00EF6192">
              <w:rPr>
                <w:rFonts w:ascii="Times New Roman" w:eastAsia="標楷體" w:hAnsi="Times New Roman" w:cs="Times New Roman"/>
                <w:szCs w:val="24"/>
              </w:rPr>
              <w:t xml:space="preserve"> </w:t>
            </w:r>
            <w:r w:rsidRPr="00EF6192">
              <w:rPr>
                <w:rFonts w:ascii="Times New Roman" w:eastAsia="標楷體" w:hAnsi="Times New Roman" w:cs="Times New Roman"/>
                <w:szCs w:val="24"/>
              </w:rPr>
              <w:t>「</w:t>
            </w:r>
            <w:r w:rsidRPr="00EF6192">
              <w:rPr>
                <w:rFonts w:ascii="Times New Roman" w:eastAsia="標楷體" w:hAnsi="Times New Roman" w:cs="Times New Roman"/>
                <w:szCs w:val="24"/>
                <w:bdr w:val="none" w:sz="0" w:space="0" w:color="auto" w:frame="1"/>
              </w:rPr>
              <w:t>專上學生資助計劃</w:t>
            </w:r>
            <w:r w:rsidRPr="00EF6192">
              <w:rPr>
                <w:rFonts w:ascii="Times New Roman" w:eastAsia="標楷體" w:hAnsi="Times New Roman" w:cs="Times New Roman"/>
                <w:szCs w:val="24"/>
              </w:rPr>
              <w:t>」資助的學生發放額外學習開支助學金。</w:t>
            </w:r>
          </w:p>
          <w:p w:rsidR="00F01D43" w:rsidRPr="00EF6192" w:rsidRDefault="00F01D43" w:rsidP="00173357">
            <w:pPr>
              <w:pStyle w:val="a3"/>
              <w:numPr>
                <w:ilvl w:val="0"/>
                <w:numId w:val="27"/>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t>在</w:t>
            </w:r>
            <w:r w:rsidRPr="00EF6192">
              <w:rPr>
                <w:rFonts w:ascii="Times New Roman" w:eastAsia="標楷體" w:hAnsi="Times New Roman" w:cs="Times New Roman"/>
                <w:b/>
                <w:szCs w:val="24"/>
              </w:rPr>
              <w:t>2016/17</w:t>
            </w:r>
            <w:r w:rsidRPr="00EF6192">
              <w:rPr>
                <w:rFonts w:ascii="Times New Roman" w:eastAsia="標楷體" w:hAnsi="Times New Roman" w:cs="Times New Roman"/>
                <w:b/>
                <w:szCs w:val="24"/>
              </w:rPr>
              <w:t>學年，每名</w:t>
            </w:r>
            <w:r w:rsidRPr="00EF6192">
              <w:rPr>
                <w:rFonts w:ascii="Times New Roman" w:eastAsia="標楷體" w:hAnsi="Times New Roman" w:cs="Times New Roman"/>
                <w:b/>
                <w:szCs w:val="24"/>
                <w:bdr w:val="none" w:sz="0" w:space="0" w:color="auto" w:frame="1"/>
              </w:rPr>
              <w:t>合資格學生</w:t>
            </w:r>
            <w:r w:rsidRPr="00EF6192">
              <w:rPr>
                <w:rFonts w:ascii="Times New Roman" w:eastAsia="標楷體" w:hAnsi="Times New Roman" w:cs="Times New Roman"/>
                <w:b/>
                <w:szCs w:val="24"/>
              </w:rPr>
              <w:t>可獲發最高</w:t>
            </w:r>
            <w:r w:rsidRPr="00EF6192">
              <w:rPr>
                <w:rFonts w:ascii="Times New Roman" w:eastAsia="標楷體" w:hAnsi="Times New Roman" w:cs="Times New Roman"/>
                <w:b/>
                <w:szCs w:val="24"/>
              </w:rPr>
              <w:t>2,190</w:t>
            </w:r>
            <w:r w:rsidRPr="00EF6192">
              <w:rPr>
                <w:rFonts w:ascii="Times New Roman" w:eastAsia="標楷體" w:hAnsi="Times New Roman" w:cs="Times New Roman"/>
                <w:b/>
                <w:szCs w:val="24"/>
              </w:rPr>
              <w:t>元的額外學習開支助學金。</w:t>
            </w:r>
          </w:p>
          <w:p w:rsidR="00F01D43" w:rsidRPr="00EF6192" w:rsidRDefault="00F01D43" w:rsidP="00173357">
            <w:pPr>
              <w:pStyle w:val="a3"/>
              <w:numPr>
                <w:ilvl w:val="0"/>
                <w:numId w:val="27"/>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bdr w:val="none" w:sz="0" w:space="0" w:color="auto" w:frame="1"/>
              </w:rPr>
              <w:t>合資格學生</w:t>
            </w:r>
            <w:r w:rsidRPr="00EF6192">
              <w:rPr>
                <w:rFonts w:ascii="Times New Roman" w:eastAsia="標楷體" w:hAnsi="Times New Roman" w:cs="Times New Roman"/>
                <w:szCs w:val="24"/>
              </w:rPr>
              <w:t>實際可獲金額須按其入息及資產審查機制下所評定的資助幅度而定。</w:t>
            </w:r>
          </w:p>
          <w:p w:rsidR="00F01D43" w:rsidRPr="00EF6192" w:rsidRDefault="00F01D43" w:rsidP="00173357">
            <w:pPr>
              <w:pStyle w:val="a3"/>
              <w:numPr>
                <w:ilvl w:val="0"/>
                <w:numId w:val="27"/>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這項關愛基金項目由</w:t>
            </w:r>
            <w:r w:rsidRPr="00EF6192">
              <w:rPr>
                <w:rFonts w:ascii="Times New Roman" w:eastAsia="標楷體" w:hAnsi="Times New Roman" w:cs="Times New Roman"/>
                <w:szCs w:val="24"/>
              </w:rPr>
              <w:t>2014/15</w:t>
            </w:r>
            <w:r w:rsidRPr="00EF6192">
              <w:rPr>
                <w:rFonts w:ascii="Times New Roman" w:eastAsia="標楷體" w:hAnsi="Times New Roman" w:cs="Times New Roman"/>
                <w:szCs w:val="24"/>
              </w:rPr>
              <w:t>至</w:t>
            </w:r>
            <w:r w:rsidRPr="00EF6192">
              <w:rPr>
                <w:rFonts w:ascii="Times New Roman" w:eastAsia="標楷體" w:hAnsi="Times New Roman" w:cs="Times New Roman"/>
                <w:szCs w:val="24"/>
              </w:rPr>
              <w:t>2016/17</w:t>
            </w:r>
            <w:r w:rsidRPr="00EF6192">
              <w:rPr>
                <w:rFonts w:ascii="Times New Roman" w:eastAsia="標楷體" w:hAnsi="Times New Roman" w:cs="Times New Roman"/>
                <w:szCs w:val="24"/>
              </w:rPr>
              <w:t>學年推行，為期三年。</w:t>
            </w:r>
          </w:p>
          <w:p w:rsidR="00F01D43" w:rsidRPr="00EF6192" w:rsidRDefault="00F01D43" w:rsidP="006946C7">
            <w:pPr>
              <w:pStyle w:val="a3"/>
              <w:spacing w:line="320" w:lineRule="exact"/>
              <w:ind w:leftChars="0" w:left="360"/>
              <w:jc w:val="both"/>
              <w:textAlignment w:val="baseline"/>
              <w:rPr>
                <w:rFonts w:ascii="Times New Roman" w:eastAsia="標楷體" w:hAnsi="Times New Roman" w:cs="Times New Roman"/>
                <w:szCs w:val="24"/>
              </w:rPr>
            </w:pPr>
          </w:p>
          <w:p w:rsidR="00F01D43" w:rsidRPr="00EF6192" w:rsidRDefault="00F01D43"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申請資格及程序</w:t>
            </w:r>
          </w:p>
          <w:p w:rsidR="00F01D43" w:rsidRPr="00EF6192" w:rsidRDefault="00F01D43" w:rsidP="00173357">
            <w:pPr>
              <w:pStyle w:val="a3"/>
              <w:numPr>
                <w:ilvl w:val="0"/>
                <w:numId w:val="28"/>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符合</w:t>
            </w:r>
            <w:r w:rsidRPr="00EF6192">
              <w:rPr>
                <w:rStyle w:val="apple-converted-space"/>
                <w:rFonts w:ascii="Times New Roman" w:eastAsia="標楷體" w:hAnsi="Times New Roman" w:cs="Times New Roman"/>
                <w:szCs w:val="24"/>
              </w:rPr>
              <w:t> </w:t>
            </w:r>
            <w:r w:rsidRPr="00EF6192">
              <w:rPr>
                <w:rFonts w:ascii="Times New Roman" w:eastAsia="標楷體" w:hAnsi="Times New Roman" w:cs="Times New Roman"/>
                <w:szCs w:val="24"/>
                <w:bdr w:val="none" w:sz="0" w:space="0" w:color="auto" w:frame="1"/>
              </w:rPr>
              <w:t>「專上學生資助計劃」</w:t>
            </w:r>
            <w:r w:rsidRPr="00EF6192">
              <w:rPr>
                <w:rStyle w:val="apple-converted-space"/>
                <w:rFonts w:ascii="Times New Roman" w:eastAsia="標楷體" w:hAnsi="Times New Roman" w:cs="Times New Roman"/>
                <w:szCs w:val="24"/>
              </w:rPr>
              <w:t> </w:t>
            </w:r>
            <w:r w:rsidRPr="00EF6192">
              <w:rPr>
                <w:rFonts w:ascii="Times New Roman" w:eastAsia="標楷體" w:hAnsi="Times New Roman" w:cs="Times New Roman"/>
                <w:szCs w:val="24"/>
              </w:rPr>
              <w:t>的申請資格，並通過</w:t>
            </w:r>
            <w:r w:rsidRPr="00EF6192">
              <w:rPr>
                <w:rStyle w:val="apple-converted-space"/>
                <w:rFonts w:ascii="Times New Roman" w:eastAsia="標楷體" w:hAnsi="Times New Roman" w:cs="Times New Roman"/>
                <w:szCs w:val="24"/>
                <w:u w:val="single"/>
                <w:bdr w:val="none" w:sz="0" w:space="0" w:color="auto" w:frame="1"/>
              </w:rPr>
              <w:t> </w:t>
            </w:r>
            <w:r w:rsidRPr="00EF6192">
              <w:rPr>
                <w:rFonts w:ascii="Times New Roman" w:eastAsia="標楷體" w:hAnsi="Times New Roman" w:cs="Times New Roman"/>
                <w:szCs w:val="24"/>
                <w:bdr w:val="none" w:sz="0" w:space="0" w:color="auto" w:frame="1"/>
              </w:rPr>
              <w:t>入息及資產審查</w:t>
            </w:r>
            <w:r w:rsidRPr="00EF6192">
              <w:rPr>
                <w:rStyle w:val="apple-converted-space"/>
                <w:rFonts w:ascii="Times New Roman" w:eastAsia="標楷體" w:hAnsi="Times New Roman" w:cs="Times New Roman"/>
                <w:szCs w:val="24"/>
              </w:rPr>
              <w:t> </w:t>
            </w:r>
            <w:r w:rsidRPr="00EF6192">
              <w:rPr>
                <w:rFonts w:ascii="Times New Roman" w:eastAsia="標楷體" w:hAnsi="Times New Roman" w:cs="Times New Roman"/>
                <w:szCs w:val="24"/>
              </w:rPr>
              <w:t>，而獲提供</w:t>
            </w:r>
            <w:r w:rsidRPr="00EF6192">
              <w:rPr>
                <w:rFonts w:ascii="Times New Roman" w:eastAsia="標楷體" w:hAnsi="Times New Roman" w:cs="Times New Roman"/>
                <w:szCs w:val="24"/>
                <w:bdr w:val="none" w:sz="0" w:space="0" w:color="auto" w:frame="1"/>
              </w:rPr>
              <w:t>學習開支助學金</w:t>
            </w:r>
            <w:r w:rsidRPr="00EF6192">
              <w:rPr>
                <w:rFonts w:ascii="Times New Roman" w:eastAsia="標楷體" w:hAnsi="Times New Roman" w:cs="Times New Roman"/>
                <w:szCs w:val="24"/>
              </w:rPr>
              <w:t>的學生。</w:t>
            </w:r>
          </w:p>
          <w:p w:rsidR="00F01D43" w:rsidRPr="00EF6192" w:rsidRDefault="00F01D43"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合資格學生無須另行申領額外學習開支助學金。</w:t>
            </w:r>
          </w:p>
          <w:p w:rsidR="00F01D43" w:rsidRPr="00EF6192" w:rsidRDefault="00F01D43" w:rsidP="006946C7">
            <w:pPr>
              <w:spacing w:line="320" w:lineRule="exact"/>
              <w:jc w:val="both"/>
              <w:textAlignment w:val="baseline"/>
              <w:rPr>
                <w:rFonts w:ascii="Times New Roman" w:eastAsia="標楷體" w:hAnsi="Times New Roman" w:cs="Times New Roman"/>
                <w:sz w:val="24"/>
                <w:szCs w:val="24"/>
                <w:lang w:eastAsia="zh-TW"/>
              </w:rPr>
            </w:pPr>
          </w:p>
          <w:p w:rsidR="00C81266" w:rsidRPr="00EF6192" w:rsidRDefault="00C81266" w:rsidP="006946C7">
            <w:pPr>
              <w:spacing w:line="320" w:lineRule="exact"/>
              <w:rPr>
                <w:rFonts w:ascii="Times New Roman" w:eastAsia="標楷體" w:hAnsi="Times New Roman" w:cs="Times New Roman"/>
                <w:b/>
                <w:sz w:val="24"/>
                <w:szCs w:val="24"/>
                <w:u w:val="single"/>
                <w:lang w:eastAsia="zh-TW"/>
              </w:rPr>
            </w:pPr>
            <w:r w:rsidRPr="00EF6192">
              <w:rPr>
                <w:rFonts w:ascii="Times New Roman" w:eastAsia="標楷體" w:hAnsi="Times New Roman" w:cs="Times New Roman"/>
                <w:b/>
                <w:sz w:val="24"/>
                <w:szCs w:val="24"/>
                <w:u w:val="single"/>
                <w:lang w:eastAsia="zh-TW"/>
              </w:rPr>
              <w:t>進度</w:t>
            </w:r>
            <w:r w:rsidRPr="00EF6192">
              <w:rPr>
                <w:rFonts w:ascii="Times New Roman" w:eastAsia="標楷體" w:hAnsi="Times New Roman" w:cs="Times New Roman"/>
                <w:b/>
                <w:sz w:val="24"/>
                <w:szCs w:val="24"/>
                <w:u w:val="single"/>
                <w:lang w:eastAsia="zh-TW"/>
              </w:rPr>
              <w:t xml:space="preserve">: </w:t>
            </w:r>
            <w:r w:rsidRPr="00EF6192">
              <w:rPr>
                <w:rFonts w:ascii="Times New Roman" w:eastAsia="標楷體" w:hAnsi="Times New Roman" w:cs="Times New Roman"/>
                <w:b/>
                <w:sz w:val="24"/>
                <w:szCs w:val="24"/>
                <w:u w:val="single"/>
                <w:lang w:eastAsia="zh-TW"/>
              </w:rPr>
              <w:t>截至</w:t>
            </w:r>
            <w:r w:rsidRPr="00EF6192">
              <w:rPr>
                <w:rFonts w:ascii="Times New Roman" w:eastAsia="標楷體" w:hAnsi="Times New Roman" w:cs="Times New Roman"/>
                <w:b/>
                <w:sz w:val="24"/>
                <w:szCs w:val="24"/>
                <w:u w:val="single"/>
                <w:lang w:eastAsia="zh-TW"/>
              </w:rPr>
              <w:t>2016</w:t>
            </w:r>
            <w:r w:rsidRPr="00EF6192">
              <w:rPr>
                <w:rFonts w:ascii="Times New Roman" w:eastAsia="標楷體" w:hAnsi="Times New Roman" w:cs="Times New Roman"/>
                <w:b/>
                <w:sz w:val="24"/>
                <w:szCs w:val="24"/>
                <w:u w:val="single"/>
                <w:lang w:eastAsia="zh-TW"/>
              </w:rPr>
              <w:t>年</w:t>
            </w:r>
            <w:r w:rsidRPr="00EF6192">
              <w:rPr>
                <w:rFonts w:ascii="Times New Roman" w:eastAsia="標楷體" w:hAnsi="Times New Roman" w:cs="Times New Roman"/>
                <w:b/>
                <w:sz w:val="24"/>
                <w:szCs w:val="24"/>
                <w:u w:val="single"/>
                <w:lang w:eastAsia="zh-TW"/>
              </w:rPr>
              <w:t>12</w:t>
            </w:r>
            <w:r w:rsidRPr="00EF6192">
              <w:rPr>
                <w:rFonts w:ascii="Times New Roman" w:eastAsia="標楷體" w:hAnsi="Times New Roman" w:cs="Times New Roman"/>
                <w:b/>
                <w:sz w:val="24"/>
                <w:szCs w:val="24"/>
                <w:u w:val="single"/>
                <w:lang w:eastAsia="zh-TW"/>
              </w:rPr>
              <w:t>月</w:t>
            </w:r>
            <w:r w:rsidRPr="00EF6192">
              <w:rPr>
                <w:rFonts w:ascii="Times New Roman" w:eastAsia="標楷體" w:hAnsi="Times New Roman" w:cs="Times New Roman"/>
                <w:b/>
                <w:sz w:val="24"/>
                <w:szCs w:val="24"/>
                <w:u w:val="single"/>
                <w:lang w:eastAsia="zh-TW"/>
              </w:rPr>
              <w:t>30</w:t>
            </w:r>
            <w:r w:rsidRPr="00EF6192">
              <w:rPr>
                <w:rFonts w:ascii="Times New Roman" w:eastAsia="標楷體" w:hAnsi="Times New Roman" w:cs="Times New Roman"/>
                <w:b/>
                <w:sz w:val="24"/>
                <w:szCs w:val="24"/>
                <w:u w:val="single"/>
                <w:lang w:eastAsia="zh-TW"/>
              </w:rPr>
              <w:t>日，受惠人數為</w:t>
            </w:r>
            <w:r w:rsidRPr="00EF6192">
              <w:rPr>
                <w:rFonts w:ascii="Times New Roman" w:eastAsia="標楷體" w:hAnsi="Times New Roman" w:cs="Times New Roman"/>
                <w:b/>
                <w:sz w:val="24"/>
                <w:szCs w:val="24"/>
                <w:u w:val="single"/>
                <w:lang w:eastAsia="zh-TW"/>
              </w:rPr>
              <w:t>59,187</w:t>
            </w:r>
            <w:r w:rsidRPr="00EF6192">
              <w:rPr>
                <w:rFonts w:ascii="Times New Roman" w:eastAsia="標楷體" w:hAnsi="Times New Roman" w:cs="Times New Roman"/>
                <w:b/>
                <w:sz w:val="24"/>
                <w:szCs w:val="24"/>
                <w:u w:val="single"/>
                <w:lang w:eastAsia="zh-TW"/>
              </w:rPr>
              <w:t>人。</w:t>
            </w:r>
            <w:r w:rsidR="008C30FF" w:rsidRPr="00EF6192">
              <w:rPr>
                <w:rStyle w:val="af0"/>
                <w:rFonts w:ascii="Times New Roman" w:eastAsia="標楷體" w:hAnsi="Times New Roman" w:cs="Times New Roman"/>
                <w:b/>
                <w:sz w:val="24"/>
                <w:szCs w:val="24"/>
                <w:u w:val="single"/>
                <w:lang w:eastAsia="zh-TW"/>
              </w:rPr>
              <w:footnoteReference w:id="64"/>
            </w:r>
          </w:p>
          <w:p w:rsidR="00393C20" w:rsidRPr="00EF6192" w:rsidRDefault="00393C20" w:rsidP="00173357">
            <w:pPr>
              <w:pStyle w:val="a3"/>
              <w:numPr>
                <w:ilvl w:val="1"/>
                <w:numId w:val="25"/>
              </w:numPr>
              <w:spacing w:line="320" w:lineRule="exact"/>
              <w:ind w:leftChars="0"/>
              <w:jc w:val="both"/>
              <w:textAlignment w:val="baseline"/>
              <w:rPr>
                <w:rFonts w:ascii="Times New Roman" w:eastAsia="標楷體" w:hAnsi="Times New Roman" w:cs="Times New Roman"/>
                <w:szCs w:val="24"/>
              </w:rPr>
            </w:pPr>
            <w:r w:rsidRPr="00EF6192">
              <w:rPr>
                <w:rFonts w:ascii="Times New Roman" w:eastAsia="標楷體" w:hAnsi="Times New Roman" w:cs="Times New Roman"/>
                <w:b/>
                <w:szCs w:val="24"/>
              </w:rPr>
              <w:lastRenderedPageBreak/>
              <w:t>增加就讀專上課程有特殊教育需要及經濟需要學生的學習開支助學金</w:t>
            </w:r>
            <w:r w:rsidRPr="00EF6192">
              <w:rPr>
                <w:rFonts w:ascii="Times New Roman" w:eastAsia="標楷體" w:hAnsi="Times New Roman" w:cs="Times New Roman"/>
                <w:szCs w:val="24"/>
              </w:rPr>
              <w:t xml:space="preserve"> </w:t>
            </w:r>
            <w:r w:rsidRPr="00EF6192">
              <w:rPr>
                <w:rFonts w:ascii="Times New Roman" w:eastAsia="標楷體" w:hAnsi="Times New Roman" w:cs="Times New Roman"/>
                <w:bCs/>
                <w:szCs w:val="24"/>
                <w:bdr w:val="none" w:sz="0" w:space="0" w:color="auto" w:frame="1"/>
              </w:rPr>
              <w:t xml:space="preserve">– </w:t>
            </w:r>
            <w:r w:rsidRPr="00EF6192">
              <w:rPr>
                <w:rFonts w:ascii="Times New Roman" w:eastAsia="標楷體" w:hAnsi="Times New Roman" w:cs="Times New Roman"/>
                <w:bCs/>
                <w:szCs w:val="24"/>
                <w:bdr w:val="none" w:sz="0" w:space="0" w:color="auto" w:frame="1"/>
              </w:rPr>
              <w:t>對象為</w:t>
            </w:r>
            <w:r w:rsidRPr="00EF6192">
              <w:rPr>
                <w:rFonts w:ascii="Times New Roman" w:eastAsia="標楷體" w:hAnsi="Times New Roman" w:cs="Times New Roman"/>
                <w:szCs w:val="24"/>
              </w:rPr>
              <w:t>符合「資助專上課程學生資助計劃」或「專上學生資助計劃」申請資格，及通過入息及資產審查，並已獲評估確認有特殊教育需要的學生。</w:t>
            </w:r>
          </w:p>
          <w:p w:rsidR="00393C20" w:rsidRPr="00EF6192" w:rsidRDefault="00393C20" w:rsidP="006946C7">
            <w:pPr>
              <w:spacing w:line="320" w:lineRule="exact"/>
              <w:jc w:val="both"/>
              <w:textAlignment w:val="baseline"/>
              <w:rPr>
                <w:rFonts w:ascii="Times New Roman" w:eastAsia="標楷體" w:hAnsi="Times New Roman" w:cs="Times New Roman"/>
                <w:sz w:val="24"/>
                <w:szCs w:val="24"/>
                <w:lang w:eastAsia="zh-TW"/>
              </w:rPr>
            </w:pPr>
          </w:p>
          <w:p w:rsidR="00EB3391" w:rsidRPr="00EF6192" w:rsidRDefault="00EB3391"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概覽</w:t>
            </w:r>
          </w:p>
          <w:p w:rsidR="00EB3391" w:rsidRPr="00EF6192" w:rsidRDefault="00EB3391" w:rsidP="00173357">
            <w:pPr>
              <w:pStyle w:val="a3"/>
              <w:numPr>
                <w:ilvl w:val="0"/>
                <w:numId w:val="28"/>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扶貧委員會於</w:t>
            </w:r>
            <w:r w:rsidRPr="00EF6192">
              <w:rPr>
                <w:rFonts w:ascii="Times New Roman" w:eastAsia="標楷體" w:hAnsi="Times New Roman" w:cs="Times New Roman"/>
                <w:szCs w:val="24"/>
              </w:rPr>
              <w:t>2015</w:t>
            </w:r>
            <w:r w:rsidRPr="00EF6192">
              <w:rPr>
                <w:rFonts w:ascii="Times New Roman" w:eastAsia="標楷體" w:hAnsi="Times New Roman" w:cs="Times New Roman"/>
                <w:szCs w:val="24"/>
              </w:rPr>
              <w:t>年</w:t>
            </w:r>
            <w:r w:rsidRPr="00EF6192">
              <w:rPr>
                <w:rFonts w:ascii="Times New Roman" w:eastAsia="標楷體" w:hAnsi="Times New Roman" w:cs="Times New Roman"/>
                <w:szCs w:val="24"/>
              </w:rPr>
              <w:t>3</w:t>
            </w:r>
            <w:r w:rsidRPr="00EF6192">
              <w:rPr>
                <w:rFonts w:ascii="Times New Roman" w:eastAsia="標楷體" w:hAnsi="Times New Roman" w:cs="Times New Roman"/>
                <w:szCs w:val="24"/>
              </w:rPr>
              <w:t>月</w:t>
            </w:r>
            <w:r w:rsidRPr="00EF6192">
              <w:rPr>
                <w:rFonts w:ascii="Times New Roman" w:eastAsia="標楷體" w:hAnsi="Times New Roman" w:cs="Times New Roman"/>
                <w:szCs w:val="24"/>
              </w:rPr>
              <w:t>27</w:t>
            </w:r>
            <w:r w:rsidRPr="00EF6192">
              <w:rPr>
                <w:rFonts w:ascii="Times New Roman" w:eastAsia="標楷體" w:hAnsi="Times New Roman" w:cs="Times New Roman"/>
                <w:szCs w:val="24"/>
              </w:rPr>
              <w:t>日通過，由關愛基金撥款，增加就讀專上課程有特殊教育及經濟需要的學生的學習開支助學金，以加強對他們的支援。</w:t>
            </w:r>
          </w:p>
          <w:p w:rsidR="00EB3391" w:rsidRPr="00EF6192" w:rsidRDefault="00EB3391" w:rsidP="00173357">
            <w:pPr>
              <w:pStyle w:val="a3"/>
              <w:numPr>
                <w:ilvl w:val="0"/>
                <w:numId w:val="28"/>
              </w:numPr>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t>每名</w:t>
            </w:r>
            <w:r w:rsidRPr="00EF6192">
              <w:rPr>
                <w:rStyle w:val="apple-converted-space"/>
                <w:rFonts w:ascii="Times New Roman" w:eastAsia="標楷體" w:hAnsi="Times New Roman" w:cs="Times New Roman"/>
                <w:b/>
                <w:szCs w:val="24"/>
              </w:rPr>
              <w:t> </w:t>
            </w:r>
            <w:r w:rsidRPr="00EF6192">
              <w:rPr>
                <w:rFonts w:ascii="Times New Roman" w:eastAsia="標楷體" w:hAnsi="Times New Roman" w:cs="Times New Roman"/>
                <w:b/>
                <w:szCs w:val="24"/>
                <w:bdr w:val="none" w:sz="0" w:space="0" w:color="auto" w:frame="1"/>
              </w:rPr>
              <w:t>合資格</w:t>
            </w:r>
            <w:r w:rsidRPr="00EF6192">
              <w:rPr>
                <w:rFonts w:ascii="Times New Roman" w:eastAsia="標楷體" w:hAnsi="Times New Roman" w:cs="Times New Roman"/>
                <w:b/>
                <w:szCs w:val="24"/>
              </w:rPr>
              <w:t>的學生於</w:t>
            </w:r>
            <w:r w:rsidRPr="00EF6192">
              <w:rPr>
                <w:rFonts w:ascii="Times New Roman" w:eastAsia="標楷體" w:hAnsi="Times New Roman" w:cs="Times New Roman"/>
                <w:b/>
                <w:szCs w:val="24"/>
              </w:rPr>
              <w:t>2016/17</w:t>
            </w:r>
            <w:r w:rsidRPr="00EF6192">
              <w:rPr>
                <w:rFonts w:ascii="Times New Roman" w:eastAsia="標楷體" w:hAnsi="Times New Roman" w:cs="Times New Roman"/>
                <w:b/>
                <w:szCs w:val="24"/>
              </w:rPr>
              <w:t>學年可獲最高額外</w:t>
            </w:r>
            <w:r w:rsidRPr="00EF6192">
              <w:rPr>
                <w:rFonts w:ascii="Times New Roman" w:eastAsia="標楷體" w:hAnsi="Times New Roman" w:cs="Times New Roman"/>
                <w:b/>
                <w:szCs w:val="24"/>
              </w:rPr>
              <w:t>8,320</w:t>
            </w:r>
            <w:r w:rsidRPr="00EF6192">
              <w:rPr>
                <w:rFonts w:ascii="Times New Roman" w:eastAsia="標楷體" w:hAnsi="Times New Roman" w:cs="Times New Roman"/>
                <w:b/>
                <w:szCs w:val="24"/>
              </w:rPr>
              <w:t>元的學習開支助學金，而實際可獲的津貼須按其在學生資助處的入息及資產審查機制下所評定的資助幅度而定。</w:t>
            </w:r>
          </w:p>
          <w:p w:rsidR="00EB3391" w:rsidRPr="00EF6192" w:rsidRDefault="00EB3391" w:rsidP="00173357">
            <w:pPr>
              <w:pStyle w:val="a3"/>
              <w:numPr>
                <w:ilvl w:val="0"/>
                <w:numId w:val="28"/>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這項關愛基金項目由</w:t>
            </w:r>
            <w:r w:rsidRPr="00EF6192">
              <w:rPr>
                <w:rFonts w:ascii="Times New Roman" w:eastAsia="標楷體" w:hAnsi="Times New Roman" w:cs="Times New Roman"/>
                <w:szCs w:val="24"/>
              </w:rPr>
              <w:t>2015/16</w:t>
            </w:r>
            <w:r w:rsidRPr="00EF6192">
              <w:rPr>
                <w:rFonts w:ascii="Times New Roman" w:eastAsia="標楷體" w:hAnsi="Times New Roman" w:cs="Times New Roman"/>
                <w:szCs w:val="24"/>
              </w:rPr>
              <w:t>至</w:t>
            </w:r>
            <w:r w:rsidRPr="00EF6192">
              <w:rPr>
                <w:rFonts w:ascii="Times New Roman" w:eastAsia="標楷體" w:hAnsi="Times New Roman" w:cs="Times New Roman"/>
                <w:szCs w:val="24"/>
              </w:rPr>
              <w:t>2017/18</w:t>
            </w:r>
            <w:r w:rsidRPr="00EF6192">
              <w:rPr>
                <w:rFonts w:ascii="Times New Roman" w:eastAsia="標楷體" w:hAnsi="Times New Roman" w:cs="Times New Roman"/>
                <w:szCs w:val="24"/>
              </w:rPr>
              <w:t>學年推行，為期三年。</w:t>
            </w:r>
          </w:p>
          <w:p w:rsidR="00EB3391" w:rsidRPr="00EF6192" w:rsidRDefault="00EB3391" w:rsidP="006946C7">
            <w:pPr>
              <w:spacing w:line="320" w:lineRule="exact"/>
              <w:rPr>
                <w:rFonts w:ascii="Times New Roman" w:eastAsia="標楷體" w:hAnsi="Times New Roman" w:cs="Times New Roman"/>
                <w:sz w:val="24"/>
                <w:szCs w:val="24"/>
                <w:lang w:eastAsia="zh-TW"/>
              </w:rPr>
            </w:pPr>
          </w:p>
          <w:p w:rsidR="00EB3391" w:rsidRPr="00EF6192" w:rsidRDefault="00EB3391" w:rsidP="006946C7">
            <w:pPr>
              <w:spacing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申請資格及程序</w:t>
            </w:r>
          </w:p>
          <w:p w:rsidR="00EB3391" w:rsidRPr="00EF6192" w:rsidRDefault="00EB3391"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如申</w:t>
            </w:r>
            <w:r w:rsidR="005C2BFE" w:rsidRPr="00EF6192">
              <w:rPr>
                <w:rFonts w:ascii="Times New Roman" w:eastAsia="標楷體" w:hAnsi="Times New Roman" w:cs="Times New Roman"/>
                <w:sz w:val="24"/>
                <w:szCs w:val="24"/>
                <w:lang w:eastAsia="zh-TW"/>
              </w:rPr>
              <w:t>請</w:t>
            </w:r>
            <w:r w:rsidRPr="00EF6192">
              <w:rPr>
                <w:rFonts w:ascii="Times New Roman" w:eastAsia="標楷體" w:hAnsi="Times New Roman" w:cs="Times New Roman"/>
                <w:sz w:val="24"/>
                <w:szCs w:val="24"/>
                <w:lang w:eastAsia="zh-TW"/>
              </w:rPr>
              <w:t>人是</w:t>
            </w:r>
            <w:r w:rsidRPr="00EF6192">
              <w:rPr>
                <w:rFonts w:ascii="Times New Roman" w:eastAsia="標楷體" w:hAnsi="Times New Roman" w:cs="Times New Roman"/>
                <w:sz w:val="24"/>
                <w:szCs w:val="24"/>
                <w:lang w:eastAsia="zh-TW"/>
              </w:rPr>
              <w:t>:</w:t>
            </w:r>
            <w:r w:rsidR="005C2BFE"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符合「</w:t>
            </w:r>
            <w:r w:rsidRPr="00EF6192">
              <w:rPr>
                <w:rFonts w:ascii="Times New Roman" w:eastAsia="標楷體" w:hAnsi="Times New Roman" w:cs="Times New Roman"/>
                <w:sz w:val="24"/>
                <w:szCs w:val="24"/>
                <w:bdr w:val="none" w:sz="0" w:space="0" w:color="auto" w:frame="1"/>
                <w:lang w:eastAsia="zh-TW"/>
              </w:rPr>
              <w:t>資助專上課程學生資助計劃</w:t>
            </w:r>
            <w:r w:rsidRPr="00EF6192">
              <w:rPr>
                <w:rFonts w:ascii="Times New Roman" w:eastAsia="標楷體" w:hAnsi="Times New Roman" w:cs="Times New Roman"/>
                <w:sz w:val="24"/>
                <w:szCs w:val="24"/>
                <w:lang w:eastAsia="zh-TW"/>
              </w:rPr>
              <w:t>」或「</w:t>
            </w:r>
            <w:r w:rsidRPr="00EF6192">
              <w:rPr>
                <w:rFonts w:ascii="Times New Roman" w:eastAsia="標楷體" w:hAnsi="Times New Roman" w:cs="Times New Roman"/>
                <w:sz w:val="24"/>
                <w:szCs w:val="24"/>
                <w:bdr w:val="none" w:sz="0" w:space="0" w:color="auto" w:frame="1"/>
                <w:lang w:eastAsia="zh-TW"/>
              </w:rPr>
              <w:t>專上學生資助計劃</w:t>
            </w:r>
            <w:r w:rsidRPr="00EF6192">
              <w:rPr>
                <w:rFonts w:ascii="Times New Roman" w:eastAsia="標楷體" w:hAnsi="Times New Roman" w:cs="Times New Roman"/>
                <w:sz w:val="24"/>
                <w:szCs w:val="24"/>
                <w:lang w:eastAsia="zh-TW"/>
              </w:rPr>
              <w:t>」申請資格的學生，及通過</w:t>
            </w:r>
            <w:r w:rsidRPr="00EF6192">
              <w:rPr>
                <w:rFonts w:ascii="Times New Roman" w:eastAsia="標楷體" w:hAnsi="Times New Roman" w:cs="Times New Roman"/>
                <w:sz w:val="24"/>
                <w:szCs w:val="24"/>
                <w:bdr w:val="none" w:sz="0" w:space="0" w:color="auto" w:frame="1"/>
                <w:lang w:eastAsia="zh-TW"/>
              </w:rPr>
              <w:t>入息及資產審查</w:t>
            </w:r>
            <w:r w:rsidRPr="00EF6192">
              <w:rPr>
                <w:rFonts w:ascii="Times New Roman" w:eastAsia="標楷體" w:hAnsi="Times New Roman" w:cs="Times New Roman"/>
                <w:sz w:val="24"/>
                <w:szCs w:val="24"/>
                <w:lang w:eastAsia="zh-TW"/>
              </w:rPr>
              <w:t>;</w:t>
            </w:r>
            <w:r w:rsidRPr="00EF6192">
              <w:rPr>
                <w:rStyle w:val="a6"/>
                <w:rFonts w:ascii="Times New Roman" w:eastAsia="標楷體" w:hAnsi="Times New Roman" w:cs="Times New Roman"/>
                <w:color w:val="auto"/>
                <w:sz w:val="24"/>
                <w:szCs w:val="24"/>
                <w:u w:val="single"/>
                <w:bdr w:val="none" w:sz="0" w:space="0" w:color="auto" w:frame="1"/>
                <w:lang w:eastAsia="zh-TW"/>
              </w:rPr>
              <w:t>及</w:t>
            </w:r>
          </w:p>
          <w:p w:rsidR="00EB3391" w:rsidRPr="00EF6192" w:rsidRDefault="00EB3391" w:rsidP="006946C7">
            <w:pPr>
              <w:spacing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已獲專業評估確認有至少一項的特殊教育需要，包括特殊學習困難、智障、自閉症、專注力不足</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過度活躍症、肢體傷殘、視覺障礙、聽力障礙及言語障礙</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申請人便符合獲得資助的資格。</w:t>
            </w:r>
          </w:p>
          <w:p w:rsidR="00C81266" w:rsidRPr="00EF6192" w:rsidRDefault="00C81266" w:rsidP="006946C7">
            <w:pPr>
              <w:spacing w:line="320" w:lineRule="exact"/>
              <w:rPr>
                <w:rFonts w:ascii="Times New Roman" w:eastAsia="標楷體" w:hAnsi="Times New Roman" w:cs="Times New Roman"/>
                <w:b/>
                <w:sz w:val="24"/>
                <w:szCs w:val="24"/>
                <w:u w:val="single"/>
                <w:lang w:eastAsia="zh-TW"/>
              </w:rPr>
            </w:pPr>
          </w:p>
          <w:p w:rsidR="00C81266" w:rsidRPr="00EF6192" w:rsidRDefault="00C81266" w:rsidP="006946C7">
            <w:pPr>
              <w:spacing w:line="320" w:lineRule="exact"/>
              <w:rPr>
                <w:rFonts w:ascii="Times New Roman" w:eastAsia="標楷體" w:hAnsi="Times New Roman" w:cs="Times New Roman"/>
                <w:b/>
                <w:sz w:val="24"/>
                <w:szCs w:val="24"/>
                <w:u w:val="single"/>
                <w:lang w:eastAsia="zh-TW"/>
              </w:rPr>
            </w:pPr>
            <w:r w:rsidRPr="00EF6192">
              <w:rPr>
                <w:rFonts w:ascii="Times New Roman" w:eastAsia="標楷體" w:hAnsi="Times New Roman" w:cs="Times New Roman"/>
                <w:b/>
                <w:sz w:val="24"/>
                <w:szCs w:val="24"/>
                <w:u w:val="single"/>
                <w:lang w:eastAsia="zh-TW"/>
              </w:rPr>
              <w:t>進度</w:t>
            </w:r>
            <w:r w:rsidRPr="00EF6192">
              <w:rPr>
                <w:rFonts w:ascii="Times New Roman" w:eastAsia="標楷體" w:hAnsi="Times New Roman" w:cs="Times New Roman"/>
                <w:b/>
                <w:sz w:val="24"/>
                <w:szCs w:val="24"/>
                <w:u w:val="single"/>
                <w:lang w:eastAsia="zh-TW"/>
              </w:rPr>
              <w:t xml:space="preserve">: </w:t>
            </w:r>
            <w:r w:rsidRPr="00EF6192">
              <w:rPr>
                <w:rFonts w:ascii="Times New Roman" w:eastAsia="標楷體" w:hAnsi="Times New Roman" w:cs="Times New Roman"/>
                <w:b/>
                <w:sz w:val="24"/>
                <w:szCs w:val="24"/>
                <w:u w:val="single"/>
                <w:lang w:eastAsia="zh-TW"/>
              </w:rPr>
              <w:t>截至</w:t>
            </w:r>
            <w:r w:rsidRPr="00EF6192">
              <w:rPr>
                <w:rFonts w:ascii="Times New Roman" w:eastAsia="標楷體" w:hAnsi="Times New Roman" w:cs="Times New Roman"/>
                <w:b/>
                <w:sz w:val="24"/>
                <w:szCs w:val="24"/>
                <w:u w:val="single"/>
                <w:lang w:eastAsia="zh-TW"/>
              </w:rPr>
              <w:t>2016</w:t>
            </w:r>
            <w:r w:rsidRPr="00EF6192">
              <w:rPr>
                <w:rFonts w:ascii="Times New Roman" w:eastAsia="標楷體" w:hAnsi="Times New Roman" w:cs="Times New Roman"/>
                <w:b/>
                <w:sz w:val="24"/>
                <w:szCs w:val="24"/>
                <w:u w:val="single"/>
                <w:lang w:eastAsia="zh-TW"/>
              </w:rPr>
              <w:t>年</w:t>
            </w:r>
            <w:r w:rsidRPr="00EF6192">
              <w:rPr>
                <w:rFonts w:ascii="Times New Roman" w:eastAsia="標楷體" w:hAnsi="Times New Roman" w:cs="Times New Roman"/>
                <w:b/>
                <w:sz w:val="24"/>
                <w:szCs w:val="24"/>
                <w:u w:val="single"/>
                <w:lang w:eastAsia="zh-TW"/>
              </w:rPr>
              <w:t>12</w:t>
            </w:r>
            <w:r w:rsidRPr="00EF6192">
              <w:rPr>
                <w:rFonts w:ascii="Times New Roman" w:eastAsia="標楷體" w:hAnsi="Times New Roman" w:cs="Times New Roman"/>
                <w:b/>
                <w:sz w:val="24"/>
                <w:szCs w:val="24"/>
                <w:u w:val="single"/>
                <w:lang w:eastAsia="zh-TW"/>
              </w:rPr>
              <w:t>月</w:t>
            </w:r>
            <w:r w:rsidRPr="00EF6192">
              <w:rPr>
                <w:rFonts w:ascii="Times New Roman" w:eastAsia="標楷體" w:hAnsi="Times New Roman" w:cs="Times New Roman"/>
                <w:b/>
                <w:sz w:val="24"/>
                <w:szCs w:val="24"/>
                <w:u w:val="single"/>
                <w:lang w:eastAsia="zh-TW"/>
              </w:rPr>
              <w:t>30</w:t>
            </w:r>
            <w:r w:rsidRPr="00EF6192">
              <w:rPr>
                <w:rFonts w:ascii="Times New Roman" w:eastAsia="標楷體" w:hAnsi="Times New Roman" w:cs="Times New Roman"/>
                <w:b/>
                <w:sz w:val="24"/>
                <w:szCs w:val="24"/>
                <w:u w:val="single"/>
                <w:lang w:eastAsia="zh-TW"/>
              </w:rPr>
              <w:t>日，受惠人數為</w:t>
            </w:r>
            <w:r w:rsidRPr="00EF6192">
              <w:rPr>
                <w:rFonts w:ascii="Times New Roman" w:eastAsia="標楷體" w:hAnsi="Times New Roman" w:cs="Times New Roman"/>
                <w:b/>
                <w:sz w:val="24"/>
                <w:szCs w:val="24"/>
                <w:u w:val="single"/>
                <w:lang w:eastAsia="zh-TW"/>
              </w:rPr>
              <w:t>201</w:t>
            </w:r>
            <w:r w:rsidRPr="00EF6192">
              <w:rPr>
                <w:rFonts w:ascii="Times New Roman" w:eastAsia="標楷體" w:hAnsi="Times New Roman" w:cs="Times New Roman"/>
                <w:b/>
                <w:sz w:val="24"/>
                <w:szCs w:val="24"/>
                <w:u w:val="single"/>
                <w:lang w:eastAsia="zh-TW"/>
              </w:rPr>
              <w:t>人。</w:t>
            </w:r>
            <w:r w:rsidR="008C30FF" w:rsidRPr="00EF6192">
              <w:rPr>
                <w:rStyle w:val="af0"/>
                <w:rFonts w:ascii="Times New Roman" w:eastAsia="標楷體" w:hAnsi="Times New Roman" w:cs="Times New Roman"/>
                <w:b/>
                <w:sz w:val="24"/>
                <w:szCs w:val="24"/>
                <w:u w:val="single"/>
                <w:lang w:eastAsia="zh-TW"/>
              </w:rPr>
              <w:footnoteReference w:id="65"/>
            </w:r>
          </w:p>
          <w:p w:rsidR="00C81266" w:rsidRPr="00EF6192" w:rsidRDefault="00C81266" w:rsidP="006946C7">
            <w:pPr>
              <w:spacing w:line="320" w:lineRule="exact"/>
              <w:rPr>
                <w:rFonts w:ascii="Times New Roman" w:eastAsia="標楷體" w:hAnsi="Times New Roman" w:cs="Times New Roman"/>
                <w:b/>
                <w:sz w:val="24"/>
                <w:szCs w:val="24"/>
                <w:lang w:eastAsia="zh-TW"/>
              </w:rPr>
            </w:pPr>
          </w:p>
        </w:tc>
      </w:tr>
    </w:tbl>
    <w:p w:rsidR="00873811" w:rsidRPr="00EF6192" w:rsidRDefault="00873811" w:rsidP="006946C7">
      <w:pPr>
        <w:spacing w:after="0" w:line="320" w:lineRule="exact"/>
        <w:ind w:right="480"/>
        <w:rPr>
          <w:rFonts w:ascii="Times New Roman" w:eastAsia="標楷體" w:hAnsi="Times New Roman" w:cs="Times New Roman"/>
          <w:sz w:val="24"/>
          <w:szCs w:val="24"/>
          <w:lang w:eastAsia="zh-TW"/>
        </w:rPr>
      </w:pPr>
    </w:p>
    <w:p w:rsidR="00261BB1" w:rsidRPr="00EF6192" w:rsidRDefault="00261BB1"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br w:type="page"/>
      </w:r>
    </w:p>
    <w:p w:rsidR="00261BB1" w:rsidRPr="00EF6192" w:rsidRDefault="00261BB1" w:rsidP="006946C7">
      <w:pPr>
        <w:spacing w:after="0" w:line="320" w:lineRule="exact"/>
        <w:ind w:right="480"/>
        <w:rPr>
          <w:rFonts w:ascii="Times New Roman" w:eastAsia="標楷體" w:hAnsi="Times New Roman" w:cs="Times New Roman"/>
          <w:b/>
          <w:sz w:val="24"/>
          <w:szCs w:val="24"/>
          <w:lang w:eastAsia="zh-TW"/>
        </w:rPr>
        <w:sectPr w:rsidR="00261BB1" w:rsidRPr="00EF6192" w:rsidSect="007569B9">
          <w:pgSz w:w="12240" w:h="15840"/>
          <w:pgMar w:top="567" w:right="567" w:bottom="567" w:left="567" w:header="709" w:footer="0" w:gutter="0"/>
          <w:cols w:space="708"/>
          <w:docGrid w:linePitch="360"/>
        </w:sectPr>
      </w:pPr>
    </w:p>
    <w:p w:rsidR="00113024" w:rsidRPr="00EF6192" w:rsidRDefault="00113024" w:rsidP="006946C7">
      <w:pPr>
        <w:spacing w:after="0" w:line="320" w:lineRule="exact"/>
        <w:ind w:right="480"/>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lastRenderedPageBreak/>
        <w:t>以上各項大學及專上教育的學生資助的不足之處</w:t>
      </w:r>
      <w:r w:rsidR="00092A72" w:rsidRPr="00EF6192">
        <w:rPr>
          <w:rFonts w:ascii="Times New Roman" w:eastAsia="標楷體" w:hAnsi="Times New Roman" w:cs="Times New Roman"/>
          <w:b/>
          <w:sz w:val="24"/>
          <w:szCs w:val="24"/>
          <w:lang w:eastAsia="zh-TW"/>
        </w:rPr>
        <w:t xml:space="preserve"> </w:t>
      </w:r>
      <w:r w:rsidRPr="00EF6192">
        <w:rPr>
          <w:rFonts w:ascii="Times New Roman" w:eastAsia="標楷體" w:hAnsi="Times New Roman" w:cs="Times New Roman"/>
          <w:b/>
          <w:sz w:val="24"/>
          <w:szCs w:val="24"/>
          <w:lang w:eastAsia="zh-TW"/>
        </w:rPr>
        <w:t>:</w:t>
      </w:r>
    </w:p>
    <w:tbl>
      <w:tblPr>
        <w:tblStyle w:val="a7"/>
        <w:tblW w:w="0" w:type="auto"/>
        <w:tblLook w:val="04A0" w:firstRow="1" w:lastRow="0" w:firstColumn="1" w:lastColumn="0" w:noHBand="0" w:noVBand="1"/>
      </w:tblPr>
      <w:tblGrid>
        <w:gridCol w:w="4434"/>
        <w:gridCol w:w="1208"/>
        <w:gridCol w:w="1118"/>
        <w:gridCol w:w="1208"/>
        <w:gridCol w:w="1118"/>
        <w:gridCol w:w="1118"/>
        <w:gridCol w:w="1118"/>
      </w:tblGrid>
      <w:tr w:rsidR="00AC2B15" w:rsidRPr="00EF6192" w:rsidTr="006361C6">
        <w:tc>
          <w:tcPr>
            <w:tcW w:w="6204" w:type="dxa"/>
            <w:shd w:val="clear" w:color="auto" w:fill="D9D9D9" w:themeFill="background1" w:themeFillShade="D9"/>
            <w:vAlign w:val="center"/>
          </w:tcPr>
          <w:p w:rsidR="004A7020" w:rsidRPr="00EF6192" w:rsidRDefault="00301421" w:rsidP="006946C7">
            <w:pPr>
              <w:spacing w:line="320" w:lineRule="exact"/>
              <w:ind w:right="480"/>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計劃名稱</w:t>
            </w:r>
          </w:p>
        </w:tc>
        <w:tc>
          <w:tcPr>
            <w:tcW w:w="1512" w:type="dxa"/>
            <w:shd w:val="clear" w:color="auto" w:fill="D9D9D9" w:themeFill="background1" w:themeFillShade="D9"/>
            <w:vAlign w:val="center"/>
          </w:tcPr>
          <w:p w:rsidR="001A0D70" w:rsidRPr="00EF6192" w:rsidRDefault="008F5276" w:rsidP="006946C7">
            <w:pPr>
              <w:spacing w:line="320" w:lineRule="exact"/>
              <w:jc w:val="center"/>
              <w:rPr>
                <w:rFonts w:ascii="Times New Roman" w:eastAsia="標楷體" w:hAnsi="Times New Roman" w:cs="Times New Roman"/>
                <w:b/>
                <w:sz w:val="24"/>
                <w:szCs w:val="24"/>
                <w:bdr w:val="none" w:sz="0" w:space="0" w:color="auto" w:frame="1"/>
                <w:lang w:eastAsia="zh-TW"/>
              </w:rPr>
            </w:pPr>
            <w:r w:rsidRPr="00EF6192">
              <w:rPr>
                <w:rFonts w:ascii="Times New Roman" w:eastAsia="標楷體" w:hAnsi="Times New Roman" w:cs="Times New Roman"/>
                <w:b/>
                <w:sz w:val="24"/>
                <w:szCs w:val="24"/>
                <w:bdr w:val="none" w:sz="0" w:space="0" w:color="auto" w:frame="1"/>
                <w:lang w:eastAsia="zh-TW"/>
              </w:rPr>
              <w:t>1.</w:t>
            </w:r>
            <w:r w:rsidR="00457BD9" w:rsidRPr="00EF6192">
              <w:rPr>
                <w:rFonts w:ascii="Times New Roman" w:eastAsia="標楷體" w:hAnsi="Times New Roman" w:cs="Times New Roman"/>
                <w:b/>
                <w:sz w:val="24"/>
                <w:szCs w:val="24"/>
                <w:bdr w:val="none" w:sz="0" w:space="0" w:color="auto" w:frame="1"/>
                <w:lang w:eastAsia="zh-TW"/>
              </w:rPr>
              <w:t>資助專上課程學生</w:t>
            </w:r>
          </w:p>
          <w:p w:rsidR="004A7020" w:rsidRPr="00EF6192" w:rsidRDefault="00457BD9"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bdr w:val="none" w:sz="0" w:space="0" w:color="auto" w:frame="1"/>
                <w:lang w:eastAsia="zh-TW"/>
              </w:rPr>
              <w:t>資助計劃</w:t>
            </w:r>
          </w:p>
        </w:tc>
        <w:tc>
          <w:tcPr>
            <w:tcW w:w="1512" w:type="dxa"/>
            <w:shd w:val="clear" w:color="auto" w:fill="D9D9D9" w:themeFill="background1" w:themeFillShade="D9"/>
            <w:vAlign w:val="center"/>
          </w:tcPr>
          <w:p w:rsidR="009F0957" w:rsidRPr="00EF6192" w:rsidRDefault="008F5276" w:rsidP="006946C7">
            <w:pPr>
              <w:spacing w:line="320" w:lineRule="exact"/>
              <w:jc w:val="center"/>
              <w:rPr>
                <w:rFonts w:ascii="Times New Roman" w:eastAsia="標楷體" w:hAnsi="Times New Roman" w:cs="Times New Roman"/>
                <w:b/>
                <w:sz w:val="24"/>
                <w:szCs w:val="24"/>
                <w:bdr w:val="none" w:sz="0" w:space="0" w:color="auto" w:frame="1"/>
                <w:lang w:eastAsia="zh-TW"/>
              </w:rPr>
            </w:pPr>
            <w:r w:rsidRPr="00EF6192">
              <w:rPr>
                <w:rFonts w:ascii="Times New Roman" w:eastAsia="標楷體" w:hAnsi="Times New Roman" w:cs="Times New Roman"/>
                <w:b/>
                <w:sz w:val="24"/>
                <w:szCs w:val="24"/>
                <w:bdr w:val="none" w:sz="0" w:space="0" w:color="auto" w:frame="1"/>
                <w:lang w:eastAsia="zh-TW"/>
              </w:rPr>
              <w:t>2.</w:t>
            </w:r>
            <w:r w:rsidR="00457BD9" w:rsidRPr="00EF6192">
              <w:rPr>
                <w:rFonts w:ascii="Times New Roman" w:eastAsia="標楷體" w:hAnsi="Times New Roman" w:cs="Times New Roman"/>
                <w:b/>
                <w:sz w:val="24"/>
                <w:szCs w:val="24"/>
                <w:bdr w:val="none" w:sz="0" w:space="0" w:color="auto" w:frame="1"/>
                <w:lang w:eastAsia="zh-TW"/>
              </w:rPr>
              <w:t>全日制大專學生</w:t>
            </w:r>
          </w:p>
          <w:p w:rsidR="001A0D70" w:rsidRPr="00EF6192" w:rsidRDefault="00457BD9" w:rsidP="006946C7">
            <w:pPr>
              <w:spacing w:line="320" w:lineRule="exact"/>
              <w:jc w:val="center"/>
              <w:rPr>
                <w:rFonts w:ascii="Times New Roman" w:eastAsia="標楷體" w:hAnsi="Times New Roman" w:cs="Times New Roman"/>
                <w:b/>
                <w:sz w:val="24"/>
                <w:szCs w:val="24"/>
                <w:bdr w:val="none" w:sz="0" w:space="0" w:color="auto" w:frame="1"/>
                <w:lang w:eastAsia="zh-TW"/>
              </w:rPr>
            </w:pPr>
            <w:r w:rsidRPr="00EF6192">
              <w:rPr>
                <w:rFonts w:ascii="Times New Roman" w:eastAsia="標楷體" w:hAnsi="Times New Roman" w:cs="Times New Roman"/>
                <w:b/>
                <w:sz w:val="24"/>
                <w:szCs w:val="24"/>
                <w:bdr w:val="none" w:sz="0" w:space="0" w:color="auto" w:frame="1"/>
                <w:lang w:eastAsia="zh-TW"/>
              </w:rPr>
              <w:t>免入息審査</w:t>
            </w:r>
          </w:p>
          <w:p w:rsidR="004A7020" w:rsidRPr="00EF6192" w:rsidRDefault="00457BD9"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bdr w:val="none" w:sz="0" w:space="0" w:color="auto" w:frame="1"/>
                <w:lang w:eastAsia="zh-TW"/>
              </w:rPr>
              <w:t>貸款計劃</w:t>
            </w:r>
          </w:p>
        </w:tc>
        <w:tc>
          <w:tcPr>
            <w:tcW w:w="1512" w:type="dxa"/>
            <w:shd w:val="clear" w:color="auto" w:fill="D9D9D9" w:themeFill="background1" w:themeFillShade="D9"/>
            <w:vAlign w:val="center"/>
          </w:tcPr>
          <w:p w:rsidR="004A7020" w:rsidRPr="00EF6192" w:rsidRDefault="008F5276"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bdr w:val="none" w:sz="0" w:space="0" w:color="auto" w:frame="1"/>
                <w:lang w:eastAsia="zh-TW"/>
              </w:rPr>
              <w:t>3.</w:t>
            </w:r>
            <w:r w:rsidR="00457BD9" w:rsidRPr="00EF6192">
              <w:rPr>
                <w:rFonts w:ascii="Times New Roman" w:eastAsia="標楷體" w:hAnsi="Times New Roman" w:cs="Times New Roman"/>
                <w:b/>
                <w:sz w:val="24"/>
                <w:szCs w:val="24"/>
                <w:bdr w:val="none" w:sz="0" w:space="0" w:color="auto" w:frame="1"/>
              </w:rPr>
              <w:t>專上學生資助計劃</w:t>
            </w:r>
          </w:p>
        </w:tc>
        <w:tc>
          <w:tcPr>
            <w:tcW w:w="1512" w:type="dxa"/>
            <w:shd w:val="clear" w:color="auto" w:fill="D9D9D9" w:themeFill="background1" w:themeFillShade="D9"/>
            <w:vAlign w:val="center"/>
          </w:tcPr>
          <w:p w:rsidR="004A7020" w:rsidRPr="00EF6192" w:rsidRDefault="008F5276"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bdr w:val="none" w:sz="0" w:space="0" w:color="auto" w:frame="1"/>
                <w:lang w:eastAsia="zh-TW"/>
              </w:rPr>
              <w:t>4.</w:t>
            </w:r>
            <w:r w:rsidR="00457BD9" w:rsidRPr="00EF6192">
              <w:rPr>
                <w:rFonts w:ascii="Times New Roman" w:eastAsia="標楷體" w:hAnsi="Times New Roman" w:cs="Times New Roman"/>
                <w:b/>
                <w:sz w:val="24"/>
                <w:szCs w:val="24"/>
                <w:bdr w:val="none" w:sz="0" w:space="0" w:color="auto" w:frame="1"/>
                <w:lang w:eastAsia="zh-TW"/>
              </w:rPr>
              <w:t>專上學生免入息審查貸款計劃</w:t>
            </w:r>
          </w:p>
        </w:tc>
        <w:tc>
          <w:tcPr>
            <w:tcW w:w="1512" w:type="dxa"/>
            <w:shd w:val="clear" w:color="auto" w:fill="D9D9D9" w:themeFill="background1" w:themeFillShade="D9"/>
            <w:vAlign w:val="center"/>
          </w:tcPr>
          <w:p w:rsidR="001A0D70" w:rsidRPr="00EF6192" w:rsidRDefault="008F5276" w:rsidP="006946C7">
            <w:pPr>
              <w:spacing w:line="320" w:lineRule="exact"/>
              <w:jc w:val="center"/>
              <w:rPr>
                <w:rFonts w:ascii="Times New Roman" w:eastAsia="標楷體" w:hAnsi="Times New Roman" w:cs="Times New Roman"/>
                <w:b/>
                <w:sz w:val="24"/>
                <w:szCs w:val="24"/>
                <w:bdr w:val="none" w:sz="0" w:space="0" w:color="auto" w:frame="1"/>
                <w:lang w:eastAsia="zh-TW"/>
              </w:rPr>
            </w:pPr>
            <w:r w:rsidRPr="00EF6192">
              <w:rPr>
                <w:rFonts w:ascii="Times New Roman" w:eastAsia="標楷體" w:hAnsi="Times New Roman" w:cs="Times New Roman"/>
                <w:b/>
                <w:sz w:val="24"/>
                <w:szCs w:val="24"/>
                <w:bdr w:val="none" w:sz="0" w:space="0" w:color="auto" w:frame="1"/>
                <w:lang w:eastAsia="zh-TW"/>
              </w:rPr>
              <w:t>5.</w:t>
            </w:r>
            <w:r w:rsidR="00457BD9" w:rsidRPr="00EF6192">
              <w:rPr>
                <w:rFonts w:ascii="Times New Roman" w:eastAsia="標楷體" w:hAnsi="Times New Roman" w:cs="Times New Roman"/>
                <w:b/>
                <w:sz w:val="24"/>
                <w:szCs w:val="24"/>
                <w:bdr w:val="none" w:sz="0" w:space="0" w:color="auto" w:frame="1"/>
                <w:lang w:eastAsia="zh-TW"/>
              </w:rPr>
              <w:t>擴展的免入息審查</w:t>
            </w:r>
          </w:p>
          <w:p w:rsidR="004A7020" w:rsidRPr="00EF6192" w:rsidRDefault="00457BD9"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bdr w:val="none" w:sz="0" w:space="0" w:color="auto" w:frame="1"/>
                <w:lang w:eastAsia="zh-TW"/>
              </w:rPr>
              <w:t>貸款計劃</w:t>
            </w:r>
          </w:p>
        </w:tc>
        <w:tc>
          <w:tcPr>
            <w:tcW w:w="1512" w:type="dxa"/>
            <w:shd w:val="clear" w:color="auto" w:fill="D9D9D9" w:themeFill="background1" w:themeFillShade="D9"/>
            <w:vAlign w:val="center"/>
          </w:tcPr>
          <w:p w:rsidR="001A0D70" w:rsidRPr="00EF6192" w:rsidRDefault="008F5276" w:rsidP="006946C7">
            <w:pPr>
              <w:spacing w:line="320" w:lineRule="exact"/>
              <w:jc w:val="center"/>
              <w:rPr>
                <w:rFonts w:ascii="Times New Roman" w:eastAsia="標楷體" w:hAnsi="Times New Roman" w:cs="Times New Roman"/>
                <w:b/>
                <w:sz w:val="24"/>
                <w:szCs w:val="24"/>
                <w:bdr w:val="none" w:sz="0" w:space="0" w:color="auto" w:frame="1"/>
                <w:lang w:eastAsia="zh-TW"/>
              </w:rPr>
            </w:pPr>
            <w:r w:rsidRPr="00EF6192">
              <w:rPr>
                <w:rFonts w:ascii="Times New Roman" w:eastAsia="標楷體" w:hAnsi="Times New Roman" w:cs="Times New Roman"/>
                <w:b/>
                <w:sz w:val="24"/>
                <w:szCs w:val="24"/>
                <w:bdr w:val="none" w:sz="0" w:space="0" w:color="auto" w:frame="1"/>
                <w:lang w:eastAsia="zh-TW"/>
              </w:rPr>
              <w:t>6.</w:t>
            </w:r>
            <w:r w:rsidR="00457BD9" w:rsidRPr="00EF6192">
              <w:rPr>
                <w:rFonts w:ascii="Times New Roman" w:eastAsia="標楷體" w:hAnsi="Times New Roman" w:cs="Times New Roman"/>
                <w:b/>
                <w:sz w:val="24"/>
                <w:szCs w:val="24"/>
                <w:bdr w:val="none" w:sz="0" w:space="0" w:color="auto" w:frame="1"/>
                <w:lang w:eastAsia="zh-TW"/>
              </w:rPr>
              <w:t>資助專上課程及</w:t>
            </w:r>
          </w:p>
          <w:p w:rsidR="001A0D70" w:rsidRPr="00EF6192" w:rsidRDefault="00457BD9" w:rsidP="006946C7">
            <w:pPr>
              <w:spacing w:line="320" w:lineRule="exact"/>
              <w:jc w:val="center"/>
              <w:rPr>
                <w:rFonts w:ascii="Times New Roman" w:eastAsia="標楷體" w:hAnsi="Times New Roman" w:cs="Times New Roman"/>
                <w:b/>
                <w:sz w:val="24"/>
                <w:szCs w:val="24"/>
                <w:bdr w:val="none" w:sz="0" w:space="0" w:color="auto" w:frame="1"/>
                <w:lang w:eastAsia="zh-TW"/>
              </w:rPr>
            </w:pPr>
            <w:r w:rsidRPr="00EF6192">
              <w:rPr>
                <w:rFonts w:ascii="Times New Roman" w:eastAsia="標楷體" w:hAnsi="Times New Roman" w:cs="Times New Roman"/>
                <w:b/>
                <w:sz w:val="24"/>
                <w:szCs w:val="24"/>
                <w:bdr w:val="none" w:sz="0" w:space="0" w:color="auto" w:frame="1"/>
                <w:lang w:eastAsia="zh-TW"/>
              </w:rPr>
              <w:t>專上學生</w:t>
            </w:r>
          </w:p>
          <w:p w:rsidR="00457BD9" w:rsidRPr="00EF6192" w:rsidRDefault="00457BD9"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bdr w:val="none" w:sz="0" w:space="0" w:color="auto" w:frame="1"/>
                <w:lang w:eastAsia="zh-TW"/>
              </w:rPr>
              <w:t>車船津貼</w:t>
            </w:r>
          </w:p>
          <w:p w:rsidR="004A7020" w:rsidRPr="00EF6192" w:rsidRDefault="004A7020" w:rsidP="006946C7">
            <w:pPr>
              <w:spacing w:line="320" w:lineRule="exact"/>
              <w:jc w:val="center"/>
              <w:rPr>
                <w:rFonts w:ascii="Times New Roman" w:eastAsia="標楷體" w:hAnsi="Times New Roman" w:cs="Times New Roman"/>
                <w:b/>
                <w:sz w:val="24"/>
                <w:szCs w:val="24"/>
                <w:lang w:eastAsia="zh-TW"/>
              </w:rPr>
            </w:pPr>
          </w:p>
        </w:tc>
      </w:tr>
      <w:tr w:rsidR="00AC2B15" w:rsidRPr="00EF6192" w:rsidTr="0022626A">
        <w:tc>
          <w:tcPr>
            <w:tcW w:w="6204" w:type="dxa"/>
            <w:shd w:val="clear" w:color="auto" w:fill="FFFFFF" w:themeFill="background1"/>
            <w:vAlign w:val="center"/>
          </w:tcPr>
          <w:p w:rsidR="004A7020" w:rsidRPr="00EF6192" w:rsidRDefault="00301421" w:rsidP="006946C7">
            <w:pPr>
              <w:spacing w:line="320" w:lineRule="exact"/>
              <w:ind w:right="480"/>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bCs/>
                <w:sz w:val="24"/>
                <w:szCs w:val="24"/>
                <w:bdr w:val="none" w:sz="0" w:space="0" w:color="auto" w:frame="1"/>
                <w:lang w:eastAsia="zh-TW"/>
              </w:rPr>
              <w:t>計劃</w:t>
            </w:r>
            <w:r w:rsidR="00457BD9" w:rsidRPr="00EF6192">
              <w:rPr>
                <w:rFonts w:ascii="Times New Roman" w:eastAsia="標楷體" w:hAnsi="Times New Roman" w:cs="Times New Roman"/>
                <w:b/>
                <w:bCs/>
                <w:sz w:val="24"/>
                <w:szCs w:val="24"/>
                <w:bdr w:val="none" w:sz="0" w:space="0" w:color="auto" w:frame="1"/>
                <w:lang w:eastAsia="zh-TW"/>
              </w:rPr>
              <w:t>對象</w:t>
            </w:r>
          </w:p>
        </w:tc>
        <w:tc>
          <w:tcPr>
            <w:tcW w:w="1512" w:type="dxa"/>
            <w:shd w:val="clear" w:color="auto" w:fill="FFFFFF" w:themeFill="background1"/>
            <w:vAlign w:val="center"/>
          </w:tcPr>
          <w:p w:rsidR="004A7020" w:rsidRPr="00EF6192" w:rsidRDefault="00457BD9"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修讀全數由大學教育資助委員會或公帑資助的全日制課程的學生</w:t>
            </w:r>
          </w:p>
        </w:tc>
        <w:tc>
          <w:tcPr>
            <w:tcW w:w="1512" w:type="dxa"/>
            <w:shd w:val="clear" w:color="auto" w:fill="FFFFFF" w:themeFill="background1"/>
            <w:vAlign w:val="center"/>
          </w:tcPr>
          <w:p w:rsidR="004A7020" w:rsidRPr="00EF6192" w:rsidRDefault="00457BD9"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修讀資助專上課程學生資助計劃涵蓋的課程的學生</w:t>
            </w:r>
          </w:p>
        </w:tc>
        <w:tc>
          <w:tcPr>
            <w:tcW w:w="1512" w:type="dxa"/>
            <w:shd w:val="clear" w:color="auto" w:fill="FFFFFF" w:themeFill="background1"/>
            <w:vAlign w:val="center"/>
          </w:tcPr>
          <w:p w:rsidR="004A7020" w:rsidRPr="00EF6192" w:rsidRDefault="00457BD9"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bdr w:val="none" w:sz="0" w:space="0" w:color="auto" w:frame="1"/>
                <w:lang w:eastAsia="zh-TW"/>
              </w:rPr>
              <w:t>修</w:t>
            </w:r>
            <w:r w:rsidRPr="00EF6192">
              <w:rPr>
                <w:rFonts w:ascii="Times New Roman" w:eastAsia="標楷體" w:hAnsi="Times New Roman" w:cs="Times New Roman"/>
                <w:b/>
                <w:sz w:val="24"/>
                <w:szCs w:val="24"/>
                <w:lang w:eastAsia="zh-TW"/>
              </w:rPr>
              <w:t>讀以自資形式開辦並經本地評審的全日制專上課程的學生</w:t>
            </w:r>
          </w:p>
        </w:tc>
        <w:tc>
          <w:tcPr>
            <w:tcW w:w="1512" w:type="dxa"/>
            <w:shd w:val="clear" w:color="auto" w:fill="FFFFFF" w:themeFill="background1"/>
            <w:vAlign w:val="center"/>
          </w:tcPr>
          <w:p w:rsidR="004A7020" w:rsidRPr="00EF6192" w:rsidRDefault="00457BD9"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修讀專上學生資助計劃涵蓋的課程的學生</w:t>
            </w:r>
          </w:p>
        </w:tc>
        <w:tc>
          <w:tcPr>
            <w:tcW w:w="1512" w:type="dxa"/>
            <w:shd w:val="clear" w:color="auto" w:fill="FFFFFF" w:themeFill="background1"/>
            <w:vAlign w:val="center"/>
          </w:tcPr>
          <w:p w:rsidR="004A7020" w:rsidRPr="00EF6192" w:rsidRDefault="00457BD9"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在香港修讀指定的專上</w:t>
            </w:r>
            <w:r w:rsidRPr="00EF6192">
              <w:rPr>
                <w:rFonts w:ascii="Times New Roman" w:eastAsia="標楷體" w:hAnsi="Times New Roman" w:cs="Times New Roman"/>
                <w:b/>
                <w:sz w:val="24"/>
                <w:szCs w:val="24"/>
                <w:lang w:eastAsia="zh-TW"/>
              </w:rPr>
              <w:t>∕</w:t>
            </w:r>
            <w:r w:rsidRPr="00EF6192">
              <w:rPr>
                <w:rFonts w:ascii="Times New Roman" w:eastAsia="標楷體" w:hAnsi="Times New Roman" w:cs="Times New Roman"/>
                <w:b/>
                <w:sz w:val="24"/>
                <w:szCs w:val="24"/>
                <w:lang w:eastAsia="zh-TW"/>
              </w:rPr>
              <w:t>持續進修及專業教育課程的學生</w:t>
            </w:r>
          </w:p>
        </w:tc>
        <w:tc>
          <w:tcPr>
            <w:tcW w:w="1512" w:type="dxa"/>
            <w:shd w:val="clear" w:color="auto" w:fill="FFFFFF" w:themeFill="background1"/>
            <w:vAlign w:val="center"/>
          </w:tcPr>
          <w:p w:rsidR="004A7020" w:rsidRPr="00EF6192" w:rsidRDefault="008F5276"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資助專上課程學生資助計劃或專上學生資助計劃的成功申請人</w:t>
            </w:r>
          </w:p>
        </w:tc>
      </w:tr>
      <w:tr w:rsidR="00AC2B15" w:rsidRPr="00EF6192" w:rsidTr="0022626A">
        <w:tc>
          <w:tcPr>
            <w:tcW w:w="6204" w:type="dxa"/>
            <w:shd w:val="clear" w:color="auto" w:fill="FFFFFF" w:themeFill="background1"/>
            <w:vAlign w:val="center"/>
          </w:tcPr>
          <w:p w:rsidR="00F87ACE" w:rsidRPr="00EF6192" w:rsidRDefault="00F87ACE" w:rsidP="006946C7">
            <w:pPr>
              <w:spacing w:line="320" w:lineRule="exact"/>
              <w:ind w:right="480"/>
              <w:jc w:val="center"/>
              <w:rPr>
                <w:rFonts w:ascii="Times New Roman" w:eastAsia="標楷體" w:hAnsi="Times New Roman" w:cs="Times New Roman"/>
                <w:b/>
                <w:bCs/>
                <w:sz w:val="24"/>
                <w:szCs w:val="24"/>
                <w:bdr w:val="none" w:sz="0" w:space="0" w:color="auto" w:frame="1"/>
                <w:lang w:eastAsia="zh-TW"/>
              </w:rPr>
            </w:pPr>
            <w:r w:rsidRPr="00EF6192">
              <w:rPr>
                <w:rFonts w:ascii="Times New Roman" w:eastAsia="標楷體" w:hAnsi="Times New Roman" w:cs="Times New Roman"/>
                <w:b/>
                <w:bCs/>
                <w:sz w:val="24"/>
                <w:szCs w:val="24"/>
                <w:bdr w:val="none" w:sz="0" w:space="0" w:color="auto" w:frame="1"/>
                <w:lang w:eastAsia="zh-TW"/>
              </w:rPr>
              <w:t>計劃性質</w:t>
            </w:r>
          </w:p>
        </w:tc>
        <w:tc>
          <w:tcPr>
            <w:tcW w:w="1512" w:type="dxa"/>
            <w:shd w:val="clear" w:color="auto" w:fill="FFFFFF" w:themeFill="background1"/>
            <w:vAlign w:val="center"/>
          </w:tcPr>
          <w:p w:rsidR="00F87ACE" w:rsidRPr="00EF6192" w:rsidRDefault="00F87ACE"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bdr w:val="none" w:sz="0" w:space="0" w:color="auto" w:frame="1"/>
                <w:lang w:eastAsia="zh-TW"/>
              </w:rPr>
              <w:t>資助</w:t>
            </w:r>
          </w:p>
        </w:tc>
        <w:tc>
          <w:tcPr>
            <w:tcW w:w="1512" w:type="dxa"/>
            <w:shd w:val="clear" w:color="auto" w:fill="FFFFFF" w:themeFill="background1"/>
            <w:vAlign w:val="center"/>
          </w:tcPr>
          <w:p w:rsidR="00F87ACE" w:rsidRPr="00EF6192" w:rsidRDefault="00F87ACE"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bdr w:val="none" w:sz="0" w:space="0" w:color="auto" w:frame="1"/>
                <w:lang w:eastAsia="zh-TW"/>
              </w:rPr>
              <w:t>貸款</w:t>
            </w:r>
          </w:p>
        </w:tc>
        <w:tc>
          <w:tcPr>
            <w:tcW w:w="1512" w:type="dxa"/>
            <w:shd w:val="clear" w:color="auto" w:fill="FFFFFF" w:themeFill="background1"/>
            <w:vAlign w:val="center"/>
          </w:tcPr>
          <w:p w:rsidR="00F87ACE" w:rsidRPr="00EF6192" w:rsidRDefault="00F87ACE" w:rsidP="006946C7">
            <w:pPr>
              <w:spacing w:line="320" w:lineRule="exact"/>
              <w:jc w:val="center"/>
              <w:rPr>
                <w:rFonts w:ascii="Times New Roman" w:eastAsia="標楷體" w:hAnsi="Times New Roman" w:cs="Times New Roman"/>
                <w:b/>
                <w:sz w:val="24"/>
                <w:szCs w:val="24"/>
                <w:bdr w:val="none" w:sz="0" w:space="0" w:color="auto" w:frame="1"/>
                <w:lang w:eastAsia="zh-TW"/>
              </w:rPr>
            </w:pPr>
            <w:r w:rsidRPr="00EF6192">
              <w:rPr>
                <w:rFonts w:ascii="Times New Roman" w:eastAsia="標楷體" w:hAnsi="Times New Roman" w:cs="Times New Roman"/>
                <w:b/>
                <w:sz w:val="24"/>
                <w:szCs w:val="24"/>
                <w:bdr w:val="none" w:sz="0" w:space="0" w:color="auto" w:frame="1"/>
                <w:lang w:eastAsia="zh-TW"/>
              </w:rPr>
              <w:t>資助</w:t>
            </w:r>
          </w:p>
        </w:tc>
        <w:tc>
          <w:tcPr>
            <w:tcW w:w="1512" w:type="dxa"/>
            <w:shd w:val="clear" w:color="auto" w:fill="FFFFFF" w:themeFill="background1"/>
            <w:vAlign w:val="center"/>
          </w:tcPr>
          <w:p w:rsidR="00F87ACE" w:rsidRPr="00EF6192" w:rsidRDefault="00F87ACE"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bdr w:val="none" w:sz="0" w:space="0" w:color="auto" w:frame="1"/>
                <w:lang w:eastAsia="zh-TW"/>
              </w:rPr>
              <w:t>貸款</w:t>
            </w:r>
          </w:p>
        </w:tc>
        <w:tc>
          <w:tcPr>
            <w:tcW w:w="1512" w:type="dxa"/>
            <w:shd w:val="clear" w:color="auto" w:fill="FFFFFF" w:themeFill="background1"/>
            <w:vAlign w:val="center"/>
          </w:tcPr>
          <w:p w:rsidR="00F87ACE" w:rsidRPr="00EF6192" w:rsidRDefault="00F87ACE"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bdr w:val="none" w:sz="0" w:space="0" w:color="auto" w:frame="1"/>
                <w:lang w:eastAsia="zh-TW"/>
              </w:rPr>
              <w:t>貸款</w:t>
            </w:r>
          </w:p>
        </w:tc>
        <w:tc>
          <w:tcPr>
            <w:tcW w:w="1512" w:type="dxa"/>
            <w:shd w:val="clear" w:color="auto" w:fill="FFFFFF" w:themeFill="background1"/>
            <w:vAlign w:val="center"/>
          </w:tcPr>
          <w:p w:rsidR="00F87ACE" w:rsidRPr="00EF6192" w:rsidRDefault="00F87ACE"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bdr w:val="none" w:sz="0" w:space="0" w:color="auto" w:frame="1"/>
                <w:lang w:eastAsia="zh-TW"/>
              </w:rPr>
              <w:t>資助</w:t>
            </w:r>
          </w:p>
        </w:tc>
      </w:tr>
      <w:tr w:rsidR="00AC2B15" w:rsidRPr="00EF6192" w:rsidTr="0022626A">
        <w:tc>
          <w:tcPr>
            <w:tcW w:w="6204" w:type="dxa"/>
            <w:shd w:val="clear" w:color="auto" w:fill="FFFFFF" w:themeFill="background1"/>
            <w:vAlign w:val="center"/>
          </w:tcPr>
          <w:p w:rsidR="009F0957" w:rsidRPr="00EF6192" w:rsidRDefault="006361C6" w:rsidP="006946C7">
            <w:pPr>
              <w:spacing w:line="320" w:lineRule="exact"/>
              <w:ind w:right="480"/>
              <w:jc w:val="center"/>
              <w:rPr>
                <w:rFonts w:ascii="Times New Roman" w:eastAsia="標楷體" w:hAnsi="Times New Roman" w:cs="Times New Roman"/>
                <w:b/>
                <w:bCs/>
                <w:sz w:val="24"/>
                <w:szCs w:val="24"/>
                <w:bdr w:val="none" w:sz="0" w:space="0" w:color="auto" w:frame="1"/>
                <w:lang w:eastAsia="zh-TW"/>
              </w:rPr>
            </w:pPr>
            <w:r w:rsidRPr="00EF6192">
              <w:rPr>
                <w:rFonts w:ascii="Times New Roman" w:eastAsia="標楷體" w:hAnsi="Times New Roman" w:cs="Times New Roman"/>
                <w:b/>
                <w:bCs/>
                <w:sz w:val="24"/>
                <w:szCs w:val="24"/>
                <w:bdr w:val="none" w:sz="0" w:space="0" w:color="auto" w:frame="1"/>
                <w:lang w:eastAsia="zh-TW"/>
              </w:rPr>
              <w:t>計劃</w:t>
            </w:r>
            <w:r w:rsidR="009F0957" w:rsidRPr="00EF6192">
              <w:rPr>
                <w:rFonts w:ascii="Times New Roman" w:eastAsia="標楷體" w:hAnsi="Times New Roman" w:cs="Times New Roman"/>
                <w:b/>
                <w:bCs/>
                <w:sz w:val="24"/>
                <w:szCs w:val="24"/>
                <w:bdr w:val="none" w:sz="0" w:space="0" w:color="auto" w:frame="1"/>
                <w:lang w:eastAsia="zh-TW"/>
              </w:rPr>
              <w:t>相關開支</w:t>
            </w:r>
          </w:p>
        </w:tc>
        <w:tc>
          <w:tcPr>
            <w:tcW w:w="1512" w:type="dxa"/>
            <w:shd w:val="clear" w:color="auto" w:fill="FFFFFF" w:themeFill="background1"/>
            <w:vAlign w:val="center"/>
          </w:tcPr>
          <w:p w:rsidR="00AC0751" w:rsidRPr="00EF6192" w:rsidRDefault="009F0957" w:rsidP="006946C7">
            <w:pPr>
              <w:spacing w:line="320" w:lineRule="exact"/>
              <w:jc w:val="center"/>
              <w:rPr>
                <w:rFonts w:ascii="Times New Roman" w:eastAsia="標楷體" w:hAnsi="Times New Roman" w:cs="Times New Roman"/>
                <w:b/>
                <w:sz w:val="24"/>
                <w:szCs w:val="24"/>
                <w:bdr w:val="none" w:sz="0" w:space="0" w:color="auto" w:frame="1"/>
                <w:lang w:eastAsia="zh-TW"/>
              </w:rPr>
            </w:pPr>
            <w:r w:rsidRPr="00EF6192">
              <w:rPr>
                <w:rFonts w:ascii="Times New Roman" w:eastAsia="標楷體" w:hAnsi="Times New Roman" w:cs="Times New Roman"/>
                <w:b/>
                <w:sz w:val="24"/>
                <w:szCs w:val="24"/>
                <w:bdr w:val="none" w:sz="0" w:space="0" w:color="auto" w:frame="1"/>
                <w:lang w:eastAsia="zh-TW"/>
              </w:rPr>
              <w:t>學費</w:t>
            </w:r>
            <w:r w:rsidR="008F7D82" w:rsidRPr="00EF6192">
              <w:rPr>
                <w:rFonts w:ascii="Times New Roman" w:eastAsia="標楷體" w:hAnsi="Times New Roman" w:cs="Times New Roman"/>
                <w:b/>
                <w:sz w:val="24"/>
                <w:szCs w:val="24"/>
                <w:bdr w:val="none" w:sz="0" w:space="0" w:color="auto" w:frame="1"/>
                <w:lang w:eastAsia="zh-TW"/>
              </w:rPr>
              <w:t>、</w:t>
            </w:r>
          </w:p>
          <w:p w:rsidR="009F0957" w:rsidRPr="00EF6192" w:rsidRDefault="00AC0751" w:rsidP="006946C7">
            <w:pPr>
              <w:spacing w:line="320" w:lineRule="exact"/>
              <w:jc w:val="center"/>
              <w:rPr>
                <w:rFonts w:ascii="Times New Roman" w:eastAsia="標楷體" w:hAnsi="Times New Roman" w:cs="Times New Roman"/>
                <w:b/>
                <w:sz w:val="24"/>
                <w:szCs w:val="24"/>
                <w:bdr w:val="none" w:sz="0" w:space="0" w:color="auto" w:frame="1"/>
                <w:lang w:eastAsia="zh-TW"/>
              </w:rPr>
            </w:pPr>
            <w:r w:rsidRPr="00EF6192">
              <w:rPr>
                <w:rFonts w:ascii="Times New Roman" w:eastAsia="標楷體" w:hAnsi="Times New Roman" w:cs="Times New Roman"/>
                <w:b/>
                <w:sz w:val="24"/>
                <w:szCs w:val="24"/>
                <w:bdr w:val="none" w:sz="0" w:space="0" w:color="auto" w:frame="1"/>
                <w:lang w:eastAsia="zh-TW"/>
              </w:rPr>
              <w:t>學習開支</w:t>
            </w:r>
            <w:r w:rsidR="007D1BFC" w:rsidRPr="00EF6192">
              <w:rPr>
                <w:rFonts w:ascii="Times New Roman" w:eastAsia="標楷體" w:hAnsi="Times New Roman" w:cs="Times New Roman"/>
                <w:b/>
                <w:sz w:val="24"/>
                <w:szCs w:val="24"/>
                <w:bdr w:val="none" w:sz="0" w:space="0" w:color="auto" w:frame="1"/>
                <w:lang w:eastAsia="zh-TW"/>
              </w:rPr>
              <w:t>、</w:t>
            </w:r>
          </w:p>
          <w:p w:rsidR="009F0957" w:rsidRPr="00EF6192" w:rsidRDefault="009F0957" w:rsidP="006946C7">
            <w:pPr>
              <w:spacing w:line="320" w:lineRule="exact"/>
              <w:jc w:val="center"/>
              <w:rPr>
                <w:rFonts w:ascii="Times New Roman" w:eastAsia="標楷體" w:hAnsi="Times New Roman" w:cs="Times New Roman"/>
                <w:b/>
                <w:sz w:val="24"/>
                <w:szCs w:val="24"/>
                <w:bdr w:val="none" w:sz="0" w:space="0" w:color="auto" w:frame="1"/>
                <w:lang w:eastAsia="zh-TW"/>
              </w:rPr>
            </w:pPr>
            <w:r w:rsidRPr="00EF6192">
              <w:rPr>
                <w:rFonts w:ascii="Times New Roman" w:eastAsia="標楷體" w:hAnsi="Times New Roman" w:cs="Times New Roman"/>
                <w:b/>
                <w:sz w:val="24"/>
                <w:szCs w:val="24"/>
                <w:bdr w:val="none" w:sz="0" w:space="0" w:color="auto" w:frame="1"/>
                <w:lang w:eastAsia="zh-TW"/>
              </w:rPr>
              <w:t>生活費</w:t>
            </w:r>
          </w:p>
        </w:tc>
        <w:tc>
          <w:tcPr>
            <w:tcW w:w="1512" w:type="dxa"/>
            <w:shd w:val="clear" w:color="auto" w:fill="FFFFFF" w:themeFill="background1"/>
            <w:vAlign w:val="center"/>
          </w:tcPr>
          <w:p w:rsidR="009F0957" w:rsidRPr="00EF6192" w:rsidRDefault="009F0957" w:rsidP="006946C7">
            <w:pPr>
              <w:spacing w:line="320" w:lineRule="exact"/>
              <w:jc w:val="center"/>
              <w:rPr>
                <w:rFonts w:ascii="Times New Roman" w:eastAsia="標楷體" w:hAnsi="Times New Roman" w:cs="Times New Roman"/>
                <w:b/>
                <w:sz w:val="24"/>
                <w:szCs w:val="24"/>
                <w:bdr w:val="none" w:sz="0" w:space="0" w:color="auto" w:frame="1"/>
                <w:lang w:eastAsia="zh-TW"/>
              </w:rPr>
            </w:pPr>
            <w:r w:rsidRPr="00EF6192">
              <w:rPr>
                <w:rFonts w:ascii="Times New Roman" w:eastAsia="標楷體" w:hAnsi="Times New Roman" w:cs="Times New Roman"/>
                <w:b/>
                <w:sz w:val="24"/>
                <w:szCs w:val="24"/>
                <w:bdr w:val="none" w:sz="0" w:space="0" w:color="auto" w:frame="1"/>
                <w:lang w:eastAsia="zh-TW"/>
              </w:rPr>
              <w:t>學費</w:t>
            </w:r>
          </w:p>
        </w:tc>
        <w:tc>
          <w:tcPr>
            <w:tcW w:w="1512" w:type="dxa"/>
            <w:shd w:val="clear" w:color="auto" w:fill="FFFFFF" w:themeFill="background1"/>
            <w:vAlign w:val="center"/>
          </w:tcPr>
          <w:p w:rsidR="009F0957" w:rsidRPr="00EF6192" w:rsidRDefault="009F0957" w:rsidP="006946C7">
            <w:pPr>
              <w:spacing w:line="320" w:lineRule="exact"/>
              <w:jc w:val="center"/>
              <w:rPr>
                <w:rFonts w:ascii="Times New Roman" w:eastAsia="標楷體" w:hAnsi="Times New Roman" w:cs="Times New Roman"/>
                <w:b/>
                <w:sz w:val="24"/>
                <w:szCs w:val="24"/>
                <w:bdr w:val="none" w:sz="0" w:space="0" w:color="auto" w:frame="1"/>
                <w:lang w:eastAsia="zh-TW"/>
              </w:rPr>
            </w:pPr>
            <w:r w:rsidRPr="00EF6192">
              <w:rPr>
                <w:rFonts w:ascii="Times New Roman" w:eastAsia="標楷體" w:hAnsi="Times New Roman" w:cs="Times New Roman"/>
                <w:b/>
                <w:sz w:val="24"/>
                <w:szCs w:val="24"/>
                <w:bdr w:val="none" w:sz="0" w:space="0" w:color="auto" w:frame="1"/>
                <w:lang w:eastAsia="zh-TW"/>
              </w:rPr>
              <w:t>學費</w:t>
            </w:r>
            <w:r w:rsidR="008F7D82" w:rsidRPr="00EF6192">
              <w:rPr>
                <w:rFonts w:ascii="Times New Roman" w:eastAsia="標楷體" w:hAnsi="Times New Roman" w:cs="Times New Roman"/>
                <w:b/>
                <w:sz w:val="24"/>
                <w:szCs w:val="24"/>
                <w:bdr w:val="none" w:sz="0" w:space="0" w:color="auto" w:frame="1"/>
                <w:lang w:eastAsia="zh-TW"/>
              </w:rPr>
              <w:t>、</w:t>
            </w:r>
          </w:p>
          <w:p w:rsidR="00447B3D" w:rsidRPr="00EF6192" w:rsidRDefault="00447B3D" w:rsidP="006946C7">
            <w:pPr>
              <w:spacing w:line="320" w:lineRule="exact"/>
              <w:jc w:val="center"/>
              <w:rPr>
                <w:rFonts w:ascii="Times New Roman" w:eastAsia="標楷體" w:hAnsi="Times New Roman" w:cs="Times New Roman"/>
                <w:b/>
                <w:sz w:val="24"/>
                <w:szCs w:val="24"/>
                <w:bdr w:val="none" w:sz="0" w:space="0" w:color="auto" w:frame="1"/>
                <w:lang w:eastAsia="zh-TW"/>
              </w:rPr>
            </w:pPr>
            <w:r w:rsidRPr="00EF6192">
              <w:rPr>
                <w:rFonts w:ascii="Times New Roman" w:eastAsia="標楷體" w:hAnsi="Times New Roman" w:cs="Times New Roman"/>
                <w:b/>
                <w:sz w:val="24"/>
                <w:szCs w:val="24"/>
                <w:bdr w:val="none" w:sz="0" w:space="0" w:color="auto" w:frame="1"/>
                <w:lang w:eastAsia="zh-TW"/>
              </w:rPr>
              <w:t>學習開支</w:t>
            </w:r>
            <w:r w:rsidR="008F7D82" w:rsidRPr="00EF6192">
              <w:rPr>
                <w:rFonts w:ascii="Times New Roman" w:eastAsia="標楷體" w:hAnsi="Times New Roman" w:cs="Times New Roman"/>
                <w:b/>
                <w:sz w:val="24"/>
                <w:szCs w:val="24"/>
                <w:bdr w:val="none" w:sz="0" w:space="0" w:color="auto" w:frame="1"/>
                <w:lang w:eastAsia="zh-TW"/>
              </w:rPr>
              <w:t>、</w:t>
            </w:r>
          </w:p>
          <w:p w:rsidR="009F0957" w:rsidRPr="00EF6192" w:rsidRDefault="009F0957" w:rsidP="006946C7">
            <w:pPr>
              <w:spacing w:line="320" w:lineRule="exact"/>
              <w:jc w:val="center"/>
              <w:rPr>
                <w:rFonts w:ascii="Times New Roman" w:eastAsia="標楷體" w:hAnsi="Times New Roman" w:cs="Times New Roman"/>
                <w:b/>
                <w:sz w:val="24"/>
                <w:szCs w:val="24"/>
                <w:bdr w:val="none" w:sz="0" w:space="0" w:color="auto" w:frame="1"/>
                <w:lang w:eastAsia="zh-TW"/>
              </w:rPr>
            </w:pPr>
            <w:r w:rsidRPr="00EF6192">
              <w:rPr>
                <w:rFonts w:ascii="Times New Roman" w:eastAsia="標楷體" w:hAnsi="Times New Roman" w:cs="Times New Roman"/>
                <w:b/>
                <w:sz w:val="24"/>
                <w:szCs w:val="24"/>
                <w:bdr w:val="none" w:sz="0" w:space="0" w:color="auto" w:frame="1"/>
                <w:lang w:eastAsia="zh-TW"/>
              </w:rPr>
              <w:t>生活費</w:t>
            </w:r>
          </w:p>
        </w:tc>
        <w:tc>
          <w:tcPr>
            <w:tcW w:w="1512" w:type="dxa"/>
            <w:shd w:val="clear" w:color="auto" w:fill="FFFFFF" w:themeFill="background1"/>
            <w:vAlign w:val="center"/>
          </w:tcPr>
          <w:p w:rsidR="009F0957" w:rsidRPr="00EF6192" w:rsidRDefault="00447B3D" w:rsidP="006946C7">
            <w:pPr>
              <w:spacing w:line="320" w:lineRule="exact"/>
              <w:jc w:val="center"/>
              <w:rPr>
                <w:rFonts w:ascii="Times New Roman" w:eastAsia="標楷體" w:hAnsi="Times New Roman" w:cs="Times New Roman"/>
                <w:b/>
                <w:sz w:val="24"/>
                <w:szCs w:val="24"/>
                <w:bdr w:val="none" w:sz="0" w:space="0" w:color="auto" w:frame="1"/>
                <w:lang w:eastAsia="zh-TW"/>
              </w:rPr>
            </w:pPr>
            <w:r w:rsidRPr="00EF6192">
              <w:rPr>
                <w:rFonts w:ascii="Times New Roman" w:eastAsia="標楷體" w:hAnsi="Times New Roman" w:cs="Times New Roman"/>
                <w:b/>
                <w:sz w:val="24"/>
                <w:szCs w:val="24"/>
                <w:bdr w:val="none" w:sz="0" w:space="0" w:color="auto" w:frame="1"/>
                <w:lang w:eastAsia="zh-TW"/>
              </w:rPr>
              <w:t>學費</w:t>
            </w:r>
          </w:p>
        </w:tc>
        <w:tc>
          <w:tcPr>
            <w:tcW w:w="1512" w:type="dxa"/>
            <w:shd w:val="clear" w:color="auto" w:fill="FFFFFF" w:themeFill="background1"/>
            <w:vAlign w:val="center"/>
          </w:tcPr>
          <w:p w:rsidR="009F0957" w:rsidRPr="00EF6192" w:rsidRDefault="00447B3D" w:rsidP="006946C7">
            <w:pPr>
              <w:spacing w:line="320" w:lineRule="exact"/>
              <w:jc w:val="center"/>
              <w:rPr>
                <w:rFonts w:ascii="Times New Roman" w:eastAsia="標楷體" w:hAnsi="Times New Roman" w:cs="Times New Roman"/>
                <w:b/>
                <w:sz w:val="24"/>
                <w:szCs w:val="24"/>
                <w:bdr w:val="none" w:sz="0" w:space="0" w:color="auto" w:frame="1"/>
                <w:lang w:eastAsia="zh-TW"/>
              </w:rPr>
            </w:pPr>
            <w:r w:rsidRPr="00EF6192">
              <w:rPr>
                <w:rFonts w:ascii="Times New Roman" w:eastAsia="標楷體" w:hAnsi="Times New Roman" w:cs="Times New Roman"/>
                <w:b/>
                <w:sz w:val="24"/>
                <w:szCs w:val="24"/>
                <w:bdr w:val="none" w:sz="0" w:space="0" w:color="auto" w:frame="1"/>
                <w:lang w:eastAsia="zh-TW"/>
              </w:rPr>
              <w:t>學費</w:t>
            </w:r>
          </w:p>
        </w:tc>
        <w:tc>
          <w:tcPr>
            <w:tcW w:w="1512" w:type="dxa"/>
            <w:shd w:val="clear" w:color="auto" w:fill="FFFFFF" w:themeFill="background1"/>
            <w:vAlign w:val="center"/>
          </w:tcPr>
          <w:p w:rsidR="009F0957" w:rsidRPr="00EF6192" w:rsidRDefault="009F0957" w:rsidP="006946C7">
            <w:pPr>
              <w:spacing w:line="320" w:lineRule="exact"/>
              <w:jc w:val="center"/>
              <w:rPr>
                <w:rFonts w:ascii="Times New Roman" w:eastAsia="標楷體" w:hAnsi="Times New Roman" w:cs="Times New Roman"/>
                <w:b/>
                <w:sz w:val="24"/>
                <w:szCs w:val="24"/>
                <w:bdr w:val="none" w:sz="0" w:space="0" w:color="auto" w:frame="1"/>
                <w:lang w:eastAsia="zh-TW"/>
              </w:rPr>
            </w:pPr>
            <w:r w:rsidRPr="00EF6192">
              <w:rPr>
                <w:rFonts w:ascii="Times New Roman" w:eastAsia="標楷體" w:hAnsi="Times New Roman" w:cs="Times New Roman"/>
                <w:b/>
                <w:sz w:val="24"/>
                <w:szCs w:val="24"/>
                <w:bdr w:val="none" w:sz="0" w:space="0" w:color="auto" w:frame="1"/>
                <w:lang w:eastAsia="zh-TW"/>
              </w:rPr>
              <w:t>交通費</w:t>
            </w:r>
          </w:p>
        </w:tc>
      </w:tr>
      <w:tr w:rsidR="00AC2B15" w:rsidRPr="00EF6192" w:rsidTr="001E48C4">
        <w:tc>
          <w:tcPr>
            <w:tcW w:w="6204" w:type="dxa"/>
          </w:tcPr>
          <w:p w:rsidR="004A7020" w:rsidRPr="00EF6192" w:rsidRDefault="004747EC" w:rsidP="00173357">
            <w:pPr>
              <w:pStyle w:val="a3"/>
              <w:numPr>
                <w:ilvl w:val="0"/>
                <w:numId w:val="24"/>
              </w:numPr>
              <w:spacing w:line="320" w:lineRule="exact"/>
              <w:ind w:leftChars="0" w:right="480"/>
              <w:rPr>
                <w:rFonts w:ascii="Times New Roman" w:eastAsia="標楷體" w:hAnsi="Times New Roman" w:cs="Times New Roman"/>
                <w:b/>
                <w:szCs w:val="24"/>
              </w:rPr>
            </w:pPr>
            <w:r w:rsidRPr="00EF6192">
              <w:rPr>
                <w:rFonts w:ascii="Times New Roman" w:eastAsia="標楷體" w:hAnsi="Times New Roman" w:cs="Times New Roman"/>
                <w:b/>
                <w:szCs w:val="24"/>
              </w:rPr>
              <w:t>入息限額過嚴，每月家庭收入低於貧窮線家庭未獲最高</w:t>
            </w:r>
            <w:r w:rsidRPr="00EF6192">
              <w:rPr>
                <w:rFonts w:ascii="Times New Roman" w:eastAsia="標楷體" w:hAnsi="Times New Roman" w:cs="Times New Roman"/>
                <w:b/>
                <w:szCs w:val="24"/>
              </w:rPr>
              <w:t>(100%)</w:t>
            </w:r>
            <w:r w:rsidRPr="00EF6192">
              <w:rPr>
                <w:rFonts w:ascii="Times New Roman" w:eastAsia="標楷體" w:hAnsi="Times New Roman" w:cs="Times New Roman"/>
                <w:b/>
                <w:szCs w:val="24"/>
              </w:rPr>
              <w:t>助學金額</w:t>
            </w:r>
            <w:r w:rsidRPr="00EF6192">
              <w:rPr>
                <w:rFonts w:ascii="Times New Roman" w:eastAsia="標楷體" w:hAnsi="Times New Roman" w:cs="Times New Roman"/>
                <w:b/>
                <w:szCs w:val="24"/>
              </w:rPr>
              <w:t>/</w:t>
            </w:r>
            <w:r w:rsidRPr="00EF6192">
              <w:rPr>
                <w:rFonts w:ascii="Times New Roman" w:eastAsia="標楷體" w:hAnsi="Times New Roman" w:cs="Times New Roman"/>
                <w:b/>
                <w:szCs w:val="24"/>
              </w:rPr>
              <w:t>貸款金額</w:t>
            </w:r>
            <w:r w:rsidR="00DC686D" w:rsidRPr="00EF6192">
              <w:rPr>
                <w:rFonts w:ascii="Times New Roman" w:eastAsia="標楷體" w:hAnsi="Times New Roman" w:cs="Times New Roman"/>
                <w:b/>
                <w:szCs w:val="24"/>
              </w:rPr>
              <w:t xml:space="preserve"> **</w:t>
            </w:r>
          </w:p>
        </w:tc>
        <w:tc>
          <w:tcPr>
            <w:tcW w:w="1512" w:type="dxa"/>
            <w:vAlign w:val="center"/>
          </w:tcPr>
          <w:p w:rsidR="004A7020" w:rsidRPr="00EF6192" w:rsidRDefault="004747EC"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V</w:t>
            </w:r>
          </w:p>
        </w:tc>
        <w:tc>
          <w:tcPr>
            <w:tcW w:w="1512" w:type="dxa"/>
            <w:vAlign w:val="center"/>
          </w:tcPr>
          <w:p w:rsidR="004A7020" w:rsidRPr="00EF6192" w:rsidRDefault="004747EC"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不適用</w:t>
            </w:r>
          </w:p>
        </w:tc>
        <w:tc>
          <w:tcPr>
            <w:tcW w:w="1512" w:type="dxa"/>
            <w:vAlign w:val="center"/>
          </w:tcPr>
          <w:p w:rsidR="004A7020" w:rsidRPr="00EF6192" w:rsidRDefault="002A162E"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V</w:t>
            </w:r>
          </w:p>
        </w:tc>
        <w:tc>
          <w:tcPr>
            <w:tcW w:w="1512" w:type="dxa"/>
            <w:vAlign w:val="center"/>
          </w:tcPr>
          <w:p w:rsidR="004A7020" w:rsidRPr="00EF6192" w:rsidRDefault="004747EC"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不適用</w:t>
            </w:r>
          </w:p>
        </w:tc>
        <w:tc>
          <w:tcPr>
            <w:tcW w:w="1512" w:type="dxa"/>
            <w:vAlign w:val="center"/>
          </w:tcPr>
          <w:p w:rsidR="004A7020" w:rsidRPr="00EF6192" w:rsidRDefault="004747EC"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不適用</w:t>
            </w:r>
          </w:p>
        </w:tc>
        <w:tc>
          <w:tcPr>
            <w:tcW w:w="1512" w:type="dxa"/>
            <w:vAlign w:val="center"/>
          </w:tcPr>
          <w:p w:rsidR="004A7020" w:rsidRPr="00EF6192" w:rsidRDefault="002A162E"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V</w:t>
            </w:r>
          </w:p>
        </w:tc>
      </w:tr>
      <w:tr w:rsidR="00AC2B15" w:rsidRPr="00EF6192" w:rsidTr="001E48C4">
        <w:tc>
          <w:tcPr>
            <w:tcW w:w="6204" w:type="dxa"/>
          </w:tcPr>
          <w:p w:rsidR="009020E4" w:rsidRPr="00EF6192" w:rsidRDefault="009020E4" w:rsidP="00173357">
            <w:pPr>
              <w:pStyle w:val="a3"/>
              <w:numPr>
                <w:ilvl w:val="0"/>
                <w:numId w:val="24"/>
              </w:numPr>
              <w:spacing w:line="320" w:lineRule="exact"/>
              <w:ind w:leftChars="0" w:right="480"/>
              <w:rPr>
                <w:rFonts w:ascii="Times New Roman" w:eastAsia="標楷體" w:hAnsi="Times New Roman" w:cs="Times New Roman"/>
                <w:b/>
                <w:szCs w:val="24"/>
              </w:rPr>
            </w:pPr>
            <w:r w:rsidRPr="00EF6192">
              <w:rPr>
                <w:rFonts w:ascii="Times New Roman" w:eastAsia="標楷體" w:hAnsi="Times New Roman" w:cs="Times New Roman"/>
                <w:b/>
                <w:szCs w:val="24"/>
              </w:rPr>
              <w:t>資助金額不足以</w:t>
            </w:r>
            <w:r w:rsidR="00804D1E" w:rsidRPr="00EF6192">
              <w:rPr>
                <w:rFonts w:ascii="Times New Roman" w:eastAsia="標楷體" w:hAnsi="Times New Roman" w:cs="Times New Roman"/>
                <w:b/>
                <w:szCs w:val="24"/>
              </w:rPr>
              <w:t>支</w:t>
            </w:r>
            <w:r w:rsidRPr="00EF6192">
              <w:rPr>
                <w:rFonts w:ascii="Times New Roman" w:eastAsia="標楷體" w:hAnsi="Times New Roman" w:cs="Times New Roman"/>
                <w:b/>
                <w:szCs w:val="24"/>
              </w:rPr>
              <w:t>付學費及相關學習開支</w:t>
            </w:r>
          </w:p>
        </w:tc>
        <w:tc>
          <w:tcPr>
            <w:tcW w:w="1512" w:type="dxa"/>
            <w:vAlign w:val="center"/>
          </w:tcPr>
          <w:p w:rsidR="009020E4" w:rsidRPr="00EF6192" w:rsidRDefault="009020E4" w:rsidP="006946C7">
            <w:pPr>
              <w:spacing w:line="320" w:lineRule="exact"/>
              <w:jc w:val="center"/>
              <w:rPr>
                <w:rFonts w:ascii="Times New Roman" w:eastAsia="標楷體" w:hAnsi="Times New Roman" w:cs="Times New Roman"/>
                <w:sz w:val="24"/>
                <w:szCs w:val="24"/>
                <w:lang w:eastAsia="zh-TW"/>
              </w:rPr>
            </w:pPr>
          </w:p>
        </w:tc>
        <w:tc>
          <w:tcPr>
            <w:tcW w:w="1512" w:type="dxa"/>
            <w:vAlign w:val="center"/>
          </w:tcPr>
          <w:p w:rsidR="009020E4" w:rsidRPr="00EF6192" w:rsidRDefault="009020E4" w:rsidP="006946C7">
            <w:pPr>
              <w:spacing w:line="320" w:lineRule="exact"/>
              <w:jc w:val="center"/>
              <w:rPr>
                <w:rFonts w:ascii="Times New Roman" w:eastAsia="標楷體" w:hAnsi="Times New Roman" w:cs="Times New Roman"/>
                <w:sz w:val="24"/>
                <w:szCs w:val="24"/>
                <w:lang w:eastAsia="zh-TW"/>
              </w:rPr>
            </w:pPr>
          </w:p>
        </w:tc>
        <w:tc>
          <w:tcPr>
            <w:tcW w:w="1512" w:type="dxa"/>
            <w:vAlign w:val="center"/>
          </w:tcPr>
          <w:p w:rsidR="009020E4" w:rsidRPr="00EF6192" w:rsidRDefault="009020E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V</w:t>
            </w:r>
          </w:p>
        </w:tc>
        <w:tc>
          <w:tcPr>
            <w:tcW w:w="1512" w:type="dxa"/>
            <w:vAlign w:val="center"/>
          </w:tcPr>
          <w:p w:rsidR="009020E4" w:rsidRPr="00EF6192" w:rsidRDefault="009020E4" w:rsidP="006946C7">
            <w:pPr>
              <w:spacing w:line="320" w:lineRule="exact"/>
              <w:jc w:val="center"/>
              <w:rPr>
                <w:rFonts w:ascii="Times New Roman" w:eastAsia="標楷體" w:hAnsi="Times New Roman" w:cs="Times New Roman"/>
                <w:sz w:val="24"/>
                <w:szCs w:val="24"/>
                <w:lang w:eastAsia="zh-TW"/>
              </w:rPr>
            </w:pPr>
          </w:p>
        </w:tc>
        <w:tc>
          <w:tcPr>
            <w:tcW w:w="1512" w:type="dxa"/>
            <w:vAlign w:val="center"/>
          </w:tcPr>
          <w:p w:rsidR="009020E4" w:rsidRPr="00EF6192" w:rsidRDefault="009020E4" w:rsidP="006946C7">
            <w:pPr>
              <w:spacing w:line="320" w:lineRule="exact"/>
              <w:jc w:val="center"/>
              <w:rPr>
                <w:rFonts w:ascii="Times New Roman" w:eastAsia="標楷體" w:hAnsi="Times New Roman" w:cs="Times New Roman"/>
                <w:sz w:val="24"/>
                <w:szCs w:val="24"/>
                <w:lang w:eastAsia="zh-TW"/>
              </w:rPr>
            </w:pPr>
          </w:p>
        </w:tc>
        <w:tc>
          <w:tcPr>
            <w:tcW w:w="1512" w:type="dxa"/>
            <w:vAlign w:val="center"/>
          </w:tcPr>
          <w:p w:rsidR="009020E4" w:rsidRPr="00EF6192" w:rsidRDefault="009020E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V</w:t>
            </w:r>
          </w:p>
        </w:tc>
      </w:tr>
      <w:tr w:rsidR="00AC2B15" w:rsidRPr="00EF6192" w:rsidTr="001E48C4">
        <w:tc>
          <w:tcPr>
            <w:tcW w:w="6204" w:type="dxa"/>
          </w:tcPr>
          <w:p w:rsidR="009020E4" w:rsidRPr="00EF6192" w:rsidRDefault="000A1732" w:rsidP="00173357">
            <w:pPr>
              <w:pStyle w:val="a3"/>
              <w:numPr>
                <w:ilvl w:val="0"/>
                <w:numId w:val="24"/>
              </w:numPr>
              <w:spacing w:line="320" w:lineRule="exact"/>
              <w:ind w:leftChars="0" w:right="480"/>
              <w:rPr>
                <w:rFonts w:ascii="Times New Roman" w:eastAsia="標楷體" w:hAnsi="Times New Roman" w:cs="Times New Roman"/>
                <w:b/>
                <w:szCs w:val="24"/>
              </w:rPr>
            </w:pPr>
            <w:r w:rsidRPr="00EF6192">
              <w:rPr>
                <w:rFonts w:ascii="Times New Roman" w:eastAsia="標楷體" w:hAnsi="Times New Roman" w:cs="Times New Roman"/>
                <w:b/>
                <w:szCs w:val="24"/>
              </w:rPr>
              <w:t>符合貧窮家庭定義仍需借貸生活費</w:t>
            </w:r>
          </w:p>
        </w:tc>
        <w:tc>
          <w:tcPr>
            <w:tcW w:w="1512" w:type="dxa"/>
            <w:vAlign w:val="center"/>
          </w:tcPr>
          <w:p w:rsidR="009020E4" w:rsidRPr="00EF6192" w:rsidRDefault="009020E4" w:rsidP="006946C7">
            <w:pPr>
              <w:spacing w:line="320" w:lineRule="exact"/>
              <w:jc w:val="center"/>
              <w:rPr>
                <w:rFonts w:ascii="Times New Roman" w:eastAsia="標楷體" w:hAnsi="Times New Roman" w:cs="Times New Roman"/>
                <w:sz w:val="24"/>
                <w:szCs w:val="24"/>
              </w:rPr>
            </w:pPr>
            <w:r w:rsidRPr="00EF6192">
              <w:rPr>
                <w:rFonts w:ascii="Times New Roman" w:eastAsia="標楷體" w:hAnsi="Times New Roman" w:cs="Times New Roman"/>
                <w:sz w:val="24"/>
                <w:szCs w:val="24"/>
                <w:lang w:eastAsia="zh-TW"/>
              </w:rPr>
              <w:t>V</w:t>
            </w:r>
          </w:p>
        </w:tc>
        <w:tc>
          <w:tcPr>
            <w:tcW w:w="1512" w:type="dxa"/>
            <w:vAlign w:val="center"/>
          </w:tcPr>
          <w:p w:rsidR="009020E4" w:rsidRPr="00EF6192" w:rsidRDefault="009020E4" w:rsidP="006946C7">
            <w:pPr>
              <w:spacing w:line="320" w:lineRule="exact"/>
              <w:jc w:val="center"/>
              <w:rPr>
                <w:rFonts w:ascii="Times New Roman" w:eastAsia="標楷體" w:hAnsi="Times New Roman" w:cs="Times New Roman"/>
                <w:sz w:val="24"/>
                <w:szCs w:val="24"/>
                <w:lang w:eastAsia="zh-TW"/>
              </w:rPr>
            </w:pPr>
          </w:p>
        </w:tc>
        <w:tc>
          <w:tcPr>
            <w:tcW w:w="1512" w:type="dxa"/>
            <w:vAlign w:val="center"/>
          </w:tcPr>
          <w:p w:rsidR="009020E4" w:rsidRPr="00EF6192" w:rsidRDefault="009020E4"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V</w:t>
            </w:r>
          </w:p>
        </w:tc>
        <w:tc>
          <w:tcPr>
            <w:tcW w:w="1512" w:type="dxa"/>
            <w:vAlign w:val="center"/>
          </w:tcPr>
          <w:p w:rsidR="009020E4" w:rsidRPr="00EF6192" w:rsidRDefault="009020E4" w:rsidP="006946C7">
            <w:pPr>
              <w:spacing w:line="320" w:lineRule="exact"/>
              <w:jc w:val="center"/>
              <w:rPr>
                <w:rFonts w:ascii="Times New Roman" w:eastAsia="標楷體" w:hAnsi="Times New Roman" w:cs="Times New Roman"/>
                <w:sz w:val="24"/>
                <w:szCs w:val="24"/>
                <w:lang w:eastAsia="zh-TW"/>
              </w:rPr>
            </w:pPr>
          </w:p>
        </w:tc>
        <w:tc>
          <w:tcPr>
            <w:tcW w:w="1512" w:type="dxa"/>
            <w:vAlign w:val="center"/>
          </w:tcPr>
          <w:p w:rsidR="009020E4" w:rsidRPr="00EF6192" w:rsidRDefault="009020E4" w:rsidP="006946C7">
            <w:pPr>
              <w:spacing w:line="320" w:lineRule="exact"/>
              <w:jc w:val="center"/>
              <w:rPr>
                <w:rFonts w:ascii="Times New Roman" w:eastAsia="標楷體" w:hAnsi="Times New Roman" w:cs="Times New Roman"/>
                <w:sz w:val="24"/>
                <w:szCs w:val="24"/>
                <w:lang w:eastAsia="zh-TW"/>
              </w:rPr>
            </w:pPr>
          </w:p>
        </w:tc>
        <w:tc>
          <w:tcPr>
            <w:tcW w:w="1512" w:type="dxa"/>
            <w:vAlign w:val="center"/>
          </w:tcPr>
          <w:p w:rsidR="009020E4" w:rsidRPr="00EF6192" w:rsidRDefault="00F14051"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不適用</w:t>
            </w:r>
          </w:p>
        </w:tc>
      </w:tr>
      <w:tr w:rsidR="00AC2B15" w:rsidRPr="00EF6192" w:rsidTr="001E48C4">
        <w:trPr>
          <w:trHeight w:val="319"/>
        </w:trPr>
        <w:tc>
          <w:tcPr>
            <w:tcW w:w="6204" w:type="dxa"/>
          </w:tcPr>
          <w:p w:rsidR="005C5F50" w:rsidRPr="00EF6192" w:rsidRDefault="00DC6D8D" w:rsidP="00173357">
            <w:pPr>
              <w:pStyle w:val="a3"/>
              <w:numPr>
                <w:ilvl w:val="0"/>
                <w:numId w:val="24"/>
              </w:numPr>
              <w:spacing w:line="320" w:lineRule="exact"/>
              <w:ind w:leftChars="0" w:right="34"/>
              <w:rPr>
                <w:rFonts w:ascii="Times New Roman" w:eastAsia="標楷體" w:hAnsi="Times New Roman" w:cs="Times New Roman"/>
                <w:b/>
                <w:szCs w:val="24"/>
              </w:rPr>
            </w:pPr>
            <w:r w:rsidRPr="00EF6192">
              <w:rPr>
                <w:rFonts w:ascii="Times New Roman" w:eastAsia="標楷體" w:hAnsi="Times New Roman" w:cs="Times New Roman"/>
                <w:b/>
                <w:szCs w:val="24"/>
              </w:rPr>
              <w:t>申請人畢業後需要自行償還數額較大的學</w:t>
            </w:r>
            <w:r w:rsidR="007D60E0" w:rsidRPr="00EF6192">
              <w:rPr>
                <w:rFonts w:ascii="Times New Roman" w:eastAsia="標楷體" w:hAnsi="Times New Roman" w:cs="Times New Roman"/>
                <w:b/>
                <w:szCs w:val="24"/>
              </w:rPr>
              <w:t>費</w:t>
            </w:r>
            <w:r w:rsidRPr="00EF6192">
              <w:rPr>
                <w:rFonts w:ascii="Times New Roman" w:eastAsia="標楷體" w:hAnsi="Times New Roman" w:cs="Times New Roman"/>
                <w:b/>
                <w:szCs w:val="24"/>
              </w:rPr>
              <w:t>債</w:t>
            </w:r>
            <w:r w:rsidR="007D60E0" w:rsidRPr="00EF6192">
              <w:rPr>
                <w:rFonts w:ascii="Times New Roman" w:eastAsia="標楷體" w:hAnsi="Times New Roman" w:cs="Times New Roman"/>
                <w:b/>
                <w:szCs w:val="24"/>
              </w:rPr>
              <w:t>務</w:t>
            </w:r>
          </w:p>
        </w:tc>
        <w:tc>
          <w:tcPr>
            <w:tcW w:w="1512" w:type="dxa"/>
            <w:vAlign w:val="center"/>
          </w:tcPr>
          <w:p w:rsidR="005C5F50" w:rsidRPr="00EF6192" w:rsidRDefault="005C5F50" w:rsidP="006946C7">
            <w:pPr>
              <w:spacing w:line="320" w:lineRule="exact"/>
              <w:jc w:val="center"/>
              <w:rPr>
                <w:rFonts w:ascii="Times New Roman" w:eastAsia="標楷體" w:hAnsi="Times New Roman" w:cs="Times New Roman"/>
                <w:sz w:val="24"/>
                <w:szCs w:val="24"/>
                <w:lang w:eastAsia="zh-TW"/>
              </w:rPr>
            </w:pPr>
          </w:p>
        </w:tc>
        <w:tc>
          <w:tcPr>
            <w:tcW w:w="1512" w:type="dxa"/>
            <w:vAlign w:val="center"/>
          </w:tcPr>
          <w:p w:rsidR="005C5F50" w:rsidRPr="00EF6192" w:rsidRDefault="00B87C90"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V</w:t>
            </w:r>
          </w:p>
        </w:tc>
        <w:tc>
          <w:tcPr>
            <w:tcW w:w="1512" w:type="dxa"/>
            <w:vAlign w:val="center"/>
          </w:tcPr>
          <w:p w:rsidR="005C5F50" w:rsidRPr="00EF6192" w:rsidRDefault="005C5F50" w:rsidP="006946C7">
            <w:pPr>
              <w:spacing w:line="320" w:lineRule="exact"/>
              <w:jc w:val="center"/>
              <w:rPr>
                <w:rFonts w:ascii="Times New Roman" w:eastAsia="標楷體" w:hAnsi="Times New Roman" w:cs="Times New Roman"/>
                <w:sz w:val="24"/>
                <w:szCs w:val="24"/>
                <w:lang w:eastAsia="zh-TW"/>
              </w:rPr>
            </w:pPr>
          </w:p>
        </w:tc>
        <w:tc>
          <w:tcPr>
            <w:tcW w:w="1512" w:type="dxa"/>
            <w:vAlign w:val="center"/>
          </w:tcPr>
          <w:p w:rsidR="005C5F50" w:rsidRPr="00EF6192" w:rsidRDefault="00B87C90"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V</w:t>
            </w:r>
          </w:p>
        </w:tc>
        <w:tc>
          <w:tcPr>
            <w:tcW w:w="1512" w:type="dxa"/>
            <w:vAlign w:val="center"/>
          </w:tcPr>
          <w:p w:rsidR="005C5F50" w:rsidRPr="00EF6192" w:rsidRDefault="00B87C90"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V</w:t>
            </w:r>
          </w:p>
        </w:tc>
        <w:tc>
          <w:tcPr>
            <w:tcW w:w="1512" w:type="dxa"/>
            <w:vAlign w:val="center"/>
          </w:tcPr>
          <w:p w:rsidR="005C5F50" w:rsidRPr="00EF6192" w:rsidRDefault="005C5F50" w:rsidP="006946C7">
            <w:pPr>
              <w:spacing w:line="320" w:lineRule="exact"/>
              <w:jc w:val="center"/>
              <w:rPr>
                <w:rFonts w:ascii="Times New Roman" w:eastAsia="標楷體" w:hAnsi="Times New Roman" w:cs="Times New Roman"/>
                <w:sz w:val="24"/>
                <w:szCs w:val="24"/>
                <w:lang w:eastAsia="zh-TW"/>
              </w:rPr>
            </w:pPr>
          </w:p>
        </w:tc>
      </w:tr>
    </w:tbl>
    <w:p w:rsidR="00261BB1" w:rsidRPr="00EF6192" w:rsidRDefault="00261BB1" w:rsidP="006946C7">
      <w:pPr>
        <w:spacing w:after="0" w:line="320" w:lineRule="exact"/>
        <w:jc w:val="both"/>
        <w:textAlignment w:val="baseline"/>
        <w:rPr>
          <w:rFonts w:ascii="Times New Roman" w:eastAsia="標楷體" w:hAnsi="Times New Roman" w:cs="Times New Roman"/>
          <w:b/>
          <w:bCs/>
          <w:sz w:val="24"/>
          <w:szCs w:val="24"/>
          <w:bdr w:val="none" w:sz="0" w:space="0" w:color="auto" w:frame="1"/>
          <w:lang w:eastAsia="zh-TW"/>
        </w:rPr>
      </w:pPr>
    </w:p>
    <w:p w:rsidR="00F34D88" w:rsidRPr="00EF6192" w:rsidRDefault="00F34D88" w:rsidP="006946C7">
      <w:pPr>
        <w:spacing w:after="0" w:line="320" w:lineRule="exact"/>
        <w:ind w:firstLine="720"/>
        <w:textAlignment w:val="baseline"/>
        <w:rPr>
          <w:rFonts w:ascii="Times New Roman" w:eastAsia="標楷體" w:hAnsi="Times New Roman" w:cs="Times New Roman"/>
          <w:b/>
          <w:sz w:val="24"/>
          <w:szCs w:val="24"/>
          <w:lang w:eastAsia="zh-TW"/>
        </w:rPr>
      </w:pPr>
    </w:p>
    <w:p w:rsidR="00F34D88" w:rsidRPr="00EF6192" w:rsidRDefault="00F34D88" w:rsidP="006946C7">
      <w:pPr>
        <w:spacing w:after="0" w:line="320" w:lineRule="exact"/>
        <w:ind w:firstLine="720"/>
        <w:textAlignment w:val="baseline"/>
        <w:rPr>
          <w:rFonts w:ascii="Times New Roman" w:eastAsia="標楷體" w:hAnsi="Times New Roman" w:cs="Times New Roman"/>
          <w:sz w:val="24"/>
          <w:szCs w:val="24"/>
          <w:lang w:eastAsia="zh-TW"/>
        </w:rPr>
        <w:sectPr w:rsidR="00F34D88" w:rsidRPr="00EF6192" w:rsidSect="007569B9">
          <w:pgSz w:w="12240" w:h="15840"/>
          <w:pgMar w:top="567" w:right="567" w:bottom="567" w:left="567" w:header="709" w:footer="0" w:gutter="0"/>
          <w:cols w:space="708"/>
          <w:docGrid w:linePitch="360"/>
        </w:sectPr>
      </w:pPr>
    </w:p>
    <w:p w:rsidR="00B05D36" w:rsidRPr="00EF6192" w:rsidRDefault="00B05D36" w:rsidP="006946C7">
      <w:pPr>
        <w:spacing w:after="0" w:line="320" w:lineRule="exact"/>
        <w:jc w:val="righ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lastRenderedPageBreak/>
        <w:t>附件二</w:t>
      </w:r>
    </w:p>
    <w:p w:rsidR="00B05D36" w:rsidRPr="00EF6192" w:rsidRDefault="000E0209" w:rsidP="006946C7">
      <w:pPr>
        <w:pStyle w:val="a3"/>
        <w:spacing w:line="320" w:lineRule="exact"/>
        <w:ind w:leftChars="0"/>
        <w:rPr>
          <w:rFonts w:ascii="Times New Roman" w:eastAsia="標楷體" w:hAnsi="Times New Roman" w:cs="Times New Roman"/>
          <w:b/>
          <w:szCs w:val="24"/>
        </w:rPr>
      </w:pPr>
      <w:r w:rsidRPr="00EF6192">
        <w:rPr>
          <w:rFonts w:ascii="Times New Roman" w:eastAsia="標楷體" w:hAnsi="Times New Roman" w:cs="Times New Roman"/>
          <w:b/>
          <w:szCs w:val="24"/>
        </w:rPr>
        <w:t>低收入在職家庭津貼</w:t>
      </w:r>
      <w:r w:rsidR="006A7E4E" w:rsidRPr="00EF6192">
        <w:rPr>
          <w:rFonts w:ascii="Times New Roman" w:eastAsia="標楷體" w:hAnsi="Times New Roman" w:cs="Times New Roman"/>
          <w:b/>
          <w:szCs w:val="24"/>
        </w:rPr>
        <w:t xml:space="preserve"> </w:t>
      </w:r>
      <w:r w:rsidR="006A7E4E" w:rsidRPr="00EF6192">
        <w:rPr>
          <w:rFonts w:ascii="Times New Roman" w:eastAsia="標楷體" w:hAnsi="Times New Roman" w:cs="Times New Roman"/>
          <w:b/>
          <w:szCs w:val="24"/>
        </w:rPr>
        <w:t>簡介</w:t>
      </w:r>
      <w:r w:rsidR="006A7E4E" w:rsidRPr="00EF6192">
        <w:rPr>
          <w:rFonts w:ascii="Times New Roman" w:eastAsia="標楷體" w:hAnsi="Times New Roman" w:cs="Times New Roman"/>
          <w:b/>
          <w:szCs w:val="24"/>
        </w:rPr>
        <w:t xml:space="preserve"> (http://www.wfsfaa.gov.hk/wfao/tc/eligibility.htm)</w:t>
      </w:r>
    </w:p>
    <w:p w:rsidR="000E0209" w:rsidRPr="00EF6192" w:rsidRDefault="000E0209" w:rsidP="006946C7">
      <w:pPr>
        <w:pStyle w:val="a3"/>
        <w:spacing w:line="320" w:lineRule="exact"/>
        <w:ind w:leftChars="0"/>
        <w:rPr>
          <w:rFonts w:ascii="Times New Roman" w:eastAsia="標楷體" w:hAnsi="Times New Roman" w:cs="Times New Roman"/>
          <w:szCs w:val="24"/>
        </w:rPr>
      </w:pPr>
    </w:p>
    <w:p w:rsidR="00B05D36" w:rsidRPr="00EF6192" w:rsidRDefault="00B05D36" w:rsidP="00173357">
      <w:pPr>
        <w:pStyle w:val="a3"/>
        <w:numPr>
          <w:ilvl w:val="0"/>
          <w:numId w:val="29"/>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家庭有</w:t>
      </w:r>
      <w:r w:rsidRPr="00EF6192">
        <w:rPr>
          <w:rFonts w:ascii="Times New Roman" w:eastAsia="標楷體" w:hAnsi="Times New Roman" w:cs="Times New Roman"/>
          <w:szCs w:val="24"/>
        </w:rPr>
        <w:t>2</w:t>
      </w:r>
      <w:r w:rsidRPr="00EF6192">
        <w:rPr>
          <w:rFonts w:ascii="Times New Roman" w:eastAsia="標楷體" w:hAnsi="Times New Roman" w:cs="Times New Roman"/>
          <w:szCs w:val="24"/>
        </w:rPr>
        <w:t>名成員或以上，申請人達到工時要求，而家庭的入息及資產符合有關限額，可以申領低津計劃下的全額基本津貼、全額高額津貼、半額基本津貼或半額高額津貼。每名合資格兒童還可以申領全額或半額兒童津貼。</w:t>
      </w:r>
    </w:p>
    <w:p w:rsidR="009E68E4" w:rsidRPr="00EF6192" w:rsidRDefault="009E68E4" w:rsidP="006946C7">
      <w:pPr>
        <w:pStyle w:val="a3"/>
        <w:spacing w:line="320" w:lineRule="exact"/>
        <w:ind w:leftChars="0"/>
        <w:rPr>
          <w:rFonts w:ascii="Times New Roman" w:eastAsia="標楷體" w:hAnsi="Times New Roman" w:cs="Times New Roman"/>
          <w:szCs w:val="24"/>
        </w:rPr>
      </w:pPr>
    </w:p>
    <w:p w:rsidR="00B05D36" w:rsidRPr="00EF6192" w:rsidRDefault="00B05D36" w:rsidP="00173357">
      <w:pPr>
        <w:pStyle w:val="a3"/>
        <w:numPr>
          <w:ilvl w:val="0"/>
          <w:numId w:val="29"/>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每個申請的申領期為過去的六個曆月。津貼會按曆月計算，申請人每一個符合申請資格的月份，可獲發該月的津貼。</w:t>
      </w:r>
    </w:p>
    <w:p w:rsidR="009E68E4" w:rsidRPr="00EF6192" w:rsidRDefault="009E68E4" w:rsidP="006946C7">
      <w:pPr>
        <w:spacing w:after="0" w:line="320" w:lineRule="exact"/>
        <w:rPr>
          <w:rFonts w:ascii="Times New Roman" w:eastAsia="標楷體" w:hAnsi="Times New Roman" w:cs="Times New Roman"/>
          <w:sz w:val="24"/>
          <w:szCs w:val="24"/>
          <w:lang w:eastAsia="zh-TW"/>
        </w:rPr>
      </w:pPr>
    </w:p>
    <w:p w:rsidR="00B05D36" w:rsidRPr="00EF6192" w:rsidRDefault="00B05D36" w:rsidP="00173357">
      <w:pPr>
        <w:pStyle w:val="a3"/>
        <w:numPr>
          <w:ilvl w:val="0"/>
          <w:numId w:val="29"/>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申請人</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單親父或母除外</w:t>
      </w:r>
      <w:r w:rsidRPr="00EF6192">
        <w:rPr>
          <w:rFonts w:ascii="Times New Roman" w:eastAsia="標楷體" w:hAnsi="Times New Roman" w:cs="Times New Roman"/>
          <w:szCs w:val="24"/>
        </w:rPr>
        <w:t>)</w:t>
      </w:r>
      <w:r w:rsidRPr="00EF6192">
        <w:rPr>
          <w:rFonts w:ascii="Times New Roman" w:eastAsia="標楷體" w:hAnsi="Times New Roman" w:cs="Times New Roman"/>
          <w:szCs w:val="24"/>
        </w:rPr>
        <w:t>每月工作至少</w:t>
      </w:r>
      <w:r w:rsidRPr="00EF6192">
        <w:rPr>
          <w:rFonts w:ascii="Times New Roman" w:eastAsia="標楷體" w:hAnsi="Times New Roman" w:cs="Times New Roman"/>
          <w:szCs w:val="24"/>
        </w:rPr>
        <w:t>144</w:t>
      </w:r>
      <w:r w:rsidRPr="00EF6192">
        <w:rPr>
          <w:rFonts w:ascii="Times New Roman" w:eastAsia="標楷體" w:hAnsi="Times New Roman" w:cs="Times New Roman"/>
          <w:szCs w:val="24"/>
        </w:rPr>
        <w:t>小時，可申領基本津貼；如工時達到</w:t>
      </w:r>
      <w:r w:rsidRPr="00EF6192">
        <w:rPr>
          <w:rFonts w:ascii="Times New Roman" w:eastAsia="標楷體" w:hAnsi="Times New Roman" w:cs="Times New Roman"/>
          <w:szCs w:val="24"/>
        </w:rPr>
        <w:t>192</w:t>
      </w:r>
      <w:r w:rsidRPr="00EF6192">
        <w:rPr>
          <w:rFonts w:ascii="Times New Roman" w:eastAsia="標楷體" w:hAnsi="Times New Roman" w:cs="Times New Roman"/>
          <w:szCs w:val="24"/>
        </w:rPr>
        <w:t>小時或以上，可申領高額津貼。申請人在同一月份內可申報多於一份工作的時數。</w:t>
      </w:r>
    </w:p>
    <w:p w:rsidR="009E68E4" w:rsidRPr="00EF6192" w:rsidRDefault="009E68E4" w:rsidP="006946C7">
      <w:pPr>
        <w:spacing w:after="0" w:line="320" w:lineRule="exact"/>
        <w:rPr>
          <w:rFonts w:ascii="Times New Roman" w:eastAsia="標楷體" w:hAnsi="Times New Roman" w:cs="Times New Roman"/>
          <w:sz w:val="24"/>
          <w:szCs w:val="24"/>
          <w:lang w:eastAsia="zh-TW"/>
        </w:rPr>
      </w:pPr>
    </w:p>
    <w:p w:rsidR="00B05D36" w:rsidRPr="00EF6192" w:rsidRDefault="00B05D36" w:rsidP="00173357">
      <w:pPr>
        <w:pStyle w:val="a3"/>
        <w:numPr>
          <w:ilvl w:val="0"/>
          <w:numId w:val="29"/>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如申請人是單親父或母，每月工作至少</w:t>
      </w:r>
      <w:r w:rsidRPr="00EF6192">
        <w:rPr>
          <w:rFonts w:ascii="Times New Roman" w:eastAsia="標楷體" w:hAnsi="Times New Roman" w:cs="Times New Roman"/>
          <w:szCs w:val="24"/>
        </w:rPr>
        <w:t>36</w:t>
      </w:r>
      <w:r w:rsidRPr="00EF6192">
        <w:rPr>
          <w:rFonts w:ascii="Times New Roman" w:eastAsia="標楷體" w:hAnsi="Times New Roman" w:cs="Times New Roman"/>
          <w:szCs w:val="24"/>
        </w:rPr>
        <w:t>小時，可申領基本津貼。如工時達到</w:t>
      </w:r>
      <w:r w:rsidRPr="00EF6192">
        <w:rPr>
          <w:rFonts w:ascii="Times New Roman" w:eastAsia="標楷體" w:hAnsi="Times New Roman" w:cs="Times New Roman"/>
          <w:szCs w:val="24"/>
        </w:rPr>
        <w:t>72</w:t>
      </w:r>
      <w:r w:rsidRPr="00EF6192">
        <w:rPr>
          <w:rFonts w:ascii="Times New Roman" w:eastAsia="標楷體" w:hAnsi="Times New Roman" w:cs="Times New Roman"/>
          <w:szCs w:val="24"/>
        </w:rPr>
        <w:t>小時或以上，可申領高額津貼。單親父母的申請人須與最少一名</w:t>
      </w:r>
      <w:r w:rsidRPr="00EF6192">
        <w:rPr>
          <w:rFonts w:ascii="Times New Roman" w:eastAsia="標楷體" w:hAnsi="Times New Roman" w:cs="Times New Roman"/>
          <w:szCs w:val="24"/>
        </w:rPr>
        <w:t>15</w:t>
      </w:r>
      <w:r w:rsidRPr="00EF6192">
        <w:rPr>
          <w:rFonts w:ascii="Times New Roman" w:eastAsia="標楷體" w:hAnsi="Times New Roman" w:cs="Times New Roman"/>
          <w:szCs w:val="24"/>
        </w:rPr>
        <w:t>歲以下的子女同住。</w:t>
      </w:r>
    </w:p>
    <w:p w:rsidR="009E68E4" w:rsidRPr="00EF6192" w:rsidRDefault="009E68E4" w:rsidP="006946C7">
      <w:pPr>
        <w:spacing w:after="0" w:line="320" w:lineRule="exact"/>
        <w:rPr>
          <w:rFonts w:ascii="Times New Roman" w:eastAsia="標楷體" w:hAnsi="Times New Roman" w:cs="Times New Roman"/>
          <w:sz w:val="24"/>
          <w:szCs w:val="24"/>
          <w:lang w:eastAsia="zh-TW"/>
        </w:rPr>
      </w:pPr>
    </w:p>
    <w:p w:rsidR="00B05D36" w:rsidRPr="00EF6192" w:rsidRDefault="00B05D36" w:rsidP="00173357">
      <w:pPr>
        <w:pStyle w:val="a3"/>
        <w:numPr>
          <w:ilvl w:val="0"/>
          <w:numId w:val="29"/>
        </w:numPr>
        <w:spacing w:line="320" w:lineRule="exact"/>
        <w:ind w:leftChars="0"/>
        <w:rPr>
          <w:rFonts w:ascii="Times New Roman" w:eastAsia="標楷體" w:hAnsi="Times New Roman" w:cs="Times New Roman"/>
          <w:szCs w:val="24"/>
        </w:rPr>
      </w:pPr>
      <w:r w:rsidRPr="00EF6192">
        <w:rPr>
          <w:rFonts w:ascii="Times New Roman" w:eastAsia="標楷體" w:hAnsi="Times New Roman" w:cs="Times New Roman"/>
          <w:szCs w:val="24"/>
        </w:rPr>
        <w:t>單親家庭及非單親家庭中每名合資格兒童，可獲發低津計劃下的兒童津貼。合資格的兒童必須為</w:t>
      </w:r>
      <w:r w:rsidRPr="00EF6192">
        <w:rPr>
          <w:rFonts w:ascii="Times New Roman" w:eastAsia="標楷體" w:hAnsi="Times New Roman" w:cs="Times New Roman"/>
          <w:szCs w:val="24"/>
        </w:rPr>
        <w:t>15</w:t>
      </w:r>
      <w:r w:rsidRPr="00EF6192">
        <w:rPr>
          <w:rFonts w:ascii="Times New Roman" w:eastAsia="標楷體" w:hAnsi="Times New Roman" w:cs="Times New Roman"/>
          <w:szCs w:val="24"/>
        </w:rPr>
        <w:t>歲以下，或介乎</w:t>
      </w:r>
      <w:r w:rsidRPr="00EF6192">
        <w:rPr>
          <w:rFonts w:ascii="Times New Roman" w:eastAsia="標楷體" w:hAnsi="Times New Roman" w:cs="Times New Roman"/>
          <w:szCs w:val="24"/>
        </w:rPr>
        <w:t>15</w:t>
      </w:r>
      <w:r w:rsidRPr="00EF6192">
        <w:rPr>
          <w:rFonts w:ascii="Times New Roman" w:eastAsia="標楷體" w:hAnsi="Times New Roman" w:cs="Times New Roman"/>
          <w:szCs w:val="24"/>
        </w:rPr>
        <w:t>至</w:t>
      </w:r>
      <w:r w:rsidRPr="00EF6192">
        <w:rPr>
          <w:rFonts w:ascii="Times New Roman" w:eastAsia="標楷體" w:hAnsi="Times New Roman" w:cs="Times New Roman"/>
          <w:szCs w:val="24"/>
        </w:rPr>
        <w:t>21</w:t>
      </w:r>
      <w:r w:rsidRPr="00EF6192">
        <w:rPr>
          <w:rFonts w:ascii="Times New Roman" w:eastAsia="標楷體" w:hAnsi="Times New Roman" w:cs="Times New Roman"/>
          <w:szCs w:val="24"/>
        </w:rPr>
        <w:t>歲，並正接受全日制教育（專上教育除外）。</w:t>
      </w:r>
    </w:p>
    <w:p w:rsidR="000E0209" w:rsidRPr="00EF6192" w:rsidRDefault="000E0209" w:rsidP="006946C7">
      <w:pPr>
        <w:pStyle w:val="a3"/>
        <w:spacing w:line="320" w:lineRule="exact"/>
        <w:ind w:left="440"/>
        <w:rPr>
          <w:rFonts w:ascii="Times New Roman" w:eastAsia="標楷體" w:hAnsi="Times New Roman" w:cs="Times New Roman"/>
          <w:szCs w:val="24"/>
        </w:rPr>
      </w:pPr>
    </w:p>
    <w:p w:rsidR="000E0209" w:rsidRPr="00EF6192" w:rsidRDefault="000E0209"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申請資格</w:t>
      </w:r>
    </w:p>
    <w:p w:rsidR="000E0209" w:rsidRPr="00EF6192" w:rsidRDefault="000E0209"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家庭有</w:t>
      </w:r>
      <w:r w:rsidRPr="00EF6192">
        <w:rPr>
          <w:rFonts w:ascii="Times New Roman" w:eastAsia="標楷體" w:hAnsi="Times New Roman" w:cs="Times New Roman"/>
          <w:sz w:val="24"/>
          <w:szCs w:val="24"/>
          <w:lang w:eastAsia="zh-TW"/>
        </w:rPr>
        <w:t>2</w:t>
      </w:r>
      <w:r w:rsidRPr="00EF6192">
        <w:rPr>
          <w:rFonts w:ascii="Times New Roman" w:eastAsia="標楷體" w:hAnsi="Times New Roman" w:cs="Times New Roman"/>
          <w:sz w:val="24"/>
          <w:szCs w:val="24"/>
          <w:lang w:eastAsia="zh-TW"/>
        </w:rPr>
        <w:t>名成員或以上，申請人達到工時要求，而家庭的入息及資產符合有關限額。</w:t>
      </w:r>
    </w:p>
    <w:p w:rsidR="000E0209" w:rsidRPr="00EF6192" w:rsidRDefault="000E0209"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如欲申請本計劃的兒童津貼，合資格的兒童必須為</w:t>
      </w:r>
      <w:r w:rsidRPr="00EF6192">
        <w:rPr>
          <w:rFonts w:ascii="Times New Roman" w:eastAsia="標楷體" w:hAnsi="Times New Roman" w:cs="Times New Roman"/>
          <w:sz w:val="24"/>
          <w:szCs w:val="24"/>
          <w:lang w:eastAsia="zh-TW"/>
        </w:rPr>
        <w:t>15</w:t>
      </w:r>
      <w:r w:rsidRPr="00EF6192">
        <w:rPr>
          <w:rFonts w:ascii="Times New Roman" w:eastAsia="標楷體" w:hAnsi="Times New Roman" w:cs="Times New Roman"/>
          <w:sz w:val="24"/>
          <w:szCs w:val="24"/>
          <w:lang w:eastAsia="zh-TW"/>
        </w:rPr>
        <w:t>歲以下，或介乎</w:t>
      </w:r>
      <w:r w:rsidRPr="00EF6192">
        <w:rPr>
          <w:rFonts w:ascii="Times New Roman" w:eastAsia="標楷體" w:hAnsi="Times New Roman" w:cs="Times New Roman"/>
          <w:sz w:val="24"/>
          <w:szCs w:val="24"/>
          <w:lang w:eastAsia="zh-TW"/>
        </w:rPr>
        <w:t>15</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21</w:t>
      </w:r>
      <w:r w:rsidRPr="00EF6192">
        <w:rPr>
          <w:rFonts w:ascii="Times New Roman" w:eastAsia="標楷體" w:hAnsi="Times New Roman" w:cs="Times New Roman"/>
          <w:sz w:val="24"/>
          <w:szCs w:val="24"/>
          <w:lang w:eastAsia="zh-TW"/>
        </w:rPr>
        <w:t>歲，並正接受全日制教育（專上教育除外）。</w:t>
      </w:r>
    </w:p>
    <w:p w:rsidR="003E3AF9" w:rsidRPr="00EF6192" w:rsidRDefault="003E3AF9" w:rsidP="006946C7">
      <w:pPr>
        <w:spacing w:after="0" w:line="320" w:lineRule="exact"/>
        <w:rPr>
          <w:rFonts w:ascii="Times New Roman" w:eastAsia="標楷體" w:hAnsi="Times New Roman" w:cs="Times New Roman"/>
          <w:b/>
          <w:sz w:val="24"/>
          <w:szCs w:val="24"/>
          <w:lang w:eastAsia="zh-TW"/>
        </w:rPr>
      </w:pPr>
    </w:p>
    <w:p w:rsidR="000E0209" w:rsidRPr="00EF6192" w:rsidRDefault="000E0209"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資產限額</w:t>
      </w:r>
    </w:p>
    <w:p w:rsidR="000E0209" w:rsidRPr="00EF6192" w:rsidRDefault="000E0209"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資產限額於每年</w:t>
      </w:r>
      <w:r w:rsidRPr="00EF6192">
        <w:rPr>
          <w:rFonts w:ascii="Times New Roman" w:eastAsia="標楷體" w:hAnsi="Times New Roman" w:cs="Times New Roman"/>
          <w:sz w:val="24"/>
          <w:szCs w:val="24"/>
          <w:lang w:eastAsia="zh-TW"/>
        </w:rPr>
        <w:t>4</w:t>
      </w:r>
      <w:r w:rsidRPr="00EF6192">
        <w:rPr>
          <w:rFonts w:ascii="Times New Roman" w:eastAsia="標楷體" w:hAnsi="Times New Roman" w:cs="Times New Roman"/>
          <w:sz w:val="24"/>
          <w:szCs w:val="24"/>
          <w:lang w:eastAsia="zh-TW"/>
        </w:rPr>
        <w:t>月</w:t>
      </w:r>
      <w:r w:rsidRPr="00EF6192">
        <w:rPr>
          <w:rFonts w:ascii="Times New Roman" w:eastAsia="標楷體" w:hAnsi="Times New Roman" w:cs="Times New Roman"/>
          <w:sz w:val="24"/>
          <w:szCs w:val="24"/>
          <w:lang w:eastAsia="zh-TW"/>
        </w:rPr>
        <w:t>1</w:t>
      </w:r>
      <w:r w:rsidRPr="00EF6192">
        <w:rPr>
          <w:rFonts w:ascii="Times New Roman" w:eastAsia="標楷體" w:hAnsi="Times New Roman" w:cs="Times New Roman"/>
          <w:sz w:val="24"/>
          <w:szCs w:val="24"/>
          <w:lang w:eastAsia="zh-TW"/>
        </w:rPr>
        <w:t>日調整。</w:t>
      </w:r>
    </w:p>
    <w:p w:rsidR="000E0209" w:rsidRPr="00EF6192" w:rsidRDefault="000E0209"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家庭資產包括</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土地；房產（自住物業除外）；車輛／船隻；的士／公共小型巴士牌照；投資；股份／經營業務；銀行存款；以及現金等</w:t>
      </w:r>
    </w:p>
    <w:p w:rsidR="003E3AF9" w:rsidRPr="00EF6192" w:rsidRDefault="003E3AF9" w:rsidP="006946C7">
      <w:pPr>
        <w:spacing w:after="0" w:line="320" w:lineRule="exact"/>
        <w:rPr>
          <w:rFonts w:ascii="Times New Roman" w:eastAsia="標楷體" w:hAnsi="Times New Roman" w:cs="Times New Roman"/>
          <w:b/>
          <w:sz w:val="24"/>
          <w:szCs w:val="24"/>
          <w:lang w:eastAsia="zh-TW"/>
        </w:rPr>
      </w:pPr>
    </w:p>
    <w:p w:rsidR="000E0209" w:rsidRPr="00EF6192" w:rsidRDefault="000E0209"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入息限額</w:t>
      </w:r>
    </w:p>
    <w:p w:rsidR="000E0209" w:rsidRPr="00EF6192" w:rsidRDefault="000E0209"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入息限額於每年</w:t>
      </w:r>
      <w:r w:rsidRPr="00EF6192">
        <w:rPr>
          <w:rFonts w:ascii="Times New Roman" w:eastAsia="標楷體" w:hAnsi="Times New Roman" w:cs="Times New Roman"/>
          <w:sz w:val="24"/>
          <w:szCs w:val="24"/>
          <w:lang w:eastAsia="zh-TW"/>
        </w:rPr>
        <w:t>4</w:t>
      </w:r>
      <w:r w:rsidRPr="00EF6192">
        <w:rPr>
          <w:rFonts w:ascii="Times New Roman" w:eastAsia="標楷體" w:hAnsi="Times New Roman" w:cs="Times New Roman"/>
          <w:sz w:val="24"/>
          <w:szCs w:val="24"/>
          <w:lang w:eastAsia="zh-TW"/>
        </w:rPr>
        <w:t>月</w:t>
      </w:r>
      <w:r w:rsidRPr="00EF6192">
        <w:rPr>
          <w:rFonts w:ascii="Times New Roman" w:eastAsia="標楷體" w:hAnsi="Times New Roman" w:cs="Times New Roman"/>
          <w:sz w:val="24"/>
          <w:szCs w:val="24"/>
          <w:lang w:eastAsia="zh-TW"/>
        </w:rPr>
        <w:t>1</w:t>
      </w:r>
      <w:r w:rsidR="00397EC6" w:rsidRPr="00EF6192">
        <w:rPr>
          <w:rFonts w:ascii="Times New Roman" w:eastAsia="標楷體" w:hAnsi="Times New Roman" w:cs="Times New Roman"/>
          <w:sz w:val="24"/>
          <w:szCs w:val="24"/>
          <w:lang w:eastAsia="zh-TW"/>
        </w:rPr>
        <w:t>日調整</w:t>
      </w:r>
    </w:p>
    <w:p w:rsidR="00E67C6F" w:rsidRPr="00EF6192" w:rsidRDefault="00E67C6F" w:rsidP="006946C7">
      <w:pPr>
        <w:spacing w:after="0"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適用於</w:t>
      </w:r>
      <w:r w:rsidRPr="00EF6192">
        <w:rPr>
          <w:rFonts w:ascii="Times New Roman" w:eastAsia="標楷體" w:hAnsi="Times New Roman" w:cs="Times New Roman"/>
          <w:b/>
          <w:sz w:val="24"/>
          <w:szCs w:val="24"/>
          <w:lang w:eastAsia="zh-TW"/>
        </w:rPr>
        <w:t>2016</w:t>
      </w:r>
      <w:r w:rsidRPr="00EF6192">
        <w:rPr>
          <w:rFonts w:ascii="Times New Roman" w:eastAsia="標楷體" w:hAnsi="Times New Roman" w:cs="Times New Roman"/>
          <w:b/>
          <w:sz w:val="24"/>
          <w:szCs w:val="24"/>
          <w:lang w:eastAsia="zh-TW"/>
        </w:rPr>
        <w:t>年</w:t>
      </w:r>
      <w:r w:rsidRPr="00EF6192">
        <w:rPr>
          <w:rFonts w:ascii="Times New Roman" w:eastAsia="標楷體" w:hAnsi="Times New Roman" w:cs="Times New Roman"/>
          <w:b/>
          <w:sz w:val="24"/>
          <w:szCs w:val="24"/>
          <w:lang w:eastAsia="zh-TW"/>
        </w:rPr>
        <w:t>4</w:t>
      </w:r>
      <w:r w:rsidRPr="00EF6192">
        <w:rPr>
          <w:rFonts w:ascii="Times New Roman" w:eastAsia="標楷體" w:hAnsi="Times New Roman" w:cs="Times New Roman"/>
          <w:b/>
          <w:sz w:val="24"/>
          <w:szCs w:val="24"/>
          <w:lang w:eastAsia="zh-TW"/>
        </w:rPr>
        <w:t>月至</w:t>
      </w:r>
      <w:r w:rsidRPr="00EF6192">
        <w:rPr>
          <w:rFonts w:ascii="Times New Roman" w:eastAsia="標楷體" w:hAnsi="Times New Roman" w:cs="Times New Roman"/>
          <w:b/>
          <w:sz w:val="24"/>
          <w:szCs w:val="24"/>
          <w:lang w:eastAsia="zh-TW"/>
        </w:rPr>
        <w:t>2017</w:t>
      </w:r>
      <w:r w:rsidRPr="00EF6192">
        <w:rPr>
          <w:rFonts w:ascii="Times New Roman" w:eastAsia="標楷體" w:hAnsi="Times New Roman" w:cs="Times New Roman"/>
          <w:b/>
          <w:sz w:val="24"/>
          <w:szCs w:val="24"/>
          <w:lang w:eastAsia="zh-TW"/>
        </w:rPr>
        <w:t>年</w:t>
      </w:r>
      <w:r w:rsidRPr="00EF6192">
        <w:rPr>
          <w:rFonts w:ascii="Times New Roman" w:eastAsia="標楷體" w:hAnsi="Times New Roman" w:cs="Times New Roman"/>
          <w:b/>
          <w:sz w:val="24"/>
          <w:szCs w:val="24"/>
          <w:lang w:eastAsia="zh-TW"/>
        </w:rPr>
        <w:t>3</w:t>
      </w:r>
      <w:r w:rsidRPr="00EF6192">
        <w:rPr>
          <w:rFonts w:ascii="Times New Roman" w:eastAsia="標楷體" w:hAnsi="Times New Roman" w:cs="Times New Roman"/>
          <w:b/>
          <w:sz w:val="24"/>
          <w:szCs w:val="24"/>
          <w:lang w:eastAsia="zh-TW"/>
        </w:rPr>
        <w:t>月的申領月份入息及資產限額</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CellMar>
          <w:left w:w="0" w:type="dxa"/>
          <w:right w:w="0" w:type="dxa"/>
        </w:tblCellMar>
        <w:tblLook w:val="04A0" w:firstRow="1" w:lastRow="0" w:firstColumn="1" w:lastColumn="0" w:noHBand="0" w:noVBand="1"/>
      </w:tblPr>
      <w:tblGrid>
        <w:gridCol w:w="1331"/>
        <w:gridCol w:w="2132"/>
        <w:gridCol w:w="2126"/>
        <w:gridCol w:w="2099"/>
      </w:tblGrid>
      <w:tr w:rsidR="00AC2B15" w:rsidRPr="00EF6192" w:rsidTr="00E67C6F">
        <w:trPr>
          <w:tblCellSpacing w:w="15" w:type="dxa"/>
          <w:jc w:val="center"/>
        </w:trPr>
        <w:tc>
          <w:tcPr>
            <w:tcW w:w="1286" w:type="dxa"/>
            <w:shd w:val="clear" w:color="auto" w:fill="D9D9D9" w:themeFill="background1" w:themeFillShade="D9"/>
            <w:vAlign w:val="center"/>
            <w:hideMark/>
          </w:tcPr>
          <w:p w:rsidR="00E67C6F" w:rsidRPr="00EF6192" w:rsidRDefault="00E67C6F" w:rsidP="006946C7">
            <w:pPr>
              <w:spacing w:after="0"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家庭人數</w:t>
            </w:r>
          </w:p>
        </w:tc>
        <w:tc>
          <w:tcPr>
            <w:tcW w:w="2102" w:type="dxa"/>
            <w:shd w:val="clear" w:color="auto" w:fill="D9D9D9" w:themeFill="background1" w:themeFillShade="D9"/>
            <w:vAlign w:val="center"/>
            <w:hideMark/>
          </w:tcPr>
          <w:p w:rsidR="00E67C6F" w:rsidRPr="00EF6192" w:rsidRDefault="00E67C6F" w:rsidP="006946C7">
            <w:pPr>
              <w:spacing w:after="0"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全額津貼</w:t>
            </w:r>
            <w:r w:rsidRPr="00EF6192">
              <w:rPr>
                <w:rFonts w:ascii="Times New Roman" w:eastAsia="標楷體" w:hAnsi="Times New Roman" w:cs="Times New Roman"/>
                <w:b/>
                <w:sz w:val="24"/>
                <w:szCs w:val="24"/>
                <w:lang w:eastAsia="zh-TW"/>
              </w:rPr>
              <w:br/>
            </w:r>
            <w:r w:rsidRPr="00EF6192">
              <w:rPr>
                <w:rFonts w:ascii="Times New Roman" w:eastAsia="標楷體" w:hAnsi="Times New Roman" w:cs="Times New Roman"/>
                <w:b/>
                <w:sz w:val="24"/>
                <w:szCs w:val="24"/>
                <w:lang w:eastAsia="zh-TW"/>
              </w:rPr>
              <w:t>家庭每月入息上限</w:t>
            </w:r>
          </w:p>
        </w:tc>
        <w:tc>
          <w:tcPr>
            <w:tcW w:w="2096" w:type="dxa"/>
            <w:shd w:val="clear" w:color="auto" w:fill="D9D9D9" w:themeFill="background1" w:themeFillShade="D9"/>
            <w:vAlign w:val="center"/>
            <w:hideMark/>
          </w:tcPr>
          <w:p w:rsidR="00E67C6F" w:rsidRPr="00EF6192" w:rsidRDefault="00E67C6F" w:rsidP="006946C7">
            <w:pPr>
              <w:spacing w:after="0"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半額津貼</w:t>
            </w:r>
            <w:r w:rsidRPr="00EF6192">
              <w:rPr>
                <w:rFonts w:ascii="Times New Roman" w:eastAsia="標楷體" w:hAnsi="Times New Roman" w:cs="Times New Roman"/>
                <w:b/>
                <w:sz w:val="24"/>
                <w:szCs w:val="24"/>
                <w:lang w:eastAsia="zh-TW"/>
              </w:rPr>
              <w:br/>
            </w:r>
            <w:r w:rsidRPr="00EF6192">
              <w:rPr>
                <w:rFonts w:ascii="Times New Roman" w:eastAsia="標楷體" w:hAnsi="Times New Roman" w:cs="Times New Roman"/>
                <w:b/>
                <w:sz w:val="24"/>
                <w:szCs w:val="24"/>
                <w:lang w:eastAsia="zh-TW"/>
              </w:rPr>
              <w:t>家庭每月入息上限</w:t>
            </w:r>
          </w:p>
        </w:tc>
        <w:tc>
          <w:tcPr>
            <w:tcW w:w="2054" w:type="dxa"/>
            <w:shd w:val="clear" w:color="auto" w:fill="D9D9D9" w:themeFill="background1" w:themeFillShade="D9"/>
            <w:vAlign w:val="center"/>
            <w:hideMark/>
          </w:tcPr>
          <w:p w:rsidR="00E67C6F" w:rsidRPr="00EF6192" w:rsidRDefault="00E67C6F" w:rsidP="006946C7">
            <w:pPr>
              <w:spacing w:after="0"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各項津貼</w:t>
            </w:r>
            <w:r w:rsidRPr="00EF6192">
              <w:rPr>
                <w:rFonts w:ascii="Times New Roman" w:eastAsia="標楷體" w:hAnsi="Times New Roman" w:cs="Times New Roman"/>
                <w:b/>
                <w:sz w:val="24"/>
                <w:szCs w:val="24"/>
                <w:lang w:eastAsia="zh-TW"/>
              </w:rPr>
              <w:br/>
            </w:r>
            <w:r w:rsidRPr="00EF6192">
              <w:rPr>
                <w:rFonts w:ascii="Times New Roman" w:eastAsia="標楷體" w:hAnsi="Times New Roman" w:cs="Times New Roman"/>
                <w:b/>
                <w:sz w:val="24"/>
                <w:szCs w:val="24"/>
                <w:lang w:eastAsia="zh-TW"/>
              </w:rPr>
              <w:t>家庭資產上限</w:t>
            </w:r>
          </w:p>
        </w:tc>
      </w:tr>
      <w:tr w:rsidR="00AC2B15" w:rsidRPr="00EF6192" w:rsidTr="00E67C6F">
        <w:trPr>
          <w:trHeight w:val="344"/>
          <w:tblCellSpacing w:w="15" w:type="dxa"/>
          <w:jc w:val="center"/>
        </w:trPr>
        <w:tc>
          <w:tcPr>
            <w:tcW w:w="0" w:type="auto"/>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w:t>
            </w:r>
            <w:r w:rsidRPr="00EF6192">
              <w:rPr>
                <w:rFonts w:ascii="Times New Roman" w:eastAsia="標楷體" w:hAnsi="Times New Roman" w:cs="Times New Roman"/>
                <w:sz w:val="24"/>
                <w:szCs w:val="24"/>
                <w:lang w:eastAsia="zh-TW"/>
              </w:rPr>
              <w:t>人</w:t>
            </w:r>
          </w:p>
        </w:tc>
        <w:tc>
          <w:tcPr>
            <w:tcW w:w="2102"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9,100</w:t>
            </w:r>
            <w:r w:rsidRPr="00EF6192">
              <w:rPr>
                <w:rFonts w:ascii="Times New Roman" w:eastAsia="標楷體" w:hAnsi="Times New Roman" w:cs="Times New Roman"/>
                <w:sz w:val="24"/>
                <w:szCs w:val="24"/>
                <w:lang w:eastAsia="zh-TW"/>
              </w:rPr>
              <w:t>元</w:t>
            </w:r>
          </w:p>
        </w:tc>
        <w:tc>
          <w:tcPr>
            <w:tcW w:w="2096"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10,900</w:t>
            </w:r>
            <w:r w:rsidRPr="00EF6192">
              <w:rPr>
                <w:rFonts w:ascii="Times New Roman" w:eastAsia="標楷體" w:hAnsi="Times New Roman" w:cs="Times New Roman"/>
                <w:sz w:val="24"/>
                <w:szCs w:val="24"/>
                <w:lang w:eastAsia="zh-TW"/>
              </w:rPr>
              <w:t>元</w:t>
            </w:r>
          </w:p>
        </w:tc>
        <w:tc>
          <w:tcPr>
            <w:tcW w:w="2054"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329,000</w:t>
            </w:r>
            <w:r w:rsidRPr="00EF6192">
              <w:rPr>
                <w:rFonts w:ascii="Times New Roman" w:eastAsia="標楷體" w:hAnsi="Times New Roman" w:cs="Times New Roman"/>
                <w:sz w:val="24"/>
                <w:szCs w:val="24"/>
                <w:lang w:eastAsia="zh-TW"/>
              </w:rPr>
              <w:t>元</w:t>
            </w:r>
          </w:p>
        </w:tc>
      </w:tr>
      <w:tr w:rsidR="00AC2B15" w:rsidRPr="00EF6192" w:rsidTr="00E67C6F">
        <w:trPr>
          <w:tblCellSpacing w:w="15" w:type="dxa"/>
          <w:jc w:val="center"/>
        </w:trPr>
        <w:tc>
          <w:tcPr>
            <w:tcW w:w="0" w:type="auto"/>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3</w:t>
            </w:r>
            <w:r w:rsidRPr="00EF6192">
              <w:rPr>
                <w:rFonts w:ascii="Times New Roman" w:eastAsia="標楷體" w:hAnsi="Times New Roman" w:cs="Times New Roman"/>
                <w:sz w:val="24"/>
                <w:szCs w:val="24"/>
                <w:lang w:eastAsia="zh-TW"/>
              </w:rPr>
              <w:t>人</w:t>
            </w:r>
          </w:p>
        </w:tc>
        <w:tc>
          <w:tcPr>
            <w:tcW w:w="2102"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14,300</w:t>
            </w:r>
            <w:r w:rsidRPr="00EF6192">
              <w:rPr>
                <w:rFonts w:ascii="Times New Roman" w:eastAsia="標楷體" w:hAnsi="Times New Roman" w:cs="Times New Roman"/>
                <w:sz w:val="24"/>
                <w:szCs w:val="24"/>
                <w:lang w:eastAsia="zh-TW"/>
              </w:rPr>
              <w:t>元</w:t>
            </w:r>
          </w:p>
        </w:tc>
        <w:tc>
          <w:tcPr>
            <w:tcW w:w="2096"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17,100</w:t>
            </w:r>
            <w:r w:rsidRPr="00EF6192">
              <w:rPr>
                <w:rFonts w:ascii="Times New Roman" w:eastAsia="標楷體" w:hAnsi="Times New Roman" w:cs="Times New Roman"/>
                <w:sz w:val="24"/>
                <w:szCs w:val="24"/>
                <w:lang w:eastAsia="zh-TW"/>
              </w:rPr>
              <w:t>元</w:t>
            </w:r>
          </w:p>
        </w:tc>
        <w:tc>
          <w:tcPr>
            <w:tcW w:w="2054"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428,000</w:t>
            </w:r>
            <w:r w:rsidRPr="00EF6192">
              <w:rPr>
                <w:rFonts w:ascii="Times New Roman" w:eastAsia="標楷體" w:hAnsi="Times New Roman" w:cs="Times New Roman"/>
                <w:sz w:val="24"/>
                <w:szCs w:val="24"/>
                <w:lang w:eastAsia="zh-TW"/>
              </w:rPr>
              <w:t>元</w:t>
            </w:r>
          </w:p>
        </w:tc>
      </w:tr>
      <w:tr w:rsidR="00AC2B15" w:rsidRPr="00EF6192" w:rsidTr="00E67C6F">
        <w:trPr>
          <w:tblCellSpacing w:w="15" w:type="dxa"/>
          <w:jc w:val="center"/>
        </w:trPr>
        <w:tc>
          <w:tcPr>
            <w:tcW w:w="0" w:type="auto"/>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4</w:t>
            </w:r>
            <w:r w:rsidRPr="00EF6192">
              <w:rPr>
                <w:rFonts w:ascii="Times New Roman" w:eastAsia="標楷體" w:hAnsi="Times New Roman" w:cs="Times New Roman"/>
                <w:sz w:val="24"/>
                <w:szCs w:val="24"/>
                <w:lang w:eastAsia="zh-TW"/>
              </w:rPr>
              <w:t>人</w:t>
            </w:r>
          </w:p>
        </w:tc>
        <w:tc>
          <w:tcPr>
            <w:tcW w:w="2102"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18,200</w:t>
            </w:r>
            <w:r w:rsidRPr="00EF6192">
              <w:rPr>
                <w:rFonts w:ascii="Times New Roman" w:eastAsia="標楷體" w:hAnsi="Times New Roman" w:cs="Times New Roman"/>
                <w:sz w:val="24"/>
                <w:szCs w:val="24"/>
                <w:lang w:eastAsia="zh-TW"/>
              </w:rPr>
              <w:t>元</w:t>
            </w:r>
          </w:p>
        </w:tc>
        <w:tc>
          <w:tcPr>
            <w:tcW w:w="2096"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21,800</w:t>
            </w:r>
            <w:r w:rsidRPr="00EF6192">
              <w:rPr>
                <w:rFonts w:ascii="Times New Roman" w:eastAsia="標楷體" w:hAnsi="Times New Roman" w:cs="Times New Roman"/>
                <w:sz w:val="24"/>
                <w:szCs w:val="24"/>
                <w:lang w:eastAsia="zh-TW"/>
              </w:rPr>
              <w:t>元</w:t>
            </w:r>
          </w:p>
        </w:tc>
        <w:tc>
          <w:tcPr>
            <w:tcW w:w="2054"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500,000</w:t>
            </w:r>
            <w:r w:rsidRPr="00EF6192">
              <w:rPr>
                <w:rFonts w:ascii="Times New Roman" w:eastAsia="標楷體" w:hAnsi="Times New Roman" w:cs="Times New Roman"/>
                <w:sz w:val="24"/>
                <w:szCs w:val="24"/>
                <w:lang w:eastAsia="zh-TW"/>
              </w:rPr>
              <w:t>元</w:t>
            </w:r>
          </w:p>
        </w:tc>
      </w:tr>
      <w:tr w:rsidR="00AC2B15" w:rsidRPr="00EF6192" w:rsidTr="00E67C6F">
        <w:trPr>
          <w:tblCellSpacing w:w="15" w:type="dxa"/>
          <w:jc w:val="center"/>
        </w:trPr>
        <w:tc>
          <w:tcPr>
            <w:tcW w:w="0" w:type="auto"/>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5</w:t>
            </w:r>
            <w:r w:rsidRPr="00EF6192">
              <w:rPr>
                <w:rFonts w:ascii="Times New Roman" w:eastAsia="標楷體" w:hAnsi="Times New Roman" w:cs="Times New Roman"/>
                <w:sz w:val="24"/>
                <w:szCs w:val="24"/>
                <w:lang w:eastAsia="zh-TW"/>
              </w:rPr>
              <w:t>人</w:t>
            </w:r>
          </w:p>
        </w:tc>
        <w:tc>
          <w:tcPr>
            <w:tcW w:w="2102"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18,800</w:t>
            </w:r>
            <w:r w:rsidRPr="00EF6192">
              <w:rPr>
                <w:rFonts w:ascii="Times New Roman" w:eastAsia="標楷體" w:hAnsi="Times New Roman" w:cs="Times New Roman"/>
                <w:sz w:val="24"/>
                <w:szCs w:val="24"/>
                <w:lang w:eastAsia="zh-TW"/>
              </w:rPr>
              <w:t>元</w:t>
            </w:r>
          </w:p>
        </w:tc>
        <w:tc>
          <w:tcPr>
            <w:tcW w:w="2096"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22,600</w:t>
            </w:r>
            <w:r w:rsidRPr="00EF6192">
              <w:rPr>
                <w:rFonts w:ascii="Times New Roman" w:eastAsia="標楷體" w:hAnsi="Times New Roman" w:cs="Times New Roman"/>
                <w:sz w:val="24"/>
                <w:szCs w:val="24"/>
                <w:lang w:eastAsia="zh-TW"/>
              </w:rPr>
              <w:t>元</w:t>
            </w:r>
          </w:p>
        </w:tc>
        <w:tc>
          <w:tcPr>
            <w:tcW w:w="2054"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556,000</w:t>
            </w:r>
            <w:r w:rsidRPr="00EF6192">
              <w:rPr>
                <w:rFonts w:ascii="Times New Roman" w:eastAsia="標楷體" w:hAnsi="Times New Roman" w:cs="Times New Roman"/>
                <w:sz w:val="24"/>
                <w:szCs w:val="24"/>
                <w:lang w:eastAsia="zh-TW"/>
              </w:rPr>
              <w:t>元</w:t>
            </w:r>
          </w:p>
        </w:tc>
      </w:tr>
      <w:tr w:rsidR="00AC2B15" w:rsidRPr="00EF6192" w:rsidTr="00E67C6F">
        <w:trPr>
          <w:tblCellSpacing w:w="15" w:type="dxa"/>
          <w:jc w:val="center"/>
        </w:trPr>
        <w:tc>
          <w:tcPr>
            <w:tcW w:w="0" w:type="auto"/>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6</w:t>
            </w:r>
            <w:r w:rsidRPr="00EF6192">
              <w:rPr>
                <w:rFonts w:ascii="Times New Roman" w:eastAsia="標楷體" w:hAnsi="Times New Roman" w:cs="Times New Roman"/>
                <w:sz w:val="24"/>
                <w:szCs w:val="24"/>
                <w:lang w:eastAsia="zh-TW"/>
              </w:rPr>
              <w:t>人</w:t>
            </w:r>
          </w:p>
        </w:tc>
        <w:tc>
          <w:tcPr>
            <w:tcW w:w="2102"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20,200</w:t>
            </w:r>
            <w:r w:rsidRPr="00EF6192">
              <w:rPr>
                <w:rFonts w:ascii="Times New Roman" w:eastAsia="標楷體" w:hAnsi="Times New Roman" w:cs="Times New Roman"/>
                <w:sz w:val="24"/>
                <w:szCs w:val="24"/>
                <w:lang w:eastAsia="zh-TW"/>
              </w:rPr>
              <w:t>元</w:t>
            </w:r>
          </w:p>
        </w:tc>
        <w:tc>
          <w:tcPr>
            <w:tcW w:w="2096"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24,200</w:t>
            </w:r>
            <w:r w:rsidRPr="00EF6192">
              <w:rPr>
                <w:rFonts w:ascii="Times New Roman" w:eastAsia="標楷體" w:hAnsi="Times New Roman" w:cs="Times New Roman"/>
                <w:sz w:val="24"/>
                <w:szCs w:val="24"/>
                <w:lang w:eastAsia="zh-TW"/>
              </w:rPr>
              <w:t>元</w:t>
            </w:r>
          </w:p>
        </w:tc>
        <w:tc>
          <w:tcPr>
            <w:tcW w:w="2054"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601,000</w:t>
            </w:r>
            <w:r w:rsidRPr="00EF6192">
              <w:rPr>
                <w:rFonts w:ascii="Times New Roman" w:eastAsia="標楷體" w:hAnsi="Times New Roman" w:cs="Times New Roman"/>
                <w:sz w:val="24"/>
                <w:szCs w:val="24"/>
                <w:lang w:eastAsia="zh-TW"/>
              </w:rPr>
              <w:t>元</w:t>
            </w:r>
          </w:p>
        </w:tc>
      </w:tr>
      <w:tr w:rsidR="00AC2B15" w:rsidRPr="00EF6192" w:rsidTr="00E67C6F">
        <w:trPr>
          <w:tblCellSpacing w:w="15" w:type="dxa"/>
          <w:jc w:val="center"/>
        </w:trPr>
        <w:tc>
          <w:tcPr>
            <w:tcW w:w="0" w:type="auto"/>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7</w:t>
            </w:r>
            <w:r w:rsidRPr="00EF6192">
              <w:rPr>
                <w:rFonts w:ascii="Times New Roman" w:eastAsia="標楷體" w:hAnsi="Times New Roman" w:cs="Times New Roman"/>
                <w:sz w:val="24"/>
                <w:szCs w:val="24"/>
                <w:lang w:eastAsia="zh-TW"/>
              </w:rPr>
              <w:t>人</w:t>
            </w:r>
          </w:p>
        </w:tc>
        <w:tc>
          <w:tcPr>
            <w:tcW w:w="2102"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20,200</w:t>
            </w:r>
            <w:r w:rsidRPr="00EF6192">
              <w:rPr>
                <w:rFonts w:ascii="Times New Roman" w:eastAsia="標楷體" w:hAnsi="Times New Roman" w:cs="Times New Roman"/>
                <w:sz w:val="24"/>
                <w:szCs w:val="24"/>
                <w:lang w:eastAsia="zh-TW"/>
              </w:rPr>
              <w:t>元</w:t>
            </w:r>
          </w:p>
        </w:tc>
        <w:tc>
          <w:tcPr>
            <w:tcW w:w="2096"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24,200</w:t>
            </w:r>
            <w:r w:rsidRPr="00EF6192">
              <w:rPr>
                <w:rFonts w:ascii="Times New Roman" w:eastAsia="標楷體" w:hAnsi="Times New Roman" w:cs="Times New Roman"/>
                <w:sz w:val="24"/>
                <w:szCs w:val="24"/>
                <w:lang w:eastAsia="zh-TW"/>
              </w:rPr>
              <w:t>元</w:t>
            </w:r>
          </w:p>
        </w:tc>
        <w:tc>
          <w:tcPr>
            <w:tcW w:w="2054"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643,000</w:t>
            </w:r>
            <w:r w:rsidRPr="00EF6192">
              <w:rPr>
                <w:rFonts w:ascii="Times New Roman" w:eastAsia="標楷體" w:hAnsi="Times New Roman" w:cs="Times New Roman"/>
                <w:sz w:val="24"/>
                <w:szCs w:val="24"/>
                <w:lang w:eastAsia="zh-TW"/>
              </w:rPr>
              <w:t>元</w:t>
            </w:r>
          </w:p>
        </w:tc>
      </w:tr>
      <w:tr w:rsidR="00AC2B15" w:rsidRPr="00EF6192" w:rsidTr="00E67C6F">
        <w:trPr>
          <w:tblCellSpacing w:w="15" w:type="dxa"/>
          <w:jc w:val="center"/>
        </w:trPr>
        <w:tc>
          <w:tcPr>
            <w:tcW w:w="0" w:type="auto"/>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8</w:t>
            </w:r>
            <w:r w:rsidRPr="00EF6192">
              <w:rPr>
                <w:rFonts w:ascii="Times New Roman" w:eastAsia="標楷體" w:hAnsi="Times New Roman" w:cs="Times New Roman"/>
                <w:sz w:val="24"/>
                <w:szCs w:val="24"/>
                <w:lang w:eastAsia="zh-TW"/>
              </w:rPr>
              <w:t>人</w:t>
            </w:r>
          </w:p>
        </w:tc>
        <w:tc>
          <w:tcPr>
            <w:tcW w:w="2102"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20,200</w:t>
            </w:r>
            <w:r w:rsidRPr="00EF6192">
              <w:rPr>
                <w:rFonts w:ascii="Times New Roman" w:eastAsia="標楷體" w:hAnsi="Times New Roman" w:cs="Times New Roman"/>
                <w:sz w:val="24"/>
                <w:szCs w:val="24"/>
                <w:lang w:eastAsia="zh-TW"/>
              </w:rPr>
              <w:t>元</w:t>
            </w:r>
          </w:p>
        </w:tc>
        <w:tc>
          <w:tcPr>
            <w:tcW w:w="2096"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24,200</w:t>
            </w:r>
            <w:r w:rsidRPr="00EF6192">
              <w:rPr>
                <w:rFonts w:ascii="Times New Roman" w:eastAsia="標楷體" w:hAnsi="Times New Roman" w:cs="Times New Roman"/>
                <w:sz w:val="24"/>
                <w:szCs w:val="24"/>
                <w:lang w:eastAsia="zh-TW"/>
              </w:rPr>
              <w:t>元</w:t>
            </w:r>
          </w:p>
        </w:tc>
        <w:tc>
          <w:tcPr>
            <w:tcW w:w="2054"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674,000</w:t>
            </w:r>
            <w:r w:rsidRPr="00EF6192">
              <w:rPr>
                <w:rFonts w:ascii="Times New Roman" w:eastAsia="標楷體" w:hAnsi="Times New Roman" w:cs="Times New Roman"/>
                <w:sz w:val="24"/>
                <w:szCs w:val="24"/>
                <w:lang w:eastAsia="zh-TW"/>
              </w:rPr>
              <w:t>元</w:t>
            </w:r>
          </w:p>
        </w:tc>
      </w:tr>
      <w:tr w:rsidR="00AC2B15" w:rsidRPr="00EF6192" w:rsidTr="00E67C6F">
        <w:trPr>
          <w:tblCellSpacing w:w="15" w:type="dxa"/>
          <w:jc w:val="center"/>
        </w:trPr>
        <w:tc>
          <w:tcPr>
            <w:tcW w:w="0" w:type="auto"/>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9</w:t>
            </w:r>
            <w:r w:rsidRPr="00EF6192">
              <w:rPr>
                <w:rFonts w:ascii="Times New Roman" w:eastAsia="標楷體" w:hAnsi="Times New Roman" w:cs="Times New Roman"/>
                <w:sz w:val="24"/>
                <w:szCs w:val="24"/>
                <w:lang w:eastAsia="zh-TW"/>
              </w:rPr>
              <w:t>人</w:t>
            </w:r>
          </w:p>
        </w:tc>
        <w:tc>
          <w:tcPr>
            <w:tcW w:w="2102"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20,200</w:t>
            </w:r>
            <w:r w:rsidRPr="00EF6192">
              <w:rPr>
                <w:rFonts w:ascii="Times New Roman" w:eastAsia="標楷體" w:hAnsi="Times New Roman" w:cs="Times New Roman"/>
                <w:sz w:val="24"/>
                <w:szCs w:val="24"/>
                <w:lang w:eastAsia="zh-TW"/>
              </w:rPr>
              <w:t>元</w:t>
            </w:r>
          </w:p>
        </w:tc>
        <w:tc>
          <w:tcPr>
            <w:tcW w:w="2096"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24,200</w:t>
            </w:r>
            <w:r w:rsidRPr="00EF6192">
              <w:rPr>
                <w:rFonts w:ascii="Times New Roman" w:eastAsia="標楷體" w:hAnsi="Times New Roman" w:cs="Times New Roman"/>
                <w:sz w:val="24"/>
                <w:szCs w:val="24"/>
                <w:lang w:eastAsia="zh-TW"/>
              </w:rPr>
              <w:t>元</w:t>
            </w:r>
          </w:p>
        </w:tc>
        <w:tc>
          <w:tcPr>
            <w:tcW w:w="2054"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744,000</w:t>
            </w:r>
            <w:r w:rsidRPr="00EF6192">
              <w:rPr>
                <w:rFonts w:ascii="Times New Roman" w:eastAsia="標楷體" w:hAnsi="Times New Roman" w:cs="Times New Roman"/>
                <w:sz w:val="24"/>
                <w:szCs w:val="24"/>
                <w:lang w:eastAsia="zh-TW"/>
              </w:rPr>
              <w:t>元</w:t>
            </w:r>
          </w:p>
        </w:tc>
      </w:tr>
      <w:tr w:rsidR="00AC2B15" w:rsidRPr="00EF6192" w:rsidTr="00E67C6F">
        <w:trPr>
          <w:tblCellSpacing w:w="15" w:type="dxa"/>
          <w:jc w:val="center"/>
        </w:trPr>
        <w:tc>
          <w:tcPr>
            <w:tcW w:w="0" w:type="auto"/>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10</w:t>
            </w:r>
            <w:r w:rsidRPr="00EF6192">
              <w:rPr>
                <w:rFonts w:ascii="Times New Roman" w:eastAsia="標楷體" w:hAnsi="Times New Roman" w:cs="Times New Roman"/>
                <w:sz w:val="24"/>
                <w:szCs w:val="24"/>
                <w:lang w:eastAsia="zh-TW"/>
              </w:rPr>
              <w:t>人或以上</w:t>
            </w:r>
          </w:p>
        </w:tc>
        <w:tc>
          <w:tcPr>
            <w:tcW w:w="2102"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20,200</w:t>
            </w:r>
            <w:r w:rsidRPr="00EF6192">
              <w:rPr>
                <w:rFonts w:ascii="Times New Roman" w:eastAsia="標楷體" w:hAnsi="Times New Roman" w:cs="Times New Roman"/>
                <w:sz w:val="24"/>
                <w:szCs w:val="24"/>
                <w:lang w:eastAsia="zh-TW"/>
              </w:rPr>
              <w:t>元</w:t>
            </w:r>
          </w:p>
        </w:tc>
        <w:tc>
          <w:tcPr>
            <w:tcW w:w="2096"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24,200</w:t>
            </w:r>
            <w:r w:rsidRPr="00EF6192">
              <w:rPr>
                <w:rFonts w:ascii="Times New Roman" w:eastAsia="標楷體" w:hAnsi="Times New Roman" w:cs="Times New Roman"/>
                <w:sz w:val="24"/>
                <w:szCs w:val="24"/>
                <w:lang w:eastAsia="zh-TW"/>
              </w:rPr>
              <w:t>元</w:t>
            </w:r>
          </w:p>
        </w:tc>
        <w:tc>
          <w:tcPr>
            <w:tcW w:w="2054" w:type="dxa"/>
            <w:shd w:val="clear" w:color="auto" w:fill="F8F8F8"/>
            <w:vAlign w:val="center"/>
            <w:hideMark/>
          </w:tcPr>
          <w:p w:rsidR="00E67C6F" w:rsidRPr="00EF6192" w:rsidRDefault="00E67C6F" w:rsidP="006946C7">
            <w:pPr>
              <w:spacing w:after="0"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801,000</w:t>
            </w:r>
            <w:r w:rsidRPr="00EF6192">
              <w:rPr>
                <w:rFonts w:ascii="Times New Roman" w:eastAsia="標楷體" w:hAnsi="Times New Roman" w:cs="Times New Roman"/>
                <w:sz w:val="24"/>
                <w:szCs w:val="24"/>
                <w:lang w:eastAsia="zh-TW"/>
              </w:rPr>
              <w:t>元</w:t>
            </w:r>
          </w:p>
        </w:tc>
      </w:tr>
    </w:tbl>
    <w:p w:rsidR="000E0209" w:rsidRPr="00EF6192" w:rsidRDefault="000E0209"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lastRenderedPageBreak/>
        <w:t>全額津貼家庭每月入息上限為家庭住戶每月收入中位數的一半。半額津貼家庭每月入息上限是高於家庭住戶每月收入中位數的一半但不高於六成。</w:t>
      </w:r>
    </w:p>
    <w:p w:rsidR="004A0688" w:rsidRPr="00EF6192" w:rsidRDefault="004A0688" w:rsidP="006946C7">
      <w:pPr>
        <w:spacing w:after="0" w:line="320" w:lineRule="exact"/>
        <w:rPr>
          <w:rFonts w:ascii="Times New Roman" w:eastAsia="標楷體" w:hAnsi="Times New Roman" w:cs="Times New Roman"/>
          <w:b/>
          <w:sz w:val="24"/>
          <w:szCs w:val="24"/>
          <w:lang w:eastAsia="zh-TW"/>
        </w:rPr>
      </w:pPr>
    </w:p>
    <w:p w:rsidR="000E0209" w:rsidRPr="00EF6192" w:rsidRDefault="000E0209"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家庭入息包括：</w:t>
      </w:r>
    </w:p>
    <w:p w:rsidR="000E0209" w:rsidRPr="00EF6192" w:rsidRDefault="000E0209"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工資（但不包括強制性公積金計劃的僱員強制性供款）；提供服務的報酬；業務盈利；租金收入等；以及以下由政府提供的援助</w:t>
      </w:r>
    </w:p>
    <w:p w:rsidR="000E0209" w:rsidRPr="00EF6192" w:rsidRDefault="000E0209"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家庭成員以個人為單位申領的鼓勵就業交通津貼</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交津</w:t>
      </w:r>
      <w:r w:rsidRPr="00EF6192">
        <w:rPr>
          <w:rFonts w:ascii="Times New Roman" w:eastAsia="標楷體" w:hAnsi="Times New Roman" w:cs="Times New Roman"/>
          <w:sz w:val="24"/>
          <w:szCs w:val="24"/>
          <w:lang w:eastAsia="zh-TW"/>
        </w:rPr>
        <w:t>)</w:t>
      </w:r>
      <w:r w:rsidR="00397EC6"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護老者津貼試驗計劃所領取的津貼</w:t>
      </w:r>
      <w:r w:rsidR="00397EC6"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為低收入的殘疾人士照顧者提供生活津貼試驗計劃所領取的津貼</w:t>
      </w:r>
      <w:r w:rsidR="00397EC6"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長者生活津貼</w:t>
      </w:r>
    </w:p>
    <w:p w:rsidR="000E0209" w:rsidRPr="00EF6192" w:rsidRDefault="000E0209"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如領取長者生活津貼的家庭成員年滿</w:t>
      </w:r>
      <w:r w:rsidRPr="00EF6192">
        <w:rPr>
          <w:rFonts w:ascii="Times New Roman" w:eastAsia="標楷體" w:hAnsi="Times New Roman" w:cs="Times New Roman"/>
          <w:sz w:val="24"/>
          <w:szCs w:val="24"/>
          <w:lang w:eastAsia="zh-TW"/>
        </w:rPr>
        <w:t>70</w:t>
      </w:r>
      <w:r w:rsidRPr="00EF6192">
        <w:rPr>
          <w:rFonts w:ascii="Times New Roman" w:eastAsia="標楷體" w:hAnsi="Times New Roman" w:cs="Times New Roman"/>
          <w:sz w:val="24"/>
          <w:szCs w:val="24"/>
          <w:lang w:eastAsia="zh-TW"/>
        </w:rPr>
        <w:t>歲或以上，其長者生活津貼與高齡津貼之間的差額將計算在低津家庭入息內；但如該家庭成員為</w:t>
      </w:r>
      <w:r w:rsidRPr="00EF6192">
        <w:rPr>
          <w:rFonts w:ascii="Times New Roman" w:eastAsia="標楷體" w:hAnsi="Times New Roman" w:cs="Times New Roman"/>
          <w:sz w:val="24"/>
          <w:szCs w:val="24"/>
          <w:lang w:eastAsia="zh-TW"/>
        </w:rPr>
        <w:t>65</w:t>
      </w:r>
      <w:r w:rsidRPr="00EF6192">
        <w:rPr>
          <w:rFonts w:ascii="Times New Roman" w:eastAsia="標楷體" w:hAnsi="Times New Roman" w:cs="Times New Roman"/>
          <w:sz w:val="24"/>
          <w:szCs w:val="24"/>
          <w:lang w:eastAsia="zh-TW"/>
        </w:rPr>
        <w:t>歲或以上但未滿</w:t>
      </w:r>
      <w:r w:rsidRPr="00EF6192">
        <w:rPr>
          <w:rFonts w:ascii="Times New Roman" w:eastAsia="標楷體" w:hAnsi="Times New Roman" w:cs="Times New Roman"/>
          <w:sz w:val="24"/>
          <w:szCs w:val="24"/>
          <w:lang w:eastAsia="zh-TW"/>
        </w:rPr>
        <w:t>70</w:t>
      </w:r>
      <w:r w:rsidRPr="00EF6192">
        <w:rPr>
          <w:rFonts w:ascii="Times New Roman" w:eastAsia="標楷體" w:hAnsi="Times New Roman" w:cs="Times New Roman"/>
          <w:sz w:val="24"/>
          <w:szCs w:val="24"/>
          <w:lang w:eastAsia="zh-TW"/>
        </w:rPr>
        <w:t>歲，整筆長者生活津貼將計算在低津家庭入息內。</w:t>
      </w:r>
      <w:r w:rsidRPr="00EF6192">
        <w:rPr>
          <w:rFonts w:ascii="Times New Roman" w:eastAsia="標楷體" w:hAnsi="Times New Roman" w:cs="Times New Roman"/>
          <w:sz w:val="24"/>
          <w:szCs w:val="24"/>
          <w:lang w:eastAsia="zh-TW"/>
        </w:rPr>
        <w:t>]</w:t>
      </w:r>
    </w:p>
    <w:p w:rsidR="003E3AF9" w:rsidRPr="00EF6192" w:rsidRDefault="003E3AF9" w:rsidP="006946C7">
      <w:pPr>
        <w:spacing w:after="0" w:line="320" w:lineRule="exact"/>
        <w:rPr>
          <w:rFonts w:ascii="Times New Roman" w:eastAsia="標楷體" w:hAnsi="Times New Roman" w:cs="Times New Roman"/>
          <w:b/>
          <w:sz w:val="24"/>
          <w:szCs w:val="24"/>
          <w:lang w:eastAsia="zh-TW"/>
        </w:rPr>
      </w:pPr>
    </w:p>
    <w:p w:rsidR="000E0209" w:rsidRPr="00EF6192" w:rsidRDefault="000E0209"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t>工時要求</w:t>
      </w:r>
    </w:p>
    <w:p w:rsidR="000E0209" w:rsidRPr="00EF6192" w:rsidRDefault="000E0209"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工時包括</w:t>
      </w:r>
      <w:r w:rsidRPr="00EF6192">
        <w:rPr>
          <w:rFonts w:ascii="Times New Roman" w:eastAsia="標楷體" w:hAnsi="Times New Roman" w:cs="Times New Roman"/>
          <w:sz w:val="24"/>
          <w:szCs w:val="24"/>
          <w:lang w:eastAsia="zh-TW"/>
        </w:rPr>
        <w:t>:</w:t>
      </w:r>
    </w:p>
    <w:p w:rsidR="000E0209" w:rsidRPr="00EF6192" w:rsidRDefault="000E0209"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申請人</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受僱或自僱</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的有薪工時</w:t>
      </w:r>
    </w:p>
    <w:p w:rsidR="000E0209" w:rsidRPr="00EF6192" w:rsidRDefault="000E0209"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有薪假日和缺勤</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例如病假及產假等</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換算的工時</w:t>
      </w:r>
    </w:p>
    <w:p w:rsidR="000E0209" w:rsidRPr="00EF6192" w:rsidRDefault="000E0209"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非單親及單親</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家庭的申請人每月工作達以下時數，可申領以下的津貼：</w:t>
      </w:r>
    </w:p>
    <w:tbl>
      <w:tblPr>
        <w:tblStyle w:val="a7"/>
        <w:tblW w:w="0" w:type="auto"/>
        <w:tblLook w:val="04A0" w:firstRow="1" w:lastRow="0" w:firstColumn="1" w:lastColumn="0" w:noHBand="0" w:noVBand="1"/>
      </w:tblPr>
      <w:tblGrid>
        <w:gridCol w:w="4644"/>
        <w:gridCol w:w="3119"/>
        <w:gridCol w:w="3119"/>
      </w:tblGrid>
      <w:tr w:rsidR="00F42C5E" w:rsidRPr="00EF6192" w:rsidTr="00F42C5E">
        <w:tc>
          <w:tcPr>
            <w:tcW w:w="4644" w:type="dxa"/>
            <w:shd w:val="clear" w:color="auto" w:fill="D9D9D9" w:themeFill="background1" w:themeFillShade="D9"/>
          </w:tcPr>
          <w:p w:rsidR="00F42C5E" w:rsidRPr="00EF6192" w:rsidRDefault="00F42C5E"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rPr>
              <w:t>每月工時</w:t>
            </w:r>
            <w:r w:rsidRPr="00EF6192">
              <w:rPr>
                <w:rFonts w:ascii="Times New Roman" w:eastAsia="標楷體" w:hAnsi="Times New Roman" w:cs="Times New Roman"/>
                <w:b/>
                <w:sz w:val="24"/>
                <w:szCs w:val="24"/>
              </w:rPr>
              <w:t xml:space="preserve"> (</w:t>
            </w:r>
            <w:r w:rsidRPr="00EF6192">
              <w:rPr>
                <w:rFonts w:ascii="Times New Roman" w:eastAsia="標楷體" w:hAnsi="Times New Roman" w:cs="Times New Roman"/>
                <w:b/>
                <w:sz w:val="24"/>
                <w:szCs w:val="24"/>
              </w:rPr>
              <w:t>小時</w:t>
            </w:r>
            <w:r w:rsidRPr="00EF6192">
              <w:rPr>
                <w:rFonts w:ascii="Times New Roman" w:eastAsia="標楷體" w:hAnsi="Times New Roman" w:cs="Times New Roman"/>
                <w:b/>
                <w:sz w:val="24"/>
                <w:szCs w:val="24"/>
              </w:rPr>
              <w:t>)</w:t>
            </w:r>
          </w:p>
        </w:tc>
        <w:tc>
          <w:tcPr>
            <w:tcW w:w="3119" w:type="dxa"/>
            <w:shd w:val="clear" w:color="auto" w:fill="D9D9D9" w:themeFill="background1" w:themeFillShade="D9"/>
          </w:tcPr>
          <w:p w:rsidR="00F42C5E" w:rsidRPr="00EF6192" w:rsidRDefault="00F42C5E"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rPr>
              <w:t>每月每個家庭的津貼</w:t>
            </w:r>
          </w:p>
        </w:tc>
        <w:tc>
          <w:tcPr>
            <w:tcW w:w="3119" w:type="dxa"/>
            <w:shd w:val="clear" w:color="auto" w:fill="D9D9D9" w:themeFill="background1" w:themeFillShade="D9"/>
          </w:tcPr>
          <w:p w:rsidR="00F42C5E" w:rsidRPr="00EF6192" w:rsidRDefault="00F42C5E" w:rsidP="006946C7">
            <w:pPr>
              <w:spacing w:line="320" w:lineRule="exact"/>
              <w:jc w:val="center"/>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rPr>
              <w:t>每月每</w:t>
            </w:r>
            <w:r w:rsidRPr="00EF6192">
              <w:rPr>
                <w:rFonts w:ascii="Times New Roman" w:eastAsia="標楷體" w:hAnsi="Times New Roman" w:cs="Times New Roman"/>
                <w:b/>
                <w:sz w:val="24"/>
                <w:szCs w:val="24"/>
                <w:lang w:eastAsia="zh-TW"/>
              </w:rPr>
              <w:t>名兒童</w:t>
            </w:r>
            <w:r w:rsidRPr="00EF6192">
              <w:rPr>
                <w:rFonts w:ascii="Times New Roman" w:eastAsia="標楷體" w:hAnsi="Times New Roman" w:cs="Times New Roman"/>
                <w:b/>
                <w:sz w:val="24"/>
                <w:szCs w:val="24"/>
              </w:rPr>
              <w:t>津貼</w:t>
            </w:r>
          </w:p>
        </w:tc>
      </w:tr>
      <w:tr w:rsidR="00F42C5E" w:rsidRPr="00EF6192" w:rsidTr="00F42C5E">
        <w:tc>
          <w:tcPr>
            <w:tcW w:w="4644" w:type="dxa"/>
            <w:vAlign w:val="center"/>
          </w:tcPr>
          <w:p w:rsidR="00F42C5E" w:rsidRPr="00EF6192" w:rsidRDefault="00F42C5E"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144</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192</w:t>
            </w:r>
            <w:r w:rsidRPr="00EF6192">
              <w:rPr>
                <w:rFonts w:ascii="Times New Roman" w:eastAsia="標楷體" w:hAnsi="Times New Roman" w:cs="Times New Roman"/>
                <w:sz w:val="24"/>
                <w:szCs w:val="24"/>
                <w:lang w:eastAsia="zh-TW"/>
              </w:rPr>
              <w:t>以下</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非單親家庭</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br/>
              <w:t>36</w:t>
            </w:r>
            <w:r w:rsidRPr="00EF6192">
              <w:rPr>
                <w:rFonts w:ascii="Times New Roman" w:eastAsia="標楷體" w:hAnsi="Times New Roman" w:cs="Times New Roman"/>
                <w:sz w:val="24"/>
                <w:szCs w:val="24"/>
                <w:lang w:eastAsia="zh-TW"/>
              </w:rPr>
              <w:t>至</w:t>
            </w:r>
            <w:r w:rsidRPr="00EF6192">
              <w:rPr>
                <w:rFonts w:ascii="Times New Roman" w:eastAsia="標楷體" w:hAnsi="Times New Roman" w:cs="Times New Roman"/>
                <w:sz w:val="24"/>
                <w:szCs w:val="24"/>
                <w:lang w:eastAsia="zh-TW"/>
              </w:rPr>
              <w:t>72</w:t>
            </w:r>
            <w:r w:rsidRPr="00EF6192">
              <w:rPr>
                <w:rFonts w:ascii="Times New Roman" w:eastAsia="標楷體" w:hAnsi="Times New Roman" w:cs="Times New Roman"/>
                <w:sz w:val="24"/>
                <w:szCs w:val="24"/>
                <w:lang w:eastAsia="zh-TW"/>
              </w:rPr>
              <w:t>以下</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單親家庭</w:t>
            </w:r>
            <w:r w:rsidRPr="00EF6192">
              <w:rPr>
                <w:rFonts w:ascii="Times New Roman" w:eastAsia="標楷體" w:hAnsi="Times New Roman" w:cs="Times New Roman"/>
                <w:sz w:val="24"/>
                <w:szCs w:val="24"/>
                <w:lang w:eastAsia="zh-TW"/>
              </w:rPr>
              <w:t>)</w:t>
            </w:r>
          </w:p>
        </w:tc>
        <w:tc>
          <w:tcPr>
            <w:tcW w:w="3119" w:type="dxa"/>
            <w:vAlign w:val="center"/>
          </w:tcPr>
          <w:p w:rsidR="00F42C5E" w:rsidRPr="00EF6192" w:rsidRDefault="00F42C5E"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全額基本津貼：</w:t>
            </w:r>
            <w:r w:rsidRPr="00EF6192">
              <w:rPr>
                <w:rFonts w:ascii="Times New Roman" w:eastAsia="標楷體" w:hAnsi="Times New Roman" w:cs="Times New Roman"/>
                <w:sz w:val="24"/>
                <w:szCs w:val="24"/>
                <w:lang w:eastAsia="zh-TW"/>
              </w:rPr>
              <w:t>$600</w:t>
            </w: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sz w:val="24"/>
                <w:szCs w:val="24"/>
                <w:lang w:eastAsia="zh-TW"/>
              </w:rPr>
              <w:t>半額基本津貼：</w:t>
            </w:r>
            <w:r w:rsidRPr="00EF6192">
              <w:rPr>
                <w:rFonts w:ascii="Times New Roman" w:eastAsia="標楷體" w:hAnsi="Times New Roman" w:cs="Times New Roman"/>
                <w:sz w:val="24"/>
                <w:szCs w:val="24"/>
                <w:lang w:eastAsia="zh-TW"/>
              </w:rPr>
              <w:t>$300</w:t>
            </w:r>
          </w:p>
        </w:tc>
        <w:tc>
          <w:tcPr>
            <w:tcW w:w="3119" w:type="dxa"/>
            <w:vMerge w:val="restart"/>
            <w:shd w:val="clear" w:color="auto" w:fill="FFFFFF" w:themeFill="background1"/>
          </w:tcPr>
          <w:p w:rsidR="00F42C5E" w:rsidRPr="00EF6192" w:rsidRDefault="00F42C5E"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全額兒童津貼：</w:t>
            </w:r>
            <w:r w:rsidRPr="00EF6192">
              <w:rPr>
                <w:rFonts w:ascii="Times New Roman" w:eastAsia="標楷體" w:hAnsi="Times New Roman" w:cs="Times New Roman"/>
                <w:sz w:val="24"/>
                <w:szCs w:val="24"/>
                <w:lang w:eastAsia="zh-TW"/>
              </w:rPr>
              <w:t>$800</w:t>
            </w: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sz w:val="24"/>
                <w:szCs w:val="24"/>
                <w:lang w:eastAsia="zh-TW"/>
              </w:rPr>
              <w:t>半額兒童津貼：</w:t>
            </w:r>
            <w:r w:rsidRPr="00EF6192">
              <w:rPr>
                <w:rFonts w:ascii="Times New Roman" w:eastAsia="標楷體" w:hAnsi="Times New Roman" w:cs="Times New Roman"/>
                <w:sz w:val="24"/>
                <w:szCs w:val="24"/>
                <w:lang w:eastAsia="zh-TW"/>
              </w:rPr>
              <w:t>$400</w:t>
            </w:r>
          </w:p>
        </w:tc>
      </w:tr>
      <w:tr w:rsidR="00F42C5E" w:rsidRPr="00EF6192" w:rsidTr="00F42C5E">
        <w:tc>
          <w:tcPr>
            <w:tcW w:w="4644" w:type="dxa"/>
          </w:tcPr>
          <w:p w:rsidR="00F42C5E" w:rsidRPr="00EF6192" w:rsidRDefault="00F42C5E"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192</w:t>
            </w:r>
            <w:r w:rsidRPr="00EF6192">
              <w:rPr>
                <w:rFonts w:ascii="Times New Roman" w:eastAsia="標楷體" w:hAnsi="Times New Roman" w:cs="Times New Roman"/>
                <w:sz w:val="24"/>
                <w:szCs w:val="24"/>
                <w:lang w:eastAsia="zh-TW"/>
              </w:rPr>
              <w:t>或以上</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非單親家庭</w:t>
            </w: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br/>
              <w:t>72</w:t>
            </w:r>
            <w:r w:rsidRPr="00EF6192">
              <w:rPr>
                <w:rFonts w:ascii="Times New Roman" w:eastAsia="標楷體" w:hAnsi="Times New Roman" w:cs="Times New Roman"/>
                <w:sz w:val="24"/>
                <w:szCs w:val="24"/>
                <w:lang w:eastAsia="zh-TW"/>
              </w:rPr>
              <w:t>或以上</w:t>
            </w:r>
            <w:r w:rsidRPr="00EF6192">
              <w:rPr>
                <w:rFonts w:ascii="Times New Roman" w:eastAsia="標楷體" w:hAnsi="Times New Roman" w:cs="Times New Roman"/>
                <w:sz w:val="24"/>
                <w:szCs w:val="24"/>
                <w:lang w:eastAsia="zh-TW"/>
              </w:rPr>
              <w:t xml:space="preserve"> (</w:t>
            </w:r>
            <w:r w:rsidRPr="00EF6192">
              <w:rPr>
                <w:rFonts w:ascii="Times New Roman" w:eastAsia="標楷體" w:hAnsi="Times New Roman" w:cs="Times New Roman"/>
                <w:sz w:val="24"/>
                <w:szCs w:val="24"/>
                <w:lang w:eastAsia="zh-TW"/>
              </w:rPr>
              <w:t>單親家庭</w:t>
            </w:r>
            <w:r w:rsidRPr="00EF6192">
              <w:rPr>
                <w:rFonts w:ascii="Times New Roman" w:eastAsia="標楷體" w:hAnsi="Times New Roman" w:cs="Times New Roman"/>
                <w:sz w:val="24"/>
                <w:szCs w:val="24"/>
                <w:lang w:eastAsia="zh-TW"/>
              </w:rPr>
              <w:t>)</w:t>
            </w:r>
          </w:p>
        </w:tc>
        <w:tc>
          <w:tcPr>
            <w:tcW w:w="3119" w:type="dxa"/>
          </w:tcPr>
          <w:p w:rsidR="00F42C5E" w:rsidRPr="00EF6192" w:rsidRDefault="00F42C5E" w:rsidP="006946C7">
            <w:pPr>
              <w:spacing w:line="320" w:lineRule="exact"/>
              <w:jc w:val="center"/>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全額高額津貼：</w:t>
            </w:r>
            <w:r w:rsidRPr="00EF6192">
              <w:rPr>
                <w:rFonts w:ascii="Times New Roman" w:eastAsia="標楷體" w:hAnsi="Times New Roman" w:cs="Times New Roman"/>
                <w:sz w:val="24"/>
                <w:szCs w:val="24"/>
                <w:lang w:eastAsia="zh-TW"/>
              </w:rPr>
              <w:t>$1,000</w:t>
            </w:r>
            <w:r w:rsidRPr="00EF6192">
              <w:rPr>
                <w:rFonts w:ascii="Times New Roman" w:eastAsia="標楷體" w:hAnsi="Times New Roman" w:cs="Times New Roman"/>
                <w:sz w:val="24"/>
                <w:szCs w:val="24"/>
                <w:lang w:eastAsia="zh-TW"/>
              </w:rPr>
              <w:br/>
            </w:r>
            <w:r w:rsidRPr="00EF6192">
              <w:rPr>
                <w:rFonts w:ascii="Times New Roman" w:eastAsia="標楷體" w:hAnsi="Times New Roman" w:cs="Times New Roman"/>
                <w:sz w:val="24"/>
                <w:szCs w:val="24"/>
                <w:lang w:eastAsia="zh-TW"/>
              </w:rPr>
              <w:t>半額高額津貼：</w:t>
            </w:r>
            <w:r w:rsidRPr="00EF6192">
              <w:rPr>
                <w:rFonts w:ascii="Times New Roman" w:eastAsia="標楷體" w:hAnsi="Times New Roman" w:cs="Times New Roman"/>
                <w:sz w:val="24"/>
                <w:szCs w:val="24"/>
                <w:lang w:eastAsia="zh-TW"/>
              </w:rPr>
              <w:t>$500</w:t>
            </w:r>
          </w:p>
        </w:tc>
        <w:tc>
          <w:tcPr>
            <w:tcW w:w="3119" w:type="dxa"/>
            <w:vMerge/>
            <w:shd w:val="clear" w:color="auto" w:fill="FFFFFF" w:themeFill="background1"/>
          </w:tcPr>
          <w:p w:rsidR="00F42C5E" w:rsidRPr="00EF6192" w:rsidRDefault="00F42C5E" w:rsidP="006946C7">
            <w:pPr>
              <w:spacing w:line="320" w:lineRule="exact"/>
              <w:jc w:val="center"/>
              <w:rPr>
                <w:rFonts w:ascii="Times New Roman" w:eastAsia="標楷體" w:hAnsi="Times New Roman" w:cs="Times New Roman"/>
                <w:sz w:val="24"/>
                <w:szCs w:val="24"/>
                <w:lang w:eastAsia="zh-TW"/>
              </w:rPr>
            </w:pPr>
          </w:p>
        </w:tc>
      </w:tr>
    </w:tbl>
    <w:p w:rsidR="000E0209" w:rsidRPr="00EF6192" w:rsidRDefault="000E0209" w:rsidP="006946C7">
      <w:pPr>
        <w:spacing w:after="0" w:line="320" w:lineRule="exact"/>
        <w:rPr>
          <w:rFonts w:ascii="Times New Roman" w:eastAsia="標楷體" w:hAnsi="Times New Roman" w:cs="Times New Roman"/>
          <w:sz w:val="24"/>
          <w:szCs w:val="24"/>
          <w:lang w:eastAsia="zh-TW"/>
        </w:rPr>
      </w:pPr>
      <w:r w:rsidRPr="00EF6192">
        <w:rPr>
          <w:rFonts w:ascii="Times New Roman" w:eastAsia="標楷體" w:hAnsi="Times New Roman" w:cs="Times New Roman"/>
          <w:sz w:val="24"/>
          <w:szCs w:val="24"/>
          <w:lang w:eastAsia="zh-TW"/>
        </w:rPr>
        <w:t>*</w:t>
      </w:r>
      <w:r w:rsidRPr="00EF6192">
        <w:rPr>
          <w:rFonts w:ascii="Times New Roman" w:eastAsia="標楷體" w:hAnsi="Times New Roman" w:cs="Times New Roman"/>
          <w:sz w:val="24"/>
          <w:szCs w:val="24"/>
          <w:lang w:eastAsia="zh-TW"/>
        </w:rPr>
        <w:t>單親父母的申請人須與最少一名</w:t>
      </w:r>
      <w:r w:rsidRPr="00EF6192">
        <w:rPr>
          <w:rFonts w:ascii="Times New Roman" w:eastAsia="標楷體" w:hAnsi="Times New Roman" w:cs="Times New Roman"/>
          <w:sz w:val="24"/>
          <w:szCs w:val="24"/>
          <w:lang w:eastAsia="zh-TW"/>
        </w:rPr>
        <w:t>15</w:t>
      </w:r>
      <w:r w:rsidRPr="00EF6192">
        <w:rPr>
          <w:rFonts w:ascii="Times New Roman" w:eastAsia="標楷體" w:hAnsi="Times New Roman" w:cs="Times New Roman"/>
          <w:sz w:val="24"/>
          <w:szCs w:val="24"/>
          <w:lang w:eastAsia="zh-TW"/>
        </w:rPr>
        <w:t>歲以下子女同住。</w:t>
      </w:r>
    </w:p>
    <w:p w:rsidR="009D328F" w:rsidRPr="00EF6192" w:rsidRDefault="000E0209"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sz w:val="24"/>
          <w:szCs w:val="24"/>
          <w:lang w:eastAsia="zh-TW"/>
        </w:rPr>
        <w:t>注意：政府宣</w:t>
      </w:r>
      <w:r w:rsidR="00397EC6" w:rsidRPr="00EF6192">
        <w:rPr>
          <w:rFonts w:ascii="Times New Roman" w:eastAsia="標楷體" w:hAnsi="Times New Roman" w:cs="Times New Roman"/>
          <w:sz w:val="24"/>
          <w:szCs w:val="24"/>
          <w:lang w:eastAsia="zh-TW"/>
        </w:rPr>
        <w:t>佈</w:t>
      </w:r>
      <w:r w:rsidRPr="00EF6192">
        <w:rPr>
          <w:rFonts w:ascii="Times New Roman" w:eastAsia="標楷體" w:hAnsi="Times New Roman" w:cs="Times New Roman"/>
          <w:sz w:val="24"/>
          <w:szCs w:val="24"/>
          <w:lang w:eastAsia="zh-TW"/>
        </w:rPr>
        <w:t>由</w:t>
      </w:r>
      <w:r w:rsidRPr="00EF6192">
        <w:rPr>
          <w:rFonts w:ascii="Times New Roman" w:eastAsia="標楷體" w:hAnsi="Times New Roman" w:cs="Times New Roman"/>
          <w:sz w:val="24"/>
          <w:szCs w:val="24"/>
          <w:lang w:eastAsia="zh-TW"/>
        </w:rPr>
        <w:t>2016</w:t>
      </w:r>
      <w:r w:rsidRPr="00EF6192">
        <w:rPr>
          <w:rFonts w:ascii="Times New Roman" w:eastAsia="標楷體" w:hAnsi="Times New Roman" w:cs="Times New Roman"/>
          <w:sz w:val="24"/>
          <w:szCs w:val="24"/>
          <w:lang w:eastAsia="zh-TW"/>
        </w:rPr>
        <w:t>年</w:t>
      </w:r>
      <w:r w:rsidRPr="00EF6192">
        <w:rPr>
          <w:rFonts w:ascii="Times New Roman" w:eastAsia="標楷體" w:hAnsi="Times New Roman" w:cs="Times New Roman"/>
          <w:sz w:val="24"/>
          <w:szCs w:val="24"/>
          <w:lang w:eastAsia="zh-TW"/>
        </w:rPr>
        <w:t>12</w:t>
      </w:r>
      <w:r w:rsidRPr="00EF6192">
        <w:rPr>
          <w:rFonts w:ascii="Times New Roman" w:eastAsia="標楷體" w:hAnsi="Times New Roman" w:cs="Times New Roman"/>
          <w:sz w:val="24"/>
          <w:szCs w:val="24"/>
          <w:lang w:eastAsia="zh-TW"/>
        </w:rPr>
        <w:t>月</w:t>
      </w:r>
      <w:r w:rsidRPr="00EF6192">
        <w:rPr>
          <w:rFonts w:ascii="Times New Roman" w:eastAsia="標楷體" w:hAnsi="Times New Roman" w:cs="Times New Roman"/>
          <w:sz w:val="24"/>
          <w:szCs w:val="24"/>
          <w:lang w:eastAsia="zh-TW"/>
        </w:rPr>
        <w:t>6</w:t>
      </w:r>
      <w:r w:rsidRPr="00EF6192">
        <w:rPr>
          <w:rFonts w:ascii="Times New Roman" w:eastAsia="標楷體" w:hAnsi="Times New Roman" w:cs="Times New Roman"/>
          <w:sz w:val="24"/>
          <w:szCs w:val="24"/>
          <w:lang w:eastAsia="zh-TW"/>
        </w:rPr>
        <w:t>日起取消低收入在職家庭津貼計劃（低津計劃）的離港限制。取消離港限制的安排適用於</w:t>
      </w:r>
      <w:r w:rsidRPr="00EF6192">
        <w:rPr>
          <w:rFonts w:ascii="Times New Roman" w:eastAsia="標楷體" w:hAnsi="Times New Roman" w:cs="Times New Roman"/>
          <w:sz w:val="24"/>
          <w:szCs w:val="24"/>
          <w:lang w:eastAsia="zh-TW"/>
        </w:rPr>
        <w:t>2016</w:t>
      </w:r>
      <w:r w:rsidRPr="00EF6192">
        <w:rPr>
          <w:rFonts w:ascii="Times New Roman" w:eastAsia="標楷體" w:hAnsi="Times New Roman" w:cs="Times New Roman"/>
          <w:sz w:val="24"/>
          <w:szCs w:val="24"/>
          <w:lang w:eastAsia="zh-TW"/>
        </w:rPr>
        <w:t>年</w:t>
      </w:r>
      <w:r w:rsidRPr="00EF6192">
        <w:rPr>
          <w:rFonts w:ascii="Times New Roman" w:eastAsia="標楷體" w:hAnsi="Times New Roman" w:cs="Times New Roman"/>
          <w:sz w:val="24"/>
          <w:szCs w:val="24"/>
          <w:lang w:eastAsia="zh-TW"/>
        </w:rPr>
        <w:t>12</w:t>
      </w:r>
      <w:r w:rsidRPr="00EF6192">
        <w:rPr>
          <w:rFonts w:ascii="Times New Roman" w:eastAsia="標楷體" w:hAnsi="Times New Roman" w:cs="Times New Roman"/>
          <w:sz w:val="24"/>
          <w:szCs w:val="24"/>
          <w:lang w:eastAsia="zh-TW"/>
        </w:rPr>
        <w:t>月</w:t>
      </w:r>
      <w:r w:rsidRPr="00EF6192">
        <w:rPr>
          <w:rFonts w:ascii="Times New Roman" w:eastAsia="標楷體" w:hAnsi="Times New Roman" w:cs="Times New Roman"/>
          <w:sz w:val="24"/>
          <w:szCs w:val="24"/>
          <w:lang w:eastAsia="zh-TW"/>
        </w:rPr>
        <w:t>6</w:t>
      </w:r>
      <w:r w:rsidRPr="00EF6192">
        <w:rPr>
          <w:rFonts w:ascii="Times New Roman" w:eastAsia="標楷體" w:hAnsi="Times New Roman" w:cs="Times New Roman"/>
          <w:sz w:val="24"/>
          <w:szCs w:val="24"/>
          <w:lang w:eastAsia="zh-TW"/>
        </w:rPr>
        <w:t>日及之後所收到的申請。若申請以郵寄方式遞交，取消離港限制的安排適用於郵戳日期為</w:t>
      </w:r>
      <w:r w:rsidRPr="00EF6192">
        <w:rPr>
          <w:rFonts w:ascii="Times New Roman" w:eastAsia="標楷體" w:hAnsi="Times New Roman" w:cs="Times New Roman"/>
          <w:sz w:val="24"/>
          <w:szCs w:val="24"/>
          <w:lang w:eastAsia="zh-TW"/>
        </w:rPr>
        <w:t>2016</w:t>
      </w:r>
      <w:r w:rsidRPr="00EF6192">
        <w:rPr>
          <w:rFonts w:ascii="Times New Roman" w:eastAsia="標楷體" w:hAnsi="Times New Roman" w:cs="Times New Roman"/>
          <w:sz w:val="24"/>
          <w:szCs w:val="24"/>
          <w:lang w:eastAsia="zh-TW"/>
        </w:rPr>
        <w:t>年</w:t>
      </w:r>
      <w:r w:rsidRPr="00EF6192">
        <w:rPr>
          <w:rFonts w:ascii="Times New Roman" w:eastAsia="標楷體" w:hAnsi="Times New Roman" w:cs="Times New Roman"/>
          <w:sz w:val="24"/>
          <w:szCs w:val="24"/>
          <w:lang w:eastAsia="zh-TW"/>
        </w:rPr>
        <w:t>12</w:t>
      </w:r>
      <w:r w:rsidRPr="00EF6192">
        <w:rPr>
          <w:rFonts w:ascii="Times New Roman" w:eastAsia="標楷體" w:hAnsi="Times New Roman" w:cs="Times New Roman"/>
          <w:sz w:val="24"/>
          <w:szCs w:val="24"/>
          <w:lang w:eastAsia="zh-TW"/>
        </w:rPr>
        <w:t>月</w:t>
      </w:r>
      <w:r w:rsidRPr="00EF6192">
        <w:rPr>
          <w:rFonts w:ascii="Times New Roman" w:eastAsia="標楷體" w:hAnsi="Times New Roman" w:cs="Times New Roman"/>
          <w:sz w:val="24"/>
          <w:szCs w:val="24"/>
          <w:lang w:eastAsia="zh-TW"/>
        </w:rPr>
        <w:t>6</w:t>
      </w:r>
      <w:r w:rsidRPr="00EF6192">
        <w:rPr>
          <w:rFonts w:ascii="Times New Roman" w:eastAsia="標楷體" w:hAnsi="Times New Roman" w:cs="Times New Roman"/>
          <w:sz w:val="24"/>
          <w:szCs w:val="24"/>
          <w:lang w:eastAsia="zh-TW"/>
        </w:rPr>
        <w:t>日及之後的申請。離港限制將繼續適用於</w:t>
      </w:r>
      <w:r w:rsidRPr="00EF6192">
        <w:rPr>
          <w:rFonts w:ascii="Times New Roman" w:eastAsia="標楷體" w:hAnsi="Times New Roman" w:cs="Times New Roman"/>
          <w:sz w:val="24"/>
          <w:szCs w:val="24"/>
          <w:lang w:eastAsia="zh-TW"/>
        </w:rPr>
        <w:t>2016</w:t>
      </w:r>
      <w:r w:rsidRPr="00EF6192">
        <w:rPr>
          <w:rFonts w:ascii="Times New Roman" w:eastAsia="標楷體" w:hAnsi="Times New Roman" w:cs="Times New Roman"/>
          <w:sz w:val="24"/>
          <w:szCs w:val="24"/>
          <w:lang w:eastAsia="zh-TW"/>
        </w:rPr>
        <w:t>年</w:t>
      </w:r>
      <w:r w:rsidRPr="00EF6192">
        <w:rPr>
          <w:rFonts w:ascii="Times New Roman" w:eastAsia="標楷體" w:hAnsi="Times New Roman" w:cs="Times New Roman"/>
          <w:sz w:val="24"/>
          <w:szCs w:val="24"/>
          <w:lang w:eastAsia="zh-TW"/>
        </w:rPr>
        <w:t>12</w:t>
      </w:r>
      <w:r w:rsidRPr="00EF6192">
        <w:rPr>
          <w:rFonts w:ascii="Times New Roman" w:eastAsia="標楷體" w:hAnsi="Times New Roman" w:cs="Times New Roman"/>
          <w:sz w:val="24"/>
          <w:szCs w:val="24"/>
          <w:lang w:eastAsia="zh-TW"/>
        </w:rPr>
        <w:t>月</w:t>
      </w:r>
      <w:r w:rsidRPr="00EF6192">
        <w:rPr>
          <w:rFonts w:ascii="Times New Roman" w:eastAsia="標楷體" w:hAnsi="Times New Roman" w:cs="Times New Roman"/>
          <w:sz w:val="24"/>
          <w:szCs w:val="24"/>
          <w:lang w:eastAsia="zh-TW"/>
        </w:rPr>
        <w:t>6</w:t>
      </w:r>
      <w:r w:rsidRPr="00EF6192">
        <w:rPr>
          <w:rFonts w:ascii="Times New Roman" w:eastAsia="標楷體" w:hAnsi="Times New Roman" w:cs="Times New Roman"/>
          <w:sz w:val="24"/>
          <w:szCs w:val="24"/>
          <w:lang w:eastAsia="zh-TW"/>
        </w:rPr>
        <w:t>日之前所收到（或郵戳）的申請。</w:t>
      </w:r>
    </w:p>
    <w:p w:rsidR="002044B1" w:rsidRPr="00EF6192" w:rsidRDefault="002044B1" w:rsidP="006946C7">
      <w:pPr>
        <w:spacing w:after="0" w:line="320" w:lineRule="exact"/>
        <w:rPr>
          <w:rFonts w:ascii="Times New Roman" w:eastAsia="標楷體" w:hAnsi="Times New Roman" w:cs="Times New Roman"/>
          <w:b/>
          <w:sz w:val="24"/>
          <w:szCs w:val="24"/>
          <w:lang w:eastAsia="zh-TW"/>
        </w:rPr>
      </w:pPr>
      <w:r w:rsidRPr="00EF6192">
        <w:rPr>
          <w:rFonts w:ascii="Times New Roman" w:eastAsia="標楷體" w:hAnsi="Times New Roman" w:cs="Times New Roman"/>
          <w:b/>
          <w:sz w:val="24"/>
          <w:szCs w:val="24"/>
          <w:lang w:eastAsia="zh-TW"/>
        </w:rPr>
        <w:br w:type="page"/>
      </w:r>
    </w:p>
    <w:p w:rsidR="008A50B8" w:rsidRPr="00EF6192" w:rsidRDefault="008A50B8" w:rsidP="003F1857">
      <w:pPr>
        <w:spacing w:after="0" w:line="320" w:lineRule="exact"/>
        <w:ind w:right="480"/>
        <w:rPr>
          <w:rFonts w:ascii="Times New Roman" w:eastAsia="新細明體" w:hAnsi="Times New Roman" w:cs="Times New Roman"/>
          <w:b/>
          <w:sz w:val="24"/>
          <w:szCs w:val="24"/>
          <w:lang w:eastAsia="zh-TW"/>
        </w:rPr>
      </w:pPr>
      <w:r w:rsidRPr="00EF6192">
        <w:rPr>
          <w:rFonts w:ascii="Times New Roman" w:eastAsia="新細明體" w:hAnsi="Times New Roman" w:cs="Times New Roman"/>
          <w:b/>
          <w:sz w:val="24"/>
          <w:szCs w:val="24"/>
          <w:lang w:eastAsia="zh-TW"/>
        </w:rPr>
        <w:lastRenderedPageBreak/>
        <w:t>調查問卷</w:t>
      </w:r>
    </w:p>
    <w:p w:rsidR="00283980" w:rsidRPr="00EF6192" w:rsidRDefault="00283980" w:rsidP="003F1857">
      <w:pPr>
        <w:spacing w:after="0" w:line="320" w:lineRule="exact"/>
        <w:ind w:left="2880"/>
        <w:jc w:val="center"/>
        <w:rPr>
          <w:rFonts w:ascii="Times New Roman" w:eastAsia="新細明體" w:hAnsi="Times New Roman" w:cs="Times New Roman"/>
          <w:b/>
          <w:bCs/>
          <w:sz w:val="28"/>
          <w:szCs w:val="28"/>
          <w:lang w:eastAsia="zh-TW"/>
        </w:rPr>
      </w:pPr>
      <w:r w:rsidRPr="00EF6192">
        <w:rPr>
          <w:rFonts w:ascii="Times New Roman" w:eastAsia="標楷體" w:hAnsi="Times New Roman" w:cs="Times New Roman"/>
          <w:b/>
          <w:bCs/>
          <w:sz w:val="28"/>
          <w:szCs w:val="28"/>
          <w:lang w:eastAsia="zh-TW"/>
        </w:rPr>
        <w:t>香港社區組織協會</w:t>
      </w:r>
      <w:r w:rsidRPr="00EF6192">
        <w:rPr>
          <w:rFonts w:ascii="Times New Roman" w:eastAsia="標楷體" w:hAnsi="Times New Roman" w:cs="Times New Roman"/>
          <w:b/>
          <w:bCs/>
          <w:sz w:val="28"/>
          <w:szCs w:val="28"/>
          <w:lang w:eastAsia="zh-TW"/>
        </w:rPr>
        <w:t xml:space="preserve"> </w:t>
      </w:r>
      <w:r w:rsidR="00C91BA6" w:rsidRPr="00EF6192">
        <w:rPr>
          <w:rFonts w:ascii="Times New Roman" w:eastAsia="標楷體" w:hAnsi="Times New Roman" w:cs="Times New Roman"/>
          <w:b/>
          <w:bCs/>
          <w:sz w:val="28"/>
          <w:szCs w:val="28"/>
          <w:lang w:eastAsia="zh-TW"/>
        </w:rPr>
        <w:t xml:space="preserve"> </w:t>
      </w:r>
      <w:r w:rsidR="00445E1F" w:rsidRPr="00EF6192">
        <w:rPr>
          <w:rFonts w:ascii="Times New Roman" w:eastAsia="標楷體" w:hAnsi="Times New Roman" w:cs="Times New Roman"/>
          <w:b/>
          <w:bCs/>
          <w:sz w:val="28"/>
          <w:szCs w:val="28"/>
          <w:lang w:eastAsia="zh-TW"/>
        </w:rPr>
        <w:t xml:space="preserve"> </w:t>
      </w:r>
      <w:r w:rsidRPr="00EF6192">
        <w:rPr>
          <w:rFonts w:ascii="Times New Roman" w:eastAsia="標楷體" w:hAnsi="Times New Roman" w:cs="Times New Roman"/>
          <w:b/>
          <w:bCs/>
          <w:sz w:val="28"/>
          <w:szCs w:val="28"/>
          <w:lang w:eastAsia="zh-TW"/>
        </w:rPr>
        <w:t>新青權利關注組</w:t>
      </w:r>
      <w:r w:rsidR="00E05691" w:rsidRPr="00EF6192">
        <w:rPr>
          <w:rFonts w:ascii="Times New Roman" w:eastAsia="新細明體" w:hAnsi="Times New Roman" w:cs="Times New Roman"/>
          <w:b/>
          <w:bCs/>
          <w:sz w:val="28"/>
          <w:szCs w:val="28"/>
          <w:lang w:eastAsia="zh-TW"/>
        </w:rPr>
        <w:t xml:space="preserve"> </w:t>
      </w:r>
      <w:r w:rsidR="00E05691" w:rsidRPr="00EF6192">
        <w:rPr>
          <w:rFonts w:ascii="Times New Roman" w:eastAsia="新細明體" w:hAnsi="Times New Roman" w:cs="Times New Roman"/>
          <w:b/>
          <w:bCs/>
          <w:sz w:val="28"/>
          <w:szCs w:val="28"/>
          <w:lang w:eastAsia="zh-TW"/>
        </w:rPr>
        <w:tab/>
      </w:r>
      <w:r w:rsidR="00FA1F3B" w:rsidRPr="00EF6192">
        <w:rPr>
          <w:rFonts w:ascii="Times New Roman" w:eastAsia="新細明體" w:hAnsi="Times New Roman" w:cs="Times New Roman"/>
          <w:b/>
          <w:bCs/>
          <w:sz w:val="28"/>
          <w:szCs w:val="28"/>
          <w:lang w:eastAsia="zh-TW"/>
        </w:rPr>
        <w:t xml:space="preserve">  </w:t>
      </w:r>
      <w:r w:rsidR="00E05691" w:rsidRPr="00EF6192">
        <w:rPr>
          <w:rFonts w:ascii="Times New Roman" w:eastAsia="新細明體" w:hAnsi="Times New Roman" w:cs="Times New Roman"/>
          <w:b/>
          <w:bCs/>
          <w:sz w:val="28"/>
          <w:szCs w:val="28"/>
          <w:lang w:eastAsia="zh-TW"/>
        </w:rPr>
        <w:tab/>
      </w:r>
      <w:r w:rsidR="00FA1F3B" w:rsidRPr="00EF6192">
        <w:rPr>
          <w:rFonts w:ascii="Times New Roman" w:eastAsia="新細明體" w:hAnsi="Times New Roman" w:cs="Times New Roman"/>
          <w:b/>
          <w:bCs/>
          <w:sz w:val="28"/>
          <w:szCs w:val="28"/>
          <w:lang w:eastAsia="zh-TW"/>
        </w:rPr>
        <w:t xml:space="preserve">  </w:t>
      </w:r>
      <w:r w:rsidR="00E05691" w:rsidRPr="00EF6192">
        <w:rPr>
          <w:rFonts w:ascii="Times New Roman" w:eastAsia="新細明體" w:hAnsi="Times New Roman" w:cs="Times New Roman"/>
          <w:b/>
          <w:bCs/>
          <w:sz w:val="28"/>
          <w:szCs w:val="28"/>
          <w:lang w:eastAsia="zh-TW"/>
        </w:rPr>
        <w:t>問卷編號</w:t>
      </w:r>
      <w:r w:rsidR="00E05691" w:rsidRPr="00EF6192">
        <w:rPr>
          <w:rFonts w:ascii="Times New Roman" w:eastAsia="新細明體" w:hAnsi="Times New Roman" w:cs="Times New Roman"/>
          <w:b/>
          <w:bCs/>
          <w:sz w:val="28"/>
          <w:szCs w:val="28"/>
          <w:lang w:eastAsia="zh-TW"/>
        </w:rPr>
        <w:t>:_______</w:t>
      </w:r>
    </w:p>
    <w:p w:rsidR="00C3078A" w:rsidRPr="00EF6192" w:rsidRDefault="00283980" w:rsidP="00C3078A">
      <w:pPr>
        <w:spacing w:after="0" w:line="240" w:lineRule="auto"/>
        <w:jc w:val="center"/>
        <w:rPr>
          <w:rFonts w:ascii="Times New Roman" w:eastAsia="標楷體" w:hAnsi="Times New Roman" w:cs="Times New Roman"/>
          <w:b/>
          <w:bCs/>
          <w:sz w:val="28"/>
          <w:szCs w:val="28"/>
          <w:u w:val="single"/>
          <w:lang w:eastAsia="zh-TW"/>
        </w:rPr>
      </w:pPr>
      <w:r w:rsidRPr="00EF6192">
        <w:rPr>
          <w:rFonts w:ascii="Times New Roman" w:eastAsia="標楷體" w:hAnsi="Times New Roman" w:cs="Times New Roman"/>
          <w:b/>
          <w:bCs/>
          <w:sz w:val="28"/>
          <w:szCs w:val="28"/>
          <w:u w:val="single"/>
          <w:lang w:eastAsia="zh-TW"/>
        </w:rPr>
        <w:t>基層青年</w:t>
      </w:r>
      <w:r w:rsidR="00C3078A" w:rsidRPr="00EF6192">
        <w:rPr>
          <w:rFonts w:ascii="Times New Roman" w:eastAsia="標楷體" w:hAnsi="Times New Roman" w:cs="Times New Roman"/>
          <w:b/>
          <w:bCs/>
          <w:sz w:val="28"/>
          <w:szCs w:val="28"/>
          <w:u w:val="single"/>
          <w:lang w:eastAsia="zh-TW"/>
        </w:rPr>
        <w:t>生活及就學資助需要及兼職</w:t>
      </w:r>
    </w:p>
    <w:p w:rsidR="000F633E" w:rsidRPr="00EF6192" w:rsidRDefault="00C3078A" w:rsidP="00C3078A">
      <w:pPr>
        <w:spacing w:after="0" w:line="320" w:lineRule="exact"/>
        <w:jc w:val="center"/>
        <w:rPr>
          <w:rFonts w:ascii="Times New Roman" w:eastAsia="新細明體" w:hAnsi="Times New Roman" w:cs="Times New Roman"/>
          <w:b/>
          <w:bCs/>
          <w:sz w:val="27"/>
          <w:szCs w:val="27"/>
          <w:u w:val="single"/>
          <w:lang w:eastAsia="zh-TW"/>
        </w:rPr>
      </w:pPr>
      <w:r w:rsidRPr="00EF6192">
        <w:rPr>
          <w:rFonts w:ascii="Times New Roman" w:eastAsia="標楷體" w:hAnsi="Times New Roman" w:cs="Times New Roman"/>
          <w:b/>
          <w:bCs/>
          <w:sz w:val="28"/>
          <w:szCs w:val="28"/>
          <w:lang w:eastAsia="zh-TW"/>
        </w:rPr>
        <w:t xml:space="preserve">     </w:t>
      </w:r>
      <w:r w:rsidRPr="00EF6192">
        <w:rPr>
          <w:rFonts w:ascii="Times New Roman" w:eastAsia="標楷體" w:hAnsi="Times New Roman" w:cs="Times New Roman"/>
          <w:b/>
          <w:bCs/>
          <w:sz w:val="28"/>
          <w:szCs w:val="28"/>
          <w:u w:val="single"/>
          <w:lang w:eastAsia="zh-TW"/>
        </w:rPr>
        <w:t>狀況</w:t>
      </w:r>
      <w:r w:rsidR="00E248E7" w:rsidRPr="00EF6192">
        <w:rPr>
          <w:rFonts w:ascii="Times New Roman" w:eastAsia="標楷體" w:hAnsi="Times New Roman" w:cs="Times New Roman"/>
          <w:b/>
          <w:bCs/>
          <w:sz w:val="28"/>
          <w:szCs w:val="28"/>
          <w:u w:val="single"/>
          <w:lang w:eastAsia="zh-TW"/>
        </w:rPr>
        <w:t>問卷</w:t>
      </w:r>
      <w:r w:rsidR="00283980" w:rsidRPr="00EF6192">
        <w:rPr>
          <w:rFonts w:ascii="Times New Roman" w:eastAsia="標楷體" w:hAnsi="Times New Roman" w:cs="Times New Roman"/>
          <w:b/>
          <w:bCs/>
          <w:sz w:val="28"/>
          <w:szCs w:val="28"/>
          <w:u w:val="single"/>
          <w:lang w:eastAsia="zh-TW"/>
        </w:rPr>
        <w:t>調查</w:t>
      </w:r>
      <w:r w:rsidR="00915B94" w:rsidRPr="00EF6192">
        <w:rPr>
          <w:rFonts w:ascii="Times New Roman" w:eastAsia="新細明體" w:hAnsi="Times New Roman" w:cs="Times New Roman"/>
          <w:b/>
          <w:bCs/>
          <w:sz w:val="28"/>
          <w:szCs w:val="28"/>
          <w:u w:val="single"/>
          <w:lang w:eastAsia="zh-TW"/>
        </w:rPr>
        <w:t xml:space="preserve"> </w:t>
      </w:r>
      <w:r w:rsidR="00283980" w:rsidRPr="00EF6192">
        <w:rPr>
          <w:rFonts w:ascii="Times New Roman" w:eastAsia="新細明體" w:hAnsi="Times New Roman" w:cs="Times New Roman"/>
          <w:b/>
          <w:bCs/>
          <w:sz w:val="28"/>
          <w:szCs w:val="28"/>
          <w:u w:val="single"/>
          <w:lang w:eastAsia="zh-TW"/>
        </w:rPr>
        <w:t>(2016</w:t>
      </w:r>
      <w:r w:rsidR="00283980" w:rsidRPr="00EF6192">
        <w:rPr>
          <w:rFonts w:ascii="Times New Roman" w:eastAsia="新細明體" w:hAnsi="Times New Roman" w:cs="Times New Roman"/>
          <w:b/>
          <w:bCs/>
          <w:sz w:val="28"/>
          <w:szCs w:val="28"/>
          <w:u w:val="single"/>
          <w:lang w:eastAsia="zh-TW"/>
        </w:rPr>
        <w:t>年</w:t>
      </w:r>
      <w:r w:rsidR="007F01C2" w:rsidRPr="00EF6192">
        <w:rPr>
          <w:rFonts w:ascii="Times New Roman" w:eastAsia="新細明體" w:hAnsi="Times New Roman" w:cs="Times New Roman"/>
          <w:b/>
          <w:bCs/>
          <w:sz w:val="28"/>
          <w:szCs w:val="28"/>
          <w:u w:val="single"/>
          <w:lang w:eastAsia="zh-TW"/>
        </w:rPr>
        <w:t>8</w:t>
      </w:r>
      <w:r w:rsidR="00283980" w:rsidRPr="00EF6192">
        <w:rPr>
          <w:rFonts w:ascii="Times New Roman" w:eastAsia="新細明體" w:hAnsi="Times New Roman" w:cs="Times New Roman"/>
          <w:b/>
          <w:bCs/>
          <w:sz w:val="28"/>
          <w:szCs w:val="28"/>
          <w:u w:val="single"/>
          <w:lang w:eastAsia="zh-TW"/>
        </w:rPr>
        <w:t>月</w:t>
      </w:r>
      <w:r w:rsidR="00283980" w:rsidRPr="00EF6192">
        <w:rPr>
          <w:rFonts w:ascii="Times New Roman" w:eastAsia="新細明體" w:hAnsi="Times New Roman" w:cs="Times New Roman"/>
          <w:b/>
          <w:bCs/>
          <w:sz w:val="28"/>
          <w:szCs w:val="28"/>
          <w:u w:val="single"/>
          <w:lang w:eastAsia="zh-TW"/>
        </w:rPr>
        <w:t>)</w:t>
      </w:r>
    </w:p>
    <w:p w:rsidR="005E4AA1" w:rsidRPr="00EF6192" w:rsidRDefault="005E4AA1" w:rsidP="003F1857">
      <w:pPr>
        <w:spacing w:after="0" w:line="320" w:lineRule="exact"/>
        <w:jc w:val="center"/>
        <w:rPr>
          <w:rFonts w:ascii="Times New Roman" w:eastAsia="新細明體" w:hAnsi="Times New Roman" w:cs="Times New Roman"/>
          <w:b/>
          <w:bCs/>
          <w:sz w:val="27"/>
          <w:szCs w:val="27"/>
          <w:lang w:eastAsia="zh-TW"/>
        </w:rPr>
      </w:pPr>
    </w:p>
    <w:p w:rsidR="0092669F" w:rsidRPr="00EF6192" w:rsidRDefault="0092669F" w:rsidP="003F1857">
      <w:pPr>
        <w:spacing w:after="0" w:line="320" w:lineRule="exact"/>
        <w:ind w:firstLine="480"/>
        <w:jc w:val="both"/>
        <w:rPr>
          <w:rFonts w:ascii="Times New Roman" w:eastAsia="新細明體" w:hAnsi="Times New Roman" w:cs="Times New Roman"/>
          <w:bCs/>
          <w:sz w:val="24"/>
          <w:szCs w:val="24"/>
          <w:lang w:eastAsia="zh-TW"/>
        </w:rPr>
      </w:pPr>
      <w:r w:rsidRPr="00EF6192">
        <w:rPr>
          <w:rFonts w:ascii="Times New Roman" w:eastAsia="新細明體" w:hAnsi="Times New Roman" w:cs="Times New Roman"/>
          <w:sz w:val="24"/>
          <w:szCs w:val="24"/>
          <w:lang w:eastAsia="zh-TW"/>
        </w:rPr>
        <w:t>你好</w:t>
      </w:r>
      <w:r w:rsidR="001748C7"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香港社區組織協會新青權利關注組</w:t>
      </w:r>
      <w:r w:rsidRPr="00EF6192">
        <w:rPr>
          <w:rFonts w:ascii="Times New Roman" w:eastAsia="新細明體" w:hAnsi="Times New Roman" w:cs="Times New Roman"/>
          <w:bCs/>
          <w:sz w:val="24"/>
          <w:szCs w:val="24"/>
          <w:lang w:eastAsia="zh-TW"/>
        </w:rPr>
        <w:t>關注</w:t>
      </w:r>
      <w:r w:rsidRPr="00EF6192">
        <w:rPr>
          <w:rFonts w:ascii="Times New Roman" w:eastAsia="新細明體" w:hAnsi="Times New Roman" w:cs="Times New Roman"/>
          <w:sz w:val="24"/>
          <w:szCs w:val="24"/>
          <w:lang w:eastAsia="zh-TW"/>
        </w:rPr>
        <w:t>基層青</w:t>
      </w:r>
      <w:r w:rsidRPr="00EF6192">
        <w:rPr>
          <w:rFonts w:ascii="Times New Roman" w:eastAsia="新細明體" w:hAnsi="Times New Roman" w:cs="Times New Roman"/>
          <w:bCs/>
          <w:sz w:val="24"/>
          <w:szCs w:val="24"/>
          <w:lang w:eastAsia="zh-TW"/>
        </w:rPr>
        <w:t>年在教育、房屋、就業及福利等方面的權利發展，現正進行</w:t>
      </w:r>
      <w:r w:rsidRPr="00EF6192">
        <w:rPr>
          <w:rFonts w:ascii="Times New Roman" w:eastAsia="新細明體" w:hAnsi="Times New Roman" w:cs="Times New Roman"/>
          <w:sz w:val="24"/>
          <w:szCs w:val="24"/>
          <w:lang w:eastAsia="zh-TW"/>
        </w:rPr>
        <w:t>問卷調查</w:t>
      </w:r>
      <w:r w:rsidRPr="00EF6192">
        <w:rPr>
          <w:rFonts w:ascii="Times New Roman" w:eastAsia="新細明體" w:hAnsi="Times New Roman" w:cs="Times New Roman"/>
          <w:bCs/>
          <w:sz w:val="24"/>
          <w:szCs w:val="24"/>
          <w:lang w:eastAsia="zh-TW"/>
        </w:rPr>
        <w:t>，</w:t>
      </w:r>
      <w:r w:rsidRPr="00EF6192">
        <w:rPr>
          <w:rFonts w:ascii="Times New Roman" w:eastAsia="新細明體" w:hAnsi="Times New Roman" w:cs="Times New Roman"/>
          <w:b/>
          <w:bCs/>
          <w:sz w:val="24"/>
          <w:szCs w:val="24"/>
          <w:u w:val="single"/>
          <w:lang w:eastAsia="zh-TW"/>
        </w:rPr>
        <w:t>對象是中學至大學的青年</w:t>
      </w:r>
      <w:r w:rsidRPr="00EF6192">
        <w:rPr>
          <w:rFonts w:ascii="Times New Roman" w:eastAsia="新細明體" w:hAnsi="Times New Roman" w:cs="Times New Roman"/>
          <w:bCs/>
          <w:sz w:val="24"/>
          <w:szCs w:val="24"/>
          <w:lang w:eastAsia="zh-TW"/>
        </w:rPr>
        <w:t>，目的是了解</w:t>
      </w:r>
      <w:r w:rsidR="00D355B2" w:rsidRPr="00EF6192">
        <w:rPr>
          <w:rFonts w:ascii="Times New Roman" w:eastAsia="新細明體" w:hAnsi="Times New Roman" w:cs="Times New Roman"/>
          <w:bCs/>
          <w:sz w:val="24"/>
          <w:szCs w:val="24"/>
          <w:lang w:eastAsia="zh-TW"/>
        </w:rPr>
        <w:t>基層</w:t>
      </w:r>
      <w:r w:rsidRPr="00EF6192">
        <w:rPr>
          <w:rFonts w:ascii="Times New Roman" w:eastAsia="新細明體" w:hAnsi="Times New Roman" w:cs="Times New Roman"/>
          <w:sz w:val="24"/>
          <w:szCs w:val="24"/>
          <w:lang w:eastAsia="zh-TW"/>
        </w:rPr>
        <w:t>青年</w:t>
      </w:r>
      <w:r w:rsidR="00D355B2" w:rsidRPr="00EF6192">
        <w:rPr>
          <w:rFonts w:ascii="Times New Roman" w:eastAsia="新細明體" w:hAnsi="Times New Roman" w:cs="Times New Roman"/>
          <w:sz w:val="24"/>
          <w:szCs w:val="24"/>
          <w:lang w:eastAsia="zh-TW"/>
        </w:rPr>
        <w:t>生活開支情況</w:t>
      </w:r>
      <w:r w:rsidRPr="00EF6192">
        <w:rPr>
          <w:rFonts w:ascii="Times New Roman" w:eastAsia="新細明體" w:hAnsi="Times New Roman" w:cs="Times New Roman"/>
          <w:bCs/>
          <w:sz w:val="24"/>
          <w:szCs w:val="24"/>
          <w:lang w:eastAsia="zh-TW"/>
        </w:rPr>
        <w:t>，希望你能完成問卷，提供有關的意見，所有個人資料絕對保密。謝謝</w:t>
      </w:r>
      <w:r w:rsidRPr="00EF6192">
        <w:rPr>
          <w:rFonts w:ascii="Times New Roman" w:eastAsia="新細明體" w:hAnsi="Times New Roman" w:cs="Times New Roman"/>
          <w:bCs/>
          <w:sz w:val="24"/>
          <w:szCs w:val="24"/>
          <w:lang w:eastAsia="zh-TW"/>
        </w:rPr>
        <w:t>!</w:t>
      </w:r>
    </w:p>
    <w:p w:rsidR="00C23939" w:rsidRPr="00EF6192" w:rsidRDefault="00C23939" w:rsidP="003F1857">
      <w:pPr>
        <w:pStyle w:val="a3"/>
        <w:spacing w:line="320" w:lineRule="exact"/>
        <w:ind w:leftChars="0"/>
        <w:rPr>
          <w:rFonts w:ascii="Times New Roman" w:eastAsia="新細明體" w:hAnsi="Times New Roman" w:cs="Times New Roman"/>
          <w:b/>
          <w:szCs w:val="24"/>
        </w:rPr>
      </w:pPr>
    </w:p>
    <w:p w:rsidR="0092669F" w:rsidRPr="00EF6192" w:rsidRDefault="0029204B" w:rsidP="003F1857">
      <w:pPr>
        <w:spacing w:after="0" w:line="320" w:lineRule="exact"/>
        <w:rPr>
          <w:rFonts w:ascii="Times New Roman" w:eastAsia="新細明體" w:hAnsi="Times New Roman" w:cs="Times New Roman"/>
          <w:b/>
          <w:szCs w:val="24"/>
        </w:rPr>
      </w:pPr>
      <w:r w:rsidRPr="00EF6192">
        <w:rPr>
          <w:rFonts w:ascii="Times New Roman" w:eastAsia="新細明體" w:hAnsi="Times New Roman" w:cs="Times New Roman"/>
          <w:b/>
          <w:szCs w:val="24"/>
          <w:lang w:eastAsia="zh-TW"/>
        </w:rPr>
        <w:t>(</w:t>
      </w:r>
      <w:r w:rsidRPr="00EF6192">
        <w:rPr>
          <w:rFonts w:ascii="Times New Roman" w:eastAsia="新細明體" w:hAnsi="Times New Roman" w:cs="Times New Roman"/>
          <w:b/>
          <w:szCs w:val="24"/>
          <w:lang w:eastAsia="zh-TW"/>
        </w:rPr>
        <w:t>一</w:t>
      </w:r>
      <w:r w:rsidRPr="00EF6192">
        <w:rPr>
          <w:rFonts w:ascii="Times New Roman" w:eastAsia="新細明體" w:hAnsi="Times New Roman" w:cs="Times New Roman"/>
          <w:b/>
          <w:szCs w:val="24"/>
          <w:lang w:eastAsia="zh-TW"/>
        </w:rPr>
        <w:t xml:space="preserve">) </w:t>
      </w:r>
      <w:r w:rsidR="0092669F" w:rsidRPr="00EF6192">
        <w:rPr>
          <w:rFonts w:ascii="Times New Roman" w:eastAsia="新細明體" w:hAnsi="Times New Roman" w:cs="Times New Roman"/>
          <w:b/>
          <w:szCs w:val="24"/>
        </w:rPr>
        <w:t>個人資料</w:t>
      </w:r>
    </w:p>
    <w:p w:rsidR="0092669F" w:rsidRPr="00EF6192" w:rsidRDefault="0092669F" w:rsidP="003F1857">
      <w:pPr>
        <w:pStyle w:val="a3"/>
        <w:numPr>
          <w:ilvl w:val="0"/>
          <w:numId w:val="1"/>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t>姓名</w:t>
      </w:r>
      <w:r w:rsidRPr="00EF6192">
        <w:rPr>
          <w:rFonts w:ascii="Times New Roman" w:eastAsia="新細明體" w:hAnsi="Times New Roman" w:cs="Times New Roman"/>
          <w:b/>
          <w:szCs w:val="24"/>
        </w:rPr>
        <w:t>:</w:t>
      </w:r>
      <w:r w:rsidRPr="00EF6192">
        <w:rPr>
          <w:rFonts w:ascii="Times New Roman" w:eastAsia="新細明體" w:hAnsi="Times New Roman" w:cs="Times New Roman"/>
          <w:szCs w:val="24"/>
        </w:rPr>
        <w:t xml:space="preserve"> ___________</w:t>
      </w:r>
      <w:r w:rsidR="00FE36D7" w:rsidRPr="00EF6192">
        <w:rPr>
          <w:rFonts w:ascii="Times New Roman" w:eastAsia="新細明體" w:hAnsi="Times New Roman" w:cs="Times New Roman"/>
          <w:szCs w:val="24"/>
        </w:rPr>
        <w:t>____</w:t>
      </w:r>
      <w:r w:rsidRPr="00EF6192">
        <w:rPr>
          <w:rFonts w:ascii="Times New Roman" w:eastAsia="新細明體" w:hAnsi="Times New Roman" w:cs="Times New Roman"/>
          <w:szCs w:val="24"/>
        </w:rPr>
        <w:t xml:space="preserve">__      </w:t>
      </w:r>
      <w:r w:rsidR="001B3D7D" w:rsidRPr="00EF6192">
        <w:rPr>
          <w:rFonts w:ascii="Times New Roman" w:eastAsia="新細明體" w:hAnsi="Times New Roman" w:cs="Times New Roman"/>
          <w:szCs w:val="24"/>
        </w:rPr>
        <w:tab/>
      </w:r>
      <w:r w:rsidRPr="00EF6192">
        <w:rPr>
          <w:rFonts w:ascii="Times New Roman" w:eastAsia="新細明體" w:hAnsi="Times New Roman" w:cs="Times New Roman"/>
          <w:szCs w:val="24"/>
        </w:rPr>
        <w:t>2.</w:t>
      </w:r>
      <w:r w:rsidRPr="00EF6192">
        <w:rPr>
          <w:rFonts w:ascii="Times New Roman" w:eastAsia="新細明體" w:hAnsi="Times New Roman" w:cs="Times New Roman"/>
          <w:b/>
          <w:szCs w:val="24"/>
        </w:rPr>
        <w:t>電話</w:t>
      </w:r>
      <w:r w:rsidRPr="00EF6192">
        <w:rPr>
          <w:rFonts w:ascii="Times New Roman" w:eastAsia="新細明體" w:hAnsi="Times New Roman" w:cs="Times New Roman"/>
          <w:b/>
          <w:szCs w:val="24"/>
        </w:rPr>
        <w:t>:</w:t>
      </w:r>
      <w:r w:rsidRPr="00EF6192">
        <w:rPr>
          <w:rFonts w:ascii="Times New Roman" w:eastAsia="新細明體" w:hAnsi="Times New Roman" w:cs="Times New Roman"/>
          <w:szCs w:val="24"/>
        </w:rPr>
        <w:t xml:space="preserve"> __</w:t>
      </w:r>
      <w:r w:rsidR="00FE36D7" w:rsidRPr="00EF6192">
        <w:rPr>
          <w:rFonts w:ascii="Times New Roman" w:eastAsia="新細明體" w:hAnsi="Times New Roman" w:cs="Times New Roman"/>
          <w:szCs w:val="24"/>
        </w:rPr>
        <w:t>_____</w:t>
      </w:r>
      <w:r w:rsidRPr="00EF6192">
        <w:rPr>
          <w:rFonts w:ascii="Times New Roman" w:eastAsia="新細明體" w:hAnsi="Times New Roman" w:cs="Times New Roman"/>
          <w:szCs w:val="24"/>
        </w:rPr>
        <w:t xml:space="preserve">___________    </w:t>
      </w:r>
      <w:r w:rsidR="001B3D7D" w:rsidRPr="00EF6192">
        <w:rPr>
          <w:rFonts w:ascii="Times New Roman" w:eastAsia="新細明體" w:hAnsi="Times New Roman" w:cs="Times New Roman"/>
          <w:szCs w:val="24"/>
        </w:rPr>
        <w:tab/>
      </w:r>
      <w:r w:rsidRPr="00EF6192">
        <w:rPr>
          <w:rFonts w:ascii="Times New Roman" w:eastAsia="新細明體" w:hAnsi="Times New Roman" w:cs="Times New Roman"/>
          <w:szCs w:val="24"/>
        </w:rPr>
        <w:t>3.</w:t>
      </w:r>
      <w:r w:rsidR="00FE36D7" w:rsidRPr="00EF6192">
        <w:rPr>
          <w:rFonts w:ascii="Times New Roman" w:eastAsia="新細明體" w:hAnsi="Times New Roman" w:cs="Times New Roman"/>
          <w:szCs w:val="24"/>
        </w:rPr>
        <w:t xml:space="preserve"> </w:t>
      </w:r>
      <w:r w:rsidRPr="00EF6192">
        <w:rPr>
          <w:rFonts w:ascii="Times New Roman" w:eastAsia="新細明體" w:hAnsi="Times New Roman" w:cs="Times New Roman"/>
          <w:b/>
          <w:szCs w:val="24"/>
        </w:rPr>
        <w:t>性別</w:t>
      </w:r>
      <w:r w:rsidRPr="00EF6192">
        <w:rPr>
          <w:rFonts w:ascii="Times New Roman" w:eastAsia="新細明體" w:hAnsi="Times New Roman" w:cs="Times New Roman"/>
          <w:b/>
          <w:szCs w:val="24"/>
        </w:rPr>
        <w:t>:</w:t>
      </w:r>
      <w:r w:rsidR="00FE36D7"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男</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女</w:t>
      </w:r>
    </w:p>
    <w:p w:rsidR="00B16CD7" w:rsidRPr="00EF6192" w:rsidRDefault="0092669F" w:rsidP="003F1857">
      <w:pPr>
        <w:pStyle w:val="a3"/>
        <w:numPr>
          <w:ilvl w:val="0"/>
          <w:numId w:val="2"/>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t>年齡</w:t>
      </w:r>
      <w:r w:rsidRPr="00EF6192">
        <w:rPr>
          <w:rFonts w:ascii="Times New Roman" w:eastAsia="新細明體" w:hAnsi="Times New Roman" w:cs="Times New Roman"/>
          <w:b/>
          <w:szCs w:val="24"/>
        </w:rPr>
        <w:t xml:space="preserve">: </w:t>
      </w:r>
      <w:r w:rsidRPr="00EF6192">
        <w:rPr>
          <w:rFonts w:ascii="Times New Roman" w:eastAsia="新細明體" w:hAnsi="Times New Roman" w:cs="Times New Roman"/>
          <w:szCs w:val="24"/>
        </w:rPr>
        <w:t>_______</w:t>
      </w:r>
      <w:r w:rsidRPr="00EF6192">
        <w:rPr>
          <w:rFonts w:ascii="Times New Roman" w:eastAsia="新細明體" w:hAnsi="Times New Roman" w:cs="Times New Roman"/>
          <w:szCs w:val="24"/>
        </w:rPr>
        <w:t>歲</w:t>
      </w:r>
      <w:r w:rsidRPr="00EF6192">
        <w:rPr>
          <w:rFonts w:ascii="Times New Roman" w:eastAsia="新細明體" w:hAnsi="Times New Roman" w:cs="Times New Roman"/>
          <w:szCs w:val="24"/>
        </w:rPr>
        <w:t xml:space="preserve">   </w:t>
      </w:r>
    </w:p>
    <w:p w:rsidR="00486A79" w:rsidRPr="00EF6192" w:rsidRDefault="0092669F" w:rsidP="003F1857">
      <w:pPr>
        <w:pStyle w:val="a3"/>
        <w:numPr>
          <w:ilvl w:val="0"/>
          <w:numId w:val="2"/>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t>年級</w:t>
      </w:r>
      <w:r w:rsidRPr="00EF6192">
        <w:rPr>
          <w:rFonts w:ascii="Times New Roman" w:eastAsia="新細明體" w:hAnsi="Times New Roman" w:cs="Times New Roman"/>
          <w:b/>
          <w:szCs w:val="24"/>
        </w:rPr>
        <w:t xml:space="preserve">: </w:t>
      </w:r>
      <w:r w:rsidRPr="00EF6192">
        <w:rPr>
          <w:rFonts w:ascii="Times New Roman" w:eastAsia="新細明體" w:hAnsi="Times New Roman" w:cs="Times New Roman"/>
          <w:szCs w:val="24"/>
        </w:rPr>
        <w:t>□</w:t>
      </w:r>
      <w:r w:rsidRPr="00EF6192">
        <w:rPr>
          <w:rFonts w:ascii="Times New Roman" w:eastAsia="新細明體" w:hAnsi="Times New Roman" w:cs="Times New Roman"/>
          <w:szCs w:val="24"/>
        </w:rPr>
        <w:t>中一</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中二</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中三</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中四</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中五</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中六</w:t>
      </w:r>
      <w:r w:rsidRPr="00EF6192">
        <w:rPr>
          <w:rFonts w:ascii="Times New Roman" w:eastAsia="新細明體" w:hAnsi="Times New Roman" w:cs="Times New Roman"/>
          <w:szCs w:val="24"/>
        </w:rPr>
        <w:t xml:space="preserve"> </w:t>
      </w:r>
      <w:r w:rsidR="006C1ED0" w:rsidRPr="00EF6192">
        <w:rPr>
          <w:rFonts w:ascii="Times New Roman" w:eastAsia="新細明體" w:hAnsi="Times New Roman" w:cs="Times New Roman"/>
          <w:szCs w:val="24"/>
        </w:rPr>
        <w:t>□</w:t>
      </w:r>
      <w:r w:rsidR="006C1ED0" w:rsidRPr="00EF6192">
        <w:rPr>
          <w:rFonts w:ascii="Times New Roman" w:eastAsia="新細明體" w:hAnsi="Times New Roman" w:cs="Times New Roman"/>
          <w:szCs w:val="24"/>
        </w:rPr>
        <w:t>大學</w:t>
      </w:r>
      <w:r w:rsidR="005435CC" w:rsidRPr="00EF6192">
        <w:rPr>
          <w:rFonts w:ascii="Times New Roman" w:eastAsia="新細明體" w:hAnsi="Times New Roman" w:cs="Times New Roman"/>
          <w:szCs w:val="24"/>
        </w:rPr>
        <w:t>學士</w:t>
      </w:r>
      <w:r w:rsidR="006C1ED0" w:rsidRPr="00EF6192">
        <w:rPr>
          <w:rFonts w:ascii="Times New Roman" w:eastAsia="新細明體" w:hAnsi="Times New Roman" w:cs="Times New Roman"/>
          <w:szCs w:val="24"/>
        </w:rPr>
        <w:t>□</w:t>
      </w:r>
      <w:r w:rsidR="006C1ED0" w:rsidRPr="00EF6192">
        <w:rPr>
          <w:rFonts w:ascii="Times New Roman" w:eastAsia="新細明體" w:hAnsi="Times New Roman" w:cs="Times New Roman"/>
          <w:szCs w:val="24"/>
        </w:rPr>
        <w:t>副學士</w:t>
      </w:r>
      <w:r w:rsidR="006C1ED0" w:rsidRPr="00EF6192">
        <w:rPr>
          <w:rFonts w:ascii="Times New Roman" w:eastAsia="新細明體" w:hAnsi="Times New Roman" w:cs="Times New Roman"/>
          <w:szCs w:val="24"/>
        </w:rPr>
        <w:t xml:space="preserve"> </w:t>
      </w:r>
      <w:r w:rsidR="00A30259" w:rsidRPr="00EF6192">
        <w:rPr>
          <w:rFonts w:ascii="Times New Roman" w:eastAsia="新細明體" w:hAnsi="Times New Roman" w:cs="Times New Roman"/>
          <w:szCs w:val="24"/>
        </w:rPr>
        <w:t>□</w:t>
      </w:r>
      <w:r w:rsidR="00A30259" w:rsidRPr="00EF6192">
        <w:rPr>
          <w:rFonts w:ascii="Times New Roman" w:eastAsia="新細明體" w:hAnsi="Times New Roman" w:cs="Times New Roman"/>
          <w:szCs w:val="24"/>
        </w:rPr>
        <w:t>基礎文憑</w:t>
      </w:r>
      <w:r w:rsidR="00A30259" w:rsidRPr="00EF6192">
        <w:rPr>
          <w:rFonts w:ascii="Times New Roman" w:eastAsia="新細明體" w:hAnsi="Times New Roman" w:cs="Times New Roman"/>
          <w:szCs w:val="24"/>
        </w:rPr>
        <w:t xml:space="preserve"> </w:t>
      </w:r>
      <w:r w:rsidR="006C1ED0" w:rsidRPr="00EF6192">
        <w:rPr>
          <w:rFonts w:ascii="Times New Roman" w:eastAsia="新細明體" w:hAnsi="Times New Roman" w:cs="Times New Roman"/>
          <w:szCs w:val="24"/>
        </w:rPr>
        <w:t>□</w:t>
      </w:r>
      <w:r w:rsidR="006C1ED0" w:rsidRPr="00EF6192">
        <w:rPr>
          <w:rFonts w:ascii="Times New Roman" w:eastAsia="新細明體" w:hAnsi="Times New Roman" w:cs="Times New Roman"/>
          <w:szCs w:val="24"/>
        </w:rPr>
        <w:t>文憑</w:t>
      </w:r>
      <w:r w:rsidR="00B16CD7" w:rsidRPr="00EF6192">
        <w:rPr>
          <w:rFonts w:ascii="Times New Roman" w:eastAsia="新細明體" w:hAnsi="Times New Roman" w:cs="Times New Roman"/>
          <w:szCs w:val="24"/>
        </w:rPr>
        <w:t>/</w:t>
      </w:r>
      <w:r w:rsidR="00B16CD7" w:rsidRPr="00EF6192">
        <w:rPr>
          <w:rFonts w:ascii="Times New Roman" w:eastAsia="新細明體" w:hAnsi="Times New Roman" w:cs="Times New Roman"/>
          <w:szCs w:val="24"/>
        </w:rPr>
        <w:t>高級文憑</w:t>
      </w:r>
      <w:r w:rsidR="00B16CD7" w:rsidRPr="00EF6192">
        <w:rPr>
          <w:rFonts w:ascii="Times New Roman" w:eastAsia="新細明體" w:hAnsi="Times New Roman" w:cs="Times New Roman"/>
          <w:szCs w:val="24"/>
        </w:rPr>
        <w:t xml:space="preserve"> </w:t>
      </w:r>
    </w:p>
    <w:p w:rsidR="004816AD" w:rsidRPr="00EF6192" w:rsidRDefault="00542D55" w:rsidP="003F1857">
      <w:pPr>
        <w:pStyle w:val="a3"/>
        <w:spacing w:line="320" w:lineRule="exact"/>
        <w:ind w:leftChars="0" w:left="360"/>
        <w:rPr>
          <w:rFonts w:ascii="Times New Roman" w:eastAsia="新細明體" w:hAnsi="Times New Roman" w:cs="Times New Roman"/>
          <w:szCs w:val="24"/>
        </w:rPr>
      </w:pPr>
      <w:r w:rsidRPr="00EF6192">
        <w:rPr>
          <w:rFonts w:ascii="Times New Roman" w:eastAsia="新細明體" w:hAnsi="Times New Roman" w:cs="Times New Roman"/>
          <w:szCs w:val="24"/>
        </w:rPr>
        <w:t xml:space="preserve">          </w:t>
      </w:r>
      <w:r w:rsidR="00B16CD7" w:rsidRPr="00EF6192">
        <w:rPr>
          <w:rFonts w:ascii="Times New Roman" w:eastAsia="新細明體" w:hAnsi="Times New Roman" w:cs="Times New Roman"/>
          <w:szCs w:val="24"/>
        </w:rPr>
        <w:t>□</w:t>
      </w:r>
      <w:r w:rsidR="00B16CD7" w:rsidRPr="00EF6192">
        <w:rPr>
          <w:rFonts w:ascii="Times New Roman" w:eastAsia="新細明體" w:hAnsi="Times New Roman" w:cs="Times New Roman"/>
          <w:szCs w:val="24"/>
        </w:rPr>
        <w:t>其他</w:t>
      </w:r>
      <w:r w:rsidR="00B16CD7" w:rsidRPr="00EF6192">
        <w:rPr>
          <w:rFonts w:ascii="Times New Roman" w:eastAsia="新細明體" w:hAnsi="Times New Roman" w:cs="Times New Roman"/>
          <w:szCs w:val="24"/>
        </w:rPr>
        <w:t>: _____</w:t>
      </w:r>
      <w:r w:rsidR="00102702" w:rsidRPr="00EF6192">
        <w:rPr>
          <w:rFonts w:ascii="Times New Roman" w:eastAsia="新細明體" w:hAnsi="Times New Roman" w:cs="Times New Roman"/>
          <w:szCs w:val="24"/>
        </w:rPr>
        <w:t>________</w:t>
      </w:r>
      <w:r w:rsidR="00B16CD7" w:rsidRPr="00EF6192">
        <w:rPr>
          <w:rFonts w:ascii="Times New Roman" w:eastAsia="新細明體" w:hAnsi="Times New Roman" w:cs="Times New Roman"/>
          <w:szCs w:val="24"/>
        </w:rPr>
        <w:t>____(</w:t>
      </w:r>
      <w:r w:rsidR="00B16CD7" w:rsidRPr="00EF6192">
        <w:rPr>
          <w:rFonts w:ascii="Times New Roman" w:eastAsia="新細明體" w:hAnsi="Times New Roman" w:cs="Times New Roman"/>
          <w:szCs w:val="24"/>
        </w:rPr>
        <w:t>請註明</w:t>
      </w:r>
      <w:r w:rsidR="00B16CD7" w:rsidRPr="00EF6192">
        <w:rPr>
          <w:rFonts w:ascii="Times New Roman" w:eastAsia="新細明體" w:hAnsi="Times New Roman" w:cs="Times New Roman"/>
          <w:szCs w:val="24"/>
        </w:rPr>
        <w:t>)</w:t>
      </w:r>
    </w:p>
    <w:p w:rsidR="004F71AD" w:rsidRPr="00EF6192" w:rsidRDefault="004816AD" w:rsidP="003F1857">
      <w:pPr>
        <w:spacing w:after="0"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Cs w:val="24"/>
          <w:lang w:eastAsia="zh-TW"/>
        </w:rPr>
        <w:t xml:space="preserve">6. </w:t>
      </w:r>
      <w:r w:rsidR="00254C54" w:rsidRPr="00EF6192">
        <w:rPr>
          <w:rFonts w:ascii="Times New Roman" w:eastAsia="新細明體" w:hAnsi="Times New Roman" w:cs="Times New Roman"/>
          <w:szCs w:val="24"/>
          <w:lang w:eastAsia="zh-TW"/>
        </w:rPr>
        <w:t xml:space="preserve">  </w:t>
      </w:r>
      <w:r w:rsidR="0092669F" w:rsidRPr="00EF6192">
        <w:rPr>
          <w:rFonts w:ascii="Times New Roman" w:eastAsia="新細明體" w:hAnsi="Times New Roman" w:cs="Times New Roman"/>
          <w:b/>
          <w:szCs w:val="24"/>
          <w:lang w:eastAsia="zh-TW"/>
        </w:rPr>
        <w:t>家庭人數</w:t>
      </w:r>
      <w:r w:rsidR="0092669F" w:rsidRPr="00EF6192">
        <w:rPr>
          <w:rFonts w:ascii="Times New Roman" w:eastAsia="新細明體" w:hAnsi="Times New Roman" w:cs="Times New Roman"/>
          <w:b/>
          <w:szCs w:val="24"/>
          <w:lang w:eastAsia="zh-TW"/>
        </w:rPr>
        <w:t>:</w:t>
      </w:r>
      <w:r w:rsidR="0092669F" w:rsidRPr="00EF6192">
        <w:rPr>
          <w:rFonts w:ascii="Times New Roman" w:eastAsia="新細明體" w:hAnsi="Times New Roman" w:cs="Times New Roman"/>
          <w:szCs w:val="24"/>
          <w:lang w:eastAsia="zh-TW"/>
        </w:rPr>
        <w:t xml:space="preserve"> ________</w:t>
      </w:r>
      <w:r w:rsidR="0092669F" w:rsidRPr="00EF6192">
        <w:rPr>
          <w:rFonts w:ascii="Times New Roman" w:eastAsia="新細明體" w:hAnsi="Times New Roman" w:cs="Times New Roman"/>
          <w:szCs w:val="24"/>
          <w:lang w:eastAsia="zh-TW"/>
        </w:rPr>
        <w:t>人</w:t>
      </w:r>
      <w:r w:rsidR="0092669F" w:rsidRPr="00EF6192">
        <w:rPr>
          <w:rFonts w:ascii="Times New Roman" w:eastAsia="新細明體" w:hAnsi="Times New Roman" w:cs="Times New Roman"/>
          <w:szCs w:val="24"/>
          <w:lang w:eastAsia="zh-TW"/>
        </w:rPr>
        <w:t xml:space="preserve">      </w:t>
      </w:r>
      <w:r w:rsidR="004F71AD" w:rsidRPr="00EF6192">
        <w:rPr>
          <w:rFonts w:ascii="Times New Roman" w:eastAsia="新細明體" w:hAnsi="Times New Roman" w:cs="Times New Roman"/>
          <w:szCs w:val="24"/>
          <w:lang w:eastAsia="zh-TW"/>
        </w:rPr>
        <w:t xml:space="preserve">                           </w:t>
      </w:r>
      <w:r w:rsidR="0092669F" w:rsidRPr="00EF6192">
        <w:rPr>
          <w:rFonts w:ascii="Times New Roman" w:eastAsia="新細明體" w:hAnsi="Times New Roman" w:cs="Times New Roman"/>
          <w:szCs w:val="24"/>
          <w:lang w:eastAsia="zh-TW"/>
        </w:rPr>
        <w:t xml:space="preserve">7. </w:t>
      </w:r>
      <w:r w:rsidR="0092669F" w:rsidRPr="00EF6192">
        <w:rPr>
          <w:rFonts w:ascii="Times New Roman" w:eastAsia="新細明體" w:hAnsi="Times New Roman" w:cs="Times New Roman"/>
          <w:b/>
          <w:szCs w:val="24"/>
          <w:lang w:eastAsia="zh-TW"/>
        </w:rPr>
        <w:t>家庭每月收入</w:t>
      </w:r>
      <w:r w:rsidR="0092669F" w:rsidRPr="00EF6192">
        <w:rPr>
          <w:rFonts w:ascii="Times New Roman" w:eastAsia="新細明體" w:hAnsi="Times New Roman" w:cs="Times New Roman"/>
          <w:b/>
          <w:szCs w:val="24"/>
          <w:lang w:eastAsia="zh-TW"/>
        </w:rPr>
        <w:t xml:space="preserve">: </w:t>
      </w:r>
      <w:r w:rsidR="0092669F" w:rsidRPr="00EF6192">
        <w:rPr>
          <w:rFonts w:ascii="Times New Roman" w:eastAsia="新細明體" w:hAnsi="Times New Roman" w:cs="Times New Roman"/>
          <w:szCs w:val="24"/>
          <w:lang w:eastAsia="zh-TW"/>
        </w:rPr>
        <w:t>__________</w:t>
      </w:r>
      <w:r w:rsidR="0092669F" w:rsidRPr="00EF6192">
        <w:rPr>
          <w:rFonts w:ascii="Times New Roman" w:eastAsia="新細明體" w:hAnsi="Times New Roman" w:cs="Times New Roman"/>
          <w:szCs w:val="24"/>
          <w:lang w:eastAsia="zh-TW"/>
        </w:rPr>
        <w:t>元</w:t>
      </w:r>
      <w:r w:rsidR="004F71AD" w:rsidRPr="00EF6192">
        <w:rPr>
          <w:rFonts w:ascii="Times New Roman" w:eastAsia="新細明體" w:hAnsi="Times New Roman" w:cs="Times New Roman"/>
          <w:szCs w:val="24"/>
          <w:lang w:eastAsia="zh-TW"/>
        </w:rPr>
        <w:t xml:space="preserve">                </w:t>
      </w:r>
      <w:r w:rsidR="004F71AD" w:rsidRPr="00EF6192">
        <w:rPr>
          <w:rFonts w:ascii="Times New Roman" w:eastAsia="新細明體" w:hAnsi="Times New Roman" w:cs="Times New Roman"/>
          <w:sz w:val="24"/>
          <w:szCs w:val="24"/>
          <w:lang w:eastAsia="zh-TW"/>
        </w:rPr>
        <w:t>7A.</w:t>
      </w:r>
      <w:r w:rsidR="004F71AD" w:rsidRPr="00EF6192">
        <w:rPr>
          <w:rFonts w:ascii="Times New Roman" w:eastAsia="新細明體" w:hAnsi="Times New Roman" w:cs="Times New Roman"/>
          <w:sz w:val="24"/>
          <w:szCs w:val="24"/>
          <w:lang w:eastAsia="zh-TW"/>
        </w:rPr>
        <w:t>每月租金</w:t>
      </w:r>
      <w:r w:rsidR="004F71AD" w:rsidRPr="00EF6192">
        <w:rPr>
          <w:rFonts w:ascii="Times New Roman" w:eastAsia="新細明體" w:hAnsi="Times New Roman" w:cs="Times New Roman"/>
          <w:sz w:val="24"/>
          <w:szCs w:val="24"/>
          <w:lang w:eastAsia="zh-TW"/>
        </w:rPr>
        <w:t>:$_______</w:t>
      </w:r>
    </w:p>
    <w:p w:rsidR="004F71AD" w:rsidRPr="00EF6192" w:rsidRDefault="00AB198C" w:rsidP="003F1857">
      <w:pPr>
        <w:spacing w:after="0" w:line="320" w:lineRule="exact"/>
        <w:rPr>
          <w:rFonts w:ascii="Times New Roman" w:eastAsia="新細明體" w:hAnsi="Times New Roman" w:cs="Times New Roman"/>
          <w:b/>
          <w:sz w:val="24"/>
          <w:szCs w:val="24"/>
          <w:lang w:eastAsia="zh-TW"/>
        </w:rPr>
      </w:pPr>
      <w:r w:rsidRPr="00EF6192">
        <w:rPr>
          <w:rFonts w:ascii="Times New Roman" w:eastAsia="新細明體" w:hAnsi="Times New Roman" w:cs="Times New Roman"/>
          <w:sz w:val="24"/>
          <w:szCs w:val="24"/>
          <w:lang w:eastAsia="zh-TW"/>
        </w:rPr>
        <w:t>7</w:t>
      </w:r>
      <w:r w:rsidR="004F71AD" w:rsidRPr="00EF6192">
        <w:rPr>
          <w:rFonts w:ascii="Times New Roman" w:eastAsia="新細明體" w:hAnsi="Times New Roman" w:cs="Times New Roman"/>
          <w:sz w:val="24"/>
          <w:szCs w:val="24"/>
          <w:lang w:eastAsia="zh-TW"/>
        </w:rPr>
        <w:t>B</w:t>
      </w: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居住類型</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b/>
          <w:sz w:val="24"/>
          <w:szCs w:val="24"/>
          <w:lang w:eastAsia="zh-TW"/>
        </w:rPr>
        <w:t xml:space="preserve">□ </w:t>
      </w:r>
      <w:r w:rsidRPr="00EF6192">
        <w:rPr>
          <w:rFonts w:ascii="Times New Roman" w:eastAsia="新細明體" w:hAnsi="Times New Roman" w:cs="Times New Roman"/>
          <w:b/>
          <w:sz w:val="24"/>
          <w:szCs w:val="24"/>
          <w:lang w:eastAsia="zh-TW"/>
        </w:rPr>
        <w:t>租住板房</w:t>
      </w:r>
      <w:r w:rsidRPr="00EF6192">
        <w:rPr>
          <w:rFonts w:ascii="Times New Roman" w:eastAsia="新細明體" w:hAnsi="Times New Roman" w:cs="Times New Roman"/>
          <w:b/>
          <w:sz w:val="24"/>
          <w:szCs w:val="24"/>
          <w:lang w:eastAsia="zh-TW"/>
        </w:rPr>
        <w:t xml:space="preserve">  □ </w:t>
      </w:r>
      <w:r w:rsidRPr="00EF6192">
        <w:rPr>
          <w:rFonts w:ascii="Times New Roman" w:eastAsia="新細明體" w:hAnsi="Times New Roman" w:cs="Times New Roman"/>
          <w:b/>
          <w:sz w:val="24"/>
          <w:szCs w:val="24"/>
          <w:lang w:eastAsia="zh-TW"/>
        </w:rPr>
        <w:t>租住床位</w:t>
      </w:r>
      <w:r w:rsidRPr="00EF6192">
        <w:rPr>
          <w:rFonts w:ascii="Times New Roman" w:eastAsia="新細明體" w:hAnsi="Times New Roman" w:cs="Times New Roman"/>
          <w:b/>
          <w:sz w:val="24"/>
          <w:szCs w:val="24"/>
          <w:lang w:eastAsia="zh-TW"/>
        </w:rPr>
        <w:t xml:space="preserve">   □ </w:t>
      </w:r>
      <w:r w:rsidRPr="00EF6192">
        <w:rPr>
          <w:rFonts w:ascii="Times New Roman" w:eastAsia="新細明體" w:hAnsi="Times New Roman" w:cs="Times New Roman"/>
          <w:b/>
          <w:sz w:val="24"/>
          <w:szCs w:val="24"/>
          <w:lang w:eastAsia="zh-TW"/>
        </w:rPr>
        <w:t>租住閣仔</w:t>
      </w:r>
      <w:r w:rsidRPr="00EF6192">
        <w:rPr>
          <w:rFonts w:ascii="Times New Roman" w:eastAsia="新細明體" w:hAnsi="Times New Roman" w:cs="Times New Roman"/>
          <w:b/>
          <w:sz w:val="24"/>
          <w:szCs w:val="24"/>
          <w:lang w:eastAsia="zh-TW"/>
        </w:rPr>
        <w:t xml:space="preserve"> </w:t>
      </w:r>
      <w:r w:rsidR="00040A5C" w:rsidRPr="00EF6192">
        <w:rPr>
          <w:rFonts w:ascii="Times New Roman" w:eastAsia="新細明體" w:hAnsi="Times New Roman" w:cs="Times New Roman"/>
          <w:b/>
          <w:sz w:val="24"/>
          <w:szCs w:val="24"/>
          <w:lang w:eastAsia="zh-TW"/>
        </w:rPr>
        <w:t xml:space="preserve">  </w:t>
      </w:r>
      <w:r w:rsidRPr="00EF6192">
        <w:rPr>
          <w:rFonts w:ascii="Times New Roman" w:eastAsia="新細明體" w:hAnsi="Times New Roman" w:cs="Times New Roman"/>
          <w:b/>
          <w:sz w:val="24"/>
          <w:szCs w:val="24"/>
          <w:lang w:eastAsia="zh-TW"/>
        </w:rPr>
        <w:t xml:space="preserve">□ </w:t>
      </w:r>
      <w:r w:rsidRPr="00EF6192">
        <w:rPr>
          <w:rFonts w:ascii="Times New Roman" w:eastAsia="新細明體" w:hAnsi="Times New Roman" w:cs="Times New Roman"/>
          <w:b/>
          <w:sz w:val="24"/>
          <w:szCs w:val="24"/>
          <w:lang w:eastAsia="zh-TW"/>
        </w:rPr>
        <w:t>租住套房</w:t>
      </w:r>
      <w:r w:rsidRPr="00EF6192">
        <w:rPr>
          <w:rFonts w:ascii="Times New Roman" w:eastAsia="新細明體" w:hAnsi="Times New Roman" w:cs="Times New Roman"/>
          <w:b/>
          <w:sz w:val="24"/>
          <w:szCs w:val="24"/>
          <w:lang w:eastAsia="zh-TW"/>
        </w:rPr>
        <w:t xml:space="preserve">   □ </w:t>
      </w:r>
      <w:r w:rsidRPr="00EF6192">
        <w:rPr>
          <w:rFonts w:ascii="Times New Roman" w:eastAsia="新細明體" w:hAnsi="Times New Roman" w:cs="Times New Roman"/>
          <w:b/>
          <w:sz w:val="24"/>
          <w:szCs w:val="24"/>
          <w:lang w:eastAsia="zh-TW"/>
        </w:rPr>
        <w:t>租住工廠大廈</w:t>
      </w:r>
      <w:r w:rsidRPr="00EF6192">
        <w:rPr>
          <w:rFonts w:ascii="Times New Roman" w:eastAsia="新細明體" w:hAnsi="Times New Roman" w:cs="Times New Roman"/>
          <w:b/>
          <w:sz w:val="24"/>
          <w:szCs w:val="24"/>
          <w:lang w:eastAsia="zh-TW"/>
        </w:rPr>
        <w:t xml:space="preserve">  </w:t>
      </w:r>
    </w:p>
    <w:p w:rsidR="00AB198C" w:rsidRPr="00EF6192" w:rsidRDefault="00AB198C" w:rsidP="003F1857">
      <w:pPr>
        <w:spacing w:after="0" w:line="320" w:lineRule="exact"/>
        <w:rPr>
          <w:rFonts w:ascii="Times New Roman" w:eastAsia="新細明體" w:hAnsi="Times New Roman" w:cs="Times New Roman"/>
          <w:b/>
          <w:sz w:val="24"/>
          <w:szCs w:val="24"/>
          <w:lang w:eastAsia="zh-TW"/>
        </w:rPr>
      </w:pPr>
      <w:r w:rsidRPr="00EF6192">
        <w:rPr>
          <w:rFonts w:ascii="Times New Roman" w:eastAsia="新細明體" w:hAnsi="Times New Roman" w:cs="Times New Roman"/>
          <w:b/>
          <w:sz w:val="24"/>
          <w:szCs w:val="24"/>
          <w:lang w:eastAsia="zh-TW"/>
        </w:rPr>
        <w:t xml:space="preserve">□ </w:t>
      </w:r>
      <w:r w:rsidRPr="00EF6192">
        <w:rPr>
          <w:rFonts w:ascii="Times New Roman" w:eastAsia="新細明體" w:hAnsi="Times New Roman" w:cs="Times New Roman"/>
          <w:b/>
          <w:sz w:val="24"/>
          <w:szCs w:val="24"/>
          <w:lang w:eastAsia="zh-TW"/>
        </w:rPr>
        <w:t>租住天台屋</w:t>
      </w:r>
      <w:r w:rsidRPr="00EF6192">
        <w:rPr>
          <w:rFonts w:ascii="Times New Roman" w:eastAsia="新細明體" w:hAnsi="Times New Roman" w:cs="Times New Roman"/>
          <w:b/>
          <w:sz w:val="24"/>
          <w:szCs w:val="24"/>
          <w:lang w:eastAsia="zh-TW"/>
        </w:rPr>
        <w:t xml:space="preserve"> </w:t>
      </w:r>
      <w:r w:rsidRPr="00EF6192">
        <w:rPr>
          <w:rFonts w:ascii="Times New Roman" w:eastAsia="新細明體" w:hAnsi="Times New Roman" w:cs="Times New Roman"/>
          <w:b/>
          <w:sz w:val="24"/>
          <w:szCs w:val="24"/>
          <w:lang w:eastAsia="zh-TW"/>
        </w:rPr>
        <w:tab/>
        <w:t xml:space="preserve">□ </w:t>
      </w:r>
      <w:r w:rsidRPr="00EF6192">
        <w:rPr>
          <w:rFonts w:ascii="Times New Roman" w:eastAsia="新細明體" w:hAnsi="Times New Roman" w:cs="Times New Roman"/>
          <w:b/>
          <w:sz w:val="24"/>
          <w:szCs w:val="24"/>
          <w:lang w:eastAsia="zh-TW"/>
        </w:rPr>
        <w:t>自置物業</w:t>
      </w:r>
      <w:r w:rsidRPr="00EF6192">
        <w:rPr>
          <w:rFonts w:ascii="Times New Roman" w:eastAsia="新細明體" w:hAnsi="Times New Roman" w:cs="Times New Roman"/>
          <w:b/>
          <w:sz w:val="24"/>
          <w:szCs w:val="24"/>
          <w:lang w:eastAsia="zh-TW"/>
        </w:rPr>
        <w:t xml:space="preserve">  □ </w:t>
      </w:r>
      <w:r w:rsidRPr="00EF6192">
        <w:rPr>
          <w:rFonts w:ascii="Times New Roman" w:eastAsia="新細明體" w:hAnsi="Times New Roman" w:cs="Times New Roman"/>
          <w:b/>
          <w:sz w:val="24"/>
          <w:szCs w:val="24"/>
          <w:lang w:eastAsia="zh-TW"/>
        </w:rPr>
        <w:t>租住整個私人樓單位</w:t>
      </w:r>
      <w:r w:rsidRPr="00EF6192">
        <w:rPr>
          <w:rFonts w:ascii="Times New Roman" w:eastAsia="新細明體" w:hAnsi="Times New Roman" w:cs="Times New Roman"/>
          <w:b/>
          <w:sz w:val="24"/>
          <w:szCs w:val="24"/>
          <w:lang w:eastAsia="zh-TW"/>
        </w:rPr>
        <w:t xml:space="preserve">  □</w:t>
      </w:r>
      <w:r w:rsidRPr="00EF6192">
        <w:rPr>
          <w:rFonts w:ascii="Times New Roman" w:eastAsia="新細明體" w:hAnsi="Times New Roman" w:cs="Times New Roman"/>
          <w:b/>
          <w:sz w:val="24"/>
          <w:szCs w:val="24"/>
          <w:lang w:eastAsia="zh-TW"/>
        </w:rPr>
        <w:t>公屋</w:t>
      </w:r>
      <w:r w:rsidRPr="00EF6192">
        <w:rPr>
          <w:rFonts w:ascii="Times New Roman" w:eastAsia="新細明體" w:hAnsi="Times New Roman" w:cs="Times New Roman"/>
          <w:b/>
          <w:sz w:val="24"/>
          <w:szCs w:val="24"/>
          <w:lang w:eastAsia="zh-TW"/>
        </w:rPr>
        <w:t xml:space="preserve">  □ </w:t>
      </w:r>
      <w:r w:rsidRPr="00EF6192">
        <w:rPr>
          <w:rFonts w:ascii="Times New Roman" w:eastAsia="新細明體" w:hAnsi="Times New Roman" w:cs="Times New Roman"/>
          <w:b/>
          <w:sz w:val="24"/>
          <w:szCs w:val="24"/>
          <w:lang w:eastAsia="zh-TW"/>
        </w:rPr>
        <w:t>其他：</w:t>
      </w:r>
      <w:r w:rsidRPr="00EF6192">
        <w:rPr>
          <w:rFonts w:ascii="Times New Roman" w:eastAsia="新細明體" w:hAnsi="Times New Roman" w:cs="Times New Roman"/>
          <w:b/>
          <w:sz w:val="24"/>
          <w:szCs w:val="24"/>
          <w:lang w:eastAsia="zh-TW"/>
        </w:rPr>
        <w:t>_______ (</w:t>
      </w:r>
      <w:r w:rsidRPr="00EF6192">
        <w:rPr>
          <w:rFonts w:ascii="Times New Roman" w:eastAsia="新細明體" w:hAnsi="Times New Roman" w:cs="Times New Roman"/>
          <w:b/>
          <w:sz w:val="24"/>
          <w:szCs w:val="24"/>
          <w:lang w:eastAsia="zh-TW"/>
        </w:rPr>
        <w:t>請註明</w:t>
      </w:r>
      <w:r w:rsidRPr="00EF6192">
        <w:rPr>
          <w:rFonts w:ascii="Times New Roman" w:eastAsia="新細明體" w:hAnsi="Times New Roman" w:cs="Times New Roman"/>
          <w:b/>
          <w:sz w:val="24"/>
          <w:szCs w:val="24"/>
          <w:lang w:eastAsia="zh-TW"/>
        </w:rPr>
        <w:t>)</w:t>
      </w:r>
    </w:p>
    <w:p w:rsidR="0092669F" w:rsidRPr="00EF6192" w:rsidRDefault="0092669F" w:rsidP="003F1857">
      <w:pPr>
        <w:pStyle w:val="a3"/>
        <w:numPr>
          <w:ilvl w:val="1"/>
          <w:numId w:val="3"/>
        </w:numPr>
        <w:spacing w:line="320" w:lineRule="exact"/>
        <w:ind w:leftChars="0" w:left="426" w:hanging="426"/>
        <w:rPr>
          <w:rFonts w:ascii="Times New Roman" w:eastAsia="新細明體" w:hAnsi="Times New Roman" w:cs="Times New Roman"/>
          <w:szCs w:val="24"/>
        </w:rPr>
      </w:pPr>
      <w:r w:rsidRPr="00EF6192">
        <w:rPr>
          <w:rFonts w:ascii="Times New Roman" w:eastAsia="新細明體" w:hAnsi="Times New Roman" w:cs="Times New Roman"/>
          <w:b/>
          <w:szCs w:val="24"/>
        </w:rPr>
        <w:t>家庭主要收入來源</w:t>
      </w:r>
      <w:r w:rsidRPr="00EF6192">
        <w:rPr>
          <w:rFonts w:ascii="Times New Roman" w:eastAsia="新細明體" w:hAnsi="Times New Roman" w:cs="Times New Roman"/>
          <w:b/>
          <w:szCs w:val="24"/>
        </w:rPr>
        <w:t xml:space="preserve">: </w:t>
      </w:r>
      <w:r w:rsidRPr="00EF6192">
        <w:rPr>
          <w:rFonts w:ascii="Times New Roman" w:eastAsia="新細明體" w:hAnsi="Times New Roman" w:cs="Times New Roman"/>
          <w:szCs w:val="24"/>
        </w:rPr>
        <w:t>□</w:t>
      </w:r>
      <w:r w:rsidRPr="00EF6192">
        <w:rPr>
          <w:rFonts w:ascii="Times New Roman" w:eastAsia="新細明體" w:hAnsi="Times New Roman" w:cs="Times New Roman"/>
          <w:szCs w:val="24"/>
        </w:rPr>
        <w:t>工作</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綜援</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工作及綜援</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低收入綜援</w:t>
      </w:r>
      <w:r w:rsidRPr="00EF6192">
        <w:rPr>
          <w:rFonts w:ascii="Times New Roman" w:eastAsia="新細明體" w:hAnsi="Times New Roman" w:cs="Times New Roman"/>
          <w:szCs w:val="24"/>
        </w:rPr>
        <w:t>) □</w:t>
      </w:r>
      <w:r w:rsidRPr="00EF6192">
        <w:rPr>
          <w:rFonts w:ascii="Times New Roman" w:eastAsia="新細明體" w:hAnsi="Times New Roman" w:cs="Times New Roman"/>
          <w:szCs w:val="24"/>
        </w:rPr>
        <w:t>積蓄</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其他</w:t>
      </w:r>
      <w:r w:rsidRPr="00EF6192">
        <w:rPr>
          <w:rFonts w:ascii="Times New Roman" w:eastAsia="新細明體" w:hAnsi="Times New Roman" w:cs="Times New Roman"/>
          <w:szCs w:val="24"/>
        </w:rPr>
        <w:t>:_________(</w:t>
      </w:r>
      <w:r w:rsidRPr="00EF6192">
        <w:rPr>
          <w:rFonts w:ascii="Times New Roman" w:eastAsia="新細明體" w:hAnsi="Times New Roman" w:cs="Times New Roman"/>
          <w:szCs w:val="24"/>
        </w:rPr>
        <w:t>請註明</w:t>
      </w:r>
      <w:r w:rsidRPr="00EF6192">
        <w:rPr>
          <w:rFonts w:ascii="Times New Roman" w:eastAsia="新細明體" w:hAnsi="Times New Roman" w:cs="Times New Roman"/>
          <w:szCs w:val="24"/>
        </w:rPr>
        <w:t>)</w:t>
      </w:r>
    </w:p>
    <w:p w:rsidR="00551A8F" w:rsidRPr="00EF6192" w:rsidRDefault="004F71AD" w:rsidP="003F1857">
      <w:pPr>
        <w:spacing w:after="0"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b/>
          <w:szCs w:val="24"/>
          <w:lang w:eastAsia="zh-TW"/>
        </w:rPr>
        <w:t>8A.</w:t>
      </w:r>
      <w:r w:rsidRPr="00EF6192">
        <w:rPr>
          <w:rFonts w:ascii="Times New Roman" w:eastAsia="新細明體" w:hAnsi="Times New Roman" w:cs="Times New Roman"/>
          <w:b/>
          <w:sz w:val="24"/>
          <w:szCs w:val="24"/>
          <w:lang w:eastAsia="zh-TW"/>
        </w:rPr>
        <w:t xml:space="preserve"> </w:t>
      </w:r>
      <w:r w:rsidR="00040A5C" w:rsidRPr="00EF6192">
        <w:rPr>
          <w:rFonts w:ascii="Times New Roman" w:eastAsia="新細明體" w:hAnsi="Times New Roman" w:cs="Times New Roman"/>
          <w:b/>
          <w:sz w:val="24"/>
          <w:szCs w:val="24"/>
          <w:lang w:eastAsia="zh-TW"/>
        </w:rPr>
        <w:t>你有沒有曾經</w:t>
      </w:r>
      <w:r w:rsidRPr="00EF6192">
        <w:rPr>
          <w:rFonts w:ascii="Times New Roman" w:eastAsia="新細明體" w:hAnsi="Times New Roman" w:cs="Times New Roman"/>
          <w:b/>
          <w:sz w:val="24"/>
          <w:szCs w:val="24"/>
          <w:lang w:eastAsia="zh-TW"/>
        </w:rPr>
        <w:t>因經濟困難，而打算輟學</w:t>
      </w:r>
      <w:r w:rsidRPr="00EF6192">
        <w:rPr>
          <w:rFonts w:ascii="Times New Roman" w:eastAsia="新細明體" w:hAnsi="Times New Roman" w:cs="Times New Roman"/>
          <w:b/>
          <w:sz w:val="24"/>
          <w:szCs w:val="24"/>
          <w:lang w:eastAsia="zh-TW"/>
        </w:rPr>
        <w:t xml:space="preserve">?  </w:t>
      </w: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曾經</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不曾經</w:t>
      </w:r>
      <w:r w:rsidRPr="00EF6192">
        <w:rPr>
          <w:rFonts w:ascii="Times New Roman" w:eastAsia="新細明體" w:hAnsi="Times New Roman" w:cs="Times New Roman"/>
          <w:sz w:val="24"/>
          <w:szCs w:val="24"/>
          <w:lang w:eastAsia="zh-TW"/>
        </w:rPr>
        <w:t xml:space="preserve">  </w:t>
      </w:r>
    </w:p>
    <w:p w:rsidR="004F71AD" w:rsidRPr="00EF6192" w:rsidRDefault="004F71AD" w:rsidP="003F1857">
      <w:pPr>
        <w:spacing w:after="0"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8B.</w:t>
      </w:r>
      <w:r w:rsidRPr="00EF6192">
        <w:rPr>
          <w:rFonts w:ascii="Times New Roman" w:eastAsia="新細明體" w:hAnsi="Times New Roman" w:cs="Times New Roman"/>
          <w:sz w:val="24"/>
          <w:szCs w:val="24"/>
          <w:lang w:eastAsia="zh-TW"/>
        </w:rPr>
        <w:t>你有沒有曾經因經濟困難而遲交學費</w:t>
      </w: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書</w:t>
      </w:r>
      <w:r w:rsidR="00551A8F" w:rsidRPr="00EF6192">
        <w:rPr>
          <w:rFonts w:ascii="Times New Roman" w:eastAsia="新細明體" w:hAnsi="Times New Roman" w:cs="Times New Roman"/>
          <w:sz w:val="24"/>
          <w:szCs w:val="24"/>
          <w:lang w:eastAsia="zh-TW"/>
        </w:rPr>
        <w:t>簿費</w:t>
      </w:r>
      <w:r w:rsidR="00551A8F" w:rsidRPr="00EF6192">
        <w:rPr>
          <w:rFonts w:ascii="Times New Roman" w:eastAsia="新細明體" w:hAnsi="Times New Roman" w:cs="Times New Roman"/>
          <w:sz w:val="24"/>
          <w:szCs w:val="24"/>
          <w:lang w:eastAsia="zh-TW"/>
        </w:rPr>
        <w:t>? □</w:t>
      </w:r>
      <w:r w:rsidR="00551A8F" w:rsidRPr="00EF6192">
        <w:rPr>
          <w:rFonts w:ascii="Times New Roman" w:eastAsia="新細明體" w:hAnsi="Times New Roman" w:cs="Times New Roman"/>
          <w:sz w:val="24"/>
          <w:szCs w:val="24"/>
          <w:lang w:eastAsia="zh-TW"/>
        </w:rPr>
        <w:t>曾經</w:t>
      </w:r>
      <w:r w:rsidR="00551A8F" w:rsidRPr="00EF6192">
        <w:rPr>
          <w:rFonts w:ascii="Times New Roman" w:eastAsia="新細明體" w:hAnsi="Times New Roman" w:cs="Times New Roman"/>
          <w:sz w:val="24"/>
          <w:szCs w:val="24"/>
          <w:lang w:eastAsia="zh-TW"/>
        </w:rPr>
        <w:t xml:space="preserve">   □</w:t>
      </w:r>
      <w:r w:rsidR="00551A8F" w:rsidRPr="00EF6192">
        <w:rPr>
          <w:rFonts w:ascii="Times New Roman" w:eastAsia="新細明體" w:hAnsi="Times New Roman" w:cs="Times New Roman"/>
          <w:sz w:val="24"/>
          <w:szCs w:val="24"/>
          <w:lang w:eastAsia="zh-TW"/>
        </w:rPr>
        <w:t>不曾經</w:t>
      </w:r>
      <w:r w:rsidR="00551A8F" w:rsidRPr="00EF6192">
        <w:rPr>
          <w:rFonts w:ascii="Times New Roman" w:eastAsia="新細明體" w:hAnsi="Times New Roman" w:cs="Times New Roman"/>
          <w:sz w:val="24"/>
          <w:szCs w:val="24"/>
          <w:lang w:eastAsia="zh-TW"/>
        </w:rPr>
        <w:t xml:space="preserve">  </w:t>
      </w:r>
    </w:p>
    <w:p w:rsidR="00D355B2" w:rsidRPr="00EF6192" w:rsidRDefault="00620D97" w:rsidP="003F1857">
      <w:pPr>
        <w:spacing w:after="0" w:line="320" w:lineRule="exact"/>
        <w:rPr>
          <w:rFonts w:ascii="Times New Roman" w:eastAsia="新細明體" w:hAnsi="Times New Roman" w:cs="Times New Roman"/>
          <w:sz w:val="24"/>
          <w:szCs w:val="24"/>
          <w:u w:val="single"/>
          <w:lang w:eastAsia="zh-TW"/>
        </w:rPr>
      </w:pPr>
      <w:r w:rsidRPr="00EF6192">
        <w:rPr>
          <w:rFonts w:ascii="Times New Roman" w:eastAsia="新細明體" w:hAnsi="Times New Roman" w:cs="Times New Roman"/>
          <w:sz w:val="24"/>
          <w:szCs w:val="24"/>
          <w:u w:val="single"/>
          <w:lang w:eastAsia="zh-TW"/>
        </w:rPr>
        <w:t xml:space="preserve">8C. </w:t>
      </w:r>
      <w:r w:rsidR="000413B4" w:rsidRPr="00EF6192">
        <w:rPr>
          <w:rFonts w:ascii="Times New Roman" w:eastAsia="新細明體" w:hAnsi="Times New Roman" w:cs="Times New Roman"/>
          <w:sz w:val="24"/>
          <w:szCs w:val="24"/>
          <w:u w:val="single"/>
          <w:lang w:eastAsia="zh-TW"/>
        </w:rPr>
        <w:t>除了</w:t>
      </w:r>
      <w:r w:rsidR="000413B4" w:rsidRPr="00EF6192">
        <w:rPr>
          <w:rFonts w:ascii="Times New Roman" w:eastAsia="新細明體" w:hAnsi="Times New Roman" w:cs="Times New Roman"/>
          <w:sz w:val="24"/>
          <w:szCs w:val="24"/>
          <w:lang w:eastAsia="zh-TW"/>
        </w:rPr>
        <w:t>向政府申請資助，</w:t>
      </w:r>
      <w:r w:rsidRPr="00EF6192">
        <w:rPr>
          <w:rFonts w:ascii="Times New Roman" w:eastAsia="新細明體" w:hAnsi="Times New Roman" w:cs="Times New Roman"/>
          <w:sz w:val="24"/>
          <w:szCs w:val="24"/>
          <w:u w:val="single"/>
          <w:lang w:eastAsia="zh-TW"/>
        </w:rPr>
        <w:t>你怎樣解決交學費</w:t>
      </w:r>
      <w:r w:rsidRPr="00EF6192">
        <w:rPr>
          <w:rFonts w:ascii="Times New Roman" w:eastAsia="新細明體" w:hAnsi="Times New Roman" w:cs="Times New Roman"/>
          <w:sz w:val="24"/>
          <w:szCs w:val="24"/>
          <w:u w:val="single"/>
          <w:lang w:eastAsia="zh-TW"/>
        </w:rPr>
        <w:t>/</w:t>
      </w:r>
      <w:r w:rsidRPr="00EF6192">
        <w:rPr>
          <w:rFonts w:ascii="Times New Roman" w:eastAsia="新細明體" w:hAnsi="Times New Roman" w:cs="Times New Roman"/>
          <w:sz w:val="24"/>
          <w:szCs w:val="24"/>
          <w:u w:val="single"/>
          <w:lang w:eastAsia="zh-TW"/>
        </w:rPr>
        <w:t>書簿費的困難</w:t>
      </w:r>
      <w:r w:rsidRPr="00EF6192">
        <w:rPr>
          <w:rFonts w:ascii="Times New Roman" w:eastAsia="新細明體" w:hAnsi="Times New Roman" w:cs="Times New Roman"/>
          <w:sz w:val="24"/>
          <w:szCs w:val="24"/>
          <w:u w:val="single"/>
          <w:lang w:eastAsia="zh-TW"/>
        </w:rPr>
        <w:t xml:space="preserve">? </w:t>
      </w: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自己</w:t>
      </w:r>
      <w:r w:rsidR="000413B4" w:rsidRPr="00EF6192">
        <w:rPr>
          <w:rFonts w:ascii="Times New Roman" w:eastAsia="新細明體" w:hAnsi="Times New Roman" w:cs="Times New Roman"/>
          <w:sz w:val="24"/>
          <w:szCs w:val="24"/>
          <w:lang w:eastAsia="zh-TW"/>
        </w:rPr>
        <w:t>找兼職</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用積蓄</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向親友借錢</w:t>
      </w:r>
      <w:r w:rsidRPr="00EF6192">
        <w:rPr>
          <w:rFonts w:ascii="Times New Roman" w:eastAsia="新細明體" w:hAnsi="Times New Roman" w:cs="Times New Roman"/>
          <w:sz w:val="24"/>
          <w:szCs w:val="24"/>
          <w:lang w:eastAsia="zh-TW"/>
        </w:rPr>
        <w:t xml:space="preserve"> </w:t>
      </w:r>
      <w:r w:rsidR="00FC2723" w:rsidRPr="00EF6192">
        <w:rPr>
          <w:rFonts w:ascii="Times New Roman" w:eastAsia="新細明體" w:hAnsi="Times New Roman" w:cs="Times New Roman"/>
          <w:sz w:val="24"/>
          <w:szCs w:val="24"/>
          <w:lang w:eastAsia="zh-TW"/>
        </w:rPr>
        <w:t>□</w:t>
      </w:r>
      <w:r w:rsidR="00FC2723" w:rsidRPr="00EF6192">
        <w:rPr>
          <w:rFonts w:ascii="Times New Roman" w:eastAsia="新細明體" w:hAnsi="Times New Roman" w:cs="Times New Roman"/>
          <w:sz w:val="24"/>
          <w:szCs w:val="24"/>
          <w:lang w:eastAsia="zh-TW"/>
        </w:rPr>
        <w:t>申請基金</w:t>
      </w:r>
      <w:r w:rsidR="00FC2723" w:rsidRPr="00EF6192">
        <w:rPr>
          <w:rFonts w:ascii="Times New Roman" w:eastAsia="新細明體" w:hAnsi="Times New Roman" w:cs="Times New Roman"/>
          <w:sz w:val="24"/>
          <w:szCs w:val="24"/>
          <w:lang w:eastAsia="zh-TW"/>
        </w:rPr>
        <w:t xml:space="preserve"> /</w:t>
      </w:r>
      <w:r w:rsidR="00FC2723" w:rsidRPr="00EF6192">
        <w:rPr>
          <w:rFonts w:ascii="Times New Roman" w:eastAsia="新細明體" w:hAnsi="Times New Roman" w:cs="Times New Roman"/>
          <w:sz w:val="24"/>
          <w:szCs w:val="24"/>
          <w:lang w:eastAsia="zh-TW"/>
        </w:rPr>
        <w:t>助學金</w:t>
      </w:r>
      <w:r w:rsidR="000413B4" w:rsidRPr="00EF6192">
        <w:rPr>
          <w:rFonts w:ascii="Times New Roman" w:eastAsia="新細明體" w:hAnsi="Times New Roman" w:cs="Times New Roman"/>
          <w:sz w:val="24"/>
          <w:szCs w:val="24"/>
          <w:lang w:eastAsia="zh-TW"/>
        </w:rPr>
        <w:t xml:space="preserve"> </w:t>
      </w:r>
      <w:r w:rsidR="00FC2723" w:rsidRPr="00EF6192">
        <w:rPr>
          <w:rFonts w:ascii="Times New Roman" w:eastAsia="新細明體" w:hAnsi="Times New Roman" w:cs="Times New Roman"/>
          <w:sz w:val="24"/>
          <w:szCs w:val="24"/>
          <w:lang w:eastAsia="zh-TW"/>
        </w:rPr>
        <w:t xml:space="preserve"> □</w:t>
      </w:r>
      <w:r w:rsidR="00FC2723" w:rsidRPr="00EF6192">
        <w:rPr>
          <w:rFonts w:ascii="Times New Roman" w:eastAsia="新細明體" w:hAnsi="Times New Roman" w:cs="Times New Roman"/>
          <w:sz w:val="24"/>
          <w:szCs w:val="24"/>
          <w:lang w:eastAsia="zh-TW"/>
        </w:rPr>
        <w:t>申請獎學金</w:t>
      </w:r>
      <w:r w:rsidR="00FC2723" w:rsidRPr="00EF6192">
        <w:rPr>
          <w:rFonts w:ascii="Times New Roman" w:eastAsia="新細明體" w:hAnsi="Times New Roman" w:cs="Times New Roman"/>
          <w:sz w:val="24"/>
          <w:szCs w:val="24"/>
          <w:lang w:eastAsia="zh-TW"/>
        </w:rPr>
        <w:t xml:space="preserve"> </w:t>
      </w:r>
      <w:r w:rsidR="00242B3E" w:rsidRPr="00EF6192">
        <w:rPr>
          <w:rFonts w:ascii="Times New Roman" w:eastAsia="新細明體" w:hAnsi="Times New Roman" w:cs="Times New Roman"/>
          <w:sz w:val="24"/>
          <w:szCs w:val="24"/>
          <w:lang w:eastAsia="zh-TW"/>
        </w:rPr>
        <w:t xml:space="preserve">  □</w:t>
      </w:r>
      <w:r w:rsidR="00B45528" w:rsidRPr="00EF6192">
        <w:rPr>
          <w:rFonts w:ascii="Times New Roman" w:eastAsia="新細明體" w:hAnsi="Times New Roman" w:cs="Times New Roman"/>
          <w:sz w:val="24"/>
          <w:szCs w:val="24"/>
          <w:lang w:eastAsia="zh-TW"/>
        </w:rPr>
        <w:t>拾紙皮等二手物變賣</w:t>
      </w:r>
      <w:r w:rsidR="00242B3E" w:rsidRPr="00EF6192">
        <w:rPr>
          <w:rFonts w:ascii="Times New Roman" w:eastAsia="新細明體" w:hAnsi="Times New Roman" w:cs="Times New Roman"/>
          <w:sz w:val="24"/>
          <w:szCs w:val="24"/>
          <w:lang w:eastAsia="zh-TW"/>
        </w:rPr>
        <w:t xml:space="preserve">  </w:t>
      </w:r>
      <w:r w:rsidR="005A5E1A" w:rsidRPr="00EF6192">
        <w:rPr>
          <w:rFonts w:ascii="Times New Roman" w:eastAsia="新細明體" w:hAnsi="Times New Roman" w:cs="Times New Roman"/>
          <w:sz w:val="24"/>
          <w:szCs w:val="24"/>
          <w:lang w:eastAsia="zh-TW"/>
        </w:rPr>
        <w:t>□</w:t>
      </w:r>
      <w:r w:rsidR="005A5E1A" w:rsidRPr="00EF6192">
        <w:rPr>
          <w:rFonts w:ascii="Times New Roman" w:eastAsia="新細明體" w:hAnsi="Times New Roman" w:cs="Times New Roman"/>
          <w:sz w:val="24"/>
          <w:szCs w:val="24"/>
          <w:lang w:eastAsia="zh-TW"/>
        </w:rPr>
        <w:t>網上做買賣搵錢</w:t>
      </w:r>
      <w:r w:rsidR="00242B3E" w:rsidRPr="00EF6192">
        <w:rPr>
          <w:rFonts w:ascii="Times New Roman" w:eastAsia="新細明體" w:hAnsi="Times New Roman" w:cs="Times New Roman"/>
          <w:sz w:val="24"/>
          <w:szCs w:val="24"/>
          <w:lang w:eastAsia="zh-TW"/>
        </w:rPr>
        <w:t xml:space="preserve">  </w:t>
      </w:r>
      <w:r w:rsidR="00FC2723" w:rsidRPr="00EF6192">
        <w:rPr>
          <w:rFonts w:ascii="Times New Roman" w:eastAsia="新細明體" w:hAnsi="Times New Roman" w:cs="Times New Roman"/>
          <w:sz w:val="24"/>
          <w:szCs w:val="24"/>
          <w:lang w:eastAsia="zh-TW"/>
        </w:rPr>
        <w:t>□</w:t>
      </w:r>
      <w:r w:rsidR="00FC2723" w:rsidRPr="00EF6192">
        <w:rPr>
          <w:rFonts w:ascii="Times New Roman" w:eastAsia="新細明體" w:hAnsi="Times New Roman" w:cs="Times New Roman"/>
          <w:sz w:val="24"/>
          <w:szCs w:val="24"/>
          <w:lang w:eastAsia="zh-TW"/>
        </w:rPr>
        <w:t>向政府借貸</w:t>
      </w:r>
      <w:r w:rsidR="00FC2723" w:rsidRPr="00EF6192">
        <w:rPr>
          <w:rFonts w:ascii="Times New Roman" w:eastAsia="新細明體" w:hAnsi="Times New Roman" w:cs="Times New Roman"/>
          <w:sz w:val="24"/>
          <w:szCs w:val="24"/>
          <w:lang w:eastAsia="zh-TW"/>
        </w:rPr>
        <w:t xml:space="preserve"> □ </w:t>
      </w:r>
      <w:r w:rsidR="00FC2723" w:rsidRPr="00EF6192">
        <w:rPr>
          <w:rFonts w:ascii="Times New Roman" w:eastAsia="新細明體" w:hAnsi="Times New Roman" w:cs="Times New Roman"/>
          <w:sz w:val="24"/>
          <w:szCs w:val="24"/>
          <w:lang w:eastAsia="zh-TW"/>
        </w:rPr>
        <w:t>其他</w:t>
      </w:r>
      <w:r w:rsidR="00FC2723" w:rsidRPr="00EF6192">
        <w:rPr>
          <w:rFonts w:ascii="Times New Roman" w:eastAsia="新細明體" w:hAnsi="Times New Roman" w:cs="Times New Roman"/>
          <w:sz w:val="24"/>
          <w:szCs w:val="24"/>
          <w:lang w:eastAsia="zh-TW"/>
        </w:rPr>
        <w:t>:______________________</w:t>
      </w:r>
    </w:p>
    <w:p w:rsidR="0092669F" w:rsidRPr="00EF6192" w:rsidRDefault="00D355B2" w:rsidP="003F1857">
      <w:pPr>
        <w:pStyle w:val="a3"/>
        <w:numPr>
          <w:ilvl w:val="0"/>
          <w:numId w:val="3"/>
        </w:numPr>
        <w:spacing w:line="320" w:lineRule="exact"/>
        <w:ind w:leftChars="0"/>
        <w:rPr>
          <w:rFonts w:ascii="Times New Roman" w:eastAsia="新細明體" w:hAnsi="Times New Roman" w:cs="Times New Roman"/>
          <w:b/>
          <w:szCs w:val="24"/>
        </w:rPr>
      </w:pPr>
      <w:r w:rsidRPr="00EF6192">
        <w:rPr>
          <w:rFonts w:ascii="Times New Roman" w:eastAsia="新細明體" w:hAnsi="Times New Roman" w:cs="Times New Roman"/>
          <w:b/>
          <w:szCs w:val="24"/>
        </w:rPr>
        <w:t>受訪者</w:t>
      </w:r>
      <w:r w:rsidR="00737534" w:rsidRPr="00EF6192">
        <w:rPr>
          <w:rFonts w:ascii="Times New Roman" w:eastAsia="新細明體" w:hAnsi="Times New Roman" w:cs="Times New Roman"/>
          <w:b/>
          <w:szCs w:val="24"/>
        </w:rPr>
        <w:t>日常</w:t>
      </w:r>
      <w:r w:rsidR="005A1356" w:rsidRPr="00EF6192">
        <w:rPr>
          <w:rFonts w:ascii="Times New Roman" w:eastAsia="新細明體" w:hAnsi="Times New Roman" w:cs="Times New Roman"/>
          <w:b/>
          <w:szCs w:val="24"/>
        </w:rPr>
        <w:t>生活開支</w:t>
      </w:r>
    </w:p>
    <w:p w:rsidR="00320992" w:rsidRPr="00EF6192" w:rsidRDefault="00320992" w:rsidP="003F1857">
      <w:pPr>
        <w:pStyle w:val="a3"/>
        <w:spacing w:line="320" w:lineRule="exact"/>
        <w:ind w:leftChars="0"/>
        <w:rPr>
          <w:rFonts w:ascii="Times New Roman" w:eastAsia="新細明體" w:hAnsi="Times New Roman" w:cs="Times New Roman"/>
          <w:b/>
          <w:szCs w:val="24"/>
        </w:rPr>
      </w:pPr>
    </w:p>
    <w:p w:rsidR="00BC39B1" w:rsidRPr="00EF6192" w:rsidRDefault="008648AB" w:rsidP="00173357">
      <w:pPr>
        <w:pStyle w:val="a3"/>
        <w:numPr>
          <w:ilvl w:val="0"/>
          <w:numId w:val="37"/>
        </w:numPr>
        <w:spacing w:line="320" w:lineRule="exact"/>
        <w:ind w:leftChars="0"/>
        <w:rPr>
          <w:rFonts w:ascii="Times New Roman" w:eastAsia="新細明體" w:hAnsi="Times New Roman" w:cs="Times New Roman"/>
          <w:b/>
          <w:szCs w:val="24"/>
        </w:rPr>
      </w:pPr>
      <w:r w:rsidRPr="00EF6192">
        <w:rPr>
          <w:rFonts w:ascii="Times New Roman" w:eastAsia="新細明體" w:hAnsi="Times New Roman" w:cs="Times New Roman"/>
          <w:b/>
          <w:szCs w:val="24"/>
        </w:rPr>
        <w:t>以上一個</w:t>
      </w:r>
      <w:r w:rsidR="00DC5E20" w:rsidRPr="00EF6192">
        <w:rPr>
          <w:rFonts w:ascii="Times New Roman" w:eastAsia="新細明體" w:hAnsi="Times New Roman" w:cs="Times New Roman"/>
          <w:b/>
          <w:szCs w:val="24"/>
        </w:rPr>
        <w:t>月</w:t>
      </w:r>
      <w:r w:rsidRPr="00EF6192">
        <w:rPr>
          <w:rFonts w:ascii="Times New Roman" w:eastAsia="新細明體" w:hAnsi="Times New Roman" w:cs="Times New Roman"/>
          <w:b/>
          <w:szCs w:val="24"/>
        </w:rPr>
        <w:t>為例，</w:t>
      </w:r>
      <w:r w:rsidR="00966267" w:rsidRPr="00EF6192">
        <w:rPr>
          <w:rFonts w:ascii="Times New Roman" w:eastAsia="新細明體" w:hAnsi="Times New Roman" w:cs="Times New Roman"/>
          <w:b/>
          <w:szCs w:val="24"/>
        </w:rPr>
        <w:t>你</w:t>
      </w:r>
      <w:r w:rsidR="00DC5E20" w:rsidRPr="00EF6192">
        <w:rPr>
          <w:rFonts w:ascii="Times New Roman" w:eastAsia="新細明體" w:hAnsi="Times New Roman" w:cs="Times New Roman"/>
          <w:b/>
          <w:szCs w:val="24"/>
        </w:rPr>
        <w:t>個人</w:t>
      </w:r>
      <w:r w:rsidR="00565260" w:rsidRPr="00EF6192">
        <w:rPr>
          <w:rFonts w:ascii="Times New Roman" w:eastAsia="新細明體" w:hAnsi="Times New Roman" w:cs="Times New Roman"/>
          <w:b/>
          <w:szCs w:val="24"/>
        </w:rPr>
        <w:t>平日有那些開支</w:t>
      </w:r>
      <w:r w:rsidR="00565260" w:rsidRPr="00EF6192">
        <w:rPr>
          <w:rFonts w:ascii="Times New Roman" w:eastAsia="新細明體" w:hAnsi="Times New Roman" w:cs="Times New Roman"/>
          <w:b/>
          <w:szCs w:val="24"/>
        </w:rPr>
        <w:t>?</w:t>
      </w:r>
      <w:r w:rsidR="00E26334" w:rsidRPr="00EF6192">
        <w:rPr>
          <w:rFonts w:ascii="Times New Roman" w:eastAsia="新細明體" w:hAnsi="Times New Roman" w:cs="Times New Roman"/>
          <w:b/>
          <w:szCs w:val="24"/>
        </w:rPr>
        <w:t xml:space="preserve"> </w:t>
      </w:r>
      <w:r w:rsidR="00C2376D" w:rsidRPr="00EF6192">
        <w:rPr>
          <w:rFonts w:ascii="Times New Roman" w:eastAsia="新細明體" w:hAnsi="Times New Roman" w:cs="Times New Roman"/>
          <w:b/>
          <w:szCs w:val="24"/>
        </w:rPr>
        <w:t xml:space="preserve"> </w:t>
      </w:r>
      <w:r w:rsidR="002E4FCE" w:rsidRPr="00EF6192">
        <w:rPr>
          <w:rFonts w:ascii="Times New Roman" w:eastAsia="新細明體" w:hAnsi="Times New Roman" w:cs="Times New Roman"/>
          <w:b/>
          <w:szCs w:val="24"/>
        </w:rPr>
        <w:t>(</w:t>
      </w:r>
      <w:r w:rsidR="002E4FCE" w:rsidRPr="00EF6192">
        <w:rPr>
          <w:rFonts w:ascii="Times New Roman" w:eastAsia="新細明體" w:hAnsi="Times New Roman" w:cs="Times New Roman"/>
          <w:b/>
          <w:szCs w:val="24"/>
        </w:rPr>
        <w:t>不包括家庭成員</w:t>
      </w:r>
      <w:r w:rsidR="002E4FCE" w:rsidRPr="00EF6192">
        <w:rPr>
          <w:rFonts w:ascii="Times New Roman" w:eastAsia="新細明體" w:hAnsi="Times New Roman" w:cs="Times New Roman"/>
          <w:b/>
          <w:szCs w:val="24"/>
        </w:rPr>
        <w:t xml:space="preserve">) </w:t>
      </w:r>
      <w:r w:rsidR="00C2376D" w:rsidRPr="00EF6192">
        <w:rPr>
          <w:rFonts w:ascii="Times New Roman" w:eastAsia="新細明體" w:hAnsi="Times New Roman" w:cs="Times New Roman"/>
          <w:b/>
          <w:szCs w:val="24"/>
        </w:rPr>
        <w:t>(</w:t>
      </w:r>
      <w:r w:rsidR="00C2376D" w:rsidRPr="00EF6192">
        <w:rPr>
          <w:rFonts w:ascii="Times New Roman" w:eastAsia="新細明體" w:hAnsi="Times New Roman" w:cs="Times New Roman"/>
          <w:b/>
          <w:szCs w:val="24"/>
        </w:rPr>
        <w:t>可選擇多項</w:t>
      </w:r>
      <w:r w:rsidR="00C2376D" w:rsidRPr="00EF6192">
        <w:rPr>
          <w:rFonts w:ascii="Times New Roman" w:eastAsia="新細明體" w:hAnsi="Times New Roman" w:cs="Times New Roman"/>
          <w:b/>
          <w:szCs w:val="24"/>
        </w:rPr>
        <w:t>)</w:t>
      </w:r>
    </w:p>
    <w:tbl>
      <w:tblPr>
        <w:tblStyle w:val="a7"/>
        <w:tblW w:w="11590" w:type="dxa"/>
        <w:tblLook w:val="04A0" w:firstRow="1" w:lastRow="0" w:firstColumn="1" w:lastColumn="0" w:noHBand="0" w:noVBand="1"/>
      </w:tblPr>
      <w:tblGrid>
        <w:gridCol w:w="959"/>
        <w:gridCol w:w="1701"/>
        <w:gridCol w:w="2693"/>
        <w:gridCol w:w="1559"/>
        <w:gridCol w:w="3119"/>
        <w:gridCol w:w="1559"/>
      </w:tblGrid>
      <w:tr w:rsidR="00AC2B15" w:rsidRPr="00EF6192" w:rsidTr="00260B41">
        <w:tc>
          <w:tcPr>
            <w:tcW w:w="959" w:type="dxa"/>
          </w:tcPr>
          <w:p w:rsidR="00555AC0" w:rsidRPr="00EF6192" w:rsidRDefault="00555AC0"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衣</w:t>
            </w:r>
            <w:r w:rsidR="00D874B7" w:rsidRPr="00EF6192">
              <w:rPr>
                <w:rFonts w:ascii="Times New Roman" w:eastAsia="新細明體" w:hAnsi="Times New Roman" w:cs="Times New Roman"/>
                <w:sz w:val="24"/>
                <w:szCs w:val="24"/>
                <w:lang w:eastAsia="zh-TW"/>
              </w:rPr>
              <w:t>履</w:t>
            </w:r>
          </w:p>
        </w:tc>
        <w:tc>
          <w:tcPr>
            <w:tcW w:w="1701" w:type="dxa"/>
          </w:tcPr>
          <w:p w:rsidR="00555AC0" w:rsidRPr="00EF6192" w:rsidRDefault="00555AC0"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            /</w:t>
            </w:r>
            <w:r w:rsidRPr="00EF6192">
              <w:rPr>
                <w:rFonts w:ascii="Times New Roman" w:eastAsia="新細明體" w:hAnsi="Times New Roman" w:cs="Times New Roman"/>
                <w:sz w:val="24"/>
                <w:szCs w:val="24"/>
                <w:lang w:eastAsia="zh-TW"/>
              </w:rPr>
              <w:t>月</w:t>
            </w:r>
          </w:p>
        </w:tc>
        <w:tc>
          <w:tcPr>
            <w:tcW w:w="2693" w:type="dxa"/>
          </w:tcPr>
          <w:p w:rsidR="00555AC0" w:rsidRPr="00EF6192" w:rsidRDefault="00555AC0"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交通</w:t>
            </w:r>
          </w:p>
        </w:tc>
        <w:tc>
          <w:tcPr>
            <w:tcW w:w="1559" w:type="dxa"/>
          </w:tcPr>
          <w:p w:rsidR="00555AC0" w:rsidRPr="00EF6192" w:rsidRDefault="00555AC0"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            /</w:t>
            </w:r>
            <w:r w:rsidRPr="00EF6192">
              <w:rPr>
                <w:rFonts w:ascii="Times New Roman" w:eastAsia="新細明體" w:hAnsi="Times New Roman" w:cs="Times New Roman"/>
                <w:sz w:val="24"/>
                <w:szCs w:val="24"/>
                <w:lang w:eastAsia="zh-TW"/>
              </w:rPr>
              <w:t>月</w:t>
            </w:r>
          </w:p>
        </w:tc>
        <w:tc>
          <w:tcPr>
            <w:tcW w:w="3119" w:type="dxa"/>
          </w:tcPr>
          <w:p w:rsidR="00555AC0" w:rsidRPr="00EF6192" w:rsidRDefault="00555AC0"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校</w:t>
            </w:r>
            <w:r w:rsidR="008C12C8" w:rsidRPr="00EF6192">
              <w:rPr>
                <w:rFonts w:ascii="Times New Roman" w:eastAsia="新細明體" w:hAnsi="Times New Roman" w:cs="Times New Roman"/>
                <w:sz w:val="24"/>
                <w:szCs w:val="24"/>
                <w:lang w:eastAsia="zh-TW"/>
              </w:rPr>
              <w:t>內學習</w:t>
            </w:r>
            <w:r w:rsidRPr="00EF6192">
              <w:rPr>
                <w:rFonts w:ascii="Times New Roman" w:eastAsia="新細明體" w:hAnsi="Times New Roman" w:cs="Times New Roman"/>
                <w:sz w:val="24"/>
                <w:szCs w:val="24"/>
                <w:lang w:eastAsia="zh-TW"/>
              </w:rPr>
              <w:t>活動</w:t>
            </w:r>
            <w:r w:rsidR="008C12C8" w:rsidRPr="00EF6192">
              <w:rPr>
                <w:rFonts w:ascii="Times New Roman" w:eastAsia="新細明體" w:hAnsi="Times New Roman" w:cs="Times New Roman"/>
                <w:sz w:val="24"/>
                <w:szCs w:val="24"/>
                <w:lang w:eastAsia="zh-TW"/>
              </w:rPr>
              <w:t>: ____</w:t>
            </w: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註明</w:t>
            </w:r>
            <w:r w:rsidRPr="00EF6192">
              <w:rPr>
                <w:rFonts w:ascii="Times New Roman" w:eastAsia="新細明體" w:hAnsi="Times New Roman" w:cs="Times New Roman"/>
                <w:sz w:val="24"/>
                <w:szCs w:val="24"/>
                <w:lang w:eastAsia="zh-TW"/>
              </w:rPr>
              <w:t xml:space="preserve">) </w:t>
            </w:r>
          </w:p>
        </w:tc>
        <w:tc>
          <w:tcPr>
            <w:tcW w:w="1559" w:type="dxa"/>
          </w:tcPr>
          <w:p w:rsidR="00555AC0" w:rsidRPr="00EF6192" w:rsidRDefault="00555AC0"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            /</w:t>
            </w:r>
            <w:r w:rsidRPr="00EF6192">
              <w:rPr>
                <w:rFonts w:ascii="Times New Roman" w:eastAsia="新細明體" w:hAnsi="Times New Roman" w:cs="Times New Roman"/>
                <w:sz w:val="24"/>
                <w:szCs w:val="24"/>
                <w:lang w:eastAsia="zh-TW"/>
              </w:rPr>
              <w:t>月</w:t>
            </w:r>
          </w:p>
        </w:tc>
      </w:tr>
      <w:tr w:rsidR="00AC2B15" w:rsidRPr="00EF6192" w:rsidTr="00260B41">
        <w:tc>
          <w:tcPr>
            <w:tcW w:w="959" w:type="dxa"/>
          </w:tcPr>
          <w:p w:rsidR="00555AC0" w:rsidRPr="00EF6192" w:rsidRDefault="00555AC0"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食物</w:t>
            </w:r>
          </w:p>
        </w:tc>
        <w:tc>
          <w:tcPr>
            <w:tcW w:w="1701" w:type="dxa"/>
          </w:tcPr>
          <w:p w:rsidR="00555AC0" w:rsidRPr="00EF6192" w:rsidRDefault="00555AC0"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            /</w:t>
            </w:r>
            <w:r w:rsidRPr="00EF6192">
              <w:rPr>
                <w:rFonts w:ascii="Times New Roman" w:eastAsia="新細明體" w:hAnsi="Times New Roman" w:cs="Times New Roman"/>
                <w:sz w:val="24"/>
                <w:szCs w:val="24"/>
                <w:lang w:eastAsia="zh-TW"/>
              </w:rPr>
              <w:t>月</w:t>
            </w:r>
          </w:p>
        </w:tc>
        <w:tc>
          <w:tcPr>
            <w:tcW w:w="2693" w:type="dxa"/>
          </w:tcPr>
          <w:p w:rsidR="00555AC0" w:rsidRPr="00EF6192" w:rsidRDefault="00555AC0"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電話及上網費</w:t>
            </w:r>
          </w:p>
        </w:tc>
        <w:tc>
          <w:tcPr>
            <w:tcW w:w="1559" w:type="dxa"/>
          </w:tcPr>
          <w:p w:rsidR="00555AC0" w:rsidRPr="00EF6192" w:rsidRDefault="00555AC0"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            /</w:t>
            </w:r>
            <w:r w:rsidRPr="00EF6192">
              <w:rPr>
                <w:rFonts w:ascii="Times New Roman" w:eastAsia="新細明體" w:hAnsi="Times New Roman" w:cs="Times New Roman"/>
                <w:sz w:val="24"/>
                <w:szCs w:val="24"/>
                <w:lang w:eastAsia="zh-TW"/>
              </w:rPr>
              <w:t>月</w:t>
            </w:r>
          </w:p>
        </w:tc>
        <w:tc>
          <w:tcPr>
            <w:tcW w:w="3119" w:type="dxa"/>
          </w:tcPr>
          <w:p w:rsidR="00555AC0" w:rsidRPr="00EF6192" w:rsidRDefault="008C12C8"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校外學習活動</w:t>
            </w:r>
            <w:r w:rsidRPr="00EF6192">
              <w:rPr>
                <w:rFonts w:ascii="Times New Roman" w:eastAsia="新細明體" w:hAnsi="Times New Roman" w:cs="Times New Roman"/>
                <w:sz w:val="24"/>
                <w:szCs w:val="24"/>
                <w:lang w:eastAsia="zh-TW"/>
              </w:rPr>
              <w:t>: ____(</w:t>
            </w:r>
            <w:r w:rsidRPr="00EF6192">
              <w:rPr>
                <w:rFonts w:ascii="Times New Roman" w:eastAsia="新細明體" w:hAnsi="Times New Roman" w:cs="Times New Roman"/>
                <w:sz w:val="24"/>
                <w:szCs w:val="24"/>
                <w:lang w:eastAsia="zh-TW"/>
              </w:rPr>
              <w:t>註明</w:t>
            </w:r>
            <w:r w:rsidRPr="00EF6192">
              <w:rPr>
                <w:rFonts w:ascii="Times New Roman" w:eastAsia="新細明體" w:hAnsi="Times New Roman" w:cs="Times New Roman"/>
                <w:sz w:val="24"/>
                <w:szCs w:val="24"/>
                <w:lang w:eastAsia="zh-TW"/>
              </w:rPr>
              <w:t>)</w:t>
            </w:r>
          </w:p>
        </w:tc>
        <w:tc>
          <w:tcPr>
            <w:tcW w:w="1559" w:type="dxa"/>
          </w:tcPr>
          <w:p w:rsidR="00555AC0" w:rsidRPr="00EF6192" w:rsidRDefault="00555AC0"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            /</w:t>
            </w:r>
            <w:r w:rsidRPr="00EF6192">
              <w:rPr>
                <w:rFonts w:ascii="Times New Roman" w:eastAsia="新細明體" w:hAnsi="Times New Roman" w:cs="Times New Roman"/>
                <w:sz w:val="24"/>
                <w:szCs w:val="24"/>
                <w:lang w:eastAsia="zh-TW"/>
              </w:rPr>
              <w:t>月</w:t>
            </w:r>
          </w:p>
        </w:tc>
      </w:tr>
      <w:tr w:rsidR="00260B41" w:rsidRPr="00EF6192" w:rsidTr="00260B41">
        <w:tc>
          <w:tcPr>
            <w:tcW w:w="959" w:type="dxa"/>
          </w:tcPr>
          <w:p w:rsidR="00555AC0" w:rsidRPr="00EF6192" w:rsidRDefault="00555AC0" w:rsidP="003F1857">
            <w:pPr>
              <w:spacing w:line="320" w:lineRule="exact"/>
              <w:rPr>
                <w:rFonts w:ascii="Times New Roman" w:eastAsia="新細明體" w:hAnsi="Times New Roman" w:cs="Times New Roman"/>
                <w:sz w:val="24"/>
                <w:szCs w:val="24"/>
                <w:lang w:eastAsia="zh-TW"/>
              </w:rPr>
            </w:pPr>
          </w:p>
        </w:tc>
        <w:tc>
          <w:tcPr>
            <w:tcW w:w="1701" w:type="dxa"/>
          </w:tcPr>
          <w:p w:rsidR="00555AC0" w:rsidRPr="00EF6192" w:rsidRDefault="00555AC0" w:rsidP="003F1857">
            <w:pPr>
              <w:spacing w:line="320" w:lineRule="exact"/>
              <w:rPr>
                <w:rFonts w:ascii="Times New Roman" w:eastAsia="新細明體" w:hAnsi="Times New Roman" w:cs="Times New Roman"/>
                <w:sz w:val="24"/>
                <w:szCs w:val="24"/>
                <w:lang w:eastAsia="zh-TW"/>
              </w:rPr>
            </w:pPr>
          </w:p>
        </w:tc>
        <w:tc>
          <w:tcPr>
            <w:tcW w:w="2693" w:type="dxa"/>
          </w:tcPr>
          <w:p w:rsidR="00555AC0" w:rsidRPr="00EF6192" w:rsidRDefault="008C12C8"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娛樂</w:t>
            </w:r>
            <w:r w:rsidRPr="00EF6192">
              <w:rPr>
                <w:rFonts w:ascii="Times New Roman" w:eastAsia="新細明體" w:hAnsi="Times New Roman" w:cs="Times New Roman"/>
                <w:sz w:val="24"/>
                <w:szCs w:val="24"/>
                <w:lang w:eastAsia="zh-TW"/>
              </w:rPr>
              <w:t>: ______ (</w:t>
            </w:r>
            <w:r w:rsidRPr="00EF6192">
              <w:rPr>
                <w:rFonts w:ascii="Times New Roman" w:eastAsia="新細明體" w:hAnsi="Times New Roman" w:cs="Times New Roman"/>
                <w:sz w:val="24"/>
                <w:szCs w:val="24"/>
                <w:lang w:eastAsia="zh-TW"/>
              </w:rPr>
              <w:t>請註明</w:t>
            </w:r>
            <w:r w:rsidRPr="00EF6192">
              <w:rPr>
                <w:rFonts w:ascii="Times New Roman" w:eastAsia="新細明體" w:hAnsi="Times New Roman" w:cs="Times New Roman"/>
                <w:sz w:val="24"/>
                <w:szCs w:val="24"/>
                <w:lang w:eastAsia="zh-TW"/>
              </w:rPr>
              <w:t>)</w:t>
            </w:r>
          </w:p>
        </w:tc>
        <w:tc>
          <w:tcPr>
            <w:tcW w:w="1559" w:type="dxa"/>
          </w:tcPr>
          <w:p w:rsidR="00555AC0" w:rsidRPr="00EF6192" w:rsidRDefault="00555AC0"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            /</w:t>
            </w:r>
            <w:r w:rsidRPr="00EF6192">
              <w:rPr>
                <w:rFonts w:ascii="Times New Roman" w:eastAsia="新細明體" w:hAnsi="Times New Roman" w:cs="Times New Roman"/>
                <w:sz w:val="24"/>
                <w:szCs w:val="24"/>
                <w:lang w:eastAsia="zh-TW"/>
              </w:rPr>
              <w:t>月</w:t>
            </w:r>
          </w:p>
        </w:tc>
        <w:tc>
          <w:tcPr>
            <w:tcW w:w="3119" w:type="dxa"/>
          </w:tcPr>
          <w:p w:rsidR="00555AC0" w:rsidRPr="00EF6192" w:rsidRDefault="00555AC0"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其他</w:t>
            </w:r>
            <w:r w:rsidRPr="00EF6192">
              <w:rPr>
                <w:rFonts w:ascii="Times New Roman" w:eastAsia="新細明體" w:hAnsi="Times New Roman" w:cs="Times New Roman"/>
                <w:sz w:val="24"/>
                <w:szCs w:val="24"/>
                <w:lang w:eastAsia="zh-TW"/>
              </w:rPr>
              <w:t xml:space="preserve">: </w:t>
            </w:r>
            <w:r w:rsidR="008C12C8" w:rsidRPr="00EF6192">
              <w:rPr>
                <w:rFonts w:ascii="Times New Roman" w:eastAsia="新細明體" w:hAnsi="Times New Roman" w:cs="Times New Roman"/>
                <w:sz w:val="24"/>
                <w:szCs w:val="24"/>
                <w:lang w:eastAsia="zh-TW"/>
              </w:rPr>
              <w:t xml:space="preserve"> ____</w:t>
            </w:r>
            <w:r w:rsidRPr="00EF6192">
              <w:rPr>
                <w:rFonts w:ascii="Times New Roman" w:eastAsia="新細明體" w:hAnsi="Times New Roman" w:cs="Times New Roman"/>
                <w:sz w:val="24"/>
                <w:szCs w:val="24"/>
                <w:lang w:eastAsia="zh-TW"/>
              </w:rPr>
              <w:t>____ (</w:t>
            </w:r>
            <w:r w:rsidRPr="00EF6192">
              <w:rPr>
                <w:rFonts w:ascii="Times New Roman" w:eastAsia="新細明體" w:hAnsi="Times New Roman" w:cs="Times New Roman"/>
                <w:sz w:val="24"/>
                <w:szCs w:val="24"/>
                <w:lang w:eastAsia="zh-TW"/>
              </w:rPr>
              <w:t>請註明</w:t>
            </w:r>
            <w:r w:rsidRPr="00EF6192">
              <w:rPr>
                <w:rFonts w:ascii="Times New Roman" w:eastAsia="新細明體" w:hAnsi="Times New Roman" w:cs="Times New Roman"/>
                <w:sz w:val="24"/>
                <w:szCs w:val="24"/>
                <w:lang w:eastAsia="zh-TW"/>
              </w:rPr>
              <w:t>)</w:t>
            </w:r>
          </w:p>
        </w:tc>
        <w:tc>
          <w:tcPr>
            <w:tcW w:w="1559" w:type="dxa"/>
          </w:tcPr>
          <w:p w:rsidR="00555AC0" w:rsidRPr="00EF6192" w:rsidRDefault="00555AC0"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            /</w:t>
            </w:r>
            <w:r w:rsidRPr="00EF6192">
              <w:rPr>
                <w:rFonts w:ascii="Times New Roman" w:eastAsia="新細明體" w:hAnsi="Times New Roman" w:cs="Times New Roman"/>
                <w:sz w:val="24"/>
                <w:szCs w:val="24"/>
                <w:lang w:eastAsia="zh-TW"/>
              </w:rPr>
              <w:t>月</w:t>
            </w:r>
          </w:p>
        </w:tc>
      </w:tr>
    </w:tbl>
    <w:p w:rsidR="00320992" w:rsidRPr="00EF6192" w:rsidRDefault="00320992" w:rsidP="003F1857">
      <w:pPr>
        <w:pStyle w:val="a3"/>
        <w:spacing w:line="320" w:lineRule="exact"/>
        <w:ind w:leftChars="0" w:left="360"/>
        <w:rPr>
          <w:rFonts w:ascii="Times New Roman" w:eastAsia="新細明體" w:hAnsi="Times New Roman" w:cs="Times New Roman"/>
          <w:szCs w:val="24"/>
        </w:rPr>
      </w:pPr>
    </w:p>
    <w:p w:rsidR="00BC39B1" w:rsidRPr="00EF6192" w:rsidRDefault="00BC39B1" w:rsidP="00173357">
      <w:pPr>
        <w:pStyle w:val="a3"/>
        <w:numPr>
          <w:ilvl w:val="0"/>
          <w:numId w:val="37"/>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t>粗略估計，過去一個月你大約</w:t>
      </w:r>
      <w:r w:rsidR="00565260" w:rsidRPr="00EF6192">
        <w:rPr>
          <w:rFonts w:ascii="Times New Roman" w:eastAsia="新細明體" w:hAnsi="Times New Roman" w:cs="Times New Roman"/>
          <w:b/>
          <w:szCs w:val="24"/>
        </w:rPr>
        <w:t>需要用多少錢</w:t>
      </w:r>
      <w:r w:rsidRPr="00EF6192">
        <w:rPr>
          <w:rFonts w:ascii="Times New Roman" w:eastAsia="新細明體" w:hAnsi="Times New Roman" w:cs="Times New Roman"/>
          <w:b/>
          <w:szCs w:val="24"/>
        </w:rPr>
        <w:t>應付生活開支</w:t>
      </w:r>
      <w:r w:rsidR="00565260" w:rsidRPr="00EF6192">
        <w:rPr>
          <w:rFonts w:ascii="Times New Roman" w:eastAsia="新細明體" w:hAnsi="Times New Roman" w:cs="Times New Roman"/>
          <w:b/>
          <w:szCs w:val="24"/>
        </w:rPr>
        <w:t>?</w:t>
      </w:r>
      <w:r w:rsidRPr="00EF6192">
        <w:rPr>
          <w:rFonts w:ascii="Times New Roman" w:eastAsia="新細明體" w:hAnsi="Times New Roman" w:cs="Times New Roman"/>
          <w:szCs w:val="24"/>
        </w:rPr>
        <w:t xml:space="preserve"> __________</w:t>
      </w:r>
      <w:r w:rsidRPr="00EF6192">
        <w:rPr>
          <w:rFonts w:ascii="Times New Roman" w:eastAsia="新細明體" w:hAnsi="Times New Roman" w:cs="Times New Roman"/>
          <w:szCs w:val="24"/>
        </w:rPr>
        <w:t>元</w:t>
      </w:r>
    </w:p>
    <w:p w:rsidR="00555AC0" w:rsidRPr="00EF6192" w:rsidRDefault="00555AC0" w:rsidP="00173357">
      <w:pPr>
        <w:pStyle w:val="a3"/>
        <w:numPr>
          <w:ilvl w:val="0"/>
          <w:numId w:val="37"/>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t>你的家人有沒有給你零用錢</w:t>
      </w:r>
      <w:r w:rsidRPr="00EF6192">
        <w:rPr>
          <w:rFonts w:ascii="Times New Roman" w:eastAsia="新細明體" w:hAnsi="Times New Roman" w:cs="Times New Roman"/>
          <w:b/>
          <w:szCs w:val="24"/>
        </w:rPr>
        <w:t xml:space="preserve">? </w:t>
      </w:r>
      <w:r w:rsidRPr="00EF6192">
        <w:rPr>
          <w:rFonts w:ascii="Times New Roman" w:eastAsia="新細明體" w:hAnsi="Times New Roman" w:cs="Times New Roman"/>
          <w:szCs w:val="24"/>
        </w:rPr>
        <w:t xml:space="preserve"> </w:t>
      </w:r>
      <w:r w:rsidR="00A84DE4"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w:t>
      </w:r>
      <w:r w:rsidRPr="00EF6192">
        <w:rPr>
          <w:rFonts w:ascii="Times New Roman" w:eastAsia="新細明體" w:hAnsi="Times New Roman" w:cs="Times New Roman"/>
          <w:szCs w:val="24"/>
        </w:rPr>
        <w:t>有</w:t>
      </w:r>
      <w:r w:rsidRPr="00EF6192">
        <w:rPr>
          <w:rFonts w:ascii="Times New Roman" w:eastAsia="新細明體" w:hAnsi="Times New Roman" w:cs="Times New Roman"/>
          <w:szCs w:val="24"/>
        </w:rPr>
        <w:t>(</w:t>
      </w:r>
      <w:r w:rsidRPr="00EF6192">
        <w:rPr>
          <w:rFonts w:ascii="Times New Roman" w:eastAsia="新細明體" w:hAnsi="Times New Roman" w:cs="Times New Roman"/>
          <w:szCs w:val="24"/>
        </w:rPr>
        <w:t>請註明</w:t>
      </w:r>
      <w:r w:rsidRPr="00EF6192">
        <w:rPr>
          <w:rFonts w:ascii="Times New Roman" w:eastAsia="新細明體" w:hAnsi="Times New Roman" w:cs="Times New Roman"/>
          <w:szCs w:val="24"/>
        </w:rPr>
        <w:t>: ______</w:t>
      </w:r>
      <w:r w:rsidRPr="00EF6192">
        <w:rPr>
          <w:rFonts w:ascii="Times New Roman" w:eastAsia="新細明體" w:hAnsi="Times New Roman" w:cs="Times New Roman"/>
          <w:szCs w:val="24"/>
        </w:rPr>
        <w:t>元</w:t>
      </w:r>
      <w:r w:rsidRPr="00EF6192">
        <w:rPr>
          <w:rFonts w:ascii="Times New Roman" w:eastAsia="新細明體" w:hAnsi="Times New Roman" w:cs="Times New Roman"/>
          <w:szCs w:val="24"/>
        </w:rPr>
        <w:t>/</w:t>
      </w:r>
      <w:r w:rsidRPr="00EF6192">
        <w:rPr>
          <w:rFonts w:ascii="Times New Roman" w:eastAsia="新細明體" w:hAnsi="Times New Roman" w:cs="Times New Roman"/>
          <w:szCs w:val="24"/>
        </w:rPr>
        <w:t>月</w:t>
      </w:r>
      <w:r w:rsidRPr="00EF6192">
        <w:rPr>
          <w:rFonts w:ascii="Times New Roman" w:eastAsia="新細明體" w:hAnsi="Times New Roman" w:cs="Times New Roman"/>
          <w:szCs w:val="24"/>
        </w:rPr>
        <w:t>)</w:t>
      </w:r>
      <w:r w:rsidR="00A84DE4"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沒有</w:t>
      </w:r>
    </w:p>
    <w:p w:rsidR="00AE3E17" w:rsidRPr="00EF6192" w:rsidRDefault="00AE3E17" w:rsidP="00173357">
      <w:pPr>
        <w:pStyle w:val="a3"/>
        <w:numPr>
          <w:ilvl w:val="0"/>
          <w:numId w:val="37"/>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t>你的家庭有沒有申領低收入在職</w:t>
      </w:r>
      <w:r w:rsidR="00270136" w:rsidRPr="00EF6192">
        <w:rPr>
          <w:rFonts w:ascii="Times New Roman" w:eastAsia="新細明體" w:hAnsi="Times New Roman" w:cs="Times New Roman"/>
          <w:b/>
          <w:szCs w:val="24"/>
        </w:rPr>
        <w:t>家庭</w:t>
      </w:r>
      <w:r w:rsidRPr="00EF6192">
        <w:rPr>
          <w:rFonts w:ascii="Times New Roman" w:eastAsia="新細明體" w:hAnsi="Times New Roman" w:cs="Times New Roman"/>
          <w:b/>
          <w:szCs w:val="24"/>
        </w:rPr>
        <w:t>津貼</w:t>
      </w:r>
      <w:r w:rsidR="00270136" w:rsidRPr="00EF6192">
        <w:rPr>
          <w:rFonts w:ascii="Times New Roman" w:eastAsia="新細明體" w:hAnsi="Times New Roman" w:cs="Times New Roman"/>
          <w:b/>
          <w:szCs w:val="24"/>
        </w:rPr>
        <w:t>?</w:t>
      </w:r>
      <w:r w:rsidR="00270136" w:rsidRPr="00EF6192">
        <w:rPr>
          <w:rFonts w:ascii="Times New Roman" w:eastAsia="新細明體" w:hAnsi="Times New Roman" w:cs="Times New Roman"/>
          <w:szCs w:val="24"/>
        </w:rPr>
        <w:t xml:space="preserve">  </w:t>
      </w:r>
      <w:r w:rsidR="009B6FAD" w:rsidRPr="00EF6192">
        <w:rPr>
          <w:rFonts w:ascii="Times New Roman" w:eastAsia="新細明體" w:hAnsi="Times New Roman" w:cs="Times New Roman"/>
          <w:szCs w:val="24"/>
        </w:rPr>
        <w:tab/>
      </w:r>
      <w:r w:rsidR="00270136" w:rsidRPr="00EF6192">
        <w:rPr>
          <w:rFonts w:ascii="Times New Roman" w:eastAsia="新細明體" w:hAnsi="Times New Roman" w:cs="Times New Roman"/>
          <w:szCs w:val="24"/>
        </w:rPr>
        <w:t>□</w:t>
      </w:r>
      <w:r w:rsidR="00270136" w:rsidRPr="00EF6192">
        <w:rPr>
          <w:rFonts w:ascii="Times New Roman" w:eastAsia="新細明體" w:hAnsi="Times New Roman" w:cs="Times New Roman"/>
          <w:szCs w:val="24"/>
        </w:rPr>
        <w:t>有</w:t>
      </w:r>
      <w:r w:rsidR="00270136" w:rsidRPr="00EF6192">
        <w:rPr>
          <w:rFonts w:ascii="Times New Roman" w:eastAsia="新細明體" w:hAnsi="Times New Roman" w:cs="Times New Roman"/>
          <w:szCs w:val="24"/>
        </w:rPr>
        <w:t xml:space="preserve"> </w:t>
      </w:r>
      <w:r w:rsidR="00270136" w:rsidRPr="00EF6192">
        <w:rPr>
          <w:rFonts w:ascii="Times New Roman" w:eastAsia="新細明體" w:hAnsi="Times New Roman" w:cs="Times New Roman"/>
          <w:szCs w:val="24"/>
        </w:rPr>
        <w:tab/>
        <w:t xml:space="preserve"> </w:t>
      </w:r>
      <w:r w:rsidR="00270136" w:rsidRPr="00EF6192">
        <w:rPr>
          <w:rFonts w:ascii="Times New Roman" w:eastAsia="新細明體" w:hAnsi="Times New Roman" w:cs="Times New Roman"/>
          <w:szCs w:val="24"/>
        </w:rPr>
        <w:tab/>
        <w:t xml:space="preserve"> □</w:t>
      </w:r>
      <w:r w:rsidR="00270136" w:rsidRPr="00EF6192">
        <w:rPr>
          <w:rFonts w:ascii="Times New Roman" w:eastAsia="新細明體" w:hAnsi="Times New Roman" w:cs="Times New Roman"/>
          <w:szCs w:val="24"/>
        </w:rPr>
        <w:t>沒有</w:t>
      </w:r>
      <w:r w:rsidR="009D3F47" w:rsidRPr="00EF6192">
        <w:rPr>
          <w:rFonts w:ascii="Times New Roman" w:eastAsia="新細明體" w:hAnsi="Times New Roman" w:cs="Times New Roman"/>
          <w:szCs w:val="24"/>
        </w:rPr>
        <w:tab/>
      </w:r>
      <w:r w:rsidR="009D3F47" w:rsidRPr="00EF6192">
        <w:rPr>
          <w:rFonts w:ascii="Times New Roman" w:eastAsia="新細明體" w:hAnsi="Times New Roman" w:cs="Times New Roman"/>
          <w:szCs w:val="24"/>
        </w:rPr>
        <w:tab/>
        <w:t>□</w:t>
      </w:r>
      <w:r w:rsidR="009D3F47" w:rsidRPr="00EF6192">
        <w:rPr>
          <w:rFonts w:ascii="Times New Roman" w:eastAsia="新細明體" w:hAnsi="Times New Roman" w:cs="Times New Roman"/>
          <w:szCs w:val="24"/>
        </w:rPr>
        <w:t>不適用</w:t>
      </w:r>
      <w:r w:rsidR="009D3F47" w:rsidRPr="00EF6192">
        <w:rPr>
          <w:rFonts w:ascii="Times New Roman" w:eastAsia="新細明體" w:hAnsi="Times New Roman" w:cs="Times New Roman"/>
          <w:szCs w:val="24"/>
        </w:rPr>
        <w:t>(</w:t>
      </w:r>
      <w:r w:rsidR="009D3F47" w:rsidRPr="00EF6192">
        <w:rPr>
          <w:rFonts w:ascii="Times New Roman" w:eastAsia="新細明體" w:hAnsi="Times New Roman" w:cs="Times New Roman"/>
          <w:szCs w:val="24"/>
        </w:rPr>
        <w:t>例如</w:t>
      </w:r>
      <w:r w:rsidR="009D3F47" w:rsidRPr="00EF6192">
        <w:rPr>
          <w:rFonts w:ascii="Times New Roman" w:eastAsia="新細明體" w:hAnsi="Times New Roman" w:cs="Times New Roman"/>
          <w:szCs w:val="24"/>
        </w:rPr>
        <w:t>:</w:t>
      </w:r>
      <w:r w:rsidR="009D3F47" w:rsidRPr="00EF6192">
        <w:rPr>
          <w:rFonts w:ascii="Times New Roman" w:eastAsia="新細明體" w:hAnsi="Times New Roman" w:cs="Times New Roman"/>
          <w:szCs w:val="24"/>
        </w:rPr>
        <w:t>不符合申領資格</w:t>
      </w:r>
      <w:r w:rsidR="009D3F47" w:rsidRPr="00EF6192">
        <w:rPr>
          <w:rFonts w:ascii="Times New Roman" w:eastAsia="新細明體" w:hAnsi="Times New Roman" w:cs="Times New Roman"/>
          <w:szCs w:val="24"/>
        </w:rPr>
        <w:t>)</w:t>
      </w:r>
    </w:p>
    <w:p w:rsidR="001E470E" w:rsidRPr="00EF6192" w:rsidRDefault="001E470E" w:rsidP="003F1857">
      <w:pPr>
        <w:pStyle w:val="a3"/>
        <w:spacing w:line="320" w:lineRule="exact"/>
        <w:ind w:leftChars="0" w:left="360"/>
        <w:rPr>
          <w:rFonts w:ascii="Times New Roman" w:eastAsia="新細明體" w:hAnsi="Times New Roman" w:cs="Times New Roman"/>
          <w:szCs w:val="24"/>
        </w:rPr>
      </w:pPr>
    </w:p>
    <w:tbl>
      <w:tblPr>
        <w:tblStyle w:val="a7"/>
        <w:tblW w:w="0" w:type="auto"/>
        <w:tblLook w:val="04A0" w:firstRow="1" w:lastRow="0" w:firstColumn="1" w:lastColumn="0" w:noHBand="0" w:noVBand="1"/>
      </w:tblPr>
      <w:tblGrid>
        <w:gridCol w:w="11165"/>
      </w:tblGrid>
      <w:tr w:rsidR="00AC2B15" w:rsidRPr="00EF6192" w:rsidTr="00FA6705">
        <w:tc>
          <w:tcPr>
            <w:tcW w:w="11165" w:type="dxa"/>
          </w:tcPr>
          <w:p w:rsidR="001E470E" w:rsidRPr="00EF6192" w:rsidRDefault="001E470E" w:rsidP="003F1857">
            <w:pPr>
              <w:pStyle w:val="a3"/>
              <w:numPr>
                <w:ilvl w:val="0"/>
                <w:numId w:val="3"/>
              </w:numPr>
              <w:spacing w:line="320" w:lineRule="exact"/>
              <w:ind w:leftChars="0"/>
              <w:rPr>
                <w:rFonts w:ascii="Times New Roman" w:eastAsia="新細明體" w:hAnsi="Times New Roman" w:cs="Times New Roman"/>
                <w:b/>
                <w:szCs w:val="24"/>
              </w:rPr>
            </w:pPr>
            <w:r w:rsidRPr="00EF6192">
              <w:rPr>
                <w:rFonts w:ascii="Times New Roman" w:eastAsia="新細明體" w:hAnsi="Times New Roman" w:cs="Times New Roman"/>
                <w:b/>
                <w:szCs w:val="24"/>
              </w:rPr>
              <w:t>受訪者從事</w:t>
            </w:r>
            <w:r w:rsidR="00F93A22" w:rsidRPr="00EF6192">
              <w:rPr>
                <w:rFonts w:ascii="Times New Roman" w:eastAsia="新細明體" w:hAnsi="Times New Roman" w:cs="Times New Roman"/>
                <w:b/>
                <w:szCs w:val="24"/>
              </w:rPr>
              <w:t>兼職</w:t>
            </w:r>
            <w:r w:rsidR="00F93A22" w:rsidRPr="00EF6192">
              <w:rPr>
                <w:rFonts w:ascii="Times New Roman" w:eastAsia="新細明體" w:hAnsi="Times New Roman" w:cs="Times New Roman"/>
                <w:b/>
                <w:szCs w:val="24"/>
              </w:rPr>
              <w:t>/</w:t>
            </w:r>
            <w:r w:rsidR="003D1151" w:rsidRPr="00EF6192">
              <w:rPr>
                <w:rFonts w:ascii="Times New Roman" w:eastAsia="新細明體" w:hAnsi="Times New Roman" w:cs="Times New Roman"/>
                <w:b/>
                <w:szCs w:val="24"/>
              </w:rPr>
              <w:t>暑期工</w:t>
            </w:r>
            <w:r w:rsidRPr="00EF6192">
              <w:rPr>
                <w:rFonts w:ascii="Times New Roman" w:eastAsia="新細明體" w:hAnsi="Times New Roman" w:cs="Times New Roman"/>
                <w:b/>
                <w:szCs w:val="24"/>
              </w:rPr>
              <w:t>的情況</w:t>
            </w:r>
            <w:r w:rsidRPr="00EF6192">
              <w:rPr>
                <w:rFonts w:ascii="Times New Roman" w:eastAsia="新細明體" w:hAnsi="Times New Roman" w:cs="Times New Roman"/>
                <w:b/>
                <w:szCs w:val="24"/>
              </w:rPr>
              <w:t xml:space="preserve"> (</w:t>
            </w:r>
            <w:r w:rsidRPr="00EF6192">
              <w:rPr>
                <w:rFonts w:ascii="Times New Roman" w:eastAsia="新細明體" w:hAnsi="Times New Roman" w:cs="Times New Roman"/>
                <w:b/>
                <w:szCs w:val="24"/>
              </w:rPr>
              <w:t>沒有做暑期工</w:t>
            </w:r>
            <w:r w:rsidR="00AB198C" w:rsidRPr="00EF6192">
              <w:rPr>
                <w:rFonts w:ascii="Times New Roman" w:eastAsia="新細明體" w:hAnsi="Times New Roman" w:cs="Times New Roman"/>
                <w:b/>
                <w:szCs w:val="24"/>
              </w:rPr>
              <w:t>/</w:t>
            </w:r>
            <w:r w:rsidR="00AB198C" w:rsidRPr="00EF6192">
              <w:rPr>
                <w:rFonts w:ascii="Times New Roman" w:eastAsia="新細明體" w:hAnsi="Times New Roman" w:cs="Times New Roman"/>
                <w:b/>
                <w:szCs w:val="24"/>
              </w:rPr>
              <w:t>兼職</w:t>
            </w:r>
            <w:r w:rsidRPr="00EF6192">
              <w:rPr>
                <w:rFonts w:ascii="Times New Roman" w:eastAsia="新細明體" w:hAnsi="Times New Roman" w:cs="Times New Roman"/>
                <w:b/>
                <w:szCs w:val="24"/>
              </w:rPr>
              <w:t>的受訪者，不用回答此部份</w:t>
            </w:r>
            <w:r w:rsidR="00AB198C" w:rsidRPr="00EF6192">
              <w:rPr>
                <w:rFonts w:ascii="Times New Roman" w:eastAsia="新細明體" w:hAnsi="Times New Roman" w:cs="Times New Roman"/>
                <w:b/>
                <w:szCs w:val="24"/>
              </w:rPr>
              <w:t>，跳答至第</w:t>
            </w:r>
            <w:r w:rsidR="00AB198C" w:rsidRPr="00EF6192">
              <w:rPr>
                <w:rFonts w:ascii="Times New Roman" w:eastAsia="新細明體" w:hAnsi="Times New Roman" w:cs="Times New Roman"/>
                <w:b/>
                <w:szCs w:val="24"/>
              </w:rPr>
              <w:t>36</w:t>
            </w:r>
            <w:r w:rsidR="00AB198C" w:rsidRPr="00EF6192">
              <w:rPr>
                <w:rFonts w:ascii="Times New Roman" w:eastAsia="新細明體" w:hAnsi="Times New Roman" w:cs="Times New Roman"/>
                <w:b/>
                <w:szCs w:val="24"/>
              </w:rPr>
              <w:t>條</w:t>
            </w:r>
            <w:r w:rsidRPr="00EF6192">
              <w:rPr>
                <w:rFonts w:ascii="Times New Roman" w:eastAsia="新細明體" w:hAnsi="Times New Roman" w:cs="Times New Roman"/>
                <w:b/>
                <w:szCs w:val="24"/>
              </w:rPr>
              <w:t>)</w:t>
            </w:r>
          </w:p>
          <w:p w:rsidR="001E470E" w:rsidRPr="00EF6192" w:rsidRDefault="001E470E" w:rsidP="003F1857">
            <w:pPr>
              <w:spacing w:line="320" w:lineRule="exact"/>
              <w:rPr>
                <w:rFonts w:ascii="Times New Roman" w:eastAsia="新細明體" w:hAnsi="Times New Roman" w:cs="Times New Roman"/>
                <w:sz w:val="24"/>
                <w:szCs w:val="24"/>
                <w:lang w:eastAsia="zh-TW"/>
              </w:rPr>
            </w:pPr>
          </w:p>
          <w:p w:rsidR="001E470E" w:rsidRPr="00EF6192" w:rsidRDefault="001E470E" w:rsidP="00173357">
            <w:pPr>
              <w:pStyle w:val="a3"/>
              <w:numPr>
                <w:ilvl w:val="0"/>
                <w:numId w:val="37"/>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t>你是否需要賺錢養家</w:t>
            </w:r>
            <w:r w:rsidRPr="00EF6192">
              <w:rPr>
                <w:rFonts w:ascii="Times New Roman" w:eastAsia="新細明體" w:hAnsi="Times New Roman" w:cs="Times New Roman"/>
                <w:b/>
                <w:szCs w:val="24"/>
              </w:rPr>
              <w:t xml:space="preserve">? </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ab/>
              <w:t xml:space="preserve">  </w:t>
            </w:r>
            <w:r w:rsidR="00C77C74"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w:t>
            </w:r>
            <w:r w:rsidRPr="00EF6192">
              <w:rPr>
                <w:rFonts w:ascii="Times New Roman" w:eastAsia="新細明體" w:hAnsi="Times New Roman" w:cs="Times New Roman"/>
                <w:szCs w:val="24"/>
              </w:rPr>
              <w:t>需要</w:t>
            </w:r>
            <w:r w:rsidR="00C77C74"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w:t>
            </w:r>
            <w:r w:rsidRPr="00EF6192">
              <w:rPr>
                <w:rFonts w:ascii="Times New Roman" w:eastAsia="新細明體" w:hAnsi="Times New Roman" w:cs="Times New Roman"/>
                <w:szCs w:val="24"/>
              </w:rPr>
              <w:t>不需要</w:t>
            </w:r>
          </w:p>
          <w:p w:rsidR="001E470E" w:rsidRPr="00EF6192" w:rsidRDefault="001E470E" w:rsidP="00173357">
            <w:pPr>
              <w:pStyle w:val="a3"/>
              <w:numPr>
                <w:ilvl w:val="0"/>
                <w:numId w:val="37"/>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t>你有沒有做恆常做兼職</w:t>
            </w:r>
            <w:r w:rsidR="00C77C74" w:rsidRPr="00EF6192">
              <w:rPr>
                <w:rFonts w:ascii="Times New Roman" w:eastAsia="新細明體" w:hAnsi="Times New Roman" w:cs="Times New Roman"/>
                <w:b/>
                <w:szCs w:val="24"/>
              </w:rPr>
              <w:t>(</w:t>
            </w:r>
            <w:r w:rsidR="00C77C74" w:rsidRPr="00EF6192">
              <w:rPr>
                <w:rFonts w:ascii="Times New Roman" w:eastAsia="新細明體" w:hAnsi="Times New Roman" w:cs="Times New Roman"/>
                <w:b/>
                <w:szCs w:val="24"/>
              </w:rPr>
              <w:t>非暑期工</w:t>
            </w:r>
            <w:r w:rsidR="00C77C74" w:rsidRPr="00EF6192">
              <w:rPr>
                <w:rFonts w:ascii="Times New Roman" w:eastAsia="新細明體" w:hAnsi="Times New Roman" w:cs="Times New Roman"/>
                <w:b/>
                <w:szCs w:val="24"/>
              </w:rPr>
              <w:t>)</w:t>
            </w:r>
            <w:r w:rsidRPr="00EF6192">
              <w:rPr>
                <w:rFonts w:ascii="Times New Roman" w:eastAsia="新細明體" w:hAnsi="Times New Roman" w:cs="Times New Roman"/>
                <w:b/>
                <w:szCs w:val="24"/>
              </w:rPr>
              <w:t xml:space="preserve">? </w:t>
            </w:r>
            <w:r w:rsidRPr="00EF6192">
              <w:rPr>
                <w:rFonts w:ascii="Times New Roman" w:eastAsia="新細明體" w:hAnsi="Times New Roman" w:cs="Times New Roman"/>
                <w:szCs w:val="24"/>
              </w:rPr>
              <w:t xml:space="preserve"> </w:t>
            </w:r>
            <w:r w:rsidR="00C77C74"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w:t>
            </w:r>
            <w:r w:rsidRPr="00EF6192">
              <w:rPr>
                <w:rFonts w:ascii="Times New Roman" w:eastAsia="新細明體" w:hAnsi="Times New Roman" w:cs="Times New Roman"/>
                <w:szCs w:val="24"/>
              </w:rPr>
              <w:t>有</w:t>
            </w:r>
            <w:r w:rsidRPr="00EF6192">
              <w:rPr>
                <w:rFonts w:ascii="Times New Roman" w:eastAsia="新細明體" w:hAnsi="Times New Roman" w:cs="Times New Roman"/>
                <w:szCs w:val="24"/>
              </w:rPr>
              <w:tab/>
              <w:t xml:space="preserve"> □</w:t>
            </w:r>
            <w:r w:rsidRPr="00EF6192">
              <w:rPr>
                <w:rFonts w:ascii="Times New Roman" w:eastAsia="新細明體" w:hAnsi="Times New Roman" w:cs="Times New Roman"/>
                <w:szCs w:val="24"/>
              </w:rPr>
              <w:t>沒有</w:t>
            </w:r>
            <w:r w:rsidR="00372E0E" w:rsidRPr="00EF6192">
              <w:rPr>
                <w:rFonts w:ascii="Times New Roman" w:eastAsia="新細明體" w:hAnsi="Times New Roman" w:cs="Times New Roman"/>
                <w:szCs w:val="24"/>
              </w:rPr>
              <w:t xml:space="preserve"> (</w:t>
            </w:r>
            <w:r w:rsidR="00372E0E" w:rsidRPr="00EF6192">
              <w:rPr>
                <w:rFonts w:ascii="Times New Roman" w:eastAsia="新細明體" w:hAnsi="Times New Roman" w:cs="Times New Roman"/>
                <w:szCs w:val="24"/>
              </w:rPr>
              <w:t>請移至第</w:t>
            </w:r>
            <w:r w:rsidR="00DB2EFD" w:rsidRPr="00EF6192">
              <w:rPr>
                <w:rFonts w:ascii="Times New Roman" w:eastAsia="新細明體" w:hAnsi="Times New Roman" w:cs="Times New Roman"/>
                <w:szCs w:val="24"/>
              </w:rPr>
              <w:t>2</w:t>
            </w:r>
            <w:r w:rsidR="00372E0E" w:rsidRPr="00EF6192">
              <w:rPr>
                <w:rFonts w:ascii="Times New Roman" w:eastAsia="新細明體" w:hAnsi="Times New Roman" w:cs="Times New Roman"/>
                <w:szCs w:val="24"/>
              </w:rPr>
              <w:t>1</w:t>
            </w:r>
            <w:r w:rsidR="00372E0E" w:rsidRPr="00EF6192">
              <w:rPr>
                <w:rFonts w:ascii="Times New Roman" w:eastAsia="新細明體" w:hAnsi="Times New Roman" w:cs="Times New Roman"/>
                <w:szCs w:val="24"/>
              </w:rPr>
              <w:t>條</w:t>
            </w:r>
            <w:r w:rsidR="00372E0E" w:rsidRPr="00EF6192">
              <w:rPr>
                <w:rFonts w:ascii="Times New Roman" w:eastAsia="新細明體" w:hAnsi="Times New Roman" w:cs="Times New Roman"/>
                <w:szCs w:val="24"/>
              </w:rPr>
              <w:t>)</w:t>
            </w:r>
          </w:p>
          <w:p w:rsidR="001E470E" w:rsidRPr="00EF6192" w:rsidRDefault="001E470E" w:rsidP="00173357">
            <w:pPr>
              <w:pStyle w:val="a3"/>
              <w:numPr>
                <w:ilvl w:val="0"/>
                <w:numId w:val="37"/>
              </w:numPr>
              <w:spacing w:line="320" w:lineRule="exact"/>
              <w:ind w:leftChars="0"/>
              <w:rPr>
                <w:rFonts w:ascii="Times New Roman" w:eastAsia="新細明體" w:hAnsi="Times New Roman" w:cs="Times New Roman"/>
                <w:b/>
                <w:szCs w:val="24"/>
              </w:rPr>
            </w:pPr>
            <w:r w:rsidRPr="00EF6192">
              <w:rPr>
                <w:rFonts w:ascii="Times New Roman" w:eastAsia="新細明體" w:hAnsi="Times New Roman" w:cs="Times New Roman"/>
                <w:b/>
                <w:szCs w:val="24"/>
              </w:rPr>
              <w:t>你從事什麼兼職工作</w:t>
            </w:r>
            <w:r w:rsidRPr="00EF6192">
              <w:rPr>
                <w:rFonts w:ascii="Times New Roman" w:eastAsia="新細明體" w:hAnsi="Times New Roman" w:cs="Times New Roman"/>
                <w:b/>
                <w:szCs w:val="24"/>
              </w:rPr>
              <w:t>?  (</w:t>
            </w:r>
            <w:r w:rsidRPr="00EF6192">
              <w:rPr>
                <w:rFonts w:ascii="Times New Roman" w:eastAsia="新細明體" w:hAnsi="Times New Roman" w:cs="Times New Roman"/>
                <w:b/>
                <w:szCs w:val="24"/>
              </w:rPr>
              <w:t>可選擇多項</w:t>
            </w:r>
            <w:r w:rsidRPr="00EF6192">
              <w:rPr>
                <w:rFonts w:ascii="Times New Roman" w:eastAsia="新細明體" w:hAnsi="Times New Roman" w:cs="Times New Roman"/>
                <w:b/>
                <w:szCs w:val="24"/>
              </w:rPr>
              <w:t>)</w:t>
            </w:r>
          </w:p>
          <w:p w:rsidR="001E470E" w:rsidRPr="00EF6192" w:rsidRDefault="001E470E"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店舖</w:t>
            </w: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超市售貨員</w:t>
            </w: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快餐店</w:t>
            </w: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餐飲員</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清潔員</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補習導師</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市場推廣員</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市場調查員</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研究助理</w:t>
            </w:r>
            <w:r w:rsidRPr="00EF6192">
              <w:rPr>
                <w:rFonts w:ascii="Times New Roman" w:eastAsia="新細明體" w:hAnsi="Times New Roman" w:cs="Times New Roman"/>
                <w:sz w:val="24"/>
                <w:szCs w:val="24"/>
                <w:lang w:eastAsia="zh-TW"/>
              </w:rPr>
              <w:t xml:space="preserve"> </w:t>
            </w:r>
          </w:p>
          <w:p w:rsidR="001E470E" w:rsidRPr="00EF6192" w:rsidRDefault="001E470E"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社會服務活動助理</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網上買賣</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模特兒</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展覽</w:t>
            </w: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博覽會臨時工</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診所助理</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其他</w:t>
            </w:r>
            <w:r w:rsidRPr="00EF6192">
              <w:rPr>
                <w:rFonts w:ascii="Times New Roman" w:eastAsia="新細明體" w:hAnsi="Times New Roman" w:cs="Times New Roman"/>
                <w:sz w:val="24"/>
                <w:szCs w:val="24"/>
                <w:lang w:eastAsia="zh-TW"/>
              </w:rPr>
              <w:t>:  __________ (</w:t>
            </w:r>
            <w:r w:rsidRPr="00EF6192">
              <w:rPr>
                <w:rFonts w:ascii="Times New Roman" w:eastAsia="新細明體" w:hAnsi="Times New Roman" w:cs="Times New Roman"/>
                <w:sz w:val="24"/>
                <w:szCs w:val="24"/>
                <w:lang w:eastAsia="zh-TW"/>
              </w:rPr>
              <w:t>請註明</w:t>
            </w:r>
            <w:r w:rsidRPr="00EF6192">
              <w:rPr>
                <w:rFonts w:ascii="Times New Roman" w:eastAsia="新細明體" w:hAnsi="Times New Roman" w:cs="Times New Roman"/>
                <w:sz w:val="24"/>
                <w:szCs w:val="24"/>
                <w:lang w:eastAsia="zh-TW"/>
              </w:rPr>
              <w:t>)</w:t>
            </w:r>
          </w:p>
          <w:p w:rsidR="001E470E" w:rsidRPr="00EF6192" w:rsidRDefault="003D1151"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不適用</w:t>
            </w:r>
          </w:p>
          <w:p w:rsidR="004D289F" w:rsidRPr="00EF6192" w:rsidRDefault="004D289F" w:rsidP="00173357">
            <w:pPr>
              <w:pStyle w:val="a3"/>
              <w:numPr>
                <w:ilvl w:val="0"/>
                <w:numId w:val="37"/>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t>你從多少歲開始從事兼職</w:t>
            </w:r>
            <w:r w:rsidRPr="00EF6192">
              <w:rPr>
                <w:rFonts w:ascii="Times New Roman" w:eastAsia="新細明體" w:hAnsi="Times New Roman" w:cs="Times New Roman"/>
                <w:b/>
                <w:szCs w:val="24"/>
              </w:rPr>
              <w:t>?</w:t>
            </w:r>
            <w:r w:rsidRPr="00EF6192">
              <w:rPr>
                <w:rFonts w:ascii="Times New Roman" w:eastAsia="新細明體" w:hAnsi="Times New Roman" w:cs="Times New Roman"/>
                <w:szCs w:val="24"/>
              </w:rPr>
              <w:t xml:space="preserve"> ____ </w:t>
            </w:r>
            <w:r w:rsidRPr="00EF6192">
              <w:rPr>
                <w:rFonts w:ascii="Times New Roman" w:eastAsia="新細明體" w:hAnsi="Times New Roman" w:cs="Times New Roman"/>
                <w:szCs w:val="24"/>
              </w:rPr>
              <w:t>歲</w:t>
            </w:r>
          </w:p>
          <w:p w:rsidR="004D289F" w:rsidRPr="00EF6192" w:rsidRDefault="004D289F" w:rsidP="00173357">
            <w:pPr>
              <w:pStyle w:val="a3"/>
              <w:numPr>
                <w:ilvl w:val="0"/>
                <w:numId w:val="37"/>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lastRenderedPageBreak/>
              <w:t>至今已從事兼職工作多久</w:t>
            </w:r>
            <w:r w:rsidRPr="00EF6192">
              <w:rPr>
                <w:rFonts w:ascii="Times New Roman" w:eastAsia="新細明體" w:hAnsi="Times New Roman" w:cs="Times New Roman"/>
                <w:b/>
                <w:szCs w:val="24"/>
              </w:rPr>
              <w:t xml:space="preserve">?  </w:t>
            </w:r>
            <w:r w:rsidRPr="00EF6192">
              <w:rPr>
                <w:rFonts w:ascii="Times New Roman" w:eastAsia="新細明體" w:hAnsi="Times New Roman" w:cs="Times New Roman"/>
                <w:szCs w:val="24"/>
              </w:rPr>
              <w:t>□</w:t>
            </w:r>
            <w:r w:rsidR="00040A5C" w:rsidRPr="00EF6192">
              <w:rPr>
                <w:rFonts w:ascii="Times New Roman" w:eastAsia="新細明體" w:hAnsi="Times New Roman" w:cs="Times New Roman"/>
                <w:szCs w:val="24"/>
              </w:rPr>
              <w:t>少於</w:t>
            </w:r>
            <w:r w:rsidRPr="00EF6192">
              <w:rPr>
                <w:rFonts w:ascii="Times New Roman" w:eastAsia="新細明體" w:hAnsi="Times New Roman" w:cs="Times New Roman"/>
                <w:szCs w:val="24"/>
              </w:rPr>
              <w:t>6</w:t>
            </w:r>
            <w:r w:rsidRPr="00EF6192">
              <w:rPr>
                <w:rFonts w:ascii="Times New Roman" w:eastAsia="新細明體" w:hAnsi="Times New Roman" w:cs="Times New Roman"/>
                <w:szCs w:val="24"/>
              </w:rPr>
              <w:t>個月</w:t>
            </w:r>
            <w:r w:rsidRPr="00EF6192">
              <w:rPr>
                <w:rFonts w:ascii="Times New Roman" w:eastAsia="新細明體" w:hAnsi="Times New Roman" w:cs="Times New Roman"/>
                <w:szCs w:val="24"/>
              </w:rPr>
              <w:t xml:space="preserve">  □7</w:t>
            </w:r>
            <w:r w:rsidRPr="00EF6192">
              <w:rPr>
                <w:rFonts w:ascii="Times New Roman" w:eastAsia="新細明體" w:hAnsi="Times New Roman" w:cs="Times New Roman"/>
                <w:szCs w:val="24"/>
              </w:rPr>
              <w:t>個月至</w:t>
            </w:r>
            <w:r w:rsidRPr="00EF6192">
              <w:rPr>
                <w:rFonts w:ascii="Times New Roman" w:eastAsia="新細明體" w:hAnsi="Times New Roman" w:cs="Times New Roman"/>
                <w:szCs w:val="24"/>
              </w:rPr>
              <w:t>1</w:t>
            </w:r>
            <w:r w:rsidRPr="00EF6192">
              <w:rPr>
                <w:rFonts w:ascii="Times New Roman" w:eastAsia="新細明體" w:hAnsi="Times New Roman" w:cs="Times New Roman"/>
                <w:szCs w:val="24"/>
              </w:rPr>
              <w:t>年</w:t>
            </w:r>
            <w:r w:rsidRPr="00EF6192">
              <w:rPr>
                <w:rFonts w:ascii="Times New Roman" w:eastAsia="新細明體" w:hAnsi="Times New Roman" w:cs="Times New Roman"/>
                <w:szCs w:val="24"/>
              </w:rPr>
              <w:t xml:space="preserve">  □1</w:t>
            </w:r>
            <w:r w:rsidRPr="00EF6192">
              <w:rPr>
                <w:rFonts w:ascii="Times New Roman" w:eastAsia="新細明體" w:hAnsi="Times New Roman" w:cs="Times New Roman"/>
                <w:szCs w:val="24"/>
              </w:rPr>
              <w:t>年至</w:t>
            </w:r>
            <w:r w:rsidRPr="00EF6192">
              <w:rPr>
                <w:rFonts w:ascii="Times New Roman" w:eastAsia="新細明體" w:hAnsi="Times New Roman" w:cs="Times New Roman"/>
                <w:szCs w:val="24"/>
              </w:rPr>
              <w:t>3</w:t>
            </w:r>
            <w:r w:rsidRPr="00EF6192">
              <w:rPr>
                <w:rFonts w:ascii="Times New Roman" w:eastAsia="新細明體" w:hAnsi="Times New Roman" w:cs="Times New Roman"/>
                <w:szCs w:val="24"/>
              </w:rPr>
              <w:t>年</w:t>
            </w:r>
            <w:r w:rsidRPr="00EF6192">
              <w:rPr>
                <w:rFonts w:ascii="Times New Roman" w:eastAsia="新細明體" w:hAnsi="Times New Roman" w:cs="Times New Roman"/>
                <w:szCs w:val="24"/>
              </w:rPr>
              <w:t xml:space="preserve">  □</w:t>
            </w:r>
            <w:r w:rsidR="00040A5C" w:rsidRPr="00EF6192">
              <w:rPr>
                <w:rFonts w:ascii="Times New Roman" w:eastAsia="新細明體" w:hAnsi="Times New Roman" w:cs="Times New Roman"/>
                <w:szCs w:val="24"/>
              </w:rPr>
              <w:t>4</w:t>
            </w:r>
            <w:r w:rsidRPr="00EF6192">
              <w:rPr>
                <w:rFonts w:ascii="Times New Roman" w:eastAsia="新細明體" w:hAnsi="Times New Roman" w:cs="Times New Roman"/>
                <w:szCs w:val="24"/>
              </w:rPr>
              <w:t>年</w:t>
            </w:r>
            <w:r w:rsidR="00040A5C" w:rsidRPr="00EF6192">
              <w:rPr>
                <w:rFonts w:ascii="Times New Roman" w:eastAsia="新細明體" w:hAnsi="Times New Roman" w:cs="Times New Roman"/>
                <w:szCs w:val="24"/>
              </w:rPr>
              <w:t>至</w:t>
            </w:r>
            <w:r w:rsidR="00040A5C" w:rsidRPr="00EF6192">
              <w:rPr>
                <w:rFonts w:ascii="Times New Roman" w:eastAsia="新細明體" w:hAnsi="Times New Roman" w:cs="Times New Roman"/>
                <w:szCs w:val="24"/>
              </w:rPr>
              <w:t>5</w:t>
            </w:r>
            <w:r w:rsidR="00040A5C" w:rsidRPr="00EF6192">
              <w:rPr>
                <w:rFonts w:ascii="Times New Roman" w:eastAsia="新細明體" w:hAnsi="Times New Roman" w:cs="Times New Roman"/>
                <w:szCs w:val="24"/>
              </w:rPr>
              <w:t>年</w:t>
            </w:r>
            <w:r w:rsidRPr="00EF6192">
              <w:rPr>
                <w:rFonts w:ascii="Times New Roman" w:eastAsia="新細明體" w:hAnsi="Times New Roman" w:cs="Times New Roman"/>
                <w:szCs w:val="24"/>
              </w:rPr>
              <w:t xml:space="preserve"> </w:t>
            </w:r>
            <w:r w:rsidR="00040A5C" w:rsidRPr="00EF6192">
              <w:rPr>
                <w:rFonts w:ascii="Times New Roman" w:eastAsia="新細明體" w:hAnsi="Times New Roman" w:cs="Times New Roman"/>
                <w:szCs w:val="24"/>
              </w:rPr>
              <w:t xml:space="preserve"> □5</w:t>
            </w:r>
            <w:r w:rsidR="00040A5C" w:rsidRPr="00EF6192">
              <w:rPr>
                <w:rFonts w:ascii="Times New Roman" w:eastAsia="新細明體" w:hAnsi="Times New Roman" w:cs="Times New Roman"/>
                <w:szCs w:val="24"/>
              </w:rPr>
              <w:t>年以上</w:t>
            </w:r>
          </w:p>
          <w:p w:rsidR="004D289F" w:rsidRPr="00EF6192" w:rsidRDefault="004D289F" w:rsidP="00173357">
            <w:pPr>
              <w:pStyle w:val="a3"/>
              <w:numPr>
                <w:ilvl w:val="0"/>
                <w:numId w:val="37"/>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t>你每月大約可以從兼職中賺取多少錢</w:t>
            </w:r>
            <w:r w:rsidRPr="00EF6192">
              <w:rPr>
                <w:rFonts w:ascii="Times New Roman" w:eastAsia="新細明體" w:hAnsi="Times New Roman" w:cs="Times New Roman"/>
                <w:b/>
                <w:szCs w:val="24"/>
              </w:rPr>
              <w:t>?</w:t>
            </w:r>
            <w:r w:rsidRPr="00EF6192">
              <w:rPr>
                <w:rFonts w:ascii="Times New Roman" w:eastAsia="新細明體" w:hAnsi="Times New Roman" w:cs="Times New Roman"/>
                <w:szCs w:val="24"/>
              </w:rPr>
              <w:t xml:space="preserve"> ________</w:t>
            </w:r>
            <w:r w:rsidRPr="00EF6192">
              <w:rPr>
                <w:rFonts w:ascii="Times New Roman" w:eastAsia="新細明體" w:hAnsi="Times New Roman" w:cs="Times New Roman"/>
                <w:szCs w:val="24"/>
              </w:rPr>
              <w:t>元</w:t>
            </w:r>
            <w:r w:rsidRPr="00EF6192">
              <w:rPr>
                <w:rFonts w:ascii="Times New Roman" w:eastAsia="新細明體" w:hAnsi="Times New Roman" w:cs="Times New Roman"/>
                <w:szCs w:val="24"/>
              </w:rPr>
              <w:t>/</w:t>
            </w:r>
            <w:r w:rsidRPr="00EF6192">
              <w:rPr>
                <w:rFonts w:ascii="Times New Roman" w:eastAsia="新細明體" w:hAnsi="Times New Roman" w:cs="Times New Roman"/>
                <w:szCs w:val="24"/>
              </w:rPr>
              <w:t>月</w:t>
            </w:r>
          </w:p>
          <w:p w:rsidR="004D289F" w:rsidRPr="00EF6192" w:rsidRDefault="004D289F" w:rsidP="00173357">
            <w:pPr>
              <w:pStyle w:val="a3"/>
              <w:numPr>
                <w:ilvl w:val="0"/>
                <w:numId w:val="37"/>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t>你每星期大約做多少小時的兼職工作</w:t>
            </w:r>
            <w:r w:rsidRPr="00EF6192">
              <w:rPr>
                <w:rFonts w:ascii="Times New Roman" w:eastAsia="新細明體" w:hAnsi="Times New Roman" w:cs="Times New Roman"/>
                <w:b/>
                <w:szCs w:val="24"/>
              </w:rPr>
              <w:t>?</w:t>
            </w:r>
            <w:r w:rsidRPr="00EF6192">
              <w:rPr>
                <w:rFonts w:ascii="Times New Roman" w:eastAsia="新細明體" w:hAnsi="Times New Roman" w:cs="Times New Roman"/>
                <w:szCs w:val="24"/>
              </w:rPr>
              <w:t xml:space="preserve"> ________</w:t>
            </w:r>
            <w:r w:rsidRPr="00EF6192">
              <w:rPr>
                <w:rFonts w:ascii="Times New Roman" w:eastAsia="新細明體" w:hAnsi="Times New Roman" w:cs="Times New Roman"/>
                <w:szCs w:val="24"/>
              </w:rPr>
              <w:t>小時</w:t>
            </w:r>
            <w:r w:rsidRPr="00EF6192">
              <w:rPr>
                <w:rFonts w:ascii="Times New Roman" w:eastAsia="新細明體" w:hAnsi="Times New Roman" w:cs="Times New Roman"/>
                <w:szCs w:val="24"/>
              </w:rPr>
              <w:t>/</w:t>
            </w:r>
            <w:r w:rsidRPr="00EF6192">
              <w:rPr>
                <w:rFonts w:ascii="Times New Roman" w:eastAsia="新細明體" w:hAnsi="Times New Roman" w:cs="Times New Roman"/>
                <w:szCs w:val="24"/>
              </w:rPr>
              <w:t>星期</w:t>
            </w:r>
          </w:p>
          <w:p w:rsidR="00000EF2" w:rsidRPr="00EF6192" w:rsidRDefault="004D289F" w:rsidP="00173357">
            <w:pPr>
              <w:pStyle w:val="a3"/>
              <w:numPr>
                <w:ilvl w:val="0"/>
                <w:numId w:val="37"/>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t>你試過同一時間最多從事多少份兼職工作</w:t>
            </w:r>
            <w:r w:rsidRPr="00EF6192">
              <w:rPr>
                <w:rFonts w:ascii="Times New Roman" w:eastAsia="新細明體" w:hAnsi="Times New Roman" w:cs="Times New Roman"/>
                <w:b/>
                <w:szCs w:val="24"/>
              </w:rPr>
              <w:t>?</w:t>
            </w:r>
            <w:r w:rsidRPr="00EF6192">
              <w:rPr>
                <w:rFonts w:ascii="Times New Roman" w:eastAsia="新細明體" w:hAnsi="Times New Roman" w:cs="Times New Roman"/>
                <w:szCs w:val="24"/>
              </w:rPr>
              <w:t xml:space="preserve"> _______</w:t>
            </w:r>
            <w:r w:rsidRPr="00EF6192">
              <w:rPr>
                <w:rFonts w:ascii="Times New Roman" w:eastAsia="新細明體" w:hAnsi="Times New Roman" w:cs="Times New Roman"/>
                <w:szCs w:val="24"/>
              </w:rPr>
              <w:t>份</w:t>
            </w:r>
          </w:p>
        </w:tc>
      </w:tr>
      <w:tr w:rsidR="00AC2B15" w:rsidRPr="00EF6192" w:rsidTr="00FA6705">
        <w:tc>
          <w:tcPr>
            <w:tcW w:w="11165" w:type="dxa"/>
          </w:tcPr>
          <w:p w:rsidR="00316D84" w:rsidRPr="00EF6192" w:rsidRDefault="00316D84" w:rsidP="00173357">
            <w:pPr>
              <w:pStyle w:val="a3"/>
              <w:numPr>
                <w:ilvl w:val="0"/>
                <w:numId w:val="37"/>
              </w:numPr>
              <w:spacing w:line="320" w:lineRule="exact"/>
              <w:ind w:leftChars="0"/>
              <w:rPr>
                <w:rFonts w:ascii="Times New Roman" w:eastAsia="新細明體" w:hAnsi="Times New Roman" w:cs="Times New Roman"/>
                <w:b/>
                <w:sz w:val="21"/>
                <w:szCs w:val="21"/>
                <w:u w:val="single"/>
              </w:rPr>
            </w:pPr>
            <w:r w:rsidRPr="00EF6192">
              <w:rPr>
                <w:rFonts w:ascii="Times New Roman" w:eastAsia="新細明體" w:hAnsi="Times New Roman" w:cs="Times New Roman"/>
                <w:b/>
                <w:szCs w:val="24"/>
              </w:rPr>
              <w:lastRenderedPageBreak/>
              <w:t>你有沒有做暑期工</w:t>
            </w:r>
            <w:r w:rsidRPr="00EF6192">
              <w:rPr>
                <w:rFonts w:ascii="Times New Roman" w:eastAsia="新細明體" w:hAnsi="Times New Roman" w:cs="Times New Roman"/>
                <w:b/>
                <w:szCs w:val="24"/>
              </w:rPr>
              <w:t xml:space="preserve">? </w:t>
            </w:r>
            <w:r w:rsidRPr="00EF6192">
              <w:rPr>
                <w:rFonts w:ascii="Times New Roman" w:eastAsia="新細明體" w:hAnsi="Times New Roman" w:cs="Times New Roman"/>
                <w:szCs w:val="24"/>
              </w:rPr>
              <w:t>□</w:t>
            </w:r>
            <w:r w:rsidRPr="00EF6192">
              <w:rPr>
                <w:rFonts w:ascii="Times New Roman" w:eastAsia="新細明體" w:hAnsi="Times New Roman" w:cs="Times New Roman"/>
                <w:szCs w:val="24"/>
              </w:rPr>
              <w:t>有</w:t>
            </w:r>
            <w:r w:rsidRPr="00EF6192">
              <w:rPr>
                <w:rFonts w:ascii="Times New Roman" w:eastAsia="新細明體" w:hAnsi="Times New Roman" w:cs="Times New Roman"/>
                <w:szCs w:val="24"/>
              </w:rPr>
              <w:tab/>
              <w:t xml:space="preserve"> □</w:t>
            </w:r>
            <w:r w:rsidRPr="00EF6192">
              <w:rPr>
                <w:rFonts w:ascii="Times New Roman" w:eastAsia="新細明體" w:hAnsi="Times New Roman" w:cs="Times New Roman"/>
                <w:szCs w:val="24"/>
              </w:rPr>
              <w:t>沒有</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b/>
                <w:sz w:val="21"/>
                <w:szCs w:val="21"/>
                <w:u w:val="single"/>
              </w:rPr>
              <w:t>(</w:t>
            </w:r>
            <w:r w:rsidRPr="00EF6192">
              <w:rPr>
                <w:rFonts w:ascii="Times New Roman" w:eastAsia="新細明體" w:hAnsi="Times New Roman" w:cs="Times New Roman"/>
                <w:b/>
                <w:sz w:val="21"/>
                <w:szCs w:val="21"/>
                <w:u w:val="single"/>
              </w:rPr>
              <w:t>移至第</w:t>
            </w:r>
            <w:r w:rsidR="00DB2EFD" w:rsidRPr="00EF6192">
              <w:rPr>
                <w:rFonts w:ascii="Times New Roman" w:eastAsia="新細明體" w:hAnsi="Times New Roman" w:cs="Times New Roman"/>
                <w:b/>
                <w:sz w:val="21"/>
                <w:szCs w:val="21"/>
                <w:u w:val="single"/>
              </w:rPr>
              <w:t>28</w:t>
            </w:r>
            <w:r w:rsidRPr="00EF6192">
              <w:rPr>
                <w:rFonts w:ascii="Times New Roman" w:eastAsia="新細明體" w:hAnsi="Times New Roman" w:cs="Times New Roman"/>
                <w:b/>
                <w:sz w:val="21"/>
                <w:szCs w:val="21"/>
                <w:u w:val="single"/>
              </w:rPr>
              <w:t>條</w:t>
            </w:r>
            <w:r w:rsidRPr="00EF6192">
              <w:rPr>
                <w:rFonts w:ascii="Times New Roman" w:eastAsia="新細明體" w:hAnsi="Times New Roman" w:cs="Times New Roman"/>
                <w:b/>
                <w:sz w:val="21"/>
                <w:szCs w:val="21"/>
                <w:u w:val="single"/>
              </w:rPr>
              <w:t>)</w:t>
            </w:r>
          </w:p>
          <w:p w:rsidR="00316D84" w:rsidRPr="00EF6192" w:rsidRDefault="00316D84" w:rsidP="00173357">
            <w:pPr>
              <w:pStyle w:val="a3"/>
              <w:numPr>
                <w:ilvl w:val="0"/>
                <w:numId w:val="37"/>
              </w:numPr>
              <w:spacing w:line="320" w:lineRule="exact"/>
              <w:ind w:leftChars="0"/>
              <w:rPr>
                <w:rFonts w:ascii="Times New Roman" w:eastAsia="新細明體" w:hAnsi="Times New Roman" w:cs="Times New Roman"/>
                <w:b/>
                <w:szCs w:val="24"/>
              </w:rPr>
            </w:pPr>
            <w:r w:rsidRPr="00EF6192">
              <w:rPr>
                <w:rFonts w:ascii="Times New Roman" w:eastAsia="新細明體" w:hAnsi="Times New Roman" w:cs="Times New Roman"/>
                <w:b/>
                <w:szCs w:val="24"/>
              </w:rPr>
              <w:t>你從事什麼暑期工</w:t>
            </w:r>
            <w:r w:rsidRPr="00EF6192">
              <w:rPr>
                <w:rFonts w:ascii="Times New Roman" w:eastAsia="新細明體" w:hAnsi="Times New Roman" w:cs="Times New Roman"/>
                <w:b/>
                <w:szCs w:val="24"/>
              </w:rPr>
              <w:t>?  (</w:t>
            </w:r>
            <w:r w:rsidRPr="00EF6192">
              <w:rPr>
                <w:rFonts w:ascii="Times New Roman" w:eastAsia="新細明體" w:hAnsi="Times New Roman" w:cs="Times New Roman"/>
                <w:b/>
                <w:szCs w:val="24"/>
              </w:rPr>
              <w:t>可選擇多項</w:t>
            </w:r>
            <w:r w:rsidRPr="00EF6192">
              <w:rPr>
                <w:rFonts w:ascii="Times New Roman" w:eastAsia="新細明體" w:hAnsi="Times New Roman" w:cs="Times New Roman"/>
                <w:b/>
                <w:szCs w:val="24"/>
              </w:rPr>
              <w:t>)</w:t>
            </w:r>
          </w:p>
          <w:p w:rsidR="00316D84" w:rsidRPr="00EF6192" w:rsidRDefault="00316D8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店舖</w:t>
            </w: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超市售貨員</w:t>
            </w: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快餐店</w:t>
            </w: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餐飲員</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清潔員</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補習導師</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市場推廣員</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市場調查員</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研究助理</w:t>
            </w:r>
            <w:r w:rsidRPr="00EF6192">
              <w:rPr>
                <w:rFonts w:ascii="Times New Roman" w:eastAsia="新細明體" w:hAnsi="Times New Roman" w:cs="Times New Roman"/>
                <w:sz w:val="24"/>
                <w:szCs w:val="24"/>
                <w:lang w:eastAsia="zh-TW"/>
              </w:rPr>
              <w:t xml:space="preserve"> </w:t>
            </w:r>
          </w:p>
          <w:p w:rsidR="00316D84" w:rsidRPr="00EF6192" w:rsidRDefault="00316D8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社會服務活動助理</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網上買賣</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模特兒</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展覽</w:t>
            </w: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博覽會臨時工</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診所助理</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其他</w:t>
            </w:r>
            <w:r w:rsidRPr="00EF6192">
              <w:rPr>
                <w:rFonts w:ascii="Times New Roman" w:eastAsia="新細明體" w:hAnsi="Times New Roman" w:cs="Times New Roman"/>
                <w:sz w:val="24"/>
                <w:szCs w:val="24"/>
                <w:lang w:eastAsia="zh-TW"/>
              </w:rPr>
              <w:t>:  __________ (</w:t>
            </w:r>
            <w:r w:rsidRPr="00EF6192">
              <w:rPr>
                <w:rFonts w:ascii="Times New Roman" w:eastAsia="新細明體" w:hAnsi="Times New Roman" w:cs="Times New Roman"/>
                <w:sz w:val="24"/>
                <w:szCs w:val="24"/>
                <w:lang w:eastAsia="zh-TW"/>
              </w:rPr>
              <w:t>請註明</w:t>
            </w:r>
            <w:r w:rsidRPr="00EF6192">
              <w:rPr>
                <w:rFonts w:ascii="Times New Roman" w:eastAsia="新細明體" w:hAnsi="Times New Roman" w:cs="Times New Roman"/>
                <w:sz w:val="24"/>
                <w:szCs w:val="24"/>
                <w:lang w:eastAsia="zh-TW"/>
              </w:rPr>
              <w:t>)</w:t>
            </w:r>
          </w:p>
          <w:p w:rsidR="00941733" w:rsidRPr="00EF6192" w:rsidRDefault="00316D8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00941733" w:rsidRPr="00EF6192">
              <w:rPr>
                <w:rFonts w:ascii="Times New Roman" w:eastAsia="新細明體" w:hAnsi="Times New Roman" w:cs="Times New Roman"/>
                <w:sz w:val="24"/>
                <w:szCs w:val="24"/>
                <w:lang w:eastAsia="zh-TW"/>
              </w:rPr>
              <w:t>不適用</w:t>
            </w:r>
          </w:p>
          <w:p w:rsidR="00316D84" w:rsidRPr="00EF6192" w:rsidRDefault="00316D84" w:rsidP="00173357">
            <w:pPr>
              <w:pStyle w:val="a3"/>
              <w:numPr>
                <w:ilvl w:val="0"/>
                <w:numId w:val="37"/>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t>你從多少歲開始從事暑期工</w:t>
            </w:r>
            <w:r w:rsidRPr="00EF6192">
              <w:rPr>
                <w:rFonts w:ascii="Times New Roman" w:eastAsia="新細明體" w:hAnsi="Times New Roman" w:cs="Times New Roman"/>
                <w:b/>
                <w:szCs w:val="24"/>
              </w:rPr>
              <w:t>?</w:t>
            </w:r>
            <w:r w:rsidRPr="00EF6192">
              <w:rPr>
                <w:rFonts w:ascii="Times New Roman" w:eastAsia="新細明體" w:hAnsi="Times New Roman" w:cs="Times New Roman"/>
                <w:szCs w:val="24"/>
              </w:rPr>
              <w:t xml:space="preserve"> ____ </w:t>
            </w:r>
            <w:r w:rsidRPr="00EF6192">
              <w:rPr>
                <w:rFonts w:ascii="Times New Roman" w:eastAsia="新細明體" w:hAnsi="Times New Roman" w:cs="Times New Roman"/>
                <w:szCs w:val="24"/>
              </w:rPr>
              <w:t>歲</w:t>
            </w:r>
          </w:p>
          <w:p w:rsidR="00316D84" w:rsidRPr="00EF6192" w:rsidRDefault="00316D84" w:rsidP="00173357">
            <w:pPr>
              <w:pStyle w:val="a3"/>
              <w:numPr>
                <w:ilvl w:val="0"/>
                <w:numId w:val="37"/>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t>至今已從事暑期工工作多久</w:t>
            </w:r>
            <w:r w:rsidRPr="00EF6192">
              <w:rPr>
                <w:rFonts w:ascii="Times New Roman" w:eastAsia="新細明體" w:hAnsi="Times New Roman" w:cs="Times New Roman"/>
                <w:b/>
                <w:szCs w:val="24"/>
              </w:rPr>
              <w:t xml:space="preserve">? </w:t>
            </w:r>
            <w:r w:rsidR="00040A5C" w:rsidRPr="00EF6192">
              <w:rPr>
                <w:rFonts w:ascii="Times New Roman" w:eastAsia="新細明體" w:hAnsi="Times New Roman" w:cs="Times New Roman"/>
                <w:szCs w:val="24"/>
              </w:rPr>
              <w:t>___________</w:t>
            </w:r>
            <w:r w:rsidR="00040A5C" w:rsidRPr="00EF6192">
              <w:rPr>
                <w:rFonts w:ascii="Times New Roman" w:eastAsia="新細明體" w:hAnsi="Times New Roman" w:cs="Times New Roman"/>
                <w:szCs w:val="24"/>
              </w:rPr>
              <w:t>年</w:t>
            </w:r>
          </w:p>
          <w:p w:rsidR="00316D84" w:rsidRPr="00EF6192" w:rsidRDefault="00316D84" w:rsidP="00173357">
            <w:pPr>
              <w:pStyle w:val="a3"/>
              <w:numPr>
                <w:ilvl w:val="0"/>
                <w:numId w:val="37"/>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t>在暑假的時候，你每月大約可以從暑期工中賺取多少錢</w:t>
            </w:r>
            <w:r w:rsidRPr="00EF6192">
              <w:rPr>
                <w:rFonts w:ascii="Times New Roman" w:eastAsia="新細明體" w:hAnsi="Times New Roman" w:cs="Times New Roman"/>
                <w:b/>
                <w:szCs w:val="24"/>
              </w:rPr>
              <w:t>?</w:t>
            </w:r>
            <w:r w:rsidRPr="00EF6192">
              <w:rPr>
                <w:rFonts w:ascii="Times New Roman" w:eastAsia="新細明體" w:hAnsi="Times New Roman" w:cs="Times New Roman"/>
                <w:szCs w:val="24"/>
              </w:rPr>
              <w:t xml:space="preserve"> ________</w:t>
            </w:r>
            <w:r w:rsidRPr="00EF6192">
              <w:rPr>
                <w:rFonts w:ascii="Times New Roman" w:eastAsia="新細明體" w:hAnsi="Times New Roman" w:cs="Times New Roman"/>
                <w:szCs w:val="24"/>
              </w:rPr>
              <w:t>元</w:t>
            </w:r>
            <w:r w:rsidRPr="00EF6192">
              <w:rPr>
                <w:rFonts w:ascii="Times New Roman" w:eastAsia="新細明體" w:hAnsi="Times New Roman" w:cs="Times New Roman"/>
                <w:szCs w:val="24"/>
              </w:rPr>
              <w:t>/</w:t>
            </w:r>
            <w:r w:rsidRPr="00EF6192">
              <w:rPr>
                <w:rFonts w:ascii="Times New Roman" w:eastAsia="新細明體" w:hAnsi="Times New Roman" w:cs="Times New Roman"/>
                <w:szCs w:val="24"/>
              </w:rPr>
              <w:t>月</w:t>
            </w:r>
          </w:p>
          <w:p w:rsidR="00316D84" w:rsidRPr="00EF6192" w:rsidRDefault="00316D84" w:rsidP="00173357">
            <w:pPr>
              <w:pStyle w:val="a3"/>
              <w:numPr>
                <w:ilvl w:val="0"/>
                <w:numId w:val="37"/>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t>在暑假的時候，你每星期大約做多少小時的暑期工</w:t>
            </w:r>
            <w:r w:rsidRPr="00EF6192">
              <w:rPr>
                <w:rFonts w:ascii="Times New Roman" w:eastAsia="新細明體" w:hAnsi="Times New Roman" w:cs="Times New Roman"/>
                <w:b/>
                <w:szCs w:val="24"/>
              </w:rPr>
              <w:t>?</w:t>
            </w:r>
            <w:r w:rsidRPr="00EF6192">
              <w:rPr>
                <w:rFonts w:ascii="Times New Roman" w:eastAsia="新細明體" w:hAnsi="Times New Roman" w:cs="Times New Roman"/>
                <w:szCs w:val="24"/>
              </w:rPr>
              <w:t xml:space="preserve"> ________</w:t>
            </w:r>
            <w:r w:rsidRPr="00EF6192">
              <w:rPr>
                <w:rFonts w:ascii="Times New Roman" w:eastAsia="新細明體" w:hAnsi="Times New Roman" w:cs="Times New Roman"/>
                <w:szCs w:val="24"/>
              </w:rPr>
              <w:t>小時</w:t>
            </w:r>
            <w:r w:rsidRPr="00EF6192">
              <w:rPr>
                <w:rFonts w:ascii="Times New Roman" w:eastAsia="新細明體" w:hAnsi="Times New Roman" w:cs="Times New Roman"/>
                <w:szCs w:val="24"/>
              </w:rPr>
              <w:t>/</w:t>
            </w:r>
            <w:r w:rsidRPr="00EF6192">
              <w:rPr>
                <w:rFonts w:ascii="Times New Roman" w:eastAsia="新細明體" w:hAnsi="Times New Roman" w:cs="Times New Roman"/>
                <w:szCs w:val="24"/>
              </w:rPr>
              <w:t>星期</w:t>
            </w:r>
          </w:p>
          <w:p w:rsidR="00316D84" w:rsidRPr="00EF6192" w:rsidRDefault="00316D84" w:rsidP="00173357">
            <w:pPr>
              <w:pStyle w:val="a3"/>
              <w:numPr>
                <w:ilvl w:val="0"/>
                <w:numId w:val="37"/>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t>你試過同一時間最多從事多少份暑期工</w:t>
            </w:r>
            <w:r w:rsidRPr="00EF6192">
              <w:rPr>
                <w:rFonts w:ascii="Times New Roman" w:eastAsia="新細明體" w:hAnsi="Times New Roman" w:cs="Times New Roman"/>
                <w:b/>
                <w:szCs w:val="24"/>
              </w:rPr>
              <w:t>?</w:t>
            </w:r>
            <w:r w:rsidRPr="00EF6192">
              <w:rPr>
                <w:rFonts w:ascii="Times New Roman" w:eastAsia="新細明體" w:hAnsi="Times New Roman" w:cs="Times New Roman"/>
                <w:szCs w:val="24"/>
              </w:rPr>
              <w:t xml:space="preserve"> _______</w:t>
            </w:r>
            <w:r w:rsidRPr="00EF6192">
              <w:rPr>
                <w:rFonts w:ascii="Times New Roman" w:eastAsia="新細明體" w:hAnsi="Times New Roman" w:cs="Times New Roman"/>
                <w:szCs w:val="24"/>
              </w:rPr>
              <w:t>份</w:t>
            </w:r>
          </w:p>
          <w:p w:rsidR="00316D84" w:rsidRPr="00EF6192" w:rsidRDefault="00316D84" w:rsidP="003F1857">
            <w:pPr>
              <w:pStyle w:val="a3"/>
              <w:spacing w:line="320" w:lineRule="exact"/>
              <w:ind w:leftChars="0"/>
              <w:rPr>
                <w:rFonts w:ascii="Times New Roman" w:eastAsia="新細明體" w:hAnsi="Times New Roman" w:cs="Times New Roman"/>
                <w:b/>
                <w:szCs w:val="24"/>
              </w:rPr>
            </w:pPr>
          </w:p>
        </w:tc>
      </w:tr>
      <w:tr w:rsidR="00316D84" w:rsidRPr="00EF6192" w:rsidTr="00FA6705">
        <w:tc>
          <w:tcPr>
            <w:tcW w:w="11165" w:type="dxa"/>
          </w:tcPr>
          <w:p w:rsidR="00316D84" w:rsidRPr="00EF6192" w:rsidRDefault="00316D84" w:rsidP="00173357">
            <w:pPr>
              <w:pStyle w:val="a3"/>
              <w:numPr>
                <w:ilvl w:val="0"/>
                <w:numId w:val="37"/>
              </w:numPr>
              <w:spacing w:line="320" w:lineRule="exact"/>
              <w:ind w:leftChars="0"/>
              <w:rPr>
                <w:rFonts w:ascii="Times New Roman" w:eastAsia="新細明體" w:hAnsi="Times New Roman" w:cs="Times New Roman"/>
                <w:b/>
                <w:szCs w:val="24"/>
              </w:rPr>
            </w:pPr>
            <w:r w:rsidRPr="00EF6192">
              <w:rPr>
                <w:rFonts w:ascii="Times New Roman" w:eastAsia="新細明體" w:hAnsi="Times New Roman" w:cs="Times New Roman"/>
                <w:b/>
                <w:szCs w:val="24"/>
              </w:rPr>
              <w:t>為何你要做兼職</w:t>
            </w:r>
            <w:r w:rsidRPr="00EF6192">
              <w:rPr>
                <w:rFonts w:ascii="Times New Roman" w:eastAsia="新細明體" w:hAnsi="Times New Roman" w:cs="Times New Roman"/>
                <w:b/>
                <w:szCs w:val="24"/>
              </w:rPr>
              <w:t>/</w:t>
            </w:r>
            <w:r w:rsidRPr="00EF6192">
              <w:rPr>
                <w:rFonts w:ascii="Times New Roman" w:eastAsia="新細明體" w:hAnsi="Times New Roman" w:cs="Times New Roman"/>
                <w:b/>
                <w:szCs w:val="24"/>
              </w:rPr>
              <w:t>暑期工</w:t>
            </w:r>
            <w:r w:rsidRPr="00EF6192">
              <w:rPr>
                <w:rFonts w:ascii="Times New Roman" w:eastAsia="新細明體" w:hAnsi="Times New Roman" w:cs="Times New Roman"/>
                <w:b/>
                <w:szCs w:val="24"/>
              </w:rPr>
              <w:t>? (</w:t>
            </w:r>
            <w:r w:rsidRPr="00EF6192">
              <w:rPr>
                <w:rFonts w:ascii="Times New Roman" w:eastAsia="新細明體" w:hAnsi="Times New Roman" w:cs="Times New Roman"/>
                <w:b/>
                <w:szCs w:val="24"/>
              </w:rPr>
              <w:t>可選擇多項</w:t>
            </w:r>
            <w:r w:rsidRPr="00EF6192">
              <w:rPr>
                <w:rFonts w:ascii="Times New Roman" w:eastAsia="新細明體" w:hAnsi="Times New Roman" w:cs="Times New Roman"/>
                <w:b/>
                <w:szCs w:val="24"/>
              </w:rPr>
              <w:t>)</w:t>
            </w:r>
          </w:p>
          <w:p w:rsidR="00316D84" w:rsidRPr="00EF6192" w:rsidRDefault="00316D84" w:rsidP="003F1857">
            <w:pPr>
              <w:spacing w:line="320" w:lineRule="exact"/>
              <w:rPr>
                <w:rFonts w:ascii="Times New Roman" w:eastAsia="新細明體" w:hAnsi="Times New Roman" w:cs="Times New Roman"/>
                <w:b/>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需要自己養自己</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希望支持家庭經濟</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減少家人經濟負擔</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不想靠家人照顧</w:t>
            </w:r>
          </w:p>
          <w:p w:rsidR="00316D84" w:rsidRPr="00EF6192" w:rsidRDefault="00316D8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儲蓄以備升學之用</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升學無出路，工作賺錢更實際</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學習無成功感，工作更開心</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學習與人相處</w:t>
            </w:r>
            <w:r w:rsidRPr="00EF6192">
              <w:rPr>
                <w:rFonts w:ascii="Times New Roman" w:eastAsia="新細明體" w:hAnsi="Times New Roman" w:cs="Times New Roman"/>
                <w:sz w:val="24"/>
                <w:szCs w:val="24"/>
                <w:lang w:eastAsia="zh-TW"/>
              </w:rPr>
              <w:t xml:space="preserve">  </w:t>
            </w:r>
          </w:p>
          <w:p w:rsidR="00316D84" w:rsidRPr="00EF6192" w:rsidRDefault="00316D8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增加工作經驗助日後就業</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其他</w:t>
            </w:r>
            <w:r w:rsidRPr="00EF6192">
              <w:rPr>
                <w:rFonts w:ascii="Times New Roman" w:eastAsia="新細明體" w:hAnsi="Times New Roman" w:cs="Times New Roman"/>
                <w:sz w:val="24"/>
                <w:szCs w:val="24"/>
                <w:lang w:eastAsia="zh-TW"/>
              </w:rPr>
              <w:t>:_____________ (</w:t>
            </w:r>
            <w:r w:rsidRPr="00EF6192">
              <w:rPr>
                <w:rFonts w:ascii="Times New Roman" w:eastAsia="新細明體" w:hAnsi="Times New Roman" w:cs="Times New Roman"/>
                <w:sz w:val="24"/>
                <w:szCs w:val="24"/>
                <w:lang w:eastAsia="zh-TW"/>
              </w:rPr>
              <w:t>請註明</w:t>
            </w:r>
            <w:r w:rsidRPr="00EF6192">
              <w:rPr>
                <w:rFonts w:ascii="Times New Roman" w:eastAsia="新細明體" w:hAnsi="Times New Roman" w:cs="Times New Roman"/>
                <w:sz w:val="24"/>
                <w:szCs w:val="24"/>
                <w:lang w:eastAsia="zh-TW"/>
              </w:rPr>
              <w:t>)</w:t>
            </w:r>
          </w:p>
          <w:p w:rsidR="00316D84" w:rsidRPr="00EF6192" w:rsidRDefault="00316D84" w:rsidP="003F1857">
            <w:pPr>
              <w:spacing w:line="320" w:lineRule="exact"/>
              <w:rPr>
                <w:rFonts w:ascii="Times New Roman" w:eastAsia="新細明體" w:hAnsi="Times New Roman" w:cs="Times New Roman"/>
                <w:sz w:val="24"/>
                <w:szCs w:val="24"/>
                <w:lang w:eastAsia="zh-TW"/>
              </w:rPr>
            </w:pPr>
          </w:p>
          <w:p w:rsidR="00316D84" w:rsidRPr="00EF6192" w:rsidRDefault="00316D84" w:rsidP="00173357">
            <w:pPr>
              <w:pStyle w:val="a3"/>
              <w:numPr>
                <w:ilvl w:val="0"/>
                <w:numId w:val="37"/>
              </w:numPr>
              <w:spacing w:line="320" w:lineRule="exact"/>
              <w:ind w:leftChars="0"/>
              <w:rPr>
                <w:rFonts w:ascii="Times New Roman" w:eastAsia="新細明體" w:hAnsi="Times New Roman" w:cs="Times New Roman"/>
                <w:b/>
                <w:szCs w:val="24"/>
              </w:rPr>
            </w:pPr>
            <w:r w:rsidRPr="00EF6192">
              <w:rPr>
                <w:rFonts w:ascii="Times New Roman" w:eastAsia="新細明體" w:hAnsi="Times New Roman" w:cs="Times New Roman"/>
                <w:b/>
                <w:szCs w:val="24"/>
              </w:rPr>
              <w:t>你會如何使用兼職</w:t>
            </w:r>
            <w:r w:rsidRPr="00EF6192">
              <w:rPr>
                <w:rFonts w:ascii="Times New Roman" w:eastAsia="新細明體" w:hAnsi="Times New Roman" w:cs="Times New Roman"/>
                <w:b/>
                <w:szCs w:val="24"/>
              </w:rPr>
              <w:t>/</w:t>
            </w:r>
            <w:r w:rsidRPr="00EF6192">
              <w:rPr>
                <w:rFonts w:ascii="Times New Roman" w:eastAsia="新細明體" w:hAnsi="Times New Roman" w:cs="Times New Roman"/>
                <w:b/>
                <w:szCs w:val="24"/>
              </w:rPr>
              <w:t>暑期工賺到的錢</w:t>
            </w:r>
            <w:r w:rsidRPr="00EF6192">
              <w:rPr>
                <w:rFonts w:ascii="Times New Roman" w:eastAsia="新細明體" w:hAnsi="Times New Roman" w:cs="Times New Roman"/>
                <w:b/>
                <w:szCs w:val="24"/>
              </w:rPr>
              <w:t>? (</w:t>
            </w:r>
            <w:r w:rsidRPr="00EF6192">
              <w:rPr>
                <w:rFonts w:ascii="Times New Roman" w:eastAsia="新細明體" w:hAnsi="Times New Roman" w:cs="Times New Roman"/>
                <w:b/>
                <w:szCs w:val="24"/>
              </w:rPr>
              <w:t>請</w:t>
            </w:r>
            <w:r w:rsidR="00587971" w:rsidRPr="00EF6192">
              <w:rPr>
                <w:rFonts w:ascii="Times New Roman" w:eastAsia="新細明體" w:hAnsi="Times New Roman" w:cs="Times New Roman"/>
                <w:b/>
                <w:szCs w:val="24"/>
              </w:rPr>
              <w:t>排序</w:t>
            </w:r>
            <w:r w:rsidRPr="00EF6192">
              <w:rPr>
                <w:rFonts w:ascii="Times New Roman" w:eastAsia="新細明體" w:hAnsi="Times New Roman" w:cs="Times New Roman"/>
                <w:b/>
                <w:szCs w:val="24"/>
              </w:rPr>
              <w:t>，例如</w:t>
            </w:r>
            <w:r w:rsidRPr="00EF6192">
              <w:rPr>
                <w:rFonts w:ascii="Times New Roman" w:eastAsia="新細明體" w:hAnsi="Times New Roman" w:cs="Times New Roman"/>
                <w:b/>
                <w:szCs w:val="24"/>
              </w:rPr>
              <w:t xml:space="preserve">: </w:t>
            </w:r>
            <w:r w:rsidRPr="00EF6192">
              <w:rPr>
                <w:rFonts w:ascii="Times New Roman" w:eastAsia="新細明體" w:hAnsi="Times New Roman" w:cs="Times New Roman"/>
                <w:b/>
                <w:szCs w:val="24"/>
              </w:rPr>
              <w:t>最多用於買食物</w:t>
            </w:r>
            <w:r w:rsidRPr="00EF6192">
              <w:rPr>
                <w:rFonts w:ascii="Times New Roman" w:eastAsia="新細明體" w:hAnsi="Times New Roman" w:cs="Times New Roman"/>
                <w:b/>
                <w:szCs w:val="24"/>
              </w:rPr>
              <w:t xml:space="preserve">:1, </w:t>
            </w:r>
            <w:r w:rsidRPr="00EF6192">
              <w:rPr>
                <w:rFonts w:ascii="Times New Roman" w:eastAsia="新細明體" w:hAnsi="Times New Roman" w:cs="Times New Roman"/>
                <w:b/>
                <w:szCs w:val="24"/>
              </w:rPr>
              <w:t>買手機</w:t>
            </w:r>
            <w:r w:rsidRPr="00EF6192">
              <w:rPr>
                <w:rFonts w:ascii="Times New Roman" w:eastAsia="新細明體" w:hAnsi="Times New Roman" w:cs="Times New Roman"/>
                <w:b/>
                <w:szCs w:val="24"/>
              </w:rPr>
              <w:t>: 2….)</w:t>
            </w:r>
          </w:p>
          <w:tbl>
            <w:tblPr>
              <w:tblStyle w:val="a7"/>
              <w:tblW w:w="10939" w:type="dxa"/>
              <w:tblLook w:val="04A0" w:firstRow="1" w:lastRow="0" w:firstColumn="1" w:lastColumn="0" w:noHBand="0" w:noVBand="1"/>
            </w:tblPr>
            <w:tblGrid>
              <w:gridCol w:w="1555"/>
              <w:gridCol w:w="1133"/>
              <w:gridCol w:w="3431"/>
              <w:gridCol w:w="1134"/>
              <w:gridCol w:w="2410"/>
              <w:gridCol w:w="1276"/>
            </w:tblGrid>
            <w:tr w:rsidR="00AC2B15" w:rsidRPr="00EF6192" w:rsidTr="00FB105D">
              <w:tc>
                <w:tcPr>
                  <w:tcW w:w="1555" w:type="dxa"/>
                  <w:shd w:val="clear" w:color="auto" w:fill="D9D9D9" w:themeFill="background1" w:themeFillShade="D9"/>
                </w:tcPr>
                <w:p w:rsidR="00316D84" w:rsidRPr="00EF6192" w:rsidRDefault="00316D84" w:rsidP="003F1857">
                  <w:pPr>
                    <w:spacing w:line="320" w:lineRule="exact"/>
                    <w:rPr>
                      <w:rFonts w:ascii="Times New Roman" w:eastAsia="新細明體" w:hAnsi="Times New Roman" w:cs="Times New Roman"/>
                      <w:sz w:val="24"/>
                      <w:szCs w:val="24"/>
                      <w:lang w:eastAsia="zh-TW"/>
                    </w:rPr>
                  </w:pPr>
                </w:p>
              </w:tc>
              <w:tc>
                <w:tcPr>
                  <w:tcW w:w="1133" w:type="dxa"/>
                  <w:shd w:val="clear" w:color="auto" w:fill="D9D9D9" w:themeFill="background1" w:themeFillShade="D9"/>
                </w:tcPr>
                <w:p w:rsidR="00316D84" w:rsidRPr="00EF6192" w:rsidRDefault="00316D84" w:rsidP="003F1857">
                  <w:pPr>
                    <w:spacing w:line="320" w:lineRule="exact"/>
                    <w:rPr>
                      <w:rFonts w:ascii="Times New Roman" w:eastAsia="新細明體" w:hAnsi="Times New Roman" w:cs="Times New Roman"/>
                      <w:sz w:val="24"/>
                      <w:szCs w:val="24"/>
                      <w:lang w:eastAsia="zh-TW"/>
                    </w:rPr>
                  </w:pPr>
                </w:p>
              </w:tc>
              <w:tc>
                <w:tcPr>
                  <w:tcW w:w="3431" w:type="dxa"/>
                  <w:shd w:val="clear" w:color="auto" w:fill="D9D9D9" w:themeFill="background1" w:themeFillShade="D9"/>
                </w:tcPr>
                <w:p w:rsidR="00316D84" w:rsidRPr="00EF6192" w:rsidRDefault="00316D84" w:rsidP="003F1857">
                  <w:pPr>
                    <w:spacing w:line="320" w:lineRule="exact"/>
                    <w:rPr>
                      <w:rFonts w:ascii="Times New Roman" w:eastAsia="新細明體" w:hAnsi="Times New Roman" w:cs="Times New Roman"/>
                      <w:sz w:val="24"/>
                      <w:szCs w:val="24"/>
                      <w:lang w:eastAsia="zh-TW"/>
                    </w:rPr>
                  </w:pPr>
                </w:p>
              </w:tc>
              <w:tc>
                <w:tcPr>
                  <w:tcW w:w="1134" w:type="dxa"/>
                  <w:shd w:val="clear" w:color="auto" w:fill="D9D9D9" w:themeFill="background1" w:themeFillShade="D9"/>
                </w:tcPr>
                <w:p w:rsidR="00316D84" w:rsidRPr="00EF6192" w:rsidRDefault="00316D84" w:rsidP="003F1857">
                  <w:pPr>
                    <w:spacing w:line="320" w:lineRule="exact"/>
                    <w:rPr>
                      <w:rFonts w:ascii="Times New Roman" w:eastAsia="新細明體" w:hAnsi="Times New Roman" w:cs="Times New Roman"/>
                      <w:sz w:val="24"/>
                      <w:szCs w:val="24"/>
                      <w:lang w:eastAsia="zh-TW"/>
                    </w:rPr>
                  </w:pPr>
                </w:p>
              </w:tc>
              <w:tc>
                <w:tcPr>
                  <w:tcW w:w="2410" w:type="dxa"/>
                  <w:shd w:val="clear" w:color="auto" w:fill="D9D9D9" w:themeFill="background1" w:themeFillShade="D9"/>
                </w:tcPr>
                <w:p w:rsidR="00316D84" w:rsidRPr="00EF6192" w:rsidRDefault="00316D84" w:rsidP="003F1857">
                  <w:pPr>
                    <w:spacing w:line="320" w:lineRule="exact"/>
                    <w:rPr>
                      <w:rFonts w:ascii="Times New Roman" w:eastAsia="新細明體" w:hAnsi="Times New Roman" w:cs="Times New Roman"/>
                      <w:sz w:val="24"/>
                      <w:szCs w:val="24"/>
                      <w:lang w:eastAsia="zh-TW"/>
                    </w:rPr>
                  </w:pPr>
                </w:p>
              </w:tc>
              <w:tc>
                <w:tcPr>
                  <w:tcW w:w="1276" w:type="dxa"/>
                  <w:shd w:val="clear" w:color="auto" w:fill="D9D9D9" w:themeFill="background1" w:themeFillShade="D9"/>
                </w:tcPr>
                <w:p w:rsidR="00316D84" w:rsidRPr="00EF6192" w:rsidRDefault="00316D84" w:rsidP="003F1857">
                  <w:pPr>
                    <w:spacing w:line="320" w:lineRule="exact"/>
                    <w:rPr>
                      <w:rFonts w:ascii="Times New Roman" w:eastAsia="新細明體" w:hAnsi="Times New Roman" w:cs="Times New Roman"/>
                      <w:sz w:val="24"/>
                      <w:szCs w:val="24"/>
                      <w:lang w:eastAsia="zh-TW"/>
                    </w:rPr>
                  </w:pPr>
                </w:p>
              </w:tc>
            </w:tr>
            <w:tr w:rsidR="00AC2B15" w:rsidRPr="00EF6192" w:rsidTr="00FB105D">
              <w:tc>
                <w:tcPr>
                  <w:tcW w:w="1555" w:type="dxa"/>
                </w:tcPr>
                <w:p w:rsidR="00316D84" w:rsidRPr="00EF6192" w:rsidRDefault="00316D8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買食物</w:t>
                  </w:r>
                </w:p>
              </w:tc>
              <w:tc>
                <w:tcPr>
                  <w:tcW w:w="1133" w:type="dxa"/>
                </w:tcPr>
                <w:p w:rsidR="00316D84" w:rsidRPr="00EF6192" w:rsidRDefault="00316D84" w:rsidP="003F1857">
                  <w:pPr>
                    <w:spacing w:line="320" w:lineRule="exact"/>
                    <w:rPr>
                      <w:rFonts w:ascii="Times New Roman" w:eastAsia="新細明體" w:hAnsi="Times New Roman" w:cs="Times New Roman"/>
                      <w:sz w:val="24"/>
                      <w:szCs w:val="24"/>
                      <w:lang w:eastAsia="zh-TW"/>
                    </w:rPr>
                  </w:pPr>
                </w:p>
              </w:tc>
              <w:tc>
                <w:tcPr>
                  <w:tcW w:w="3431" w:type="dxa"/>
                </w:tcPr>
                <w:p w:rsidR="00316D84" w:rsidRPr="00EF6192" w:rsidRDefault="00316D8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繳付學習開支</w:t>
                  </w: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如</w:t>
                  </w: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參考書、學習活動等</w:t>
                  </w:r>
                  <w:r w:rsidRPr="00EF6192">
                    <w:rPr>
                      <w:rFonts w:ascii="Times New Roman" w:eastAsia="新細明體" w:hAnsi="Times New Roman" w:cs="Times New Roman"/>
                      <w:sz w:val="24"/>
                      <w:szCs w:val="24"/>
                      <w:lang w:eastAsia="zh-TW"/>
                    </w:rPr>
                    <w:t>)</w:t>
                  </w:r>
                </w:p>
              </w:tc>
              <w:tc>
                <w:tcPr>
                  <w:tcW w:w="1134" w:type="dxa"/>
                </w:tcPr>
                <w:p w:rsidR="00316D84" w:rsidRPr="00EF6192" w:rsidRDefault="00316D84" w:rsidP="003F1857">
                  <w:pPr>
                    <w:spacing w:line="320" w:lineRule="exact"/>
                    <w:rPr>
                      <w:rFonts w:ascii="Times New Roman" w:eastAsia="新細明體" w:hAnsi="Times New Roman" w:cs="Times New Roman"/>
                      <w:sz w:val="24"/>
                      <w:szCs w:val="24"/>
                      <w:lang w:eastAsia="zh-TW"/>
                    </w:rPr>
                  </w:pPr>
                </w:p>
              </w:tc>
              <w:tc>
                <w:tcPr>
                  <w:tcW w:w="2410" w:type="dxa"/>
                </w:tcPr>
                <w:p w:rsidR="00316D84" w:rsidRPr="00EF6192" w:rsidRDefault="00316D8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娛樂活動</w:t>
                  </w:r>
                </w:p>
              </w:tc>
              <w:tc>
                <w:tcPr>
                  <w:tcW w:w="1276" w:type="dxa"/>
                </w:tcPr>
                <w:p w:rsidR="00316D84" w:rsidRPr="00EF6192" w:rsidRDefault="00316D84" w:rsidP="003F1857">
                  <w:pPr>
                    <w:spacing w:line="320" w:lineRule="exact"/>
                    <w:rPr>
                      <w:rFonts w:ascii="Times New Roman" w:eastAsia="新細明體" w:hAnsi="Times New Roman" w:cs="Times New Roman"/>
                      <w:sz w:val="24"/>
                      <w:szCs w:val="24"/>
                      <w:lang w:eastAsia="zh-TW"/>
                    </w:rPr>
                  </w:pPr>
                </w:p>
              </w:tc>
            </w:tr>
            <w:tr w:rsidR="00AC2B15" w:rsidRPr="00EF6192" w:rsidTr="00FB105D">
              <w:tc>
                <w:tcPr>
                  <w:tcW w:w="1555" w:type="dxa"/>
                </w:tcPr>
                <w:p w:rsidR="00316D84" w:rsidRPr="00EF6192" w:rsidRDefault="00316D8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買衣履</w:t>
                  </w:r>
                </w:p>
              </w:tc>
              <w:tc>
                <w:tcPr>
                  <w:tcW w:w="1133" w:type="dxa"/>
                </w:tcPr>
                <w:p w:rsidR="00316D84" w:rsidRPr="00EF6192" w:rsidRDefault="00316D84" w:rsidP="003F1857">
                  <w:pPr>
                    <w:spacing w:line="320" w:lineRule="exact"/>
                    <w:rPr>
                      <w:rFonts w:ascii="Times New Roman" w:eastAsia="新細明體" w:hAnsi="Times New Roman" w:cs="Times New Roman"/>
                      <w:sz w:val="24"/>
                      <w:szCs w:val="24"/>
                      <w:lang w:eastAsia="zh-TW"/>
                    </w:rPr>
                  </w:pPr>
                </w:p>
              </w:tc>
              <w:tc>
                <w:tcPr>
                  <w:tcW w:w="3431" w:type="dxa"/>
                </w:tcPr>
                <w:p w:rsidR="00316D84" w:rsidRPr="00EF6192" w:rsidRDefault="00316D8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儲蓄起來</w:t>
                  </w:r>
                </w:p>
              </w:tc>
              <w:tc>
                <w:tcPr>
                  <w:tcW w:w="1134" w:type="dxa"/>
                </w:tcPr>
                <w:p w:rsidR="00316D84" w:rsidRPr="00EF6192" w:rsidRDefault="00316D84" w:rsidP="003F1857">
                  <w:pPr>
                    <w:spacing w:line="320" w:lineRule="exact"/>
                    <w:rPr>
                      <w:rFonts w:ascii="Times New Roman" w:eastAsia="新細明體" w:hAnsi="Times New Roman" w:cs="Times New Roman"/>
                      <w:sz w:val="24"/>
                      <w:szCs w:val="24"/>
                      <w:lang w:eastAsia="zh-TW"/>
                    </w:rPr>
                  </w:pPr>
                </w:p>
              </w:tc>
              <w:tc>
                <w:tcPr>
                  <w:tcW w:w="2410" w:type="dxa"/>
                </w:tcPr>
                <w:p w:rsidR="00316D84" w:rsidRPr="00EF6192" w:rsidRDefault="00316D8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社交活動</w:t>
                  </w:r>
                </w:p>
              </w:tc>
              <w:tc>
                <w:tcPr>
                  <w:tcW w:w="1276" w:type="dxa"/>
                </w:tcPr>
                <w:p w:rsidR="00316D84" w:rsidRPr="00EF6192" w:rsidRDefault="00316D84" w:rsidP="003F1857">
                  <w:pPr>
                    <w:spacing w:line="320" w:lineRule="exact"/>
                    <w:rPr>
                      <w:rFonts w:ascii="Times New Roman" w:eastAsia="新細明體" w:hAnsi="Times New Roman" w:cs="Times New Roman"/>
                      <w:sz w:val="24"/>
                      <w:szCs w:val="24"/>
                      <w:lang w:eastAsia="zh-TW"/>
                    </w:rPr>
                  </w:pPr>
                </w:p>
              </w:tc>
            </w:tr>
            <w:tr w:rsidR="00AC2B15" w:rsidRPr="00EF6192" w:rsidTr="00FB105D">
              <w:tc>
                <w:tcPr>
                  <w:tcW w:w="1555" w:type="dxa"/>
                </w:tcPr>
                <w:p w:rsidR="00316D84" w:rsidRPr="00EF6192" w:rsidRDefault="00316D8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買手機</w:t>
                  </w:r>
                </w:p>
              </w:tc>
              <w:tc>
                <w:tcPr>
                  <w:tcW w:w="1133" w:type="dxa"/>
                </w:tcPr>
                <w:p w:rsidR="00316D84" w:rsidRPr="00EF6192" w:rsidRDefault="00316D84" w:rsidP="003F1857">
                  <w:pPr>
                    <w:spacing w:line="320" w:lineRule="exact"/>
                    <w:rPr>
                      <w:rFonts w:ascii="Times New Roman" w:eastAsia="新細明體" w:hAnsi="Times New Roman" w:cs="Times New Roman"/>
                      <w:sz w:val="24"/>
                      <w:szCs w:val="24"/>
                      <w:lang w:eastAsia="zh-TW"/>
                    </w:rPr>
                  </w:pPr>
                </w:p>
              </w:tc>
              <w:tc>
                <w:tcPr>
                  <w:tcW w:w="3431" w:type="dxa"/>
                </w:tcPr>
                <w:p w:rsidR="00316D84" w:rsidRPr="00EF6192" w:rsidRDefault="00316D8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交予父母使用</w:t>
                  </w:r>
                </w:p>
              </w:tc>
              <w:tc>
                <w:tcPr>
                  <w:tcW w:w="1134" w:type="dxa"/>
                </w:tcPr>
                <w:p w:rsidR="00316D84" w:rsidRPr="00EF6192" w:rsidRDefault="00316D84" w:rsidP="003F1857">
                  <w:pPr>
                    <w:spacing w:line="320" w:lineRule="exact"/>
                    <w:rPr>
                      <w:rFonts w:ascii="Times New Roman" w:eastAsia="新細明體" w:hAnsi="Times New Roman" w:cs="Times New Roman"/>
                      <w:sz w:val="24"/>
                      <w:szCs w:val="24"/>
                      <w:lang w:eastAsia="zh-TW"/>
                    </w:rPr>
                  </w:pPr>
                </w:p>
              </w:tc>
              <w:tc>
                <w:tcPr>
                  <w:tcW w:w="2410" w:type="dxa"/>
                </w:tcPr>
                <w:p w:rsidR="00316D84" w:rsidRPr="00EF6192" w:rsidRDefault="00316D8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文化活動</w:t>
                  </w:r>
                </w:p>
              </w:tc>
              <w:tc>
                <w:tcPr>
                  <w:tcW w:w="1276" w:type="dxa"/>
                </w:tcPr>
                <w:p w:rsidR="00316D84" w:rsidRPr="00EF6192" w:rsidRDefault="00316D84" w:rsidP="003F1857">
                  <w:pPr>
                    <w:spacing w:line="320" w:lineRule="exact"/>
                    <w:rPr>
                      <w:rFonts w:ascii="Times New Roman" w:eastAsia="新細明體" w:hAnsi="Times New Roman" w:cs="Times New Roman"/>
                      <w:sz w:val="24"/>
                      <w:szCs w:val="24"/>
                      <w:lang w:eastAsia="zh-TW"/>
                    </w:rPr>
                  </w:pPr>
                </w:p>
              </w:tc>
            </w:tr>
            <w:tr w:rsidR="00AC2B15" w:rsidRPr="00EF6192" w:rsidTr="00FB105D">
              <w:tc>
                <w:tcPr>
                  <w:tcW w:w="1555" w:type="dxa"/>
                </w:tcPr>
                <w:p w:rsidR="00316D84" w:rsidRPr="00EF6192" w:rsidRDefault="00316D8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旅遊</w:t>
                  </w:r>
                </w:p>
              </w:tc>
              <w:tc>
                <w:tcPr>
                  <w:tcW w:w="1133" w:type="dxa"/>
                </w:tcPr>
                <w:p w:rsidR="00316D84" w:rsidRPr="00EF6192" w:rsidRDefault="00316D84" w:rsidP="003F1857">
                  <w:pPr>
                    <w:spacing w:line="320" w:lineRule="exact"/>
                    <w:rPr>
                      <w:rFonts w:ascii="Times New Roman" w:eastAsia="新細明體" w:hAnsi="Times New Roman" w:cs="Times New Roman"/>
                      <w:sz w:val="24"/>
                      <w:szCs w:val="24"/>
                      <w:lang w:eastAsia="zh-TW"/>
                    </w:rPr>
                  </w:pPr>
                </w:p>
              </w:tc>
              <w:tc>
                <w:tcPr>
                  <w:tcW w:w="3431" w:type="dxa"/>
                </w:tcPr>
                <w:p w:rsidR="00316D84" w:rsidRPr="00EF6192" w:rsidRDefault="00316D8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交學費</w:t>
                  </w:r>
                </w:p>
              </w:tc>
              <w:tc>
                <w:tcPr>
                  <w:tcW w:w="1134" w:type="dxa"/>
                </w:tcPr>
                <w:p w:rsidR="00316D84" w:rsidRPr="00EF6192" w:rsidRDefault="00316D84" w:rsidP="003F1857">
                  <w:pPr>
                    <w:spacing w:line="320" w:lineRule="exact"/>
                    <w:rPr>
                      <w:rFonts w:ascii="Times New Roman" w:eastAsia="新細明體" w:hAnsi="Times New Roman" w:cs="Times New Roman"/>
                      <w:sz w:val="24"/>
                      <w:szCs w:val="24"/>
                      <w:lang w:eastAsia="zh-TW"/>
                    </w:rPr>
                  </w:pPr>
                </w:p>
              </w:tc>
              <w:tc>
                <w:tcPr>
                  <w:tcW w:w="2410" w:type="dxa"/>
                </w:tcPr>
                <w:p w:rsidR="00316D84" w:rsidRPr="00EF6192" w:rsidRDefault="00316D8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捐贈予慈善機構</w:t>
                  </w:r>
                </w:p>
              </w:tc>
              <w:tc>
                <w:tcPr>
                  <w:tcW w:w="1276" w:type="dxa"/>
                </w:tcPr>
                <w:p w:rsidR="00316D84" w:rsidRPr="00EF6192" w:rsidRDefault="00316D84" w:rsidP="003F1857">
                  <w:pPr>
                    <w:spacing w:line="320" w:lineRule="exact"/>
                    <w:rPr>
                      <w:rFonts w:ascii="Times New Roman" w:eastAsia="新細明體" w:hAnsi="Times New Roman" w:cs="Times New Roman"/>
                      <w:sz w:val="24"/>
                      <w:szCs w:val="24"/>
                      <w:lang w:eastAsia="zh-TW"/>
                    </w:rPr>
                  </w:pPr>
                </w:p>
              </w:tc>
            </w:tr>
            <w:tr w:rsidR="00AC2B15" w:rsidRPr="00EF6192" w:rsidTr="00FB105D">
              <w:tc>
                <w:tcPr>
                  <w:tcW w:w="1555" w:type="dxa"/>
                </w:tcPr>
                <w:p w:rsidR="00316D84" w:rsidRPr="00EF6192" w:rsidRDefault="00316D8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還債</w:t>
                  </w:r>
                </w:p>
              </w:tc>
              <w:tc>
                <w:tcPr>
                  <w:tcW w:w="1133" w:type="dxa"/>
                </w:tcPr>
                <w:p w:rsidR="00316D84" w:rsidRPr="00EF6192" w:rsidRDefault="00316D84" w:rsidP="003F1857">
                  <w:pPr>
                    <w:spacing w:line="320" w:lineRule="exact"/>
                    <w:rPr>
                      <w:rFonts w:ascii="Times New Roman" w:eastAsia="新細明體" w:hAnsi="Times New Roman" w:cs="Times New Roman"/>
                      <w:sz w:val="24"/>
                      <w:szCs w:val="24"/>
                      <w:lang w:eastAsia="zh-TW"/>
                    </w:rPr>
                  </w:pPr>
                </w:p>
              </w:tc>
              <w:tc>
                <w:tcPr>
                  <w:tcW w:w="3431" w:type="dxa"/>
                </w:tcPr>
                <w:p w:rsidR="00316D84" w:rsidRPr="00EF6192" w:rsidRDefault="00316D8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支付交通費</w:t>
                  </w:r>
                </w:p>
              </w:tc>
              <w:tc>
                <w:tcPr>
                  <w:tcW w:w="1134" w:type="dxa"/>
                </w:tcPr>
                <w:p w:rsidR="00316D84" w:rsidRPr="00EF6192" w:rsidRDefault="00316D84" w:rsidP="003F1857">
                  <w:pPr>
                    <w:spacing w:line="320" w:lineRule="exact"/>
                    <w:rPr>
                      <w:rFonts w:ascii="Times New Roman" w:eastAsia="新細明體" w:hAnsi="Times New Roman" w:cs="Times New Roman"/>
                      <w:sz w:val="24"/>
                      <w:szCs w:val="24"/>
                      <w:lang w:eastAsia="zh-TW"/>
                    </w:rPr>
                  </w:pPr>
                </w:p>
              </w:tc>
              <w:tc>
                <w:tcPr>
                  <w:tcW w:w="2410" w:type="dxa"/>
                </w:tcPr>
                <w:p w:rsidR="00316D84" w:rsidRPr="00EF6192" w:rsidRDefault="00316D8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其他</w:t>
                  </w:r>
                  <w:r w:rsidRPr="00EF6192">
                    <w:rPr>
                      <w:rFonts w:ascii="Times New Roman" w:eastAsia="新細明體" w:hAnsi="Times New Roman" w:cs="Times New Roman"/>
                      <w:sz w:val="24"/>
                      <w:szCs w:val="24"/>
                      <w:lang w:eastAsia="zh-TW"/>
                    </w:rPr>
                    <w:t>:_____(</w:t>
                  </w:r>
                  <w:r w:rsidRPr="00EF6192">
                    <w:rPr>
                      <w:rFonts w:ascii="Times New Roman" w:eastAsia="新細明體" w:hAnsi="Times New Roman" w:cs="Times New Roman"/>
                      <w:sz w:val="24"/>
                      <w:szCs w:val="24"/>
                      <w:lang w:eastAsia="zh-TW"/>
                    </w:rPr>
                    <w:t>請註明</w:t>
                  </w:r>
                  <w:r w:rsidRPr="00EF6192">
                    <w:rPr>
                      <w:rFonts w:ascii="Times New Roman" w:eastAsia="新細明體" w:hAnsi="Times New Roman" w:cs="Times New Roman"/>
                      <w:sz w:val="24"/>
                      <w:szCs w:val="24"/>
                      <w:lang w:eastAsia="zh-TW"/>
                    </w:rPr>
                    <w:t>)</w:t>
                  </w:r>
                </w:p>
              </w:tc>
              <w:tc>
                <w:tcPr>
                  <w:tcW w:w="1276" w:type="dxa"/>
                </w:tcPr>
                <w:p w:rsidR="00316D84" w:rsidRPr="00EF6192" w:rsidRDefault="00316D84" w:rsidP="003F1857">
                  <w:pPr>
                    <w:spacing w:line="320" w:lineRule="exact"/>
                    <w:rPr>
                      <w:rFonts w:ascii="Times New Roman" w:eastAsia="新細明體" w:hAnsi="Times New Roman" w:cs="Times New Roman"/>
                      <w:sz w:val="24"/>
                      <w:szCs w:val="24"/>
                      <w:lang w:eastAsia="zh-TW"/>
                    </w:rPr>
                  </w:pPr>
                </w:p>
              </w:tc>
            </w:tr>
          </w:tbl>
          <w:p w:rsidR="00316D84" w:rsidRPr="00EF6192" w:rsidRDefault="00316D84" w:rsidP="003F1857">
            <w:pPr>
              <w:spacing w:line="320" w:lineRule="exact"/>
              <w:rPr>
                <w:rFonts w:ascii="Times New Roman" w:eastAsia="新細明體" w:hAnsi="Times New Roman" w:cs="Times New Roman"/>
                <w:sz w:val="24"/>
                <w:szCs w:val="24"/>
                <w:lang w:eastAsia="zh-TW"/>
              </w:rPr>
            </w:pPr>
          </w:p>
          <w:p w:rsidR="00316D84" w:rsidRPr="00EF6192" w:rsidRDefault="00316D84" w:rsidP="00173357">
            <w:pPr>
              <w:pStyle w:val="a3"/>
              <w:numPr>
                <w:ilvl w:val="0"/>
                <w:numId w:val="37"/>
              </w:numPr>
              <w:spacing w:line="320" w:lineRule="exact"/>
              <w:ind w:leftChars="0"/>
              <w:rPr>
                <w:rFonts w:ascii="Times New Roman" w:eastAsia="新細明體" w:hAnsi="Times New Roman" w:cs="Times New Roman"/>
                <w:b/>
                <w:szCs w:val="24"/>
              </w:rPr>
            </w:pPr>
            <w:r w:rsidRPr="00EF6192">
              <w:rPr>
                <w:rFonts w:ascii="Times New Roman" w:eastAsia="新細明體" w:hAnsi="Times New Roman" w:cs="Times New Roman"/>
                <w:b/>
                <w:szCs w:val="24"/>
              </w:rPr>
              <w:t>你認為邊學習、邊做兼職</w:t>
            </w:r>
            <w:r w:rsidRPr="00EF6192">
              <w:rPr>
                <w:rFonts w:ascii="Times New Roman" w:eastAsia="新細明體" w:hAnsi="Times New Roman" w:cs="Times New Roman"/>
                <w:b/>
                <w:szCs w:val="24"/>
              </w:rPr>
              <w:t>/</w:t>
            </w:r>
            <w:r w:rsidRPr="00EF6192">
              <w:rPr>
                <w:rFonts w:ascii="Times New Roman" w:eastAsia="新細明體" w:hAnsi="Times New Roman" w:cs="Times New Roman"/>
                <w:b/>
                <w:szCs w:val="24"/>
              </w:rPr>
              <w:t>暑期工，對你生活帶來那些</w:t>
            </w:r>
            <w:r w:rsidRPr="00EF6192">
              <w:rPr>
                <w:rFonts w:ascii="Times New Roman" w:eastAsia="新細明體" w:hAnsi="Times New Roman" w:cs="Times New Roman"/>
                <w:b/>
                <w:szCs w:val="24"/>
                <w:u w:val="single"/>
              </w:rPr>
              <w:t>負面</w:t>
            </w:r>
            <w:r w:rsidRPr="00EF6192">
              <w:rPr>
                <w:rFonts w:ascii="Times New Roman" w:eastAsia="新細明體" w:hAnsi="Times New Roman" w:cs="Times New Roman"/>
                <w:b/>
                <w:szCs w:val="24"/>
              </w:rPr>
              <w:t>的影響</w:t>
            </w:r>
            <w:r w:rsidRPr="00EF6192">
              <w:rPr>
                <w:rFonts w:ascii="Times New Roman" w:eastAsia="新細明體" w:hAnsi="Times New Roman" w:cs="Times New Roman"/>
                <w:b/>
                <w:szCs w:val="24"/>
              </w:rPr>
              <w:t>? (</w:t>
            </w:r>
            <w:r w:rsidRPr="00EF6192">
              <w:rPr>
                <w:rFonts w:ascii="Times New Roman" w:eastAsia="新細明體" w:hAnsi="Times New Roman" w:cs="Times New Roman"/>
                <w:b/>
                <w:szCs w:val="24"/>
              </w:rPr>
              <w:t>可選擇多項</w:t>
            </w:r>
            <w:r w:rsidRPr="00EF6192">
              <w:rPr>
                <w:rFonts w:ascii="Times New Roman" w:eastAsia="新細明體" w:hAnsi="Times New Roman" w:cs="Times New Roman"/>
                <w:b/>
                <w:szCs w:val="24"/>
              </w:rPr>
              <w:t>)</w:t>
            </w:r>
          </w:p>
          <w:p w:rsidR="00316D84" w:rsidRPr="00EF6192" w:rsidRDefault="00316D8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學習時間減少</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學業成績退步</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沒有時間做功課</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沒有時間溫習</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難以專注學業</w:t>
            </w:r>
          </w:p>
          <w:p w:rsidR="00316D84" w:rsidRPr="00EF6192" w:rsidRDefault="00316D8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缺乏時間休息</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精神狀態更差</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更少時間參與課外活動</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身體疲累</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更少時間與家人相處</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更少時間與朋友</w:t>
            </w: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同學相處</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ab/>
            </w:r>
            <w:r w:rsidRPr="00EF6192">
              <w:rPr>
                <w:rFonts w:ascii="Times New Roman" w:eastAsia="新細明體" w:hAnsi="Times New Roman" w:cs="Times New Roman"/>
                <w:sz w:val="24"/>
                <w:szCs w:val="24"/>
                <w:lang w:eastAsia="zh-TW"/>
              </w:rPr>
              <w:tab/>
              <w:t xml:space="preserve">  □</w:t>
            </w:r>
            <w:r w:rsidRPr="00EF6192">
              <w:rPr>
                <w:rFonts w:ascii="Times New Roman" w:eastAsia="新細明體" w:hAnsi="Times New Roman" w:cs="Times New Roman"/>
                <w:sz w:val="24"/>
                <w:szCs w:val="24"/>
                <w:lang w:eastAsia="zh-TW"/>
              </w:rPr>
              <w:t>其他</w:t>
            </w:r>
            <w:r w:rsidRPr="00EF6192">
              <w:rPr>
                <w:rFonts w:ascii="Times New Roman" w:eastAsia="新細明體" w:hAnsi="Times New Roman" w:cs="Times New Roman"/>
                <w:sz w:val="24"/>
                <w:szCs w:val="24"/>
                <w:lang w:eastAsia="zh-TW"/>
              </w:rPr>
              <w:t>:__________ (</w:t>
            </w:r>
            <w:r w:rsidRPr="00EF6192">
              <w:rPr>
                <w:rFonts w:ascii="Times New Roman" w:eastAsia="新細明體" w:hAnsi="Times New Roman" w:cs="Times New Roman"/>
                <w:sz w:val="24"/>
                <w:szCs w:val="24"/>
                <w:lang w:eastAsia="zh-TW"/>
              </w:rPr>
              <w:t>請註明</w:t>
            </w:r>
            <w:r w:rsidRPr="00EF6192">
              <w:rPr>
                <w:rFonts w:ascii="Times New Roman" w:eastAsia="新細明體" w:hAnsi="Times New Roman" w:cs="Times New Roman"/>
                <w:sz w:val="24"/>
                <w:szCs w:val="24"/>
                <w:lang w:eastAsia="zh-TW"/>
              </w:rPr>
              <w:t>) □</w:t>
            </w:r>
            <w:r w:rsidRPr="00EF6192">
              <w:rPr>
                <w:rFonts w:ascii="Times New Roman" w:eastAsia="新細明體" w:hAnsi="Times New Roman" w:cs="Times New Roman"/>
                <w:sz w:val="24"/>
                <w:szCs w:val="24"/>
                <w:lang w:eastAsia="zh-TW"/>
              </w:rPr>
              <w:t>沒有</w:t>
            </w:r>
          </w:p>
          <w:p w:rsidR="00316D84" w:rsidRPr="00EF6192" w:rsidRDefault="00316D84" w:rsidP="003F1857">
            <w:pPr>
              <w:spacing w:line="320" w:lineRule="exact"/>
              <w:rPr>
                <w:rFonts w:ascii="Times New Roman" w:eastAsia="新細明體" w:hAnsi="Times New Roman" w:cs="Times New Roman"/>
                <w:sz w:val="24"/>
                <w:szCs w:val="24"/>
                <w:lang w:eastAsia="zh-TW"/>
              </w:rPr>
            </w:pPr>
          </w:p>
          <w:p w:rsidR="00316D84" w:rsidRPr="00EF6192" w:rsidRDefault="00316D84" w:rsidP="00173357">
            <w:pPr>
              <w:pStyle w:val="a3"/>
              <w:numPr>
                <w:ilvl w:val="0"/>
                <w:numId w:val="37"/>
              </w:numPr>
              <w:spacing w:line="320" w:lineRule="exact"/>
              <w:ind w:leftChars="0"/>
              <w:rPr>
                <w:rFonts w:ascii="Times New Roman" w:eastAsia="新細明體" w:hAnsi="Times New Roman" w:cs="Times New Roman"/>
                <w:b/>
                <w:szCs w:val="24"/>
              </w:rPr>
            </w:pPr>
            <w:r w:rsidRPr="00EF6192">
              <w:rPr>
                <w:rFonts w:ascii="Times New Roman" w:eastAsia="新細明體" w:hAnsi="Times New Roman" w:cs="Times New Roman"/>
                <w:b/>
                <w:szCs w:val="24"/>
              </w:rPr>
              <w:t>你認為邊學習、邊做兼職</w:t>
            </w:r>
            <w:r w:rsidRPr="00EF6192">
              <w:rPr>
                <w:rFonts w:ascii="Times New Roman" w:eastAsia="新細明體" w:hAnsi="Times New Roman" w:cs="Times New Roman"/>
                <w:b/>
                <w:szCs w:val="24"/>
              </w:rPr>
              <w:t>/</w:t>
            </w:r>
            <w:r w:rsidRPr="00EF6192">
              <w:rPr>
                <w:rFonts w:ascii="Times New Roman" w:eastAsia="新細明體" w:hAnsi="Times New Roman" w:cs="Times New Roman"/>
                <w:b/>
                <w:szCs w:val="24"/>
              </w:rPr>
              <w:t>暑期工，對你生活帶來那些</w:t>
            </w:r>
            <w:r w:rsidRPr="00EF6192">
              <w:rPr>
                <w:rFonts w:ascii="Times New Roman" w:eastAsia="新細明體" w:hAnsi="Times New Roman" w:cs="Times New Roman"/>
                <w:b/>
                <w:szCs w:val="24"/>
                <w:u w:val="single"/>
              </w:rPr>
              <w:t>正面</w:t>
            </w:r>
            <w:r w:rsidRPr="00EF6192">
              <w:rPr>
                <w:rFonts w:ascii="Times New Roman" w:eastAsia="新細明體" w:hAnsi="Times New Roman" w:cs="Times New Roman"/>
                <w:b/>
                <w:szCs w:val="24"/>
              </w:rPr>
              <w:t>的影響</w:t>
            </w:r>
            <w:r w:rsidRPr="00EF6192">
              <w:rPr>
                <w:rFonts w:ascii="Times New Roman" w:eastAsia="新細明體" w:hAnsi="Times New Roman" w:cs="Times New Roman"/>
                <w:b/>
                <w:szCs w:val="24"/>
              </w:rPr>
              <w:t>? (</w:t>
            </w:r>
            <w:r w:rsidRPr="00EF6192">
              <w:rPr>
                <w:rFonts w:ascii="Times New Roman" w:eastAsia="新細明體" w:hAnsi="Times New Roman" w:cs="Times New Roman"/>
                <w:b/>
                <w:szCs w:val="24"/>
              </w:rPr>
              <w:t>可選擇多項</w:t>
            </w:r>
            <w:r w:rsidRPr="00EF6192">
              <w:rPr>
                <w:rFonts w:ascii="Times New Roman" w:eastAsia="新細明體" w:hAnsi="Times New Roman" w:cs="Times New Roman"/>
                <w:b/>
                <w:szCs w:val="24"/>
              </w:rPr>
              <w:t>)</w:t>
            </w:r>
          </w:p>
          <w:p w:rsidR="00316D84" w:rsidRPr="00EF6192" w:rsidRDefault="00316D8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增加工作經驗</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更加善用時間</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更珍惜學習機會</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更小心使用金錢</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認識職場運作</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認識更多朋友</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擴闊生活圈子</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更珍惜與朋友</w:t>
            </w: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同學相處時間</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更珍惜與家人相處時間</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其他</w:t>
            </w:r>
            <w:r w:rsidRPr="00EF6192">
              <w:rPr>
                <w:rFonts w:ascii="Times New Roman" w:eastAsia="新細明體" w:hAnsi="Times New Roman" w:cs="Times New Roman"/>
                <w:sz w:val="24"/>
                <w:szCs w:val="24"/>
                <w:lang w:eastAsia="zh-TW"/>
              </w:rPr>
              <w:t>:_______(</w:t>
            </w:r>
            <w:r w:rsidRPr="00EF6192">
              <w:rPr>
                <w:rFonts w:ascii="Times New Roman" w:eastAsia="新細明體" w:hAnsi="Times New Roman" w:cs="Times New Roman"/>
                <w:sz w:val="24"/>
                <w:szCs w:val="24"/>
                <w:lang w:eastAsia="zh-TW"/>
              </w:rPr>
              <w:t>請註明</w:t>
            </w:r>
            <w:r w:rsidRPr="00EF6192">
              <w:rPr>
                <w:rFonts w:ascii="Times New Roman" w:eastAsia="新細明體" w:hAnsi="Times New Roman" w:cs="Times New Roman"/>
                <w:sz w:val="24"/>
                <w:szCs w:val="24"/>
                <w:lang w:eastAsia="zh-TW"/>
              </w:rPr>
              <w:t>) □</w:t>
            </w:r>
            <w:r w:rsidRPr="00EF6192">
              <w:rPr>
                <w:rFonts w:ascii="Times New Roman" w:eastAsia="新細明體" w:hAnsi="Times New Roman" w:cs="Times New Roman"/>
                <w:sz w:val="24"/>
                <w:szCs w:val="24"/>
                <w:lang w:eastAsia="zh-TW"/>
              </w:rPr>
              <w:t>沒有</w:t>
            </w:r>
          </w:p>
          <w:p w:rsidR="00316D84" w:rsidRPr="00EF6192" w:rsidRDefault="00316D84" w:rsidP="003F1857">
            <w:pPr>
              <w:spacing w:line="320" w:lineRule="exact"/>
              <w:rPr>
                <w:rFonts w:ascii="Times New Roman" w:eastAsia="新細明體" w:hAnsi="Times New Roman" w:cs="Times New Roman"/>
                <w:sz w:val="24"/>
                <w:szCs w:val="24"/>
                <w:lang w:eastAsia="zh-TW"/>
              </w:rPr>
            </w:pPr>
          </w:p>
          <w:p w:rsidR="00316D84" w:rsidRPr="00EF6192" w:rsidRDefault="00316D84" w:rsidP="00173357">
            <w:pPr>
              <w:pStyle w:val="a3"/>
              <w:numPr>
                <w:ilvl w:val="0"/>
                <w:numId w:val="37"/>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t>從事兼職</w:t>
            </w:r>
            <w:r w:rsidRPr="00EF6192">
              <w:rPr>
                <w:rFonts w:ascii="Times New Roman" w:eastAsia="新細明體" w:hAnsi="Times New Roman" w:cs="Times New Roman"/>
                <w:b/>
                <w:szCs w:val="24"/>
              </w:rPr>
              <w:t>/</w:t>
            </w:r>
            <w:r w:rsidRPr="00EF6192">
              <w:rPr>
                <w:rFonts w:ascii="Times New Roman" w:eastAsia="新細明體" w:hAnsi="Times New Roman" w:cs="Times New Roman"/>
                <w:b/>
                <w:szCs w:val="24"/>
              </w:rPr>
              <w:t>暑期工期間有否因工受傷</w:t>
            </w:r>
            <w:r w:rsidRPr="00EF6192">
              <w:rPr>
                <w:rFonts w:ascii="Times New Roman" w:eastAsia="新細明體" w:hAnsi="Times New Roman" w:cs="Times New Roman"/>
                <w:b/>
                <w:szCs w:val="24"/>
              </w:rPr>
              <w:t xml:space="preserve">?  </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ab/>
              <w:t>□</w:t>
            </w:r>
            <w:r w:rsidRPr="00EF6192">
              <w:rPr>
                <w:rFonts w:ascii="Times New Roman" w:eastAsia="新細明體" w:hAnsi="Times New Roman" w:cs="Times New Roman"/>
                <w:szCs w:val="24"/>
              </w:rPr>
              <w:t>有</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ab/>
              <w:t>□</w:t>
            </w:r>
            <w:r w:rsidRPr="00EF6192">
              <w:rPr>
                <w:rFonts w:ascii="Times New Roman" w:eastAsia="新細明體" w:hAnsi="Times New Roman" w:cs="Times New Roman"/>
                <w:szCs w:val="24"/>
              </w:rPr>
              <w:t>沒有</w:t>
            </w:r>
            <w:r w:rsidRPr="00EF6192">
              <w:rPr>
                <w:rFonts w:ascii="Times New Roman" w:eastAsia="新細明體" w:hAnsi="Times New Roman" w:cs="Times New Roman"/>
                <w:szCs w:val="24"/>
              </w:rPr>
              <w:t>(</w:t>
            </w:r>
            <w:r w:rsidRPr="00EF6192">
              <w:rPr>
                <w:rFonts w:ascii="Times New Roman" w:eastAsia="新細明體" w:hAnsi="Times New Roman" w:cs="Times New Roman"/>
                <w:szCs w:val="24"/>
              </w:rPr>
              <w:t>請移至第</w:t>
            </w:r>
            <w:r w:rsidR="00944595" w:rsidRPr="00EF6192">
              <w:rPr>
                <w:rFonts w:ascii="Times New Roman" w:eastAsia="新細明體" w:hAnsi="Times New Roman" w:cs="Times New Roman"/>
                <w:szCs w:val="24"/>
              </w:rPr>
              <w:t>35</w:t>
            </w:r>
            <w:r w:rsidRPr="00EF6192">
              <w:rPr>
                <w:rFonts w:ascii="Times New Roman" w:eastAsia="新細明體" w:hAnsi="Times New Roman" w:cs="Times New Roman"/>
                <w:szCs w:val="24"/>
              </w:rPr>
              <w:t>條</w:t>
            </w:r>
            <w:r w:rsidRPr="00EF6192">
              <w:rPr>
                <w:rFonts w:ascii="Times New Roman" w:eastAsia="新細明體" w:hAnsi="Times New Roman" w:cs="Times New Roman"/>
                <w:szCs w:val="24"/>
              </w:rPr>
              <w:t>)</w:t>
            </w:r>
          </w:p>
          <w:p w:rsidR="00320992" w:rsidRPr="00EF6192" w:rsidRDefault="00320992" w:rsidP="003F1857">
            <w:pPr>
              <w:pStyle w:val="a3"/>
              <w:spacing w:line="320" w:lineRule="exact"/>
              <w:ind w:leftChars="0" w:left="360"/>
              <w:rPr>
                <w:rFonts w:ascii="Times New Roman" w:eastAsia="新細明體" w:hAnsi="Times New Roman" w:cs="Times New Roman"/>
                <w:szCs w:val="24"/>
              </w:rPr>
            </w:pPr>
          </w:p>
          <w:p w:rsidR="00316D84" w:rsidRPr="00EF6192" w:rsidRDefault="00316D84" w:rsidP="00173357">
            <w:pPr>
              <w:pStyle w:val="a3"/>
              <w:numPr>
                <w:ilvl w:val="0"/>
                <w:numId w:val="37"/>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t>從事兼職</w:t>
            </w:r>
            <w:r w:rsidRPr="00EF6192">
              <w:rPr>
                <w:rFonts w:ascii="Times New Roman" w:eastAsia="新細明體" w:hAnsi="Times New Roman" w:cs="Times New Roman"/>
                <w:b/>
                <w:szCs w:val="24"/>
              </w:rPr>
              <w:t>/</w:t>
            </w:r>
            <w:r w:rsidRPr="00EF6192">
              <w:rPr>
                <w:rFonts w:ascii="Times New Roman" w:eastAsia="新細明體" w:hAnsi="Times New Roman" w:cs="Times New Roman"/>
                <w:b/>
                <w:szCs w:val="24"/>
              </w:rPr>
              <w:t>暑期工期間因工受傷傷了何處</w:t>
            </w:r>
            <w:r w:rsidRPr="00EF6192">
              <w:rPr>
                <w:rFonts w:ascii="Times New Roman" w:eastAsia="新細明體" w:hAnsi="Times New Roman" w:cs="Times New Roman"/>
                <w:b/>
                <w:szCs w:val="24"/>
              </w:rPr>
              <w:t>?</w:t>
            </w:r>
            <w:r w:rsidRPr="00EF6192">
              <w:rPr>
                <w:rFonts w:ascii="Times New Roman" w:eastAsia="新細明體" w:hAnsi="Times New Roman" w:cs="Times New Roman"/>
                <w:szCs w:val="24"/>
              </w:rPr>
              <w:t xml:space="preserve"> ______________ (</w:t>
            </w:r>
            <w:r w:rsidRPr="00EF6192">
              <w:rPr>
                <w:rFonts w:ascii="Times New Roman" w:eastAsia="新細明體" w:hAnsi="Times New Roman" w:cs="Times New Roman"/>
                <w:szCs w:val="24"/>
              </w:rPr>
              <w:t>請註明</w:t>
            </w:r>
            <w:r w:rsidRPr="00EF6192">
              <w:rPr>
                <w:rFonts w:ascii="Times New Roman" w:eastAsia="新細明體" w:hAnsi="Times New Roman" w:cs="Times New Roman"/>
                <w:szCs w:val="24"/>
              </w:rPr>
              <w:t>)</w:t>
            </w:r>
          </w:p>
          <w:p w:rsidR="00320992" w:rsidRPr="00EF6192" w:rsidRDefault="00320992" w:rsidP="003F1857">
            <w:pPr>
              <w:pStyle w:val="a3"/>
              <w:spacing w:line="320" w:lineRule="exact"/>
              <w:ind w:leftChars="0" w:left="360"/>
              <w:rPr>
                <w:rFonts w:ascii="Times New Roman" w:eastAsia="新細明體" w:hAnsi="Times New Roman" w:cs="Times New Roman"/>
                <w:szCs w:val="24"/>
              </w:rPr>
            </w:pPr>
          </w:p>
          <w:p w:rsidR="00316D84" w:rsidRPr="00EF6192" w:rsidRDefault="00316D84" w:rsidP="00173357">
            <w:pPr>
              <w:pStyle w:val="a3"/>
              <w:numPr>
                <w:ilvl w:val="0"/>
                <w:numId w:val="37"/>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t>因工作造成的傷患，會否影響你日後的工作不能</w:t>
            </w:r>
            <w:r w:rsidRPr="00EF6192">
              <w:rPr>
                <w:rFonts w:ascii="Times New Roman" w:eastAsia="新細明體" w:hAnsi="Times New Roman" w:cs="Times New Roman"/>
                <w:b/>
                <w:szCs w:val="24"/>
              </w:rPr>
              <w:t xml:space="preserve">?  </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會</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不會</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不知道</w:t>
            </w:r>
          </w:p>
          <w:p w:rsidR="00320992" w:rsidRPr="00EF6192" w:rsidRDefault="00320992" w:rsidP="003F1857">
            <w:pPr>
              <w:pStyle w:val="a3"/>
              <w:spacing w:line="320" w:lineRule="exact"/>
              <w:ind w:leftChars="0" w:left="360"/>
              <w:rPr>
                <w:rFonts w:ascii="Times New Roman" w:eastAsia="新細明體" w:hAnsi="Times New Roman" w:cs="Times New Roman"/>
                <w:szCs w:val="24"/>
              </w:rPr>
            </w:pPr>
          </w:p>
          <w:p w:rsidR="00944595" w:rsidRPr="00EF6192" w:rsidRDefault="00316D84" w:rsidP="00173357">
            <w:pPr>
              <w:pStyle w:val="a3"/>
              <w:numPr>
                <w:ilvl w:val="0"/>
                <w:numId w:val="37"/>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lastRenderedPageBreak/>
              <w:t>若你家庭的收入能應付基本生活開支，你會否仍然選擇從事兼職</w:t>
            </w:r>
            <w:r w:rsidRPr="00EF6192">
              <w:rPr>
                <w:rFonts w:ascii="Times New Roman" w:eastAsia="新細明體" w:hAnsi="Times New Roman" w:cs="Times New Roman"/>
                <w:b/>
                <w:szCs w:val="24"/>
              </w:rPr>
              <w:t>/</w:t>
            </w:r>
            <w:r w:rsidRPr="00EF6192">
              <w:rPr>
                <w:rFonts w:ascii="Times New Roman" w:eastAsia="新細明體" w:hAnsi="Times New Roman" w:cs="Times New Roman"/>
                <w:b/>
                <w:szCs w:val="24"/>
              </w:rPr>
              <w:t>暑期工</w:t>
            </w:r>
            <w:r w:rsidRPr="00EF6192">
              <w:rPr>
                <w:rFonts w:ascii="Times New Roman" w:eastAsia="新細明體" w:hAnsi="Times New Roman" w:cs="Times New Roman"/>
                <w:b/>
                <w:szCs w:val="24"/>
              </w:rPr>
              <w:t>?</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會</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不會</w:t>
            </w:r>
          </w:p>
        </w:tc>
      </w:tr>
      <w:tr w:rsidR="00AC2B15" w:rsidRPr="00EF6192" w:rsidTr="00ED18AC">
        <w:tc>
          <w:tcPr>
            <w:tcW w:w="11162" w:type="dxa"/>
          </w:tcPr>
          <w:p w:rsidR="00ED18AC" w:rsidRPr="00EF6192" w:rsidRDefault="00ED18AC" w:rsidP="003F1857">
            <w:pPr>
              <w:pStyle w:val="a3"/>
              <w:numPr>
                <w:ilvl w:val="0"/>
                <w:numId w:val="3"/>
              </w:numPr>
              <w:spacing w:line="320" w:lineRule="exact"/>
              <w:ind w:leftChars="0"/>
              <w:rPr>
                <w:rFonts w:ascii="Times New Roman" w:eastAsia="新細明體" w:hAnsi="Times New Roman" w:cs="Times New Roman"/>
                <w:b/>
                <w:szCs w:val="24"/>
              </w:rPr>
            </w:pPr>
            <w:r w:rsidRPr="00EF6192">
              <w:rPr>
                <w:rFonts w:ascii="Times New Roman" w:eastAsia="新細明體" w:hAnsi="Times New Roman" w:cs="Times New Roman"/>
                <w:b/>
                <w:szCs w:val="24"/>
              </w:rPr>
              <w:lastRenderedPageBreak/>
              <w:t>申請學生資助情況</w:t>
            </w:r>
            <w:r w:rsidRPr="00EF6192">
              <w:rPr>
                <w:rFonts w:ascii="Times New Roman" w:eastAsia="新細明體" w:hAnsi="Times New Roman" w:cs="Times New Roman"/>
                <w:b/>
                <w:szCs w:val="24"/>
              </w:rPr>
              <w:t xml:space="preserve"> (</w:t>
            </w:r>
            <w:r w:rsidRPr="00EF6192">
              <w:rPr>
                <w:rFonts w:ascii="Times New Roman" w:eastAsia="新細明體" w:hAnsi="Times New Roman" w:cs="Times New Roman"/>
                <w:b/>
                <w:szCs w:val="24"/>
              </w:rPr>
              <w:t>領取綜援學生不用填寫</w:t>
            </w:r>
            <w:r w:rsidR="00327AB2" w:rsidRPr="00EF6192">
              <w:rPr>
                <w:rFonts w:ascii="Times New Roman" w:eastAsia="新細明體" w:hAnsi="Times New Roman" w:cs="Times New Roman"/>
                <w:b/>
                <w:szCs w:val="24"/>
              </w:rPr>
              <w:t>此部份</w:t>
            </w:r>
            <w:r w:rsidRPr="00EF6192">
              <w:rPr>
                <w:rFonts w:ascii="Times New Roman" w:eastAsia="新細明體" w:hAnsi="Times New Roman" w:cs="Times New Roman"/>
                <w:b/>
                <w:szCs w:val="24"/>
              </w:rPr>
              <w:t>)</w:t>
            </w:r>
            <w:r w:rsidR="00841DCC" w:rsidRPr="00EF6192">
              <w:rPr>
                <w:rFonts w:ascii="Times New Roman" w:eastAsia="新細明體" w:hAnsi="Times New Roman" w:cs="Times New Roman"/>
                <w:b/>
                <w:szCs w:val="24"/>
              </w:rPr>
              <w:t xml:space="preserve">(For </w:t>
            </w:r>
            <w:r w:rsidR="00807687" w:rsidRPr="00EF6192">
              <w:rPr>
                <w:rFonts w:ascii="Times New Roman" w:eastAsia="新細明體" w:hAnsi="Times New Roman" w:cs="Times New Roman"/>
                <w:b/>
                <w:szCs w:val="24"/>
              </w:rPr>
              <w:t>n</w:t>
            </w:r>
            <w:r w:rsidR="00841DCC" w:rsidRPr="00EF6192">
              <w:rPr>
                <w:rFonts w:ascii="Times New Roman" w:eastAsia="新細明體" w:hAnsi="Times New Roman" w:cs="Times New Roman"/>
                <w:b/>
                <w:szCs w:val="24"/>
              </w:rPr>
              <w:t>o</w:t>
            </w:r>
            <w:r w:rsidR="00807687" w:rsidRPr="00EF6192">
              <w:rPr>
                <w:rFonts w:ascii="Times New Roman" w:eastAsia="新細明體" w:hAnsi="Times New Roman" w:cs="Times New Roman"/>
                <w:b/>
                <w:szCs w:val="24"/>
              </w:rPr>
              <w:t>n-CSSA studen</w:t>
            </w:r>
            <w:r w:rsidR="00841DCC" w:rsidRPr="00EF6192">
              <w:rPr>
                <w:rFonts w:ascii="Times New Roman" w:eastAsia="新細明體" w:hAnsi="Times New Roman" w:cs="Times New Roman"/>
                <w:b/>
                <w:szCs w:val="24"/>
              </w:rPr>
              <w:t>ts)</w:t>
            </w:r>
          </w:p>
          <w:p w:rsidR="00ED18AC" w:rsidRPr="00EF6192" w:rsidRDefault="00ED18AC" w:rsidP="003F1857">
            <w:pPr>
              <w:pStyle w:val="a3"/>
              <w:spacing w:line="320" w:lineRule="exact"/>
              <w:ind w:leftChars="0" w:left="360"/>
              <w:rPr>
                <w:rFonts w:ascii="Times New Roman" w:eastAsia="新細明體" w:hAnsi="Times New Roman" w:cs="Times New Roman"/>
                <w:szCs w:val="24"/>
              </w:rPr>
            </w:pPr>
          </w:p>
          <w:p w:rsidR="00ED18AC" w:rsidRPr="00EF6192" w:rsidRDefault="00ED18AC" w:rsidP="00173357">
            <w:pPr>
              <w:pStyle w:val="a3"/>
              <w:numPr>
                <w:ilvl w:val="0"/>
                <w:numId w:val="37"/>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t>你有否申請學費</w:t>
            </w:r>
            <w:r w:rsidRPr="00EF6192">
              <w:rPr>
                <w:rFonts w:ascii="Times New Roman" w:eastAsia="新細明體" w:hAnsi="Times New Roman" w:cs="Times New Roman"/>
                <w:b/>
                <w:szCs w:val="24"/>
              </w:rPr>
              <w:t>/</w:t>
            </w:r>
            <w:r w:rsidRPr="00EF6192">
              <w:rPr>
                <w:rFonts w:ascii="Times New Roman" w:eastAsia="新細明體" w:hAnsi="Times New Roman" w:cs="Times New Roman"/>
                <w:b/>
                <w:szCs w:val="24"/>
              </w:rPr>
              <w:t>書簿費學生資助</w:t>
            </w:r>
            <w:r w:rsidRPr="00EF6192">
              <w:rPr>
                <w:rFonts w:ascii="Times New Roman" w:eastAsia="新細明體" w:hAnsi="Times New Roman" w:cs="Times New Roman"/>
                <w:b/>
                <w:szCs w:val="24"/>
              </w:rPr>
              <w:t xml:space="preserve">?   </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有</w:t>
            </w:r>
            <w:r w:rsidR="00996DEA"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w:t>
            </w:r>
            <w:r w:rsidRPr="00EF6192">
              <w:rPr>
                <w:rFonts w:ascii="Times New Roman" w:eastAsia="新細明體" w:hAnsi="Times New Roman" w:cs="Times New Roman"/>
                <w:szCs w:val="24"/>
              </w:rPr>
              <w:t>批准</w:t>
            </w:r>
            <w:r w:rsidRPr="00EF6192">
              <w:rPr>
                <w:rFonts w:ascii="Times New Roman" w:eastAsia="新細明體" w:hAnsi="Times New Roman" w:cs="Times New Roman"/>
                <w:szCs w:val="24"/>
              </w:rPr>
              <w:t>:□</w:t>
            </w:r>
            <w:r w:rsidRPr="00EF6192">
              <w:rPr>
                <w:rFonts w:ascii="Times New Roman" w:eastAsia="新細明體" w:hAnsi="Times New Roman" w:cs="Times New Roman"/>
                <w:szCs w:val="24"/>
              </w:rPr>
              <w:t>全免</w:t>
            </w:r>
            <w:r w:rsidR="00996DEA"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w:t>
            </w:r>
            <w:r w:rsidRPr="00EF6192">
              <w:rPr>
                <w:rFonts w:ascii="Times New Roman" w:eastAsia="新細明體" w:hAnsi="Times New Roman" w:cs="Times New Roman"/>
                <w:szCs w:val="24"/>
              </w:rPr>
              <w:t>半免</w:t>
            </w:r>
            <w:r w:rsidR="00996DEA"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w:t>
            </w:r>
            <w:r w:rsidRPr="00EF6192">
              <w:rPr>
                <w:rFonts w:ascii="Times New Roman" w:eastAsia="新細明體" w:hAnsi="Times New Roman" w:cs="Times New Roman"/>
                <w:szCs w:val="24"/>
              </w:rPr>
              <w:t>其他</w:t>
            </w:r>
            <w:r w:rsidRPr="00EF6192">
              <w:rPr>
                <w:rFonts w:ascii="Times New Roman" w:eastAsia="新細明體" w:hAnsi="Times New Roman" w:cs="Times New Roman"/>
                <w:szCs w:val="24"/>
              </w:rPr>
              <w:t>____)</w:t>
            </w:r>
            <w:r w:rsidR="00996DEA"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ab/>
              <w:t>□</w:t>
            </w:r>
            <w:r w:rsidRPr="00EF6192">
              <w:rPr>
                <w:rFonts w:ascii="Times New Roman" w:eastAsia="新細明體" w:hAnsi="Times New Roman" w:cs="Times New Roman"/>
                <w:szCs w:val="24"/>
              </w:rPr>
              <w:t>沒有</w:t>
            </w:r>
            <w:r w:rsidRPr="00EF6192">
              <w:rPr>
                <w:rFonts w:ascii="Times New Roman" w:eastAsia="新細明體" w:hAnsi="Times New Roman" w:cs="Times New Roman"/>
                <w:szCs w:val="24"/>
              </w:rPr>
              <w:t>(</w:t>
            </w:r>
            <w:r w:rsidRPr="00EF6192">
              <w:rPr>
                <w:rFonts w:ascii="Times New Roman" w:eastAsia="新細明體" w:hAnsi="Times New Roman" w:cs="Times New Roman"/>
                <w:szCs w:val="24"/>
              </w:rPr>
              <w:t>跳答</w:t>
            </w:r>
            <w:r w:rsidRPr="00EF6192">
              <w:rPr>
                <w:rFonts w:ascii="Times New Roman" w:eastAsia="新細明體" w:hAnsi="Times New Roman" w:cs="Times New Roman"/>
                <w:szCs w:val="24"/>
              </w:rPr>
              <w:t>3</w:t>
            </w:r>
            <w:r w:rsidR="00F05D20" w:rsidRPr="00EF6192">
              <w:rPr>
                <w:rFonts w:ascii="Times New Roman" w:eastAsia="新細明體" w:hAnsi="Times New Roman" w:cs="Times New Roman"/>
                <w:szCs w:val="24"/>
              </w:rPr>
              <w:t>8</w:t>
            </w:r>
            <w:r w:rsidRPr="00EF6192">
              <w:rPr>
                <w:rFonts w:ascii="Times New Roman" w:eastAsia="新細明體" w:hAnsi="Times New Roman" w:cs="Times New Roman"/>
                <w:szCs w:val="24"/>
              </w:rPr>
              <w:t xml:space="preserve">)  </w:t>
            </w:r>
          </w:p>
          <w:p w:rsidR="00ED18AC" w:rsidRPr="00EF6192" w:rsidRDefault="00ED18AC" w:rsidP="00173357">
            <w:pPr>
              <w:pStyle w:val="a3"/>
              <w:numPr>
                <w:ilvl w:val="0"/>
                <w:numId w:val="37"/>
              </w:numPr>
              <w:spacing w:line="320" w:lineRule="exact"/>
              <w:ind w:leftChars="0"/>
              <w:rPr>
                <w:rFonts w:ascii="Times New Roman" w:eastAsia="新細明體" w:hAnsi="Times New Roman" w:cs="Times New Roman"/>
                <w:b/>
                <w:szCs w:val="24"/>
              </w:rPr>
            </w:pPr>
            <w:r w:rsidRPr="00EF6192">
              <w:rPr>
                <w:rFonts w:ascii="Times New Roman" w:eastAsia="新細明體" w:hAnsi="Times New Roman" w:cs="Times New Roman"/>
                <w:b/>
                <w:szCs w:val="24"/>
              </w:rPr>
              <w:t>學費</w:t>
            </w:r>
            <w:r w:rsidRPr="00EF6192">
              <w:rPr>
                <w:rFonts w:ascii="Times New Roman" w:eastAsia="新細明體" w:hAnsi="Times New Roman" w:cs="Times New Roman"/>
                <w:b/>
                <w:szCs w:val="24"/>
              </w:rPr>
              <w:t>/</w:t>
            </w:r>
            <w:r w:rsidRPr="00EF6192">
              <w:rPr>
                <w:rFonts w:ascii="Times New Roman" w:eastAsia="新細明體" w:hAnsi="Times New Roman" w:cs="Times New Roman"/>
                <w:b/>
                <w:szCs w:val="24"/>
              </w:rPr>
              <w:t>書簿費學生資助足夠支付你的學習費用嗎</w:t>
            </w:r>
            <w:r w:rsidRPr="00EF6192">
              <w:rPr>
                <w:rFonts w:ascii="Times New Roman" w:eastAsia="新細明體" w:hAnsi="Times New Roman" w:cs="Times New Roman"/>
                <w:b/>
                <w:szCs w:val="24"/>
              </w:rPr>
              <w:t xml:space="preserve">? </w:t>
            </w:r>
          </w:p>
          <w:p w:rsidR="00ED18AC" w:rsidRPr="00EF6192" w:rsidRDefault="00ED18AC"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Cs w:val="24"/>
                <w:lang w:eastAsia="zh-TW"/>
              </w:rPr>
              <w:t>□</w:t>
            </w:r>
            <w:r w:rsidRPr="00EF6192">
              <w:rPr>
                <w:rFonts w:ascii="Times New Roman" w:eastAsia="新細明體" w:hAnsi="Times New Roman" w:cs="Times New Roman"/>
                <w:szCs w:val="24"/>
                <w:lang w:eastAsia="zh-TW"/>
              </w:rPr>
              <w:t>足夠</w:t>
            </w:r>
            <w:r w:rsidRPr="00EF6192">
              <w:rPr>
                <w:rFonts w:ascii="Times New Roman" w:eastAsia="新細明體" w:hAnsi="Times New Roman" w:cs="Times New Roman"/>
                <w:szCs w:val="24"/>
                <w:lang w:eastAsia="zh-TW"/>
              </w:rPr>
              <w:t xml:space="preserve">     □</w:t>
            </w:r>
            <w:r w:rsidRPr="00EF6192">
              <w:rPr>
                <w:rFonts w:ascii="Times New Roman" w:eastAsia="新細明體" w:hAnsi="Times New Roman" w:cs="Times New Roman"/>
                <w:szCs w:val="24"/>
                <w:lang w:eastAsia="zh-TW"/>
              </w:rPr>
              <w:t>不足夠</w:t>
            </w:r>
            <w:r w:rsidRPr="00EF6192">
              <w:rPr>
                <w:rFonts w:ascii="Times New Roman" w:eastAsia="新細明體" w:hAnsi="Times New Roman" w:cs="Times New Roman"/>
                <w:szCs w:val="24"/>
                <w:lang w:eastAsia="zh-TW"/>
              </w:rPr>
              <w:t>(</w:t>
            </w:r>
            <w:r w:rsidRPr="00EF6192">
              <w:rPr>
                <w:rFonts w:ascii="Times New Roman" w:eastAsia="新細明體" w:hAnsi="Times New Roman" w:cs="Times New Roman"/>
                <w:szCs w:val="24"/>
                <w:lang w:eastAsia="zh-TW"/>
              </w:rPr>
              <w:t>自己每年要貼學費</w:t>
            </w:r>
            <w:r w:rsidRPr="00EF6192">
              <w:rPr>
                <w:rFonts w:ascii="Times New Roman" w:eastAsia="新細明體" w:hAnsi="Times New Roman" w:cs="Times New Roman"/>
                <w:szCs w:val="24"/>
                <w:lang w:eastAsia="zh-TW"/>
              </w:rPr>
              <w:t xml:space="preserve">$__________    </w:t>
            </w:r>
            <w:r w:rsidRPr="00EF6192">
              <w:rPr>
                <w:rFonts w:ascii="Times New Roman" w:eastAsia="新細明體" w:hAnsi="Times New Roman" w:cs="Times New Roman"/>
                <w:sz w:val="24"/>
                <w:szCs w:val="24"/>
                <w:lang w:eastAsia="zh-TW"/>
              </w:rPr>
              <w:t>書簿等學習開支</w:t>
            </w:r>
            <w:r w:rsidRPr="00EF6192">
              <w:rPr>
                <w:rFonts w:ascii="Times New Roman" w:eastAsia="新細明體" w:hAnsi="Times New Roman" w:cs="Times New Roman"/>
                <w:sz w:val="24"/>
                <w:szCs w:val="24"/>
                <w:lang w:eastAsia="zh-TW"/>
              </w:rPr>
              <w:t>$_______)</w:t>
            </w:r>
          </w:p>
          <w:p w:rsidR="00ED18AC" w:rsidRPr="00EF6192" w:rsidRDefault="00ED18AC" w:rsidP="00173357">
            <w:pPr>
              <w:pStyle w:val="a3"/>
              <w:numPr>
                <w:ilvl w:val="0"/>
                <w:numId w:val="37"/>
              </w:numPr>
              <w:spacing w:line="320" w:lineRule="exact"/>
              <w:ind w:leftChars="0"/>
              <w:rPr>
                <w:rFonts w:ascii="Times New Roman" w:eastAsia="新細明體" w:hAnsi="Times New Roman" w:cs="Times New Roman"/>
                <w:b/>
                <w:szCs w:val="24"/>
              </w:rPr>
            </w:pPr>
            <w:r w:rsidRPr="00EF6192">
              <w:rPr>
                <w:rFonts w:ascii="Times New Roman" w:eastAsia="新細明體" w:hAnsi="Times New Roman" w:cs="Times New Roman"/>
                <w:b/>
                <w:szCs w:val="24"/>
              </w:rPr>
              <w:t>為何你沒有申請申請學費</w:t>
            </w:r>
            <w:r w:rsidRPr="00EF6192">
              <w:rPr>
                <w:rFonts w:ascii="Times New Roman" w:eastAsia="新細明體" w:hAnsi="Times New Roman" w:cs="Times New Roman"/>
                <w:b/>
                <w:szCs w:val="24"/>
              </w:rPr>
              <w:t>/</w:t>
            </w:r>
            <w:r w:rsidRPr="00EF6192">
              <w:rPr>
                <w:rFonts w:ascii="Times New Roman" w:eastAsia="新細明體" w:hAnsi="Times New Roman" w:cs="Times New Roman"/>
                <w:b/>
                <w:szCs w:val="24"/>
              </w:rPr>
              <w:t>書簿費學生資助</w:t>
            </w:r>
            <w:r w:rsidRPr="00EF6192">
              <w:rPr>
                <w:rFonts w:ascii="Times New Roman" w:eastAsia="新細明體" w:hAnsi="Times New Roman" w:cs="Times New Roman"/>
                <w:b/>
                <w:szCs w:val="24"/>
              </w:rPr>
              <w:t>? (</w:t>
            </w:r>
            <w:r w:rsidRPr="00EF6192">
              <w:rPr>
                <w:rFonts w:ascii="Times New Roman" w:eastAsia="新細明體" w:hAnsi="Times New Roman" w:cs="Times New Roman"/>
                <w:b/>
                <w:szCs w:val="24"/>
              </w:rPr>
              <w:t>可選擇多項</w:t>
            </w:r>
            <w:r w:rsidRPr="00EF6192">
              <w:rPr>
                <w:rFonts w:ascii="Times New Roman" w:eastAsia="新細明體" w:hAnsi="Times New Roman" w:cs="Times New Roman"/>
                <w:b/>
                <w:szCs w:val="24"/>
              </w:rPr>
              <w:t>)</w:t>
            </w:r>
          </w:p>
          <w:p w:rsidR="00DC571B" w:rsidRPr="00EF6192" w:rsidRDefault="00ED18AC"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Cs w:val="24"/>
                <w:lang w:eastAsia="zh-TW"/>
              </w:rPr>
              <w:t>□</w:t>
            </w:r>
            <w:r w:rsidRPr="00EF6192">
              <w:rPr>
                <w:rFonts w:ascii="Times New Roman" w:eastAsia="新細明體" w:hAnsi="Times New Roman" w:cs="Times New Roman"/>
                <w:szCs w:val="24"/>
                <w:lang w:eastAsia="zh-TW"/>
              </w:rPr>
              <w:t>超過入息限額</w:t>
            </w:r>
            <w:r w:rsidRPr="00EF6192">
              <w:rPr>
                <w:rFonts w:ascii="Times New Roman" w:eastAsia="新細明體" w:hAnsi="Times New Roman" w:cs="Times New Roman"/>
                <w:szCs w:val="24"/>
                <w:lang w:eastAsia="zh-TW"/>
              </w:rPr>
              <w:t xml:space="preserve">  □</w:t>
            </w:r>
            <w:r w:rsidRPr="00EF6192">
              <w:rPr>
                <w:rFonts w:ascii="Times New Roman" w:eastAsia="新細明體" w:hAnsi="Times New Roman" w:cs="Times New Roman"/>
                <w:szCs w:val="24"/>
                <w:lang w:eastAsia="zh-TW"/>
              </w:rPr>
              <w:t>課程不獲資助</w:t>
            </w:r>
            <w:r w:rsidRPr="00EF6192">
              <w:rPr>
                <w:rFonts w:ascii="Times New Roman" w:eastAsia="新細明體" w:hAnsi="Times New Roman" w:cs="Times New Roman"/>
                <w:szCs w:val="24"/>
                <w:lang w:eastAsia="zh-TW"/>
              </w:rPr>
              <w:t xml:space="preserve">   □</w:t>
            </w:r>
            <w:r w:rsidRPr="00EF6192">
              <w:rPr>
                <w:rFonts w:ascii="Times New Roman" w:eastAsia="新細明體" w:hAnsi="Times New Roman" w:cs="Times New Roman"/>
                <w:szCs w:val="24"/>
                <w:lang w:eastAsia="zh-TW"/>
              </w:rPr>
              <w:t>文件不足</w:t>
            </w:r>
            <w:r w:rsidRPr="00EF6192">
              <w:rPr>
                <w:rFonts w:ascii="Times New Roman" w:eastAsia="新細明體" w:hAnsi="Times New Roman" w:cs="Times New Roman"/>
                <w:szCs w:val="24"/>
                <w:lang w:eastAsia="zh-TW"/>
              </w:rPr>
              <w:t xml:space="preserve">   □</w:t>
            </w:r>
            <w:r w:rsidRPr="00EF6192">
              <w:rPr>
                <w:rFonts w:ascii="Times New Roman" w:eastAsia="新細明體" w:hAnsi="Times New Roman" w:cs="Times New Roman"/>
                <w:szCs w:val="24"/>
                <w:lang w:eastAsia="zh-TW"/>
              </w:rPr>
              <w:t>其他</w:t>
            </w:r>
            <w:r w:rsidR="004C594F" w:rsidRPr="00EF6192">
              <w:rPr>
                <w:rFonts w:ascii="Times New Roman" w:eastAsia="新細明體" w:hAnsi="Times New Roman" w:cs="Times New Roman"/>
                <w:sz w:val="24"/>
                <w:szCs w:val="24"/>
                <w:lang w:eastAsia="zh-TW"/>
              </w:rPr>
              <w:t>:________ (</w:t>
            </w:r>
            <w:r w:rsidR="004C594F" w:rsidRPr="00EF6192">
              <w:rPr>
                <w:rFonts w:ascii="Times New Roman" w:eastAsia="新細明體" w:hAnsi="Times New Roman" w:cs="Times New Roman"/>
                <w:sz w:val="24"/>
                <w:szCs w:val="24"/>
                <w:lang w:eastAsia="zh-TW"/>
              </w:rPr>
              <w:t>請註明</w:t>
            </w:r>
            <w:r w:rsidR="004C594F" w:rsidRPr="00EF6192">
              <w:rPr>
                <w:rFonts w:ascii="Times New Roman" w:eastAsia="新細明體" w:hAnsi="Times New Roman" w:cs="Times New Roman"/>
                <w:sz w:val="24"/>
                <w:szCs w:val="24"/>
                <w:lang w:eastAsia="zh-TW"/>
              </w:rPr>
              <w:t>)</w:t>
            </w:r>
          </w:p>
        </w:tc>
      </w:tr>
    </w:tbl>
    <w:p w:rsidR="002A75F5" w:rsidRPr="00EF6192" w:rsidRDefault="002A75F5" w:rsidP="003F1857">
      <w:pPr>
        <w:spacing w:after="0" w:line="320" w:lineRule="exact"/>
        <w:rPr>
          <w:rFonts w:ascii="Times New Roman" w:eastAsia="新細明體" w:hAnsi="Times New Roman" w:cs="Times New Roman"/>
          <w:lang w:eastAsia="zh-TW"/>
        </w:rPr>
      </w:pPr>
    </w:p>
    <w:tbl>
      <w:tblPr>
        <w:tblStyle w:val="a7"/>
        <w:tblW w:w="0" w:type="auto"/>
        <w:tblLook w:val="04A0" w:firstRow="1" w:lastRow="0" w:firstColumn="1" w:lastColumn="0" w:noHBand="0" w:noVBand="1"/>
      </w:tblPr>
      <w:tblGrid>
        <w:gridCol w:w="11162"/>
      </w:tblGrid>
      <w:tr w:rsidR="00AC2B15" w:rsidRPr="00EF6192" w:rsidTr="00166980">
        <w:tc>
          <w:tcPr>
            <w:tcW w:w="11162" w:type="dxa"/>
          </w:tcPr>
          <w:p w:rsidR="00166980" w:rsidRPr="00EF6192" w:rsidRDefault="00166980" w:rsidP="003F1857">
            <w:pPr>
              <w:pStyle w:val="a3"/>
              <w:numPr>
                <w:ilvl w:val="0"/>
                <w:numId w:val="3"/>
              </w:numPr>
              <w:spacing w:line="320" w:lineRule="exact"/>
              <w:ind w:leftChars="0"/>
              <w:rPr>
                <w:rFonts w:ascii="Times New Roman" w:eastAsia="新細明體" w:hAnsi="Times New Roman" w:cs="Times New Roman"/>
                <w:b/>
                <w:szCs w:val="24"/>
              </w:rPr>
            </w:pPr>
            <w:r w:rsidRPr="00EF6192">
              <w:rPr>
                <w:rFonts w:ascii="Times New Roman" w:eastAsia="新細明體" w:hAnsi="Times New Roman" w:cs="Times New Roman"/>
                <w:b/>
                <w:szCs w:val="24"/>
              </w:rPr>
              <w:t>申請借貸生活費情況</w:t>
            </w:r>
            <w:r w:rsidRPr="00EF6192">
              <w:rPr>
                <w:rFonts w:ascii="Times New Roman" w:eastAsia="新細明體" w:hAnsi="Times New Roman" w:cs="Times New Roman"/>
                <w:b/>
                <w:szCs w:val="24"/>
              </w:rPr>
              <w:t xml:space="preserve"> (</w:t>
            </w:r>
            <w:r w:rsidRPr="00EF6192">
              <w:rPr>
                <w:rFonts w:ascii="Times New Roman" w:eastAsia="新細明體" w:hAnsi="Times New Roman" w:cs="Times New Roman"/>
                <w:b/>
                <w:szCs w:val="24"/>
              </w:rPr>
              <w:t>只供就讀大學或大專受訪者作答</w:t>
            </w:r>
            <w:r w:rsidRPr="00EF6192">
              <w:rPr>
                <w:rFonts w:ascii="Times New Roman" w:eastAsia="新細明體" w:hAnsi="Times New Roman" w:cs="Times New Roman"/>
                <w:b/>
                <w:szCs w:val="24"/>
              </w:rPr>
              <w:t>)</w:t>
            </w:r>
            <w:r w:rsidR="00841DCC" w:rsidRPr="00EF6192">
              <w:rPr>
                <w:rFonts w:ascii="Times New Roman" w:eastAsia="新細明體" w:hAnsi="Times New Roman" w:cs="Times New Roman"/>
                <w:b/>
                <w:szCs w:val="24"/>
              </w:rPr>
              <w:t xml:space="preserve"> (For tertiary stude</w:t>
            </w:r>
            <w:r w:rsidR="00807687" w:rsidRPr="00EF6192">
              <w:rPr>
                <w:rFonts w:ascii="Times New Roman" w:eastAsia="新細明體" w:hAnsi="Times New Roman" w:cs="Times New Roman"/>
                <w:b/>
                <w:szCs w:val="24"/>
              </w:rPr>
              <w:t>n</w:t>
            </w:r>
            <w:r w:rsidR="00841DCC" w:rsidRPr="00EF6192">
              <w:rPr>
                <w:rFonts w:ascii="Times New Roman" w:eastAsia="新細明體" w:hAnsi="Times New Roman" w:cs="Times New Roman"/>
                <w:b/>
                <w:szCs w:val="24"/>
              </w:rPr>
              <w:t>ts)</w:t>
            </w:r>
          </w:p>
          <w:p w:rsidR="00405D38" w:rsidRPr="00EF6192" w:rsidRDefault="00405D38" w:rsidP="003F1857">
            <w:pPr>
              <w:pStyle w:val="a3"/>
              <w:spacing w:line="320" w:lineRule="exact"/>
              <w:ind w:leftChars="0" w:left="360"/>
              <w:rPr>
                <w:rFonts w:ascii="Times New Roman" w:eastAsia="新細明體" w:hAnsi="Times New Roman" w:cs="Times New Roman"/>
                <w:szCs w:val="24"/>
              </w:rPr>
            </w:pPr>
          </w:p>
          <w:p w:rsidR="00166980" w:rsidRPr="00EF6192" w:rsidRDefault="00166980" w:rsidP="00173357">
            <w:pPr>
              <w:pStyle w:val="a3"/>
              <w:numPr>
                <w:ilvl w:val="0"/>
                <w:numId w:val="37"/>
              </w:numPr>
              <w:spacing w:line="320" w:lineRule="exact"/>
              <w:ind w:leftChars="0"/>
              <w:rPr>
                <w:rFonts w:ascii="Times New Roman" w:eastAsia="新細明體" w:hAnsi="Times New Roman" w:cs="Times New Roman"/>
                <w:szCs w:val="24"/>
              </w:rPr>
            </w:pPr>
            <w:r w:rsidRPr="00EF6192">
              <w:rPr>
                <w:rFonts w:ascii="Times New Roman" w:eastAsia="新細明體" w:hAnsi="Times New Roman" w:cs="Times New Roman"/>
                <w:b/>
                <w:szCs w:val="24"/>
              </w:rPr>
              <w:t>你有否向學生資助辦事處申請借生活費的學生資助</w:t>
            </w:r>
            <w:r w:rsidRPr="00EF6192">
              <w:rPr>
                <w:rFonts w:ascii="Times New Roman" w:eastAsia="新細明體" w:hAnsi="Times New Roman" w:cs="Times New Roman"/>
                <w:b/>
                <w:szCs w:val="24"/>
              </w:rPr>
              <w:t xml:space="preserve">? </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有</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每年借</w:t>
            </w:r>
            <w:r w:rsidRPr="00EF6192">
              <w:rPr>
                <w:rFonts w:ascii="Times New Roman" w:eastAsia="新細明體" w:hAnsi="Times New Roman" w:cs="Times New Roman"/>
                <w:szCs w:val="24"/>
              </w:rPr>
              <w:t>$_________)</w:t>
            </w:r>
            <w:r w:rsidRPr="00EF6192">
              <w:rPr>
                <w:rFonts w:ascii="Times New Roman" w:eastAsia="新細明體" w:hAnsi="Times New Roman" w:cs="Times New Roman"/>
                <w:szCs w:val="24"/>
              </w:rPr>
              <w:tab/>
              <w:t>□</w:t>
            </w:r>
            <w:r w:rsidRPr="00EF6192">
              <w:rPr>
                <w:rFonts w:ascii="Times New Roman" w:eastAsia="新細明體" w:hAnsi="Times New Roman" w:cs="Times New Roman"/>
                <w:szCs w:val="24"/>
              </w:rPr>
              <w:t>沒有</w:t>
            </w:r>
            <w:r w:rsidRPr="00EF6192">
              <w:rPr>
                <w:rFonts w:ascii="Times New Roman" w:eastAsia="新細明體" w:hAnsi="Times New Roman" w:cs="Times New Roman"/>
                <w:szCs w:val="24"/>
              </w:rPr>
              <w:t xml:space="preserve"> (</w:t>
            </w:r>
            <w:r w:rsidRPr="00EF6192">
              <w:rPr>
                <w:rFonts w:ascii="Times New Roman" w:eastAsia="新細明體" w:hAnsi="Times New Roman" w:cs="Times New Roman"/>
                <w:szCs w:val="24"/>
              </w:rPr>
              <w:t>跳答</w:t>
            </w:r>
            <w:r w:rsidR="00F05D20" w:rsidRPr="00EF6192">
              <w:rPr>
                <w:rFonts w:ascii="Times New Roman" w:eastAsia="新細明體" w:hAnsi="Times New Roman" w:cs="Times New Roman"/>
                <w:szCs w:val="24"/>
              </w:rPr>
              <w:t>4</w:t>
            </w:r>
            <w:r w:rsidR="00551A8F" w:rsidRPr="00EF6192">
              <w:rPr>
                <w:rFonts w:ascii="Times New Roman" w:eastAsia="新細明體" w:hAnsi="Times New Roman" w:cs="Times New Roman"/>
                <w:szCs w:val="24"/>
              </w:rPr>
              <w:t>2</w:t>
            </w:r>
            <w:r w:rsidRPr="00EF6192">
              <w:rPr>
                <w:rFonts w:ascii="Times New Roman" w:eastAsia="新細明體" w:hAnsi="Times New Roman" w:cs="Times New Roman"/>
                <w:szCs w:val="24"/>
              </w:rPr>
              <w:t>)</w:t>
            </w:r>
          </w:p>
          <w:p w:rsidR="00166980" w:rsidRPr="00EF6192" w:rsidRDefault="00166980" w:rsidP="00173357">
            <w:pPr>
              <w:pStyle w:val="a3"/>
              <w:numPr>
                <w:ilvl w:val="0"/>
                <w:numId w:val="37"/>
              </w:numPr>
              <w:spacing w:line="320" w:lineRule="exact"/>
              <w:ind w:leftChars="0"/>
              <w:rPr>
                <w:rFonts w:ascii="Times New Roman" w:eastAsia="新細明體" w:hAnsi="Times New Roman" w:cs="Times New Roman"/>
                <w:b/>
                <w:szCs w:val="24"/>
              </w:rPr>
            </w:pPr>
            <w:r w:rsidRPr="00EF6192">
              <w:rPr>
                <w:rFonts w:ascii="Times New Roman" w:eastAsia="新細明體" w:hAnsi="Times New Roman" w:cs="Times New Roman"/>
                <w:b/>
                <w:szCs w:val="24"/>
              </w:rPr>
              <w:t>你為何決定向學生資助辦事處申請借生活費的學生資助</w:t>
            </w:r>
            <w:r w:rsidRPr="00EF6192">
              <w:rPr>
                <w:rFonts w:ascii="Times New Roman" w:eastAsia="新細明體" w:hAnsi="Times New Roman" w:cs="Times New Roman"/>
                <w:b/>
                <w:szCs w:val="24"/>
              </w:rPr>
              <w:t>? (</w:t>
            </w:r>
            <w:r w:rsidRPr="00EF6192">
              <w:rPr>
                <w:rFonts w:ascii="Times New Roman" w:eastAsia="新細明體" w:hAnsi="Times New Roman" w:cs="Times New Roman"/>
                <w:b/>
                <w:szCs w:val="24"/>
              </w:rPr>
              <w:t>可選擇多項</w:t>
            </w:r>
            <w:r w:rsidRPr="00EF6192">
              <w:rPr>
                <w:rFonts w:ascii="Times New Roman" w:eastAsia="新細明體" w:hAnsi="Times New Roman" w:cs="Times New Roman"/>
                <w:b/>
                <w:szCs w:val="24"/>
              </w:rPr>
              <w:t>)</w:t>
            </w:r>
          </w:p>
          <w:p w:rsidR="00166980" w:rsidRPr="00EF6192" w:rsidRDefault="00166980"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家庭不給錢，沒有錢生活</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沒有工作及收入</w:t>
            </w:r>
            <w:r w:rsidR="004835BC"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收入太少</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想減少工作專心讀書</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其他</w:t>
            </w:r>
            <w:r w:rsidRPr="00EF6192">
              <w:rPr>
                <w:rFonts w:ascii="Times New Roman" w:eastAsia="新細明體" w:hAnsi="Times New Roman" w:cs="Times New Roman"/>
                <w:sz w:val="24"/>
                <w:szCs w:val="24"/>
                <w:lang w:eastAsia="zh-TW"/>
              </w:rPr>
              <w:t>:_______(</w:t>
            </w:r>
            <w:r w:rsidRPr="00EF6192">
              <w:rPr>
                <w:rFonts w:ascii="Times New Roman" w:eastAsia="新細明體" w:hAnsi="Times New Roman" w:cs="Times New Roman"/>
                <w:sz w:val="24"/>
                <w:szCs w:val="24"/>
                <w:lang w:eastAsia="zh-TW"/>
              </w:rPr>
              <w:t>請註明</w:t>
            </w:r>
            <w:r w:rsidRPr="00EF6192">
              <w:rPr>
                <w:rFonts w:ascii="Times New Roman" w:eastAsia="新細明體" w:hAnsi="Times New Roman" w:cs="Times New Roman"/>
                <w:sz w:val="24"/>
                <w:szCs w:val="24"/>
                <w:lang w:eastAsia="zh-TW"/>
              </w:rPr>
              <w:t>)</w:t>
            </w:r>
          </w:p>
          <w:p w:rsidR="00166980" w:rsidRPr="00EF6192" w:rsidRDefault="00166980" w:rsidP="00173357">
            <w:pPr>
              <w:pStyle w:val="a3"/>
              <w:numPr>
                <w:ilvl w:val="0"/>
                <w:numId w:val="37"/>
              </w:numPr>
              <w:spacing w:line="320" w:lineRule="exact"/>
              <w:ind w:leftChars="0"/>
              <w:rPr>
                <w:rFonts w:ascii="Times New Roman" w:eastAsia="新細明體" w:hAnsi="Times New Roman" w:cs="Times New Roman"/>
                <w:b/>
                <w:szCs w:val="24"/>
              </w:rPr>
            </w:pPr>
            <w:r w:rsidRPr="00EF6192">
              <w:rPr>
                <w:rFonts w:ascii="Times New Roman" w:eastAsia="新細明體" w:hAnsi="Times New Roman" w:cs="Times New Roman"/>
                <w:b/>
                <w:szCs w:val="24"/>
              </w:rPr>
              <w:t xml:space="preserve"> </w:t>
            </w:r>
            <w:r w:rsidRPr="00EF6192">
              <w:rPr>
                <w:rFonts w:ascii="Times New Roman" w:eastAsia="新細明體" w:hAnsi="Times New Roman" w:cs="Times New Roman"/>
                <w:b/>
                <w:szCs w:val="24"/>
              </w:rPr>
              <w:t>你希望怎樣償還貸款</w:t>
            </w:r>
            <w:r w:rsidRPr="00EF6192">
              <w:rPr>
                <w:rFonts w:ascii="Times New Roman" w:eastAsia="新細明體" w:hAnsi="Times New Roman" w:cs="Times New Roman"/>
                <w:b/>
                <w:szCs w:val="24"/>
              </w:rPr>
              <w:t>? (</w:t>
            </w:r>
            <w:r w:rsidRPr="00EF6192">
              <w:rPr>
                <w:rFonts w:ascii="Times New Roman" w:eastAsia="新細明體" w:hAnsi="Times New Roman" w:cs="Times New Roman"/>
                <w:b/>
                <w:szCs w:val="24"/>
              </w:rPr>
              <w:t>可選擇多項</w:t>
            </w:r>
            <w:r w:rsidRPr="00EF6192">
              <w:rPr>
                <w:rFonts w:ascii="Times New Roman" w:eastAsia="新細明體" w:hAnsi="Times New Roman" w:cs="Times New Roman"/>
                <w:b/>
                <w:szCs w:val="24"/>
              </w:rPr>
              <w:t>)</w:t>
            </w:r>
          </w:p>
          <w:p w:rsidR="00166980" w:rsidRPr="00EF6192" w:rsidRDefault="00166980"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視乎收入，按百分比分期還款</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有困難者可減少或豁免還款</w:t>
            </w:r>
            <w:r w:rsidRPr="00EF6192">
              <w:rPr>
                <w:rFonts w:ascii="Times New Roman" w:eastAsia="新細明體" w:hAnsi="Times New Roman" w:cs="Times New Roman"/>
                <w:sz w:val="24"/>
                <w:szCs w:val="24"/>
                <w:lang w:eastAsia="zh-TW"/>
              </w:rPr>
              <w:t xml:space="preserve"> □</w:t>
            </w:r>
            <w:r w:rsidR="004835BC" w:rsidRPr="00EF6192">
              <w:rPr>
                <w:rFonts w:ascii="Times New Roman" w:eastAsia="新細明體" w:hAnsi="Times New Roman" w:cs="Times New Roman"/>
                <w:sz w:val="24"/>
                <w:szCs w:val="24"/>
                <w:lang w:eastAsia="zh-TW"/>
              </w:rPr>
              <w:t>設立助學金</w:t>
            </w:r>
            <w:r w:rsidRPr="00EF6192">
              <w:rPr>
                <w:rFonts w:ascii="Times New Roman" w:eastAsia="新細明體" w:hAnsi="Times New Roman" w:cs="Times New Roman"/>
                <w:sz w:val="24"/>
                <w:szCs w:val="24"/>
                <w:lang w:eastAsia="zh-TW"/>
              </w:rPr>
              <w:t>不需還款</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其他</w:t>
            </w:r>
            <w:r w:rsidRPr="00EF6192">
              <w:rPr>
                <w:rFonts w:ascii="Times New Roman" w:eastAsia="新細明體" w:hAnsi="Times New Roman" w:cs="Times New Roman"/>
                <w:sz w:val="24"/>
                <w:szCs w:val="24"/>
                <w:lang w:eastAsia="zh-TW"/>
              </w:rPr>
              <w:t>:___ (</w:t>
            </w:r>
            <w:r w:rsidRPr="00EF6192">
              <w:rPr>
                <w:rFonts w:ascii="Times New Roman" w:eastAsia="新細明體" w:hAnsi="Times New Roman" w:cs="Times New Roman"/>
                <w:sz w:val="24"/>
                <w:szCs w:val="24"/>
                <w:lang w:eastAsia="zh-TW"/>
              </w:rPr>
              <w:t>請註明</w:t>
            </w:r>
            <w:r w:rsidRPr="00EF6192">
              <w:rPr>
                <w:rFonts w:ascii="Times New Roman" w:eastAsia="新細明體" w:hAnsi="Times New Roman" w:cs="Times New Roman"/>
                <w:sz w:val="24"/>
                <w:szCs w:val="24"/>
                <w:lang w:eastAsia="zh-TW"/>
              </w:rPr>
              <w:t>)</w:t>
            </w:r>
          </w:p>
          <w:p w:rsidR="00166980" w:rsidRPr="00EF6192" w:rsidRDefault="00166980" w:rsidP="00173357">
            <w:pPr>
              <w:pStyle w:val="a3"/>
              <w:numPr>
                <w:ilvl w:val="0"/>
                <w:numId w:val="37"/>
              </w:numPr>
              <w:spacing w:line="320" w:lineRule="exact"/>
              <w:ind w:leftChars="0"/>
              <w:rPr>
                <w:rFonts w:ascii="Times New Roman" w:eastAsia="新細明體" w:hAnsi="Times New Roman" w:cs="Times New Roman"/>
                <w:b/>
                <w:szCs w:val="24"/>
              </w:rPr>
            </w:pPr>
            <w:r w:rsidRPr="00EF6192">
              <w:rPr>
                <w:rFonts w:ascii="Times New Roman" w:eastAsia="新細明體" w:hAnsi="Times New Roman" w:cs="Times New Roman"/>
                <w:b/>
                <w:szCs w:val="24"/>
              </w:rPr>
              <w:t xml:space="preserve"> </w:t>
            </w:r>
            <w:r w:rsidRPr="00EF6192">
              <w:rPr>
                <w:rFonts w:ascii="Times New Roman" w:eastAsia="新細明體" w:hAnsi="Times New Roman" w:cs="Times New Roman"/>
                <w:b/>
                <w:szCs w:val="24"/>
              </w:rPr>
              <w:t>為甚麼你不向學生資助辦事處申請借生活費的學生資助</w:t>
            </w:r>
            <w:r w:rsidRPr="00EF6192">
              <w:rPr>
                <w:rFonts w:ascii="Times New Roman" w:eastAsia="新細明體" w:hAnsi="Times New Roman" w:cs="Times New Roman"/>
                <w:b/>
                <w:szCs w:val="24"/>
              </w:rPr>
              <w:t>? (</w:t>
            </w:r>
            <w:r w:rsidRPr="00EF6192">
              <w:rPr>
                <w:rFonts w:ascii="Times New Roman" w:eastAsia="新細明體" w:hAnsi="Times New Roman" w:cs="Times New Roman"/>
                <w:b/>
                <w:szCs w:val="24"/>
              </w:rPr>
              <w:t>可選擇多項</w:t>
            </w:r>
            <w:r w:rsidRPr="00EF6192">
              <w:rPr>
                <w:rFonts w:ascii="Times New Roman" w:eastAsia="新細明體" w:hAnsi="Times New Roman" w:cs="Times New Roman"/>
                <w:b/>
                <w:szCs w:val="24"/>
              </w:rPr>
              <w:t>)</w:t>
            </w:r>
          </w:p>
          <w:p w:rsidR="00166980" w:rsidRPr="00EF6192" w:rsidRDefault="00166980"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家庭可以支持</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自己多工作以支付</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想自食其力</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不想負債</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怕還不起</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其他</w:t>
            </w:r>
            <w:r w:rsidRPr="00EF6192">
              <w:rPr>
                <w:rFonts w:ascii="Times New Roman" w:eastAsia="新細明體" w:hAnsi="Times New Roman" w:cs="Times New Roman"/>
                <w:sz w:val="24"/>
                <w:szCs w:val="24"/>
                <w:lang w:eastAsia="zh-TW"/>
              </w:rPr>
              <w:t>:________ (</w:t>
            </w:r>
            <w:r w:rsidRPr="00EF6192">
              <w:rPr>
                <w:rFonts w:ascii="Times New Roman" w:eastAsia="新細明體" w:hAnsi="Times New Roman" w:cs="Times New Roman"/>
                <w:sz w:val="24"/>
                <w:szCs w:val="24"/>
                <w:lang w:eastAsia="zh-TW"/>
              </w:rPr>
              <w:t>請註明</w:t>
            </w:r>
            <w:r w:rsidRPr="00EF6192">
              <w:rPr>
                <w:rFonts w:ascii="Times New Roman" w:eastAsia="新細明體" w:hAnsi="Times New Roman" w:cs="Times New Roman"/>
                <w:sz w:val="24"/>
                <w:szCs w:val="24"/>
                <w:lang w:eastAsia="zh-TW"/>
              </w:rPr>
              <w:t>)</w:t>
            </w:r>
          </w:p>
        </w:tc>
      </w:tr>
    </w:tbl>
    <w:p w:rsidR="00E35B53" w:rsidRPr="0039114E" w:rsidRDefault="00E35B53" w:rsidP="003F1857">
      <w:pPr>
        <w:spacing w:after="0" w:line="320" w:lineRule="exact"/>
        <w:rPr>
          <w:rFonts w:ascii="Times New Roman" w:eastAsia="新細明體" w:hAnsi="Times New Roman" w:cs="Times New Roman"/>
          <w:sz w:val="24"/>
          <w:szCs w:val="24"/>
          <w:lang w:eastAsia="zh-TW"/>
        </w:rPr>
      </w:pPr>
    </w:p>
    <w:tbl>
      <w:tblPr>
        <w:tblStyle w:val="a7"/>
        <w:tblW w:w="0" w:type="auto"/>
        <w:tblLook w:val="04A0" w:firstRow="1" w:lastRow="0" w:firstColumn="1" w:lastColumn="0" w:noHBand="0" w:noVBand="1"/>
      </w:tblPr>
      <w:tblGrid>
        <w:gridCol w:w="11162"/>
      </w:tblGrid>
      <w:tr w:rsidR="00AC2B15" w:rsidRPr="00EF6192" w:rsidTr="00B51994">
        <w:tc>
          <w:tcPr>
            <w:tcW w:w="11162" w:type="dxa"/>
          </w:tcPr>
          <w:p w:rsidR="00B51994" w:rsidRPr="00EF6192" w:rsidRDefault="00B51994" w:rsidP="003F1857">
            <w:pPr>
              <w:pStyle w:val="a3"/>
              <w:numPr>
                <w:ilvl w:val="0"/>
                <w:numId w:val="3"/>
              </w:numPr>
              <w:spacing w:line="320" w:lineRule="exact"/>
              <w:ind w:leftChars="0"/>
              <w:rPr>
                <w:rFonts w:ascii="Times New Roman" w:eastAsia="新細明體" w:hAnsi="Times New Roman" w:cs="Times New Roman"/>
                <w:b/>
                <w:szCs w:val="24"/>
              </w:rPr>
            </w:pPr>
            <w:r w:rsidRPr="00EF6192">
              <w:rPr>
                <w:rFonts w:ascii="Times New Roman" w:eastAsia="新細明體" w:hAnsi="Times New Roman" w:cs="Times New Roman"/>
                <w:b/>
                <w:szCs w:val="24"/>
              </w:rPr>
              <w:t>綜援家庭的大專</w:t>
            </w:r>
            <w:r w:rsidRPr="00EF6192">
              <w:rPr>
                <w:rFonts w:ascii="Times New Roman" w:eastAsia="新細明體" w:hAnsi="Times New Roman" w:cs="Times New Roman"/>
                <w:b/>
                <w:szCs w:val="24"/>
              </w:rPr>
              <w:t>/</w:t>
            </w:r>
            <w:r w:rsidRPr="00EF6192">
              <w:rPr>
                <w:rFonts w:ascii="Times New Roman" w:eastAsia="新細明體" w:hAnsi="Times New Roman" w:cs="Times New Roman"/>
                <w:b/>
                <w:szCs w:val="24"/>
              </w:rPr>
              <w:t>大學學生的生活比較</w:t>
            </w:r>
            <w:r w:rsidRPr="00EF6192">
              <w:rPr>
                <w:rFonts w:ascii="Times New Roman" w:eastAsia="新細明體" w:hAnsi="Times New Roman" w:cs="Times New Roman"/>
                <w:b/>
                <w:szCs w:val="24"/>
              </w:rPr>
              <w:t xml:space="preserve"> (</w:t>
            </w:r>
            <w:r w:rsidRPr="00EF6192">
              <w:rPr>
                <w:rFonts w:ascii="Times New Roman" w:eastAsia="新細明體" w:hAnsi="Times New Roman" w:cs="Times New Roman"/>
                <w:b/>
                <w:szCs w:val="24"/>
              </w:rPr>
              <w:t>領取綜援學生</w:t>
            </w:r>
            <w:r w:rsidR="008F787F" w:rsidRPr="00EF6192">
              <w:rPr>
                <w:rFonts w:ascii="Times New Roman" w:eastAsia="新細明體" w:hAnsi="Times New Roman" w:cs="Times New Roman"/>
                <w:b/>
                <w:szCs w:val="24"/>
              </w:rPr>
              <w:t>須</w:t>
            </w:r>
            <w:r w:rsidRPr="00EF6192">
              <w:rPr>
                <w:rFonts w:ascii="Times New Roman" w:eastAsia="新細明體" w:hAnsi="Times New Roman" w:cs="Times New Roman"/>
                <w:b/>
                <w:szCs w:val="24"/>
              </w:rPr>
              <w:t>填寫此部份</w:t>
            </w:r>
            <w:r w:rsidRPr="00EF6192">
              <w:rPr>
                <w:rFonts w:ascii="Times New Roman" w:eastAsia="新細明體" w:hAnsi="Times New Roman" w:cs="Times New Roman"/>
                <w:b/>
                <w:szCs w:val="24"/>
              </w:rPr>
              <w:t>)</w:t>
            </w:r>
            <w:r w:rsidR="00841DCC" w:rsidRPr="00EF6192">
              <w:rPr>
                <w:rFonts w:ascii="Times New Roman" w:eastAsia="新細明體" w:hAnsi="Times New Roman" w:cs="Times New Roman"/>
                <w:b/>
                <w:szCs w:val="24"/>
              </w:rPr>
              <w:t xml:space="preserve"> (For tertiary CSSA stude</w:t>
            </w:r>
            <w:r w:rsidR="00807687" w:rsidRPr="00EF6192">
              <w:rPr>
                <w:rFonts w:ascii="Times New Roman" w:eastAsia="新細明體" w:hAnsi="Times New Roman" w:cs="Times New Roman"/>
                <w:b/>
                <w:szCs w:val="24"/>
              </w:rPr>
              <w:t>n</w:t>
            </w:r>
            <w:r w:rsidR="00841DCC" w:rsidRPr="00EF6192">
              <w:rPr>
                <w:rFonts w:ascii="Times New Roman" w:eastAsia="新細明體" w:hAnsi="Times New Roman" w:cs="Times New Roman"/>
                <w:b/>
                <w:szCs w:val="24"/>
              </w:rPr>
              <w:t>ts)</w:t>
            </w:r>
          </w:p>
          <w:p w:rsidR="00B51994" w:rsidRPr="00EF6192" w:rsidRDefault="00B51994" w:rsidP="003F1857">
            <w:pPr>
              <w:pStyle w:val="a3"/>
              <w:spacing w:line="320" w:lineRule="exact"/>
              <w:ind w:leftChars="0"/>
              <w:rPr>
                <w:rFonts w:ascii="Times New Roman" w:eastAsia="新細明體" w:hAnsi="Times New Roman" w:cs="Times New Roman"/>
                <w:b/>
                <w:szCs w:val="24"/>
              </w:rPr>
            </w:pPr>
          </w:p>
          <w:p w:rsidR="00B51994" w:rsidRPr="00EF6192" w:rsidRDefault="00B51994" w:rsidP="00173357">
            <w:pPr>
              <w:pStyle w:val="a3"/>
              <w:numPr>
                <w:ilvl w:val="0"/>
                <w:numId w:val="37"/>
              </w:numPr>
              <w:spacing w:line="320" w:lineRule="exact"/>
              <w:ind w:leftChars="0"/>
              <w:rPr>
                <w:rFonts w:ascii="Times New Roman" w:eastAsia="新細明體" w:hAnsi="Times New Roman" w:cs="Times New Roman"/>
                <w:b/>
                <w:szCs w:val="24"/>
              </w:rPr>
            </w:pPr>
            <w:r w:rsidRPr="00EF6192">
              <w:rPr>
                <w:rFonts w:ascii="Times New Roman" w:eastAsia="新細明體" w:hAnsi="Times New Roman" w:cs="Times New Roman"/>
                <w:b/>
                <w:szCs w:val="24"/>
              </w:rPr>
              <w:t xml:space="preserve"> </w:t>
            </w:r>
            <w:r w:rsidRPr="00EF6192">
              <w:rPr>
                <w:rFonts w:ascii="Times New Roman" w:eastAsia="新細明體" w:hAnsi="Times New Roman" w:cs="Times New Roman"/>
                <w:b/>
                <w:szCs w:val="24"/>
              </w:rPr>
              <w:t>升上大專</w:t>
            </w:r>
            <w:r w:rsidRPr="00EF6192">
              <w:rPr>
                <w:rFonts w:ascii="Times New Roman" w:eastAsia="新細明體" w:hAnsi="Times New Roman" w:cs="Times New Roman"/>
                <w:b/>
                <w:szCs w:val="24"/>
              </w:rPr>
              <w:t>/</w:t>
            </w:r>
            <w:r w:rsidRPr="00EF6192">
              <w:rPr>
                <w:rFonts w:ascii="Times New Roman" w:eastAsia="新細明體" w:hAnsi="Times New Roman" w:cs="Times New Roman"/>
                <w:b/>
                <w:szCs w:val="24"/>
              </w:rPr>
              <w:t>大學後，你的綜援基本金額停止，對你的生活有何影響</w:t>
            </w:r>
            <w:r w:rsidRPr="00EF6192">
              <w:rPr>
                <w:rFonts w:ascii="Times New Roman" w:eastAsia="新細明體" w:hAnsi="Times New Roman" w:cs="Times New Roman"/>
                <w:b/>
                <w:szCs w:val="24"/>
              </w:rPr>
              <w:t>? (</w:t>
            </w:r>
            <w:r w:rsidRPr="00EF6192">
              <w:rPr>
                <w:rFonts w:ascii="Times New Roman" w:eastAsia="新細明體" w:hAnsi="Times New Roman" w:cs="Times New Roman"/>
                <w:b/>
                <w:szCs w:val="24"/>
              </w:rPr>
              <w:t>可選擇多項</w:t>
            </w:r>
            <w:r w:rsidRPr="00EF6192">
              <w:rPr>
                <w:rFonts w:ascii="Times New Roman" w:eastAsia="新細明體" w:hAnsi="Times New Roman" w:cs="Times New Roman"/>
                <w:b/>
                <w:szCs w:val="24"/>
              </w:rPr>
              <w:t>)</w:t>
            </w:r>
          </w:p>
          <w:p w:rsidR="00EA2E37" w:rsidRPr="00EF6192" w:rsidRDefault="00B51994"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家庭生活困難</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自己生活困難</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要多工作以應付支出</w:t>
            </w: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常驚無錢支付所需</w:t>
            </w:r>
            <w:r w:rsidRPr="00EF6192">
              <w:rPr>
                <w:rFonts w:ascii="Times New Roman" w:eastAsia="新細明體" w:hAnsi="Times New Roman" w:cs="Times New Roman"/>
                <w:sz w:val="24"/>
                <w:szCs w:val="24"/>
                <w:lang w:eastAsia="zh-TW"/>
              </w:rPr>
              <w:t xml:space="preserve">    </w:t>
            </w:r>
            <w:r w:rsidR="00EA2E37" w:rsidRPr="00EF6192">
              <w:rPr>
                <w:rFonts w:ascii="Times New Roman" w:eastAsia="新細明體" w:hAnsi="Times New Roman" w:cs="Times New Roman"/>
                <w:sz w:val="24"/>
                <w:szCs w:val="24"/>
                <w:lang w:eastAsia="zh-TW"/>
              </w:rPr>
              <w:t>□</w:t>
            </w:r>
            <w:r w:rsidR="00EA2E37" w:rsidRPr="00EF6192">
              <w:rPr>
                <w:rFonts w:ascii="Times New Roman" w:eastAsia="新細明體" w:hAnsi="Times New Roman" w:cs="Times New Roman"/>
                <w:sz w:val="24"/>
                <w:szCs w:val="24"/>
                <w:lang w:eastAsia="zh-TW"/>
              </w:rPr>
              <w:t>減少參加學校活動</w:t>
            </w:r>
          </w:p>
          <w:p w:rsidR="00B51994" w:rsidRPr="00EF6192" w:rsidRDefault="00EA2E37" w:rsidP="003F1857">
            <w:pPr>
              <w:spacing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減少社交康樂活動</w:t>
            </w:r>
            <w:r w:rsidRPr="00EF6192">
              <w:rPr>
                <w:rFonts w:ascii="Times New Roman" w:eastAsia="新細明體" w:hAnsi="Times New Roman" w:cs="Times New Roman"/>
                <w:sz w:val="24"/>
                <w:szCs w:val="24"/>
                <w:lang w:eastAsia="zh-TW"/>
              </w:rPr>
              <w:t xml:space="preserve"> </w:t>
            </w:r>
            <w:r w:rsidR="003D279C" w:rsidRPr="00EF6192">
              <w:rPr>
                <w:rFonts w:ascii="Times New Roman" w:eastAsia="新細明體" w:hAnsi="Times New Roman" w:cs="Times New Roman"/>
                <w:sz w:val="24"/>
                <w:szCs w:val="24"/>
                <w:lang w:eastAsia="zh-TW"/>
              </w:rPr>
              <w:t>□</w:t>
            </w:r>
            <w:r w:rsidR="003D279C" w:rsidRPr="00EF6192">
              <w:rPr>
                <w:rFonts w:ascii="Times New Roman" w:eastAsia="新細明體" w:hAnsi="Times New Roman" w:cs="Times New Roman"/>
                <w:sz w:val="24"/>
                <w:szCs w:val="24"/>
                <w:lang w:eastAsia="zh-TW"/>
              </w:rPr>
              <w:t>要工作，少了時間學習</w:t>
            </w:r>
            <w:r w:rsidR="003D279C" w:rsidRPr="00EF6192">
              <w:rPr>
                <w:rFonts w:ascii="Times New Roman" w:eastAsia="新細明體" w:hAnsi="Times New Roman" w:cs="Times New Roman"/>
                <w:sz w:val="24"/>
                <w:szCs w:val="24"/>
                <w:lang w:eastAsia="zh-TW"/>
              </w:rPr>
              <w:t xml:space="preserve">  □</w:t>
            </w:r>
            <w:r w:rsidR="003D279C" w:rsidRPr="00EF6192">
              <w:rPr>
                <w:rFonts w:ascii="Times New Roman" w:eastAsia="新細明體" w:hAnsi="Times New Roman" w:cs="Times New Roman"/>
                <w:sz w:val="24"/>
                <w:szCs w:val="24"/>
                <w:lang w:eastAsia="zh-TW"/>
              </w:rPr>
              <w:t>要工作被迫走堂</w:t>
            </w:r>
            <w:r w:rsidR="003D279C" w:rsidRPr="00EF6192">
              <w:rPr>
                <w:rFonts w:ascii="Times New Roman" w:eastAsia="新細明體" w:hAnsi="Times New Roman" w:cs="Times New Roman"/>
                <w:sz w:val="24"/>
                <w:szCs w:val="24"/>
                <w:lang w:eastAsia="zh-TW"/>
              </w:rPr>
              <w:t xml:space="preserve">  </w:t>
            </w:r>
            <w:r w:rsidR="00B51994" w:rsidRPr="00EF6192">
              <w:rPr>
                <w:rFonts w:ascii="Times New Roman" w:eastAsia="新細明體" w:hAnsi="Times New Roman" w:cs="Times New Roman"/>
                <w:sz w:val="24"/>
                <w:szCs w:val="24"/>
                <w:lang w:eastAsia="zh-TW"/>
              </w:rPr>
              <w:t>□</w:t>
            </w:r>
            <w:r w:rsidR="00B51994" w:rsidRPr="00EF6192">
              <w:rPr>
                <w:rFonts w:ascii="Times New Roman" w:eastAsia="新細明體" w:hAnsi="Times New Roman" w:cs="Times New Roman"/>
                <w:sz w:val="24"/>
                <w:szCs w:val="24"/>
                <w:lang w:eastAsia="zh-TW"/>
              </w:rPr>
              <w:t>其他</w:t>
            </w:r>
            <w:r w:rsidR="00B51994" w:rsidRPr="00EF6192">
              <w:rPr>
                <w:rFonts w:ascii="Times New Roman" w:eastAsia="新細明體" w:hAnsi="Times New Roman" w:cs="Times New Roman"/>
                <w:sz w:val="24"/>
                <w:szCs w:val="24"/>
                <w:lang w:eastAsia="zh-TW"/>
              </w:rPr>
              <w:t>_</w:t>
            </w:r>
            <w:r w:rsidR="00B51994" w:rsidRPr="00EF6192">
              <w:rPr>
                <w:rFonts w:ascii="Times New Roman" w:eastAsia="新細明體" w:hAnsi="Times New Roman" w:cs="Times New Roman"/>
                <w:sz w:val="24"/>
                <w:szCs w:val="24"/>
                <w:lang w:eastAsia="zh-TW"/>
              </w:rPr>
              <w:softHyphen/>
              <w:t>_________</w:t>
            </w:r>
            <w:r w:rsidR="00B51994" w:rsidRPr="00EF6192">
              <w:rPr>
                <w:rFonts w:ascii="Times New Roman" w:eastAsia="新細明體" w:hAnsi="Times New Roman" w:cs="Times New Roman"/>
                <w:sz w:val="24"/>
                <w:szCs w:val="24"/>
                <w:lang w:eastAsia="zh-TW"/>
              </w:rPr>
              <w:softHyphen/>
            </w:r>
            <w:r w:rsidR="00B51994" w:rsidRPr="00EF6192">
              <w:rPr>
                <w:rFonts w:ascii="Times New Roman" w:eastAsia="新細明體" w:hAnsi="Times New Roman" w:cs="Times New Roman"/>
                <w:sz w:val="24"/>
                <w:szCs w:val="24"/>
                <w:lang w:eastAsia="zh-TW"/>
              </w:rPr>
              <w:softHyphen/>
            </w:r>
            <w:r w:rsidR="00B51994" w:rsidRPr="00EF6192">
              <w:rPr>
                <w:rFonts w:ascii="Times New Roman" w:eastAsia="新細明體" w:hAnsi="Times New Roman" w:cs="Times New Roman"/>
                <w:sz w:val="24"/>
                <w:szCs w:val="24"/>
                <w:lang w:eastAsia="zh-TW"/>
              </w:rPr>
              <w:softHyphen/>
            </w:r>
            <w:r w:rsidR="00B51994" w:rsidRPr="00EF6192">
              <w:rPr>
                <w:rFonts w:ascii="Times New Roman" w:eastAsia="新細明體" w:hAnsi="Times New Roman" w:cs="Times New Roman"/>
                <w:sz w:val="24"/>
                <w:szCs w:val="24"/>
                <w:lang w:eastAsia="zh-TW"/>
              </w:rPr>
              <w:softHyphen/>
              <w:t>_</w:t>
            </w:r>
          </w:p>
        </w:tc>
      </w:tr>
    </w:tbl>
    <w:p w:rsidR="00735009" w:rsidRPr="00EF6192" w:rsidRDefault="00735009" w:rsidP="003F1857">
      <w:pPr>
        <w:pStyle w:val="a3"/>
        <w:numPr>
          <w:ilvl w:val="0"/>
          <w:numId w:val="3"/>
        </w:numPr>
        <w:spacing w:line="320" w:lineRule="exact"/>
        <w:ind w:leftChars="0"/>
        <w:rPr>
          <w:rFonts w:ascii="Times New Roman" w:eastAsia="新細明體" w:hAnsi="Times New Roman" w:cs="Times New Roman"/>
          <w:b/>
          <w:szCs w:val="24"/>
        </w:rPr>
      </w:pPr>
      <w:r w:rsidRPr="00EF6192">
        <w:rPr>
          <w:rFonts w:ascii="Times New Roman" w:eastAsia="新細明體" w:hAnsi="Times New Roman" w:cs="Times New Roman"/>
          <w:b/>
          <w:szCs w:val="24"/>
        </w:rPr>
        <w:t>改善</w:t>
      </w:r>
      <w:r w:rsidR="00DE6B12" w:rsidRPr="00EF6192">
        <w:rPr>
          <w:rFonts w:ascii="Times New Roman" w:eastAsia="新細明體" w:hAnsi="Times New Roman" w:cs="Times New Roman"/>
          <w:b/>
          <w:szCs w:val="24"/>
        </w:rPr>
        <w:t>對</w:t>
      </w:r>
      <w:r w:rsidRPr="00EF6192">
        <w:rPr>
          <w:rFonts w:ascii="Times New Roman" w:eastAsia="新細明體" w:hAnsi="Times New Roman" w:cs="Times New Roman"/>
          <w:b/>
          <w:szCs w:val="24"/>
        </w:rPr>
        <w:t>基層青年支援</w:t>
      </w:r>
      <w:r w:rsidR="00DE6B12" w:rsidRPr="00EF6192">
        <w:rPr>
          <w:rFonts w:ascii="Times New Roman" w:eastAsia="新細明體" w:hAnsi="Times New Roman" w:cs="Times New Roman"/>
          <w:b/>
          <w:szCs w:val="24"/>
        </w:rPr>
        <w:t>的</w:t>
      </w:r>
      <w:r w:rsidRPr="00EF6192">
        <w:rPr>
          <w:rFonts w:ascii="Times New Roman" w:eastAsia="新細明體" w:hAnsi="Times New Roman" w:cs="Times New Roman"/>
          <w:b/>
          <w:szCs w:val="24"/>
        </w:rPr>
        <w:t>建議</w:t>
      </w:r>
    </w:p>
    <w:p w:rsidR="006500B1" w:rsidRPr="00EF6192" w:rsidRDefault="006500B1" w:rsidP="006500B1">
      <w:pPr>
        <w:pStyle w:val="a3"/>
        <w:spacing w:line="320" w:lineRule="exact"/>
        <w:ind w:leftChars="0" w:left="360"/>
        <w:rPr>
          <w:rFonts w:ascii="Times New Roman" w:eastAsia="新細明體" w:hAnsi="Times New Roman" w:cs="Times New Roman"/>
          <w:b/>
          <w:szCs w:val="24"/>
        </w:rPr>
      </w:pPr>
    </w:p>
    <w:p w:rsidR="004905D3" w:rsidRPr="00EF6192" w:rsidRDefault="004905D3" w:rsidP="00173357">
      <w:pPr>
        <w:pStyle w:val="a3"/>
        <w:numPr>
          <w:ilvl w:val="0"/>
          <w:numId w:val="37"/>
        </w:numPr>
        <w:spacing w:line="320" w:lineRule="exact"/>
        <w:ind w:leftChars="0"/>
        <w:rPr>
          <w:rFonts w:ascii="Times New Roman" w:eastAsia="新細明體" w:hAnsi="Times New Roman" w:cs="Times New Roman"/>
          <w:b/>
          <w:szCs w:val="24"/>
        </w:rPr>
      </w:pPr>
      <w:r w:rsidRPr="00EF6192">
        <w:rPr>
          <w:rFonts w:ascii="Times New Roman" w:eastAsia="新細明體" w:hAnsi="Times New Roman" w:cs="Times New Roman"/>
          <w:b/>
          <w:szCs w:val="24"/>
        </w:rPr>
        <w:t>你對加強對</w:t>
      </w:r>
      <w:r w:rsidR="00A56F2B" w:rsidRPr="00EF6192">
        <w:rPr>
          <w:rFonts w:ascii="Times New Roman" w:eastAsia="新細明體" w:hAnsi="Times New Roman" w:cs="Times New Roman"/>
          <w:b/>
          <w:szCs w:val="24"/>
        </w:rPr>
        <w:t>基層</w:t>
      </w:r>
      <w:r w:rsidRPr="00EF6192">
        <w:rPr>
          <w:rFonts w:ascii="Times New Roman" w:eastAsia="新細明體" w:hAnsi="Times New Roman" w:cs="Times New Roman"/>
          <w:b/>
          <w:szCs w:val="24"/>
        </w:rPr>
        <w:t>青年的</w:t>
      </w:r>
      <w:r w:rsidRPr="00EF6192">
        <w:rPr>
          <w:rFonts w:ascii="Times New Roman" w:eastAsia="新細明體" w:hAnsi="Times New Roman" w:cs="Times New Roman"/>
          <w:b/>
          <w:szCs w:val="24"/>
          <w:u w:val="single"/>
        </w:rPr>
        <w:t>經濟</w:t>
      </w:r>
      <w:r w:rsidRPr="00EF6192">
        <w:rPr>
          <w:rFonts w:ascii="Times New Roman" w:eastAsia="新細明體" w:hAnsi="Times New Roman" w:cs="Times New Roman"/>
          <w:b/>
          <w:szCs w:val="24"/>
        </w:rPr>
        <w:t>支援方面有何意見</w:t>
      </w:r>
      <w:r w:rsidRPr="00EF6192">
        <w:rPr>
          <w:rFonts w:ascii="Times New Roman" w:eastAsia="新細明體" w:hAnsi="Times New Roman" w:cs="Times New Roman"/>
          <w:b/>
          <w:szCs w:val="24"/>
        </w:rPr>
        <w:t>?</w:t>
      </w:r>
      <w:r w:rsidR="00FC2288" w:rsidRPr="00EF6192">
        <w:rPr>
          <w:rFonts w:ascii="Times New Roman" w:eastAsia="新細明體" w:hAnsi="Times New Roman" w:cs="Times New Roman"/>
          <w:b/>
          <w:szCs w:val="24"/>
        </w:rPr>
        <w:t xml:space="preserve"> (</w:t>
      </w:r>
      <w:r w:rsidR="00FC2288" w:rsidRPr="00EF6192">
        <w:rPr>
          <w:rFonts w:ascii="Times New Roman" w:eastAsia="新細明體" w:hAnsi="Times New Roman" w:cs="Times New Roman"/>
          <w:b/>
          <w:szCs w:val="24"/>
        </w:rPr>
        <w:t>可選擇多項</w:t>
      </w:r>
      <w:r w:rsidR="00FC2288" w:rsidRPr="00EF6192">
        <w:rPr>
          <w:rFonts w:ascii="Times New Roman" w:eastAsia="新細明體" w:hAnsi="Times New Roman" w:cs="Times New Roman"/>
          <w:b/>
          <w:szCs w:val="24"/>
        </w:rPr>
        <w:t>)</w:t>
      </w:r>
    </w:p>
    <w:p w:rsidR="00470CB6" w:rsidRPr="00EF6192" w:rsidRDefault="00D6713E" w:rsidP="003F1857">
      <w:pPr>
        <w:spacing w:after="0"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009D4E0A" w:rsidRPr="00EF6192">
        <w:rPr>
          <w:rFonts w:ascii="Times New Roman" w:eastAsia="新細明體" w:hAnsi="Times New Roman" w:cs="Times New Roman"/>
          <w:sz w:val="24"/>
          <w:szCs w:val="24"/>
          <w:lang w:eastAsia="zh-TW"/>
        </w:rPr>
        <w:t xml:space="preserve"> </w:t>
      </w:r>
      <w:r w:rsidR="00470CB6" w:rsidRPr="00EF6192">
        <w:rPr>
          <w:rFonts w:ascii="Times New Roman" w:eastAsia="新細明體" w:hAnsi="Times New Roman" w:cs="Times New Roman"/>
          <w:sz w:val="24"/>
          <w:szCs w:val="24"/>
          <w:lang w:eastAsia="zh-TW"/>
        </w:rPr>
        <w:t>檢討學生資助制度，增加資助金額</w:t>
      </w:r>
    </w:p>
    <w:p w:rsidR="00470CB6" w:rsidRPr="00EF6192" w:rsidRDefault="00D6713E" w:rsidP="003F1857">
      <w:pPr>
        <w:spacing w:after="0"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009D4E0A" w:rsidRPr="00EF6192">
        <w:rPr>
          <w:rFonts w:ascii="Times New Roman" w:eastAsia="新細明體" w:hAnsi="Times New Roman" w:cs="Times New Roman"/>
          <w:sz w:val="24"/>
          <w:szCs w:val="24"/>
          <w:lang w:eastAsia="zh-TW"/>
        </w:rPr>
        <w:t xml:space="preserve"> </w:t>
      </w:r>
      <w:r w:rsidR="00470CB6" w:rsidRPr="00EF6192">
        <w:rPr>
          <w:rFonts w:ascii="Times New Roman" w:eastAsia="新細明體" w:hAnsi="Times New Roman" w:cs="Times New Roman"/>
          <w:sz w:val="24"/>
          <w:szCs w:val="24"/>
          <w:lang w:eastAsia="zh-TW"/>
        </w:rPr>
        <w:t>改革綜援制度，</w:t>
      </w:r>
      <w:r w:rsidR="00926301" w:rsidRPr="00EF6192">
        <w:rPr>
          <w:rFonts w:ascii="Times New Roman" w:eastAsia="新細明體" w:hAnsi="Times New Roman" w:cs="Times New Roman"/>
          <w:sz w:val="24"/>
          <w:szCs w:val="24"/>
          <w:lang w:eastAsia="zh-TW"/>
        </w:rPr>
        <w:t>就基本生活開支進行調查，重訂綜援基本金額</w:t>
      </w:r>
    </w:p>
    <w:p w:rsidR="00926301" w:rsidRPr="00EF6192" w:rsidRDefault="00D6713E" w:rsidP="003F1857">
      <w:pPr>
        <w:spacing w:after="0"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009D4E0A" w:rsidRPr="00EF6192">
        <w:rPr>
          <w:rFonts w:ascii="Times New Roman" w:eastAsia="新細明體" w:hAnsi="Times New Roman" w:cs="Times New Roman"/>
          <w:sz w:val="24"/>
          <w:szCs w:val="24"/>
          <w:lang w:eastAsia="zh-TW"/>
        </w:rPr>
        <w:t xml:space="preserve"> </w:t>
      </w:r>
      <w:r w:rsidR="00926301" w:rsidRPr="00EF6192">
        <w:rPr>
          <w:rFonts w:ascii="Times New Roman" w:eastAsia="新細明體" w:hAnsi="Times New Roman" w:cs="Times New Roman"/>
          <w:sz w:val="24"/>
          <w:szCs w:val="24"/>
          <w:lang w:eastAsia="zh-TW"/>
        </w:rPr>
        <w:t>改革綜援制度</w:t>
      </w:r>
      <w:r w:rsidR="00137D10" w:rsidRPr="00EF6192">
        <w:rPr>
          <w:rFonts w:ascii="Times New Roman" w:eastAsia="新細明體" w:hAnsi="Times New Roman" w:cs="Times New Roman"/>
          <w:sz w:val="24"/>
          <w:szCs w:val="24"/>
          <w:lang w:eastAsia="zh-TW"/>
        </w:rPr>
        <w:t>中的</w:t>
      </w:r>
      <w:r w:rsidR="00534DD0" w:rsidRPr="00EF6192">
        <w:rPr>
          <w:rFonts w:ascii="Times New Roman" w:eastAsia="新細明體" w:hAnsi="Times New Roman" w:cs="Times New Roman"/>
          <w:sz w:val="24"/>
          <w:szCs w:val="24"/>
          <w:lang w:eastAsia="zh-TW"/>
        </w:rPr>
        <w:t>綜援金額調整機制</w:t>
      </w:r>
    </w:p>
    <w:p w:rsidR="00470CB6" w:rsidRPr="00EF6192" w:rsidRDefault="00D6713E" w:rsidP="003F1857">
      <w:pPr>
        <w:spacing w:after="0"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009D4E0A" w:rsidRPr="00EF6192">
        <w:rPr>
          <w:rFonts w:ascii="Times New Roman" w:eastAsia="新細明體" w:hAnsi="Times New Roman" w:cs="Times New Roman"/>
          <w:sz w:val="24"/>
          <w:szCs w:val="24"/>
          <w:lang w:eastAsia="zh-TW"/>
        </w:rPr>
        <w:t xml:space="preserve"> </w:t>
      </w:r>
      <w:r w:rsidR="00470CB6" w:rsidRPr="00EF6192">
        <w:rPr>
          <w:rFonts w:ascii="Times New Roman" w:eastAsia="新細明體" w:hAnsi="Times New Roman" w:cs="Times New Roman"/>
          <w:sz w:val="24"/>
          <w:szCs w:val="24"/>
          <w:lang w:eastAsia="zh-TW"/>
        </w:rPr>
        <w:t>改革低收入在職家庭津貼計劃，增加兒童津貼金額</w:t>
      </w:r>
    </w:p>
    <w:p w:rsidR="00470CB6" w:rsidRPr="00EF6192" w:rsidRDefault="00D6713E" w:rsidP="003F1857">
      <w:pPr>
        <w:spacing w:after="0"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009D4E0A" w:rsidRPr="00EF6192">
        <w:rPr>
          <w:rFonts w:ascii="Times New Roman" w:eastAsia="新細明體" w:hAnsi="Times New Roman" w:cs="Times New Roman"/>
          <w:sz w:val="24"/>
          <w:szCs w:val="24"/>
          <w:lang w:eastAsia="zh-TW"/>
        </w:rPr>
        <w:t xml:space="preserve"> </w:t>
      </w:r>
      <w:r w:rsidR="00470CB6" w:rsidRPr="00EF6192">
        <w:rPr>
          <w:rFonts w:ascii="Times New Roman" w:eastAsia="新細明體" w:hAnsi="Times New Roman" w:cs="Times New Roman"/>
          <w:sz w:val="24"/>
          <w:szCs w:val="24"/>
          <w:lang w:eastAsia="zh-TW"/>
        </w:rPr>
        <w:t>改革低收入在職家庭津貼計劃，進一步放寬申請人的工作時數規定</w:t>
      </w:r>
    </w:p>
    <w:p w:rsidR="00A70363" w:rsidRPr="00EF6192" w:rsidRDefault="00D6713E" w:rsidP="003F1857">
      <w:pPr>
        <w:spacing w:after="0"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009D4E0A" w:rsidRPr="00EF6192">
        <w:rPr>
          <w:rFonts w:ascii="Times New Roman" w:eastAsia="新細明體" w:hAnsi="Times New Roman" w:cs="Times New Roman"/>
          <w:sz w:val="24"/>
          <w:szCs w:val="24"/>
          <w:lang w:eastAsia="zh-TW"/>
        </w:rPr>
        <w:t xml:space="preserve"> </w:t>
      </w:r>
      <w:r w:rsidR="00A70363" w:rsidRPr="00EF6192">
        <w:rPr>
          <w:rFonts w:ascii="Times New Roman" w:eastAsia="新細明體" w:hAnsi="Times New Roman" w:cs="Times New Roman"/>
          <w:sz w:val="24"/>
          <w:szCs w:val="24"/>
          <w:lang w:eastAsia="zh-TW"/>
        </w:rPr>
        <w:t>改革綜援制度，</w:t>
      </w:r>
      <w:r w:rsidR="00642A3C" w:rsidRPr="00EF6192">
        <w:rPr>
          <w:rFonts w:ascii="Times New Roman" w:eastAsia="新細明體" w:hAnsi="Times New Roman" w:cs="Times New Roman"/>
          <w:sz w:val="24"/>
          <w:szCs w:val="24"/>
          <w:lang w:eastAsia="zh-TW"/>
        </w:rPr>
        <w:t>為</w:t>
      </w:r>
      <w:r w:rsidR="00A70363" w:rsidRPr="00EF6192">
        <w:rPr>
          <w:rFonts w:ascii="Times New Roman" w:eastAsia="新細明體" w:hAnsi="Times New Roman" w:cs="Times New Roman"/>
          <w:sz w:val="24"/>
          <w:szCs w:val="24"/>
          <w:lang w:eastAsia="zh-TW"/>
        </w:rPr>
        <w:t>身處綜援受助家庭的大學</w:t>
      </w:r>
      <w:r w:rsidR="00A70363" w:rsidRPr="00EF6192">
        <w:rPr>
          <w:rFonts w:ascii="Times New Roman" w:eastAsia="新細明體" w:hAnsi="Times New Roman" w:cs="Times New Roman"/>
          <w:sz w:val="24"/>
          <w:szCs w:val="24"/>
          <w:lang w:eastAsia="zh-TW"/>
        </w:rPr>
        <w:t>/</w:t>
      </w:r>
      <w:r w:rsidR="00A70363" w:rsidRPr="00EF6192">
        <w:rPr>
          <w:rFonts w:ascii="Times New Roman" w:eastAsia="新細明體" w:hAnsi="Times New Roman" w:cs="Times New Roman"/>
          <w:sz w:val="24"/>
          <w:szCs w:val="24"/>
          <w:lang w:eastAsia="zh-TW"/>
        </w:rPr>
        <w:t>大專學生提供綜援基本金額及特別津貼</w:t>
      </w:r>
    </w:p>
    <w:p w:rsidR="00A70363" w:rsidRPr="00EF6192" w:rsidRDefault="00D6713E" w:rsidP="003F1857">
      <w:pPr>
        <w:spacing w:after="0"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009D4E0A" w:rsidRPr="00EF6192">
        <w:rPr>
          <w:rFonts w:ascii="Times New Roman" w:eastAsia="新細明體" w:hAnsi="Times New Roman" w:cs="Times New Roman"/>
          <w:sz w:val="24"/>
          <w:szCs w:val="24"/>
          <w:lang w:eastAsia="zh-TW"/>
        </w:rPr>
        <w:t xml:space="preserve"> </w:t>
      </w:r>
      <w:r w:rsidR="00A70363" w:rsidRPr="00EF6192">
        <w:rPr>
          <w:rFonts w:ascii="Times New Roman" w:eastAsia="新細明體" w:hAnsi="Times New Roman" w:cs="Times New Roman"/>
          <w:sz w:val="24"/>
          <w:szCs w:val="24"/>
          <w:lang w:eastAsia="zh-TW"/>
        </w:rPr>
        <w:t>將來自大學</w:t>
      </w:r>
      <w:r w:rsidR="00A70363" w:rsidRPr="00EF6192">
        <w:rPr>
          <w:rFonts w:ascii="Times New Roman" w:eastAsia="新細明體" w:hAnsi="Times New Roman" w:cs="Times New Roman"/>
          <w:sz w:val="24"/>
          <w:szCs w:val="24"/>
          <w:lang w:eastAsia="zh-TW"/>
        </w:rPr>
        <w:t>/</w:t>
      </w:r>
      <w:r w:rsidR="00A70363" w:rsidRPr="00EF6192">
        <w:rPr>
          <w:rFonts w:ascii="Times New Roman" w:eastAsia="新細明體" w:hAnsi="Times New Roman" w:cs="Times New Roman"/>
          <w:sz w:val="24"/>
          <w:szCs w:val="24"/>
          <w:lang w:eastAsia="zh-TW"/>
        </w:rPr>
        <w:t>大專的低收入在職家庭學生，</w:t>
      </w:r>
      <w:r w:rsidR="00202465" w:rsidRPr="00EF6192">
        <w:rPr>
          <w:rFonts w:ascii="Times New Roman" w:eastAsia="新細明體" w:hAnsi="Times New Roman" w:cs="Times New Roman"/>
          <w:sz w:val="24"/>
          <w:szCs w:val="24"/>
          <w:lang w:eastAsia="zh-TW"/>
        </w:rPr>
        <w:t>納入</w:t>
      </w:r>
      <w:r w:rsidR="00A70363" w:rsidRPr="00EF6192">
        <w:rPr>
          <w:rFonts w:ascii="Times New Roman" w:eastAsia="新細明體" w:hAnsi="Times New Roman" w:cs="Times New Roman"/>
          <w:sz w:val="24"/>
          <w:szCs w:val="24"/>
          <w:lang w:eastAsia="zh-TW"/>
        </w:rPr>
        <w:t>作為低收入在職家庭津貼</w:t>
      </w:r>
      <w:r w:rsidR="00A70363" w:rsidRPr="00EF6192">
        <w:rPr>
          <w:rFonts w:ascii="Times New Roman" w:eastAsia="新細明體" w:hAnsi="Times New Roman" w:cs="Times New Roman"/>
          <w:sz w:val="24"/>
          <w:szCs w:val="24"/>
          <w:lang w:eastAsia="zh-TW"/>
        </w:rPr>
        <w:t>(</w:t>
      </w:r>
      <w:r w:rsidR="00A70363" w:rsidRPr="00EF6192">
        <w:rPr>
          <w:rFonts w:ascii="Times New Roman" w:eastAsia="新細明體" w:hAnsi="Times New Roman" w:cs="Times New Roman"/>
          <w:sz w:val="24"/>
          <w:szCs w:val="24"/>
          <w:lang w:eastAsia="zh-TW"/>
        </w:rPr>
        <w:t>俗稱低津</w:t>
      </w:r>
      <w:r w:rsidR="00A70363" w:rsidRPr="00EF6192">
        <w:rPr>
          <w:rFonts w:ascii="Times New Roman" w:eastAsia="新細明體" w:hAnsi="Times New Roman" w:cs="Times New Roman"/>
          <w:sz w:val="24"/>
          <w:szCs w:val="24"/>
          <w:lang w:eastAsia="zh-TW"/>
        </w:rPr>
        <w:t>)</w:t>
      </w:r>
      <w:r w:rsidR="00202465" w:rsidRPr="00EF6192">
        <w:rPr>
          <w:rFonts w:ascii="Times New Roman" w:eastAsia="新細明體" w:hAnsi="Times New Roman" w:cs="Times New Roman"/>
          <w:sz w:val="24"/>
          <w:szCs w:val="24"/>
          <w:lang w:eastAsia="zh-TW"/>
        </w:rPr>
        <w:t>的受助對象</w:t>
      </w:r>
    </w:p>
    <w:p w:rsidR="00202465" w:rsidRPr="00EF6192" w:rsidRDefault="00202465" w:rsidP="003F1857">
      <w:pPr>
        <w:spacing w:after="0"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其他</w:t>
      </w:r>
      <w:r w:rsidRPr="00EF6192">
        <w:rPr>
          <w:rFonts w:ascii="Times New Roman" w:eastAsia="新細明體" w:hAnsi="Times New Roman" w:cs="Times New Roman"/>
          <w:sz w:val="24"/>
          <w:szCs w:val="24"/>
          <w:lang w:eastAsia="zh-TW"/>
        </w:rPr>
        <w:t>:___________________________________ (</w:t>
      </w:r>
      <w:r w:rsidRPr="00EF6192">
        <w:rPr>
          <w:rFonts w:ascii="Times New Roman" w:eastAsia="新細明體" w:hAnsi="Times New Roman" w:cs="Times New Roman"/>
          <w:sz w:val="24"/>
          <w:szCs w:val="24"/>
          <w:lang w:eastAsia="zh-TW"/>
        </w:rPr>
        <w:t>請註明</w:t>
      </w:r>
      <w:r w:rsidRPr="00EF6192">
        <w:rPr>
          <w:rFonts w:ascii="Times New Roman" w:eastAsia="新細明體" w:hAnsi="Times New Roman" w:cs="Times New Roman"/>
          <w:sz w:val="24"/>
          <w:szCs w:val="24"/>
          <w:lang w:eastAsia="zh-TW"/>
        </w:rPr>
        <w:t>)</w:t>
      </w:r>
    </w:p>
    <w:p w:rsidR="004905D3" w:rsidRPr="00EF6192" w:rsidRDefault="004905D3" w:rsidP="00173357">
      <w:pPr>
        <w:pStyle w:val="a3"/>
        <w:numPr>
          <w:ilvl w:val="0"/>
          <w:numId w:val="37"/>
        </w:numPr>
        <w:spacing w:line="320" w:lineRule="exact"/>
        <w:ind w:leftChars="0"/>
        <w:rPr>
          <w:rFonts w:ascii="Times New Roman" w:eastAsia="新細明體" w:hAnsi="Times New Roman" w:cs="Times New Roman"/>
          <w:b/>
          <w:szCs w:val="24"/>
        </w:rPr>
      </w:pPr>
      <w:r w:rsidRPr="00EF6192">
        <w:rPr>
          <w:rFonts w:ascii="Times New Roman" w:eastAsia="新細明體" w:hAnsi="Times New Roman" w:cs="Times New Roman"/>
          <w:b/>
          <w:szCs w:val="24"/>
        </w:rPr>
        <w:t>你對加強對</w:t>
      </w:r>
      <w:r w:rsidR="00A56F2B" w:rsidRPr="00EF6192">
        <w:rPr>
          <w:rFonts w:ascii="Times New Roman" w:eastAsia="新細明體" w:hAnsi="Times New Roman" w:cs="Times New Roman"/>
          <w:b/>
          <w:szCs w:val="24"/>
        </w:rPr>
        <w:t>基層</w:t>
      </w:r>
      <w:r w:rsidRPr="00EF6192">
        <w:rPr>
          <w:rFonts w:ascii="Times New Roman" w:eastAsia="新細明體" w:hAnsi="Times New Roman" w:cs="Times New Roman"/>
          <w:b/>
          <w:szCs w:val="24"/>
        </w:rPr>
        <w:t>青年的</w:t>
      </w:r>
      <w:r w:rsidRPr="00EF6192">
        <w:rPr>
          <w:rFonts w:ascii="Times New Roman" w:eastAsia="新細明體" w:hAnsi="Times New Roman" w:cs="Times New Roman"/>
          <w:b/>
          <w:szCs w:val="24"/>
          <w:u w:val="single"/>
        </w:rPr>
        <w:t>教育</w:t>
      </w:r>
      <w:r w:rsidRPr="00EF6192">
        <w:rPr>
          <w:rFonts w:ascii="Times New Roman" w:eastAsia="新細明體" w:hAnsi="Times New Roman" w:cs="Times New Roman"/>
          <w:b/>
          <w:szCs w:val="24"/>
        </w:rPr>
        <w:t>支援方面有何意見</w:t>
      </w:r>
      <w:r w:rsidRPr="00EF6192">
        <w:rPr>
          <w:rFonts w:ascii="Times New Roman" w:eastAsia="新細明體" w:hAnsi="Times New Roman" w:cs="Times New Roman"/>
          <w:b/>
          <w:szCs w:val="24"/>
        </w:rPr>
        <w:t>?</w:t>
      </w:r>
      <w:r w:rsidR="00FC2288" w:rsidRPr="00EF6192">
        <w:rPr>
          <w:rFonts w:ascii="Times New Roman" w:eastAsia="新細明體" w:hAnsi="Times New Roman" w:cs="Times New Roman"/>
          <w:b/>
          <w:szCs w:val="24"/>
        </w:rPr>
        <w:t xml:space="preserve"> (</w:t>
      </w:r>
      <w:r w:rsidR="00FC2288" w:rsidRPr="00EF6192">
        <w:rPr>
          <w:rFonts w:ascii="Times New Roman" w:eastAsia="新細明體" w:hAnsi="Times New Roman" w:cs="Times New Roman"/>
          <w:b/>
          <w:szCs w:val="24"/>
        </w:rPr>
        <w:t>可選擇多項</w:t>
      </w:r>
      <w:r w:rsidR="00FC2288" w:rsidRPr="00EF6192">
        <w:rPr>
          <w:rFonts w:ascii="Times New Roman" w:eastAsia="新細明體" w:hAnsi="Times New Roman" w:cs="Times New Roman"/>
          <w:b/>
          <w:szCs w:val="24"/>
        </w:rPr>
        <w:t>)</w:t>
      </w:r>
    </w:p>
    <w:p w:rsidR="00B92A4A" w:rsidRPr="00EF6192" w:rsidRDefault="00D6713E" w:rsidP="003F1857">
      <w:pPr>
        <w:spacing w:after="0"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009D4E0A" w:rsidRPr="00EF6192">
        <w:rPr>
          <w:rFonts w:ascii="Times New Roman" w:eastAsia="新細明體" w:hAnsi="Times New Roman" w:cs="Times New Roman"/>
          <w:sz w:val="24"/>
          <w:szCs w:val="24"/>
          <w:lang w:eastAsia="zh-TW"/>
        </w:rPr>
        <w:t xml:space="preserve"> </w:t>
      </w:r>
      <w:r w:rsidR="00B92A4A" w:rsidRPr="00EF6192">
        <w:rPr>
          <w:rFonts w:ascii="Times New Roman" w:eastAsia="新細明體" w:hAnsi="Times New Roman" w:cs="Times New Roman"/>
          <w:sz w:val="24"/>
          <w:szCs w:val="24"/>
          <w:lang w:eastAsia="zh-TW"/>
        </w:rPr>
        <w:t>增加大學</w:t>
      </w:r>
      <w:r w:rsidR="00A70363" w:rsidRPr="00EF6192">
        <w:rPr>
          <w:rFonts w:ascii="Times New Roman" w:eastAsia="新細明體" w:hAnsi="Times New Roman" w:cs="Times New Roman"/>
          <w:sz w:val="24"/>
          <w:szCs w:val="24"/>
          <w:lang w:eastAsia="zh-TW"/>
        </w:rPr>
        <w:t>學士學位</w:t>
      </w:r>
      <w:r w:rsidR="00B92A4A" w:rsidRPr="00EF6192">
        <w:rPr>
          <w:rFonts w:ascii="Times New Roman" w:eastAsia="新細明體" w:hAnsi="Times New Roman" w:cs="Times New Roman"/>
          <w:sz w:val="24"/>
          <w:szCs w:val="24"/>
          <w:lang w:eastAsia="zh-TW"/>
        </w:rPr>
        <w:t>資助學額</w:t>
      </w:r>
    </w:p>
    <w:p w:rsidR="00B92A4A" w:rsidRPr="00EF6192" w:rsidRDefault="00D6713E" w:rsidP="003F1857">
      <w:pPr>
        <w:spacing w:after="0"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009D4E0A" w:rsidRPr="00EF6192">
        <w:rPr>
          <w:rFonts w:ascii="Times New Roman" w:eastAsia="新細明體" w:hAnsi="Times New Roman" w:cs="Times New Roman"/>
          <w:sz w:val="24"/>
          <w:szCs w:val="24"/>
          <w:lang w:eastAsia="zh-TW"/>
        </w:rPr>
        <w:t xml:space="preserve"> </w:t>
      </w:r>
      <w:r w:rsidR="00875E4E" w:rsidRPr="00EF6192">
        <w:rPr>
          <w:rFonts w:ascii="Times New Roman" w:eastAsia="新細明體" w:hAnsi="Times New Roman" w:cs="Times New Roman"/>
          <w:sz w:val="24"/>
          <w:szCs w:val="24"/>
          <w:lang w:eastAsia="zh-TW"/>
        </w:rPr>
        <w:t>推</w:t>
      </w:r>
      <w:r w:rsidR="00654304" w:rsidRPr="00EF6192">
        <w:rPr>
          <w:rFonts w:ascii="Times New Roman" w:eastAsia="新細明體" w:hAnsi="Times New Roman" w:cs="Times New Roman"/>
          <w:sz w:val="24"/>
          <w:szCs w:val="24"/>
          <w:lang w:eastAsia="zh-TW"/>
        </w:rPr>
        <w:t>行</w:t>
      </w:r>
      <w:r w:rsidR="00875E4E" w:rsidRPr="00EF6192">
        <w:rPr>
          <w:rFonts w:ascii="Times New Roman" w:eastAsia="新細明體" w:hAnsi="Times New Roman" w:cs="Times New Roman"/>
          <w:sz w:val="24"/>
          <w:szCs w:val="24"/>
          <w:lang w:eastAsia="zh-TW"/>
        </w:rPr>
        <w:t>大學學劵</w:t>
      </w:r>
      <w:r w:rsidR="00941C8E" w:rsidRPr="00EF6192">
        <w:rPr>
          <w:rFonts w:ascii="Times New Roman" w:eastAsia="新細明體" w:hAnsi="Times New Roman" w:cs="Times New Roman"/>
          <w:sz w:val="24"/>
          <w:szCs w:val="24"/>
          <w:lang w:eastAsia="zh-TW"/>
        </w:rPr>
        <w:t>制</w:t>
      </w:r>
      <w:r w:rsidR="00875E4E" w:rsidRPr="00EF6192">
        <w:rPr>
          <w:rFonts w:ascii="Times New Roman" w:eastAsia="新細明體" w:hAnsi="Times New Roman" w:cs="Times New Roman"/>
          <w:sz w:val="24"/>
          <w:szCs w:val="24"/>
          <w:lang w:eastAsia="zh-TW"/>
        </w:rPr>
        <w:t>，資助符合大學最低入學資格</w:t>
      </w:r>
      <w:r w:rsidR="00654304" w:rsidRPr="00EF6192">
        <w:rPr>
          <w:rFonts w:ascii="Times New Roman" w:eastAsia="新細明體" w:hAnsi="Times New Roman" w:cs="Times New Roman"/>
          <w:sz w:val="24"/>
          <w:szCs w:val="24"/>
          <w:lang w:eastAsia="zh-TW"/>
        </w:rPr>
        <w:t>(</w:t>
      </w:r>
      <w:r w:rsidR="00654304" w:rsidRPr="00EF6192">
        <w:rPr>
          <w:rFonts w:ascii="Times New Roman" w:eastAsia="新細明體" w:hAnsi="Times New Roman" w:cs="Times New Roman"/>
          <w:sz w:val="24"/>
          <w:szCs w:val="24"/>
          <w:lang w:eastAsia="zh-TW"/>
        </w:rPr>
        <w:t>即不論貧富</w:t>
      </w:r>
      <w:r w:rsidR="00654304" w:rsidRPr="00EF6192">
        <w:rPr>
          <w:rFonts w:ascii="Times New Roman" w:eastAsia="新細明體" w:hAnsi="Times New Roman" w:cs="Times New Roman"/>
          <w:sz w:val="24"/>
          <w:szCs w:val="24"/>
          <w:lang w:eastAsia="zh-TW"/>
        </w:rPr>
        <w:t>)</w:t>
      </w:r>
      <w:r w:rsidR="00875E4E" w:rsidRPr="00EF6192">
        <w:rPr>
          <w:rFonts w:ascii="Times New Roman" w:eastAsia="新細明體" w:hAnsi="Times New Roman" w:cs="Times New Roman"/>
          <w:sz w:val="24"/>
          <w:szCs w:val="24"/>
          <w:lang w:eastAsia="zh-TW"/>
        </w:rPr>
        <w:t>的中學畢業生</w:t>
      </w:r>
      <w:r w:rsidR="00D85303" w:rsidRPr="00EF6192">
        <w:rPr>
          <w:rFonts w:ascii="Times New Roman" w:eastAsia="新細明體" w:hAnsi="Times New Roman" w:cs="Times New Roman"/>
          <w:sz w:val="24"/>
          <w:szCs w:val="24"/>
          <w:lang w:eastAsia="zh-TW"/>
        </w:rPr>
        <w:t>修讀自資大學</w:t>
      </w:r>
      <w:r w:rsidR="004B6698" w:rsidRPr="00EF6192">
        <w:rPr>
          <w:rFonts w:ascii="Times New Roman" w:eastAsia="新細明體" w:hAnsi="Times New Roman" w:cs="Times New Roman"/>
          <w:sz w:val="24"/>
          <w:szCs w:val="24"/>
          <w:lang w:eastAsia="zh-TW"/>
        </w:rPr>
        <w:t>學位</w:t>
      </w:r>
      <w:r w:rsidR="00D85303" w:rsidRPr="00EF6192">
        <w:rPr>
          <w:rFonts w:ascii="Times New Roman" w:eastAsia="新細明體" w:hAnsi="Times New Roman" w:cs="Times New Roman"/>
          <w:sz w:val="24"/>
          <w:szCs w:val="24"/>
          <w:lang w:eastAsia="zh-TW"/>
        </w:rPr>
        <w:t>課程</w:t>
      </w:r>
    </w:p>
    <w:p w:rsidR="00654304" w:rsidRPr="00EF6192" w:rsidRDefault="00D6713E" w:rsidP="003F1857">
      <w:pPr>
        <w:spacing w:after="0"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009D4E0A" w:rsidRPr="00EF6192">
        <w:rPr>
          <w:rFonts w:ascii="Times New Roman" w:eastAsia="新細明體" w:hAnsi="Times New Roman" w:cs="Times New Roman"/>
          <w:sz w:val="24"/>
          <w:szCs w:val="24"/>
          <w:lang w:eastAsia="zh-TW"/>
        </w:rPr>
        <w:t xml:space="preserve"> </w:t>
      </w:r>
      <w:r w:rsidR="00654304" w:rsidRPr="00EF6192">
        <w:rPr>
          <w:rFonts w:ascii="Times New Roman" w:eastAsia="新細明體" w:hAnsi="Times New Roman" w:cs="Times New Roman"/>
          <w:sz w:val="24"/>
          <w:szCs w:val="24"/>
          <w:lang w:eastAsia="zh-TW"/>
        </w:rPr>
        <w:t>增加</w:t>
      </w:r>
      <w:r w:rsidR="004905D3" w:rsidRPr="00EF6192">
        <w:rPr>
          <w:rFonts w:ascii="Times New Roman" w:eastAsia="新細明體" w:hAnsi="Times New Roman" w:cs="Times New Roman"/>
          <w:sz w:val="24"/>
          <w:szCs w:val="24"/>
          <w:lang w:eastAsia="zh-TW"/>
        </w:rPr>
        <w:t>指定專業</w:t>
      </w:r>
      <w:r w:rsidR="004905D3" w:rsidRPr="00EF6192">
        <w:rPr>
          <w:rFonts w:ascii="Times New Roman" w:eastAsia="新細明體" w:hAnsi="Times New Roman" w:cs="Times New Roman"/>
          <w:sz w:val="24"/>
          <w:szCs w:val="24"/>
          <w:lang w:eastAsia="zh-TW"/>
        </w:rPr>
        <w:t>/</w:t>
      </w:r>
      <w:r w:rsidR="004905D3" w:rsidRPr="00EF6192">
        <w:rPr>
          <w:rFonts w:ascii="Times New Roman" w:eastAsia="新細明體" w:hAnsi="Times New Roman" w:cs="Times New Roman"/>
          <w:sz w:val="24"/>
          <w:szCs w:val="24"/>
          <w:lang w:eastAsia="zh-TW"/>
        </w:rPr>
        <w:t>界別課程資助計劃的資助課程類別、資助名額及資助金額</w:t>
      </w:r>
    </w:p>
    <w:p w:rsidR="00C12E39" w:rsidRPr="00EF6192" w:rsidRDefault="00D6713E" w:rsidP="003F1857">
      <w:pPr>
        <w:spacing w:after="0"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w:t>
      </w:r>
      <w:r w:rsidR="009D4E0A" w:rsidRPr="00EF6192">
        <w:rPr>
          <w:rFonts w:ascii="Times New Roman" w:eastAsia="新細明體" w:hAnsi="Times New Roman" w:cs="Times New Roman"/>
          <w:sz w:val="24"/>
          <w:szCs w:val="24"/>
          <w:lang w:eastAsia="zh-TW"/>
        </w:rPr>
        <w:t xml:space="preserve"> </w:t>
      </w:r>
      <w:r w:rsidR="00B74E5E" w:rsidRPr="00EF6192">
        <w:rPr>
          <w:rFonts w:ascii="Times New Roman" w:eastAsia="新細明體" w:hAnsi="Times New Roman" w:cs="Times New Roman"/>
          <w:sz w:val="24"/>
          <w:szCs w:val="24"/>
          <w:lang w:eastAsia="zh-TW"/>
        </w:rPr>
        <w:t>增加學士學位學生轉修其他學科的彈性，促進</w:t>
      </w:r>
      <w:r w:rsidR="009D4E0A" w:rsidRPr="00EF6192">
        <w:rPr>
          <w:rFonts w:ascii="Times New Roman" w:eastAsia="新細明體" w:hAnsi="Times New Roman" w:cs="Times New Roman"/>
          <w:sz w:val="24"/>
          <w:szCs w:val="24"/>
          <w:lang w:eastAsia="zh-TW"/>
        </w:rPr>
        <w:t>青年</w:t>
      </w:r>
      <w:r w:rsidR="00B74E5E" w:rsidRPr="00EF6192">
        <w:rPr>
          <w:rFonts w:ascii="Times New Roman" w:eastAsia="新細明體" w:hAnsi="Times New Roman" w:cs="Times New Roman"/>
          <w:sz w:val="24"/>
          <w:szCs w:val="24"/>
          <w:lang w:eastAsia="zh-TW"/>
        </w:rPr>
        <w:t>向上流動機會</w:t>
      </w:r>
    </w:p>
    <w:p w:rsidR="00F46C8E" w:rsidRPr="00EF6192" w:rsidRDefault="00F46C8E" w:rsidP="003F1857">
      <w:pPr>
        <w:spacing w:after="0"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為大學</w:t>
      </w: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大專學生提供生活費資助</w:t>
      </w: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例如</w:t>
      </w: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助學金</w:t>
      </w: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，而非貸款</w:t>
      </w:r>
    </w:p>
    <w:p w:rsidR="00F46C8E" w:rsidRPr="00EF6192" w:rsidRDefault="00F46C8E" w:rsidP="003F1857">
      <w:pPr>
        <w:spacing w:after="0"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改革資助專上課程學生資助計劃，因應大學</w:t>
      </w:r>
      <w:r w:rsidRPr="00EF6192">
        <w:rPr>
          <w:rFonts w:ascii="Times New Roman" w:eastAsia="新細明體" w:hAnsi="Times New Roman" w:cs="Times New Roman"/>
          <w:sz w:val="24"/>
          <w:szCs w:val="24"/>
          <w:lang w:eastAsia="zh-TW"/>
        </w:rPr>
        <w:t>/</w:t>
      </w:r>
      <w:r w:rsidRPr="00EF6192">
        <w:rPr>
          <w:rFonts w:ascii="Times New Roman" w:eastAsia="新細明體" w:hAnsi="Times New Roman" w:cs="Times New Roman"/>
          <w:sz w:val="24"/>
          <w:szCs w:val="24"/>
          <w:lang w:eastAsia="zh-TW"/>
        </w:rPr>
        <w:t>大專學生畢業後的收入多寡決定還款金額</w:t>
      </w:r>
    </w:p>
    <w:p w:rsidR="00D76C4A" w:rsidRPr="00EF6192" w:rsidRDefault="00202465" w:rsidP="003F1857">
      <w:pPr>
        <w:spacing w:after="0" w:line="320" w:lineRule="exact"/>
        <w:rPr>
          <w:rFonts w:ascii="Times New Roman" w:eastAsia="新細明體" w:hAnsi="Times New Roman" w:cs="Times New Roman"/>
          <w:sz w:val="24"/>
          <w:szCs w:val="24"/>
          <w:lang w:eastAsia="zh-TW"/>
        </w:rPr>
      </w:pPr>
      <w:r w:rsidRPr="00EF6192">
        <w:rPr>
          <w:rFonts w:ascii="Times New Roman" w:eastAsia="新細明體" w:hAnsi="Times New Roman" w:cs="Times New Roman"/>
          <w:sz w:val="24"/>
          <w:szCs w:val="24"/>
          <w:lang w:eastAsia="zh-TW"/>
        </w:rPr>
        <w:t xml:space="preserve">□ </w:t>
      </w:r>
      <w:r w:rsidRPr="00EF6192">
        <w:rPr>
          <w:rFonts w:ascii="Times New Roman" w:eastAsia="新細明體" w:hAnsi="Times New Roman" w:cs="Times New Roman"/>
          <w:sz w:val="24"/>
          <w:szCs w:val="24"/>
          <w:lang w:eastAsia="zh-TW"/>
        </w:rPr>
        <w:t>其他</w:t>
      </w:r>
      <w:r w:rsidRPr="00EF6192">
        <w:rPr>
          <w:rFonts w:ascii="Times New Roman" w:eastAsia="新細明體" w:hAnsi="Times New Roman" w:cs="Times New Roman"/>
          <w:sz w:val="24"/>
          <w:szCs w:val="24"/>
          <w:lang w:eastAsia="zh-TW"/>
        </w:rPr>
        <w:t>:___________________________________ (</w:t>
      </w:r>
      <w:r w:rsidRPr="00EF6192">
        <w:rPr>
          <w:rFonts w:ascii="Times New Roman" w:eastAsia="新細明體" w:hAnsi="Times New Roman" w:cs="Times New Roman"/>
          <w:sz w:val="24"/>
          <w:szCs w:val="24"/>
          <w:lang w:eastAsia="zh-TW"/>
        </w:rPr>
        <w:t>請註明</w:t>
      </w:r>
      <w:r w:rsidRPr="00EF6192">
        <w:rPr>
          <w:rFonts w:ascii="Times New Roman" w:eastAsia="新細明體" w:hAnsi="Times New Roman" w:cs="Times New Roman"/>
          <w:sz w:val="24"/>
          <w:szCs w:val="24"/>
          <w:lang w:eastAsia="zh-TW"/>
        </w:rPr>
        <w:t>)</w:t>
      </w:r>
      <w:r w:rsidR="00242B3E" w:rsidRPr="00EF6192">
        <w:rPr>
          <w:rFonts w:ascii="Times New Roman" w:eastAsia="新細明體" w:hAnsi="Times New Roman" w:cs="Times New Roman"/>
          <w:sz w:val="24"/>
          <w:szCs w:val="24"/>
          <w:lang w:eastAsia="zh-TW"/>
        </w:rPr>
        <w:t xml:space="preserve"> </w:t>
      </w:r>
    </w:p>
    <w:p w:rsidR="009C32DA" w:rsidRDefault="0092669F" w:rsidP="00D76C4A">
      <w:pPr>
        <w:spacing w:after="0" w:line="320" w:lineRule="exact"/>
        <w:jc w:val="center"/>
        <w:rPr>
          <w:rFonts w:ascii="Times New Roman" w:eastAsia="新細明體" w:hAnsi="Times New Roman" w:cs="Times New Roman"/>
          <w:b/>
          <w:sz w:val="24"/>
          <w:szCs w:val="24"/>
          <w:lang w:eastAsia="zh-TW"/>
        </w:rPr>
      </w:pPr>
      <w:r w:rsidRPr="00EF6192">
        <w:rPr>
          <w:rFonts w:ascii="Times New Roman" w:eastAsia="新細明體" w:hAnsi="Times New Roman" w:cs="Times New Roman"/>
          <w:b/>
          <w:sz w:val="24"/>
          <w:szCs w:val="24"/>
          <w:lang w:eastAsia="zh-TW"/>
        </w:rPr>
        <w:t xml:space="preserve">- </w:t>
      </w:r>
      <w:r w:rsidRPr="00EF6192">
        <w:rPr>
          <w:rFonts w:ascii="Times New Roman" w:eastAsia="新細明體" w:hAnsi="Times New Roman" w:cs="Times New Roman"/>
          <w:b/>
          <w:sz w:val="24"/>
          <w:szCs w:val="24"/>
          <w:lang w:eastAsia="zh-TW"/>
        </w:rPr>
        <w:t>問卷完，多謝填寫。</w:t>
      </w:r>
      <w:r w:rsidRPr="00EF6192">
        <w:rPr>
          <w:rFonts w:ascii="Times New Roman" w:eastAsia="新細明體" w:hAnsi="Times New Roman" w:cs="Times New Roman"/>
          <w:b/>
          <w:sz w:val="24"/>
          <w:szCs w:val="24"/>
          <w:lang w:eastAsia="zh-TW"/>
        </w:rPr>
        <w:t>-</w:t>
      </w:r>
    </w:p>
    <w:p w:rsidR="009C32DA" w:rsidRDefault="009C32DA" w:rsidP="009C32DA">
      <w:pPr>
        <w:spacing w:after="0" w:line="320" w:lineRule="exact"/>
        <w:rPr>
          <w:rFonts w:ascii="Times New Roman" w:eastAsia="新細明體" w:hAnsi="Times New Roman" w:cs="Times New Roman"/>
          <w:b/>
          <w:sz w:val="24"/>
          <w:szCs w:val="24"/>
          <w:lang w:eastAsia="zh-TW"/>
        </w:rPr>
      </w:pPr>
    </w:p>
    <w:p w:rsidR="009C32DA" w:rsidRDefault="009C32DA" w:rsidP="009C32DA">
      <w:pPr>
        <w:spacing w:after="0" w:line="320" w:lineRule="exact"/>
        <w:rPr>
          <w:rFonts w:ascii="Times New Roman" w:eastAsia="新細明體" w:hAnsi="Times New Roman" w:cs="Times New Roman"/>
          <w:b/>
          <w:sz w:val="24"/>
          <w:szCs w:val="24"/>
          <w:lang w:eastAsia="zh-TW"/>
        </w:rPr>
      </w:pPr>
    </w:p>
    <w:p w:rsidR="009C32DA" w:rsidRDefault="009C32DA" w:rsidP="009C32DA">
      <w:pPr>
        <w:spacing w:after="0" w:line="320" w:lineRule="exact"/>
        <w:rPr>
          <w:rFonts w:ascii="Times New Roman" w:eastAsia="新細明體" w:hAnsi="Times New Roman" w:cs="Times New Roman"/>
          <w:b/>
          <w:sz w:val="24"/>
          <w:szCs w:val="24"/>
          <w:lang w:eastAsia="zh-TW"/>
        </w:rPr>
      </w:pPr>
    </w:p>
    <w:p w:rsidR="009C32DA" w:rsidRDefault="009C32DA" w:rsidP="009C32DA">
      <w:pPr>
        <w:spacing w:after="0" w:line="320" w:lineRule="exact"/>
        <w:rPr>
          <w:rFonts w:ascii="Times New Roman" w:eastAsia="新細明體" w:hAnsi="Times New Roman" w:cs="Times New Roman"/>
          <w:b/>
          <w:sz w:val="24"/>
          <w:szCs w:val="24"/>
          <w:lang w:eastAsia="zh-TW"/>
        </w:rPr>
      </w:pPr>
    </w:p>
    <w:p w:rsidR="009C32DA" w:rsidRDefault="009C32DA" w:rsidP="009C32DA">
      <w:pPr>
        <w:spacing w:after="0" w:line="320" w:lineRule="exact"/>
        <w:rPr>
          <w:rFonts w:ascii="Times New Roman" w:eastAsia="新細明體" w:hAnsi="Times New Roman" w:cs="Times New Roman"/>
          <w:b/>
          <w:sz w:val="24"/>
          <w:szCs w:val="24"/>
          <w:lang w:eastAsia="zh-TW"/>
        </w:rPr>
      </w:pPr>
    </w:p>
    <w:p w:rsidR="009C32DA" w:rsidRDefault="009C32DA" w:rsidP="009C32DA">
      <w:pPr>
        <w:spacing w:after="0" w:line="320" w:lineRule="exact"/>
        <w:rPr>
          <w:rFonts w:ascii="Times New Roman" w:eastAsia="新細明體" w:hAnsi="Times New Roman" w:cs="Times New Roman"/>
          <w:b/>
          <w:sz w:val="24"/>
          <w:szCs w:val="24"/>
          <w:lang w:eastAsia="zh-TW"/>
        </w:rPr>
      </w:pPr>
    </w:p>
    <w:p w:rsidR="009C32DA" w:rsidRDefault="009C32DA" w:rsidP="009C32DA">
      <w:pPr>
        <w:spacing w:after="0" w:line="320" w:lineRule="exact"/>
        <w:rPr>
          <w:rFonts w:ascii="Times New Roman" w:eastAsia="新細明體" w:hAnsi="Times New Roman" w:cs="Times New Roman"/>
          <w:b/>
          <w:sz w:val="24"/>
          <w:szCs w:val="24"/>
          <w:lang w:eastAsia="zh-TW"/>
        </w:rPr>
      </w:pPr>
    </w:p>
    <w:p w:rsidR="009C32DA" w:rsidRDefault="009C32DA" w:rsidP="009C32DA">
      <w:pPr>
        <w:spacing w:after="0" w:line="320" w:lineRule="exact"/>
        <w:rPr>
          <w:rFonts w:ascii="Times New Roman" w:eastAsia="新細明體" w:hAnsi="Times New Roman" w:cs="Times New Roman"/>
          <w:b/>
          <w:sz w:val="24"/>
          <w:szCs w:val="24"/>
          <w:lang w:eastAsia="zh-TW"/>
        </w:rPr>
      </w:pPr>
    </w:p>
    <w:p w:rsidR="009C32DA" w:rsidRDefault="009C32DA" w:rsidP="009C32DA">
      <w:pPr>
        <w:spacing w:after="0" w:line="320" w:lineRule="exact"/>
        <w:rPr>
          <w:rFonts w:ascii="Times New Roman" w:eastAsia="新細明體" w:hAnsi="Times New Roman" w:cs="Times New Roman"/>
          <w:b/>
          <w:sz w:val="24"/>
          <w:szCs w:val="24"/>
          <w:lang w:eastAsia="zh-TW"/>
        </w:rPr>
      </w:pPr>
    </w:p>
    <w:p w:rsidR="009C32DA" w:rsidRDefault="009C32DA" w:rsidP="009C32DA">
      <w:pPr>
        <w:spacing w:after="0" w:line="320" w:lineRule="exact"/>
        <w:rPr>
          <w:rFonts w:ascii="Times New Roman" w:eastAsia="新細明體" w:hAnsi="Times New Roman" w:cs="Times New Roman"/>
          <w:b/>
          <w:sz w:val="24"/>
          <w:szCs w:val="24"/>
          <w:lang w:eastAsia="zh-TW"/>
        </w:rPr>
      </w:pPr>
    </w:p>
    <w:p w:rsidR="009C32DA" w:rsidRDefault="009C32DA" w:rsidP="009C32DA">
      <w:pPr>
        <w:spacing w:after="0" w:line="320" w:lineRule="exact"/>
        <w:rPr>
          <w:rFonts w:ascii="Times New Roman" w:eastAsia="新細明體" w:hAnsi="Times New Roman" w:cs="Times New Roman"/>
          <w:b/>
          <w:sz w:val="24"/>
          <w:szCs w:val="24"/>
          <w:lang w:eastAsia="zh-TW"/>
        </w:rPr>
      </w:pPr>
    </w:p>
    <w:p w:rsidR="009C32DA" w:rsidRDefault="009C32DA" w:rsidP="009C32DA">
      <w:pPr>
        <w:spacing w:after="0" w:line="320" w:lineRule="exact"/>
        <w:rPr>
          <w:rFonts w:ascii="Times New Roman" w:eastAsia="新細明體" w:hAnsi="Times New Roman" w:cs="Times New Roman"/>
          <w:b/>
          <w:sz w:val="24"/>
          <w:szCs w:val="24"/>
          <w:lang w:eastAsia="zh-TW"/>
        </w:rPr>
      </w:pPr>
    </w:p>
    <w:p w:rsidR="009C32DA" w:rsidRDefault="009C32DA" w:rsidP="009C32DA">
      <w:pPr>
        <w:spacing w:after="0" w:line="320" w:lineRule="exact"/>
        <w:rPr>
          <w:rFonts w:ascii="Times New Roman" w:eastAsia="新細明體" w:hAnsi="Times New Roman" w:cs="Times New Roman"/>
          <w:b/>
          <w:sz w:val="24"/>
          <w:szCs w:val="24"/>
          <w:lang w:eastAsia="zh-TW"/>
        </w:rPr>
      </w:pPr>
    </w:p>
    <w:p w:rsidR="009C32DA" w:rsidRDefault="009C32DA" w:rsidP="009C32DA">
      <w:pPr>
        <w:spacing w:after="0" w:line="320" w:lineRule="exact"/>
        <w:rPr>
          <w:rFonts w:ascii="Times New Roman" w:eastAsia="新細明體" w:hAnsi="Times New Roman" w:cs="Times New Roman" w:hint="eastAsia"/>
          <w:b/>
          <w:sz w:val="24"/>
          <w:szCs w:val="24"/>
          <w:lang w:eastAsia="zh-TW"/>
        </w:rPr>
      </w:pPr>
    </w:p>
    <w:p w:rsidR="0039114E" w:rsidRDefault="0039114E" w:rsidP="009C32DA">
      <w:pPr>
        <w:spacing w:after="0" w:line="320" w:lineRule="exact"/>
        <w:rPr>
          <w:rFonts w:ascii="Times New Roman" w:eastAsia="新細明體" w:hAnsi="Times New Roman" w:cs="Times New Roman" w:hint="eastAsia"/>
          <w:b/>
          <w:sz w:val="24"/>
          <w:szCs w:val="24"/>
          <w:lang w:eastAsia="zh-TW"/>
        </w:rPr>
      </w:pPr>
    </w:p>
    <w:p w:rsidR="0039114E" w:rsidRDefault="0039114E" w:rsidP="009C32DA">
      <w:pPr>
        <w:spacing w:after="0" w:line="320" w:lineRule="exact"/>
        <w:rPr>
          <w:rFonts w:ascii="Times New Roman" w:eastAsia="新細明體" w:hAnsi="Times New Roman" w:cs="Times New Roman" w:hint="eastAsia"/>
          <w:b/>
          <w:sz w:val="24"/>
          <w:szCs w:val="24"/>
          <w:lang w:eastAsia="zh-TW"/>
        </w:rPr>
      </w:pPr>
    </w:p>
    <w:p w:rsidR="0039114E" w:rsidRDefault="0039114E" w:rsidP="009C32DA">
      <w:pPr>
        <w:spacing w:after="0" w:line="320" w:lineRule="exact"/>
        <w:rPr>
          <w:rFonts w:ascii="Times New Roman" w:eastAsia="新細明體" w:hAnsi="Times New Roman" w:cs="Times New Roman" w:hint="eastAsia"/>
          <w:b/>
          <w:sz w:val="24"/>
          <w:szCs w:val="24"/>
          <w:lang w:eastAsia="zh-TW"/>
        </w:rPr>
      </w:pPr>
    </w:p>
    <w:p w:rsidR="0039114E" w:rsidRDefault="0039114E" w:rsidP="009C32DA">
      <w:pPr>
        <w:spacing w:after="0" w:line="320" w:lineRule="exact"/>
        <w:rPr>
          <w:rFonts w:ascii="Times New Roman" w:eastAsia="新細明體" w:hAnsi="Times New Roman" w:cs="Times New Roman" w:hint="eastAsia"/>
          <w:b/>
          <w:sz w:val="24"/>
          <w:szCs w:val="24"/>
          <w:lang w:eastAsia="zh-TW"/>
        </w:rPr>
      </w:pPr>
    </w:p>
    <w:p w:rsidR="0039114E" w:rsidRDefault="0039114E" w:rsidP="009C32DA">
      <w:pPr>
        <w:spacing w:after="0" w:line="320" w:lineRule="exact"/>
        <w:rPr>
          <w:rFonts w:ascii="Times New Roman" w:eastAsia="新細明體" w:hAnsi="Times New Roman" w:cs="Times New Roman" w:hint="eastAsia"/>
          <w:b/>
          <w:sz w:val="24"/>
          <w:szCs w:val="24"/>
          <w:lang w:eastAsia="zh-TW"/>
        </w:rPr>
      </w:pPr>
    </w:p>
    <w:p w:rsidR="0039114E" w:rsidRDefault="0039114E" w:rsidP="009C32DA">
      <w:pPr>
        <w:spacing w:after="0" w:line="320" w:lineRule="exact"/>
        <w:rPr>
          <w:rFonts w:ascii="Times New Roman" w:eastAsia="新細明體" w:hAnsi="Times New Roman" w:cs="Times New Roman" w:hint="eastAsia"/>
          <w:b/>
          <w:sz w:val="24"/>
          <w:szCs w:val="24"/>
          <w:lang w:eastAsia="zh-TW"/>
        </w:rPr>
      </w:pPr>
    </w:p>
    <w:p w:rsidR="0039114E" w:rsidRDefault="0039114E" w:rsidP="009C32DA">
      <w:pPr>
        <w:spacing w:after="0" w:line="320" w:lineRule="exact"/>
        <w:rPr>
          <w:rFonts w:ascii="Times New Roman" w:eastAsia="新細明體" w:hAnsi="Times New Roman" w:cs="Times New Roman" w:hint="eastAsia"/>
          <w:b/>
          <w:sz w:val="24"/>
          <w:szCs w:val="24"/>
          <w:lang w:eastAsia="zh-TW"/>
        </w:rPr>
      </w:pPr>
    </w:p>
    <w:p w:rsidR="0039114E" w:rsidRDefault="0039114E" w:rsidP="009C32DA">
      <w:pPr>
        <w:spacing w:after="0" w:line="320" w:lineRule="exact"/>
        <w:rPr>
          <w:rFonts w:ascii="Times New Roman" w:eastAsia="新細明體" w:hAnsi="Times New Roman" w:cs="Times New Roman" w:hint="eastAsia"/>
          <w:b/>
          <w:sz w:val="24"/>
          <w:szCs w:val="24"/>
          <w:lang w:eastAsia="zh-TW"/>
        </w:rPr>
      </w:pPr>
    </w:p>
    <w:p w:rsidR="0039114E" w:rsidRDefault="0039114E" w:rsidP="009C32DA">
      <w:pPr>
        <w:spacing w:after="0" w:line="320" w:lineRule="exact"/>
        <w:rPr>
          <w:rFonts w:ascii="Times New Roman" w:eastAsia="新細明體" w:hAnsi="Times New Roman" w:cs="Times New Roman" w:hint="eastAsia"/>
          <w:b/>
          <w:sz w:val="24"/>
          <w:szCs w:val="24"/>
          <w:lang w:eastAsia="zh-TW"/>
        </w:rPr>
      </w:pPr>
    </w:p>
    <w:p w:rsidR="0039114E" w:rsidRDefault="0039114E" w:rsidP="009C32DA">
      <w:pPr>
        <w:spacing w:after="0" w:line="320" w:lineRule="exact"/>
        <w:rPr>
          <w:rFonts w:ascii="Times New Roman" w:eastAsia="新細明體" w:hAnsi="Times New Roman" w:cs="Times New Roman" w:hint="eastAsia"/>
          <w:b/>
          <w:sz w:val="24"/>
          <w:szCs w:val="24"/>
          <w:lang w:eastAsia="zh-TW"/>
        </w:rPr>
      </w:pPr>
    </w:p>
    <w:p w:rsidR="0039114E" w:rsidRDefault="0039114E" w:rsidP="009C32DA">
      <w:pPr>
        <w:spacing w:after="0" w:line="320" w:lineRule="exact"/>
        <w:rPr>
          <w:rFonts w:ascii="Times New Roman" w:eastAsia="新細明體" w:hAnsi="Times New Roman" w:cs="Times New Roman" w:hint="eastAsia"/>
          <w:b/>
          <w:sz w:val="24"/>
          <w:szCs w:val="24"/>
          <w:lang w:eastAsia="zh-TW"/>
        </w:rPr>
      </w:pPr>
    </w:p>
    <w:p w:rsidR="0039114E" w:rsidRDefault="0039114E" w:rsidP="009C32DA">
      <w:pPr>
        <w:spacing w:after="0" w:line="320" w:lineRule="exact"/>
        <w:rPr>
          <w:rFonts w:ascii="Times New Roman" w:eastAsia="新細明體" w:hAnsi="Times New Roman" w:cs="Times New Roman" w:hint="eastAsia"/>
          <w:b/>
          <w:sz w:val="24"/>
          <w:szCs w:val="24"/>
          <w:lang w:eastAsia="zh-TW"/>
        </w:rPr>
      </w:pPr>
    </w:p>
    <w:p w:rsidR="0039114E" w:rsidRDefault="0039114E" w:rsidP="009C32DA">
      <w:pPr>
        <w:spacing w:after="0" w:line="320" w:lineRule="exact"/>
        <w:rPr>
          <w:rFonts w:ascii="Times New Roman" w:eastAsia="新細明體" w:hAnsi="Times New Roman" w:cs="Times New Roman" w:hint="eastAsia"/>
          <w:b/>
          <w:sz w:val="24"/>
          <w:szCs w:val="24"/>
          <w:lang w:eastAsia="zh-TW"/>
        </w:rPr>
      </w:pPr>
    </w:p>
    <w:p w:rsidR="0039114E" w:rsidRDefault="0039114E" w:rsidP="009C32DA">
      <w:pPr>
        <w:spacing w:after="0" w:line="320" w:lineRule="exact"/>
        <w:rPr>
          <w:rFonts w:ascii="Times New Roman" w:eastAsia="新細明體" w:hAnsi="Times New Roman" w:cs="Times New Roman" w:hint="eastAsia"/>
          <w:b/>
          <w:sz w:val="24"/>
          <w:szCs w:val="24"/>
          <w:lang w:eastAsia="zh-TW"/>
        </w:rPr>
      </w:pPr>
    </w:p>
    <w:p w:rsidR="0039114E" w:rsidRDefault="0039114E" w:rsidP="009C32DA">
      <w:pPr>
        <w:spacing w:after="0" w:line="320" w:lineRule="exact"/>
        <w:rPr>
          <w:rFonts w:ascii="Times New Roman" w:eastAsia="新細明體" w:hAnsi="Times New Roman" w:cs="Times New Roman" w:hint="eastAsia"/>
          <w:b/>
          <w:sz w:val="24"/>
          <w:szCs w:val="24"/>
          <w:lang w:eastAsia="zh-TW"/>
        </w:rPr>
      </w:pPr>
    </w:p>
    <w:p w:rsidR="0039114E" w:rsidRDefault="0039114E" w:rsidP="009C32DA">
      <w:pPr>
        <w:spacing w:after="0" w:line="320" w:lineRule="exact"/>
        <w:rPr>
          <w:rFonts w:ascii="Times New Roman" w:eastAsia="新細明體" w:hAnsi="Times New Roman" w:cs="Times New Roman" w:hint="eastAsia"/>
          <w:b/>
          <w:sz w:val="24"/>
          <w:szCs w:val="24"/>
          <w:lang w:eastAsia="zh-TW"/>
        </w:rPr>
      </w:pPr>
    </w:p>
    <w:p w:rsidR="0039114E" w:rsidRDefault="0039114E" w:rsidP="009C32DA">
      <w:pPr>
        <w:spacing w:after="0" w:line="320" w:lineRule="exact"/>
        <w:rPr>
          <w:rFonts w:ascii="Times New Roman" w:eastAsia="新細明體" w:hAnsi="Times New Roman" w:cs="Times New Roman" w:hint="eastAsia"/>
          <w:b/>
          <w:sz w:val="24"/>
          <w:szCs w:val="24"/>
          <w:lang w:eastAsia="zh-TW"/>
        </w:rPr>
      </w:pPr>
    </w:p>
    <w:p w:rsidR="0039114E" w:rsidRDefault="0039114E" w:rsidP="009C32DA">
      <w:pPr>
        <w:spacing w:after="0" w:line="320" w:lineRule="exact"/>
        <w:rPr>
          <w:rFonts w:ascii="Times New Roman" w:eastAsia="新細明體" w:hAnsi="Times New Roman" w:cs="Times New Roman" w:hint="eastAsia"/>
          <w:b/>
          <w:sz w:val="24"/>
          <w:szCs w:val="24"/>
          <w:lang w:eastAsia="zh-TW"/>
        </w:rPr>
      </w:pPr>
    </w:p>
    <w:p w:rsidR="0039114E" w:rsidRDefault="0039114E" w:rsidP="009C32DA">
      <w:pPr>
        <w:spacing w:after="0" w:line="320" w:lineRule="exact"/>
        <w:rPr>
          <w:rFonts w:ascii="Times New Roman" w:eastAsia="新細明體" w:hAnsi="Times New Roman" w:cs="Times New Roman" w:hint="eastAsia"/>
          <w:b/>
          <w:sz w:val="24"/>
          <w:szCs w:val="24"/>
          <w:lang w:eastAsia="zh-TW"/>
        </w:rPr>
      </w:pPr>
    </w:p>
    <w:p w:rsidR="0039114E" w:rsidRDefault="0039114E" w:rsidP="009C32DA">
      <w:pPr>
        <w:spacing w:after="0" w:line="320" w:lineRule="exact"/>
        <w:rPr>
          <w:rFonts w:ascii="Times New Roman" w:eastAsia="新細明體" w:hAnsi="Times New Roman" w:cs="Times New Roman" w:hint="eastAsia"/>
          <w:b/>
          <w:sz w:val="24"/>
          <w:szCs w:val="24"/>
          <w:lang w:eastAsia="zh-TW"/>
        </w:rPr>
      </w:pPr>
    </w:p>
    <w:p w:rsidR="0039114E" w:rsidRDefault="0039114E" w:rsidP="009C32DA">
      <w:pPr>
        <w:spacing w:after="0" w:line="320" w:lineRule="exact"/>
        <w:rPr>
          <w:rFonts w:ascii="Times New Roman" w:eastAsia="新細明體" w:hAnsi="Times New Roman" w:cs="Times New Roman"/>
          <w:b/>
          <w:sz w:val="24"/>
          <w:szCs w:val="24"/>
          <w:lang w:eastAsia="zh-TW"/>
        </w:rPr>
      </w:pPr>
    </w:p>
    <w:p w:rsidR="009C32DA" w:rsidRDefault="009C32DA" w:rsidP="009C32DA">
      <w:pPr>
        <w:spacing w:after="0" w:line="320" w:lineRule="exact"/>
        <w:rPr>
          <w:rFonts w:ascii="Times New Roman" w:eastAsia="新細明體" w:hAnsi="Times New Roman" w:cs="Times New Roman"/>
          <w:b/>
          <w:sz w:val="24"/>
          <w:szCs w:val="24"/>
          <w:lang w:eastAsia="zh-TW"/>
        </w:rPr>
      </w:pPr>
      <w:r>
        <w:rPr>
          <w:rFonts w:ascii="Times New Roman" w:eastAsia="新細明體" w:hAnsi="Times New Roman" w:cs="Times New Roman" w:hint="eastAsia"/>
          <w:b/>
          <w:sz w:val="24"/>
          <w:szCs w:val="24"/>
          <w:lang w:eastAsia="zh-TW"/>
        </w:rPr>
        <w:t>調查機構</w:t>
      </w:r>
      <w:r>
        <w:rPr>
          <w:rFonts w:ascii="Times New Roman" w:eastAsia="新細明體" w:hAnsi="Times New Roman" w:cs="Times New Roman" w:hint="eastAsia"/>
          <w:b/>
          <w:sz w:val="24"/>
          <w:szCs w:val="24"/>
          <w:lang w:eastAsia="zh-TW"/>
        </w:rPr>
        <w:t xml:space="preserve">: </w:t>
      </w:r>
      <w:r>
        <w:rPr>
          <w:rFonts w:ascii="Times New Roman" w:eastAsia="新細明體" w:hAnsi="Times New Roman" w:cs="Times New Roman" w:hint="eastAsia"/>
          <w:b/>
          <w:sz w:val="24"/>
          <w:szCs w:val="24"/>
          <w:lang w:eastAsia="zh-TW"/>
        </w:rPr>
        <w:t>香港社區組織協會</w:t>
      </w:r>
      <w:r>
        <w:rPr>
          <w:rFonts w:ascii="Times New Roman" w:eastAsia="新細明體" w:hAnsi="Times New Roman" w:cs="Times New Roman" w:hint="eastAsia"/>
          <w:b/>
          <w:sz w:val="24"/>
          <w:szCs w:val="24"/>
          <w:lang w:eastAsia="zh-TW"/>
        </w:rPr>
        <w:t xml:space="preserve"> </w:t>
      </w:r>
      <w:r>
        <w:rPr>
          <w:rFonts w:ascii="Times New Roman" w:eastAsia="新細明體" w:hAnsi="Times New Roman" w:cs="Times New Roman" w:hint="eastAsia"/>
          <w:b/>
          <w:sz w:val="24"/>
          <w:szCs w:val="24"/>
          <w:lang w:eastAsia="zh-TW"/>
        </w:rPr>
        <w:t>新青權利關注會</w:t>
      </w:r>
    </w:p>
    <w:p w:rsidR="009C32DA" w:rsidRDefault="007004A1" w:rsidP="009C32DA">
      <w:pPr>
        <w:spacing w:after="0" w:line="320" w:lineRule="exact"/>
        <w:rPr>
          <w:rFonts w:ascii="Times New Roman" w:eastAsia="新細明體" w:hAnsi="Times New Roman" w:cs="Times New Roman"/>
          <w:b/>
          <w:sz w:val="24"/>
          <w:szCs w:val="24"/>
          <w:lang w:eastAsia="zh-TW"/>
        </w:rPr>
      </w:pPr>
      <w:r>
        <w:rPr>
          <w:rFonts w:ascii="Times New Roman" w:eastAsia="新細明體" w:hAnsi="Times New Roman" w:cs="Times New Roman" w:hint="eastAsia"/>
          <w:b/>
          <w:sz w:val="24"/>
          <w:szCs w:val="24"/>
          <w:lang w:eastAsia="zh-TW"/>
        </w:rPr>
        <w:t>研究</w:t>
      </w:r>
      <w:r w:rsidR="009C32DA">
        <w:rPr>
          <w:rFonts w:ascii="Times New Roman" w:eastAsia="新細明體" w:hAnsi="Times New Roman" w:cs="Times New Roman" w:hint="eastAsia"/>
          <w:b/>
          <w:sz w:val="24"/>
          <w:szCs w:val="24"/>
          <w:lang w:eastAsia="zh-TW"/>
        </w:rPr>
        <w:t>員</w:t>
      </w:r>
      <w:r w:rsidR="009C32DA">
        <w:rPr>
          <w:rFonts w:ascii="Times New Roman" w:eastAsia="新細明體" w:hAnsi="Times New Roman" w:cs="Times New Roman" w:hint="eastAsia"/>
          <w:b/>
          <w:sz w:val="24"/>
          <w:szCs w:val="24"/>
          <w:lang w:eastAsia="zh-TW"/>
        </w:rPr>
        <w:t xml:space="preserve">: </w:t>
      </w:r>
      <w:r w:rsidR="009C32DA">
        <w:rPr>
          <w:rFonts w:ascii="Times New Roman" w:eastAsia="新細明體" w:hAnsi="Times New Roman" w:cs="Times New Roman" w:hint="eastAsia"/>
          <w:b/>
          <w:sz w:val="24"/>
          <w:szCs w:val="24"/>
          <w:lang w:eastAsia="zh-TW"/>
        </w:rPr>
        <w:t>施麗珊、王智源、郭永其</w:t>
      </w:r>
    </w:p>
    <w:p w:rsidR="009C32DA" w:rsidRDefault="009C32DA" w:rsidP="009C32DA">
      <w:pPr>
        <w:spacing w:after="0" w:line="320" w:lineRule="exact"/>
        <w:rPr>
          <w:rFonts w:ascii="Times New Roman" w:eastAsia="新細明體" w:hAnsi="Times New Roman" w:cs="Times New Roman"/>
          <w:b/>
          <w:sz w:val="24"/>
          <w:szCs w:val="24"/>
          <w:lang w:eastAsia="zh-TW"/>
        </w:rPr>
      </w:pPr>
      <w:r>
        <w:rPr>
          <w:rFonts w:ascii="Times New Roman" w:eastAsia="新細明體" w:hAnsi="Times New Roman" w:cs="Times New Roman" w:hint="eastAsia"/>
          <w:b/>
          <w:sz w:val="24"/>
          <w:szCs w:val="24"/>
          <w:lang w:eastAsia="zh-TW"/>
        </w:rPr>
        <w:t>地址</w:t>
      </w:r>
      <w:r>
        <w:rPr>
          <w:rFonts w:ascii="Times New Roman" w:eastAsia="新細明體" w:hAnsi="Times New Roman" w:cs="Times New Roman" w:hint="eastAsia"/>
          <w:b/>
          <w:sz w:val="24"/>
          <w:szCs w:val="24"/>
          <w:lang w:eastAsia="zh-TW"/>
        </w:rPr>
        <w:t xml:space="preserve">: </w:t>
      </w:r>
      <w:r>
        <w:rPr>
          <w:rFonts w:ascii="Times New Roman" w:eastAsia="新細明體" w:hAnsi="Times New Roman" w:cs="Times New Roman" w:hint="eastAsia"/>
          <w:b/>
          <w:sz w:val="24"/>
          <w:szCs w:val="24"/>
          <w:lang w:eastAsia="zh-TW"/>
        </w:rPr>
        <w:t>九龍何文田公主道</w:t>
      </w:r>
      <w:r>
        <w:rPr>
          <w:rFonts w:ascii="Times New Roman" w:eastAsia="新細明體" w:hAnsi="Times New Roman" w:cs="Times New Roman" w:hint="eastAsia"/>
          <w:b/>
          <w:sz w:val="24"/>
          <w:szCs w:val="24"/>
          <w:lang w:eastAsia="zh-TW"/>
        </w:rPr>
        <w:t>52</w:t>
      </w:r>
      <w:r>
        <w:rPr>
          <w:rFonts w:ascii="Times New Roman" w:eastAsia="新細明體" w:hAnsi="Times New Roman" w:cs="Times New Roman" w:hint="eastAsia"/>
          <w:b/>
          <w:sz w:val="24"/>
          <w:szCs w:val="24"/>
          <w:lang w:eastAsia="zh-TW"/>
        </w:rPr>
        <w:t>號三樓</w:t>
      </w:r>
    </w:p>
    <w:p w:rsidR="009C32DA" w:rsidRDefault="009C32DA" w:rsidP="009C32DA">
      <w:pPr>
        <w:spacing w:after="0" w:line="320" w:lineRule="exact"/>
        <w:rPr>
          <w:rFonts w:ascii="Times New Roman" w:eastAsia="新細明體" w:hAnsi="Times New Roman" w:cs="Times New Roman"/>
          <w:b/>
          <w:sz w:val="24"/>
          <w:szCs w:val="24"/>
          <w:lang w:eastAsia="zh-TW"/>
        </w:rPr>
      </w:pPr>
      <w:r>
        <w:rPr>
          <w:rFonts w:ascii="Times New Roman" w:eastAsia="新細明體" w:hAnsi="Times New Roman" w:cs="Times New Roman" w:hint="eastAsia"/>
          <w:b/>
          <w:sz w:val="24"/>
          <w:szCs w:val="24"/>
          <w:lang w:eastAsia="zh-TW"/>
        </w:rPr>
        <w:t>電話</w:t>
      </w:r>
      <w:r>
        <w:rPr>
          <w:rFonts w:ascii="Times New Roman" w:eastAsia="新細明體" w:hAnsi="Times New Roman" w:cs="Times New Roman" w:hint="eastAsia"/>
          <w:b/>
          <w:sz w:val="24"/>
          <w:szCs w:val="24"/>
          <w:lang w:eastAsia="zh-TW"/>
        </w:rPr>
        <w:t>: 2713 9165</w:t>
      </w:r>
    </w:p>
    <w:p w:rsidR="009C32DA" w:rsidRDefault="009C32DA" w:rsidP="009C32DA">
      <w:pPr>
        <w:spacing w:after="0" w:line="320" w:lineRule="exact"/>
        <w:rPr>
          <w:rFonts w:ascii="Times New Roman" w:eastAsia="新細明體" w:hAnsi="Times New Roman" w:cs="Times New Roman"/>
          <w:b/>
          <w:sz w:val="24"/>
          <w:szCs w:val="24"/>
          <w:lang w:eastAsia="zh-TW"/>
        </w:rPr>
      </w:pPr>
      <w:r>
        <w:rPr>
          <w:rFonts w:ascii="Times New Roman" w:eastAsia="新細明體" w:hAnsi="Times New Roman" w:cs="Times New Roman" w:hint="eastAsia"/>
          <w:b/>
          <w:sz w:val="24"/>
          <w:szCs w:val="24"/>
          <w:lang w:eastAsia="zh-TW"/>
        </w:rPr>
        <w:t>傳真</w:t>
      </w:r>
      <w:r>
        <w:rPr>
          <w:rFonts w:ascii="Times New Roman" w:eastAsia="新細明體" w:hAnsi="Times New Roman" w:cs="Times New Roman" w:hint="eastAsia"/>
          <w:b/>
          <w:sz w:val="24"/>
          <w:szCs w:val="24"/>
          <w:lang w:eastAsia="zh-TW"/>
        </w:rPr>
        <w:t>: 2761 3326</w:t>
      </w:r>
    </w:p>
    <w:p w:rsidR="009C32DA" w:rsidRDefault="009C32DA" w:rsidP="009C32DA">
      <w:pPr>
        <w:spacing w:after="0" w:line="320" w:lineRule="exact"/>
        <w:rPr>
          <w:rFonts w:ascii="Times New Roman" w:eastAsia="新細明體" w:hAnsi="Times New Roman" w:cs="Times New Roman"/>
          <w:b/>
          <w:sz w:val="24"/>
          <w:szCs w:val="24"/>
          <w:lang w:eastAsia="zh-TW"/>
        </w:rPr>
      </w:pPr>
      <w:r>
        <w:rPr>
          <w:rFonts w:ascii="Times New Roman" w:eastAsia="新細明體" w:hAnsi="Times New Roman" w:cs="Times New Roman" w:hint="eastAsia"/>
          <w:b/>
          <w:sz w:val="24"/>
          <w:szCs w:val="24"/>
          <w:lang w:eastAsia="zh-TW"/>
        </w:rPr>
        <w:t>網頁</w:t>
      </w:r>
      <w:r>
        <w:rPr>
          <w:rFonts w:ascii="Times New Roman" w:eastAsia="新細明體" w:hAnsi="Times New Roman" w:cs="Times New Roman" w:hint="eastAsia"/>
          <w:b/>
          <w:sz w:val="24"/>
          <w:szCs w:val="24"/>
          <w:lang w:eastAsia="zh-TW"/>
        </w:rPr>
        <w:t>: www.soco.org.hk</w:t>
      </w:r>
    </w:p>
    <w:p w:rsidR="009C32DA" w:rsidRDefault="009C32DA" w:rsidP="009C32DA">
      <w:pPr>
        <w:spacing w:after="0" w:line="320" w:lineRule="exact"/>
        <w:rPr>
          <w:rFonts w:ascii="Times New Roman" w:eastAsia="新細明體" w:hAnsi="Times New Roman" w:cs="Times New Roman"/>
          <w:b/>
          <w:sz w:val="24"/>
          <w:szCs w:val="24"/>
          <w:lang w:eastAsia="zh-TW"/>
        </w:rPr>
      </w:pPr>
      <w:r>
        <w:rPr>
          <w:rFonts w:ascii="Times New Roman" w:eastAsia="新細明體" w:hAnsi="Times New Roman" w:cs="Times New Roman" w:hint="eastAsia"/>
          <w:b/>
          <w:sz w:val="24"/>
          <w:szCs w:val="24"/>
          <w:lang w:eastAsia="zh-TW"/>
        </w:rPr>
        <w:t>電郵</w:t>
      </w:r>
      <w:r>
        <w:rPr>
          <w:rFonts w:ascii="Times New Roman" w:eastAsia="新細明體" w:hAnsi="Times New Roman" w:cs="Times New Roman" w:hint="eastAsia"/>
          <w:b/>
          <w:sz w:val="24"/>
          <w:szCs w:val="24"/>
          <w:lang w:eastAsia="zh-TW"/>
        </w:rPr>
        <w:t xml:space="preserve">: </w:t>
      </w:r>
      <w:r w:rsidRPr="008333E9">
        <w:rPr>
          <w:rFonts w:ascii="Times New Roman" w:eastAsia="新細明體" w:hAnsi="Times New Roman" w:cs="Times New Roman" w:hint="eastAsia"/>
          <w:b/>
          <w:sz w:val="24"/>
          <w:szCs w:val="24"/>
          <w:lang w:eastAsia="zh-TW"/>
        </w:rPr>
        <w:t>soco@pacific.net.hk</w:t>
      </w:r>
    </w:p>
    <w:p w:rsidR="00283980" w:rsidRPr="00EF6192" w:rsidRDefault="009C32DA" w:rsidP="0039114E">
      <w:pPr>
        <w:spacing w:after="0" w:line="320" w:lineRule="exact"/>
        <w:rPr>
          <w:rFonts w:ascii="Times New Roman" w:eastAsia="新細明體" w:hAnsi="Times New Roman" w:cs="Times New Roman"/>
          <w:b/>
          <w:sz w:val="24"/>
          <w:szCs w:val="24"/>
          <w:lang w:eastAsia="zh-TW"/>
        </w:rPr>
      </w:pPr>
      <w:r>
        <w:rPr>
          <w:rFonts w:ascii="Times New Roman" w:eastAsia="新細明體" w:hAnsi="Times New Roman" w:cs="Times New Roman" w:hint="eastAsia"/>
          <w:b/>
          <w:sz w:val="24"/>
          <w:szCs w:val="24"/>
          <w:lang w:eastAsia="zh-TW"/>
        </w:rPr>
        <w:t>Facebook: www.facebook.com/socohk</w:t>
      </w:r>
    </w:p>
    <w:sectPr w:rsidR="00283980" w:rsidRPr="00EF6192" w:rsidSect="007569B9">
      <w:pgSz w:w="12240" w:h="15840"/>
      <w:pgMar w:top="567" w:right="567" w:bottom="567" w:left="56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1F5" w:rsidRDefault="008711F5" w:rsidP="00A11031">
      <w:pPr>
        <w:spacing w:after="0" w:line="240" w:lineRule="auto"/>
      </w:pPr>
      <w:r>
        <w:separator/>
      </w:r>
    </w:p>
  </w:endnote>
  <w:endnote w:type="continuationSeparator" w:id="0">
    <w:p w:rsidR="008711F5" w:rsidRDefault="008711F5" w:rsidP="00A11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華康新儷粗黑">
    <w:altName w:val="Arial Unicode MS"/>
    <w:panose1 w:val="020B0900010101010101"/>
    <w:charset w:val="88"/>
    <w:family w:val="swiss"/>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細明體_HKSCS">
    <w:panose1 w:val="02020500000000000000"/>
    <w:charset w:val="88"/>
    <w:family w:val="roman"/>
    <w:pitch w:val="variable"/>
    <w:sig w:usb0="A00002FF" w:usb1="3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4740313"/>
      <w:docPartObj>
        <w:docPartGallery w:val="Page Numbers (Bottom of Page)"/>
        <w:docPartUnique/>
      </w:docPartObj>
    </w:sdtPr>
    <w:sdtEndPr>
      <w:rPr>
        <w:rFonts w:ascii="Times New Roman" w:hAnsi="Times New Roman" w:cs="Times New Roman"/>
      </w:rPr>
    </w:sdtEndPr>
    <w:sdtContent>
      <w:p w:rsidR="008711F5" w:rsidRPr="0093722D" w:rsidRDefault="008711F5">
        <w:pPr>
          <w:pStyle w:val="aa"/>
          <w:jc w:val="right"/>
          <w:rPr>
            <w:rFonts w:ascii="Times New Roman" w:hAnsi="Times New Roman" w:cs="Times New Roman"/>
          </w:rPr>
        </w:pPr>
        <w:r w:rsidRPr="0093722D">
          <w:rPr>
            <w:rFonts w:ascii="Times New Roman" w:hAnsi="Times New Roman" w:cs="Times New Roman"/>
          </w:rPr>
          <w:fldChar w:fldCharType="begin"/>
        </w:r>
        <w:r w:rsidRPr="0093722D">
          <w:rPr>
            <w:rFonts w:ascii="Times New Roman" w:hAnsi="Times New Roman" w:cs="Times New Roman"/>
          </w:rPr>
          <w:instrText>PAGE   \* MERGEFORMAT</w:instrText>
        </w:r>
        <w:r w:rsidRPr="0093722D">
          <w:rPr>
            <w:rFonts w:ascii="Times New Roman" w:hAnsi="Times New Roman" w:cs="Times New Roman"/>
          </w:rPr>
          <w:fldChar w:fldCharType="separate"/>
        </w:r>
        <w:r w:rsidR="00766B99" w:rsidRPr="00766B99">
          <w:rPr>
            <w:rFonts w:ascii="Times New Roman" w:hAnsi="Times New Roman" w:cs="Times New Roman"/>
            <w:noProof/>
            <w:lang w:val="zh-TW" w:eastAsia="zh-TW"/>
          </w:rPr>
          <w:t>1</w:t>
        </w:r>
        <w:r w:rsidRPr="0093722D">
          <w:rPr>
            <w:rFonts w:ascii="Times New Roman" w:hAnsi="Times New Roman" w:cs="Times New Roman"/>
          </w:rPr>
          <w:fldChar w:fldCharType="end"/>
        </w:r>
      </w:p>
    </w:sdtContent>
  </w:sdt>
  <w:p w:rsidR="008711F5" w:rsidRDefault="008711F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1F5" w:rsidRDefault="008711F5" w:rsidP="00A11031">
      <w:pPr>
        <w:spacing w:after="0" w:line="240" w:lineRule="auto"/>
      </w:pPr>
      <w:r>
        <w:separator/>
      </w:r>
    </w:p>
  </w:footnote>
  <w:footnote w:type="continuationSeparator" w:id="0">
    <w:p w:rsidR="008711F5" w:rsidRDefault="008711F5" w:rsidP="00A11031">
      <w:pPr>
        <w:spacing w:after="0" w:line="240" w:lineRule="auto"/>
      </w:pPr>
      <w:r>
        <w:continuationSeparator/>
      </w:r>
    </w:p>
  </w:footnote>
  <w:footnote w:id="1">
    <w:p w:rsidR="008711F5" w:rsidRPr="00E6041B" w:rsidRDefault="008711F5" w:rsidP="00A77211">
      <w:pPr>
        <w:pStyle w:val="ae"/>
        <w:spacing w:after="0" w:line="220" w:lineRule="exact"/>
        <w:rPr>
          <w:rFonts w:ascii="Times New Roman" w:hAnsi="Times New Roman" w:cs="Times New Roman"/>
          <w:lang w:eastAsia="zh-TW"/>
        </w:rPr>
      </w:pPr>
      <w:r w:rsidRPr="00E6041B">
        <w:rPr>
          <w:rStyle w:val="af0"/>
          <w:rFonts w:ascii="Times New Roman" w:hAnsi="Times New Roman" w:cs="Times New Roman"/>
        </w:rPr>
        <w:footnoteRef/>
      </w:r>
      <w:r w:rsidRPr="00E6041B">
        <w:rPr>
          <w:rFonts w:ascii="Times New Roman" w:hAnsi="Times New Roman" w:cs="Times New Roman"/>
          <w:lang w:eastAsia="zh-TW"/>
        </w:rPr>
        <w:t xml:space="preserve">  2013</w:t>
      </w:r>
      <w:r w:rsidRPr="00E6041B">
        <w:rPr>
          <w:rFonts w:ascii="Times New Roman" w:hAnsi="Times New Roman" w:cs="Times New Roman"/>
          <w:lang w:eastAsia="zh-TW"/>
        </w:rPr>
        <w:t>年至</w:t>
      </w:r>
      <w:r w:rsidRPr="00E6041B">
        <w:rPr>
          <w:rFonts w:ascii="Times New Roman" w:hAnsi="Times New Roman" w:cs="Times New Roman"/>
          <w:lang w:eastAsia="zh-TW"/>
        </w:rPr>
        <w:t>2015</w:t>
      </w:r>
      <w:r w:rsidRPr="00E6041B">
        <w:rPr>
          <w:rFonts w:ascii="Times New Roman" w:hAnsi="Times New Roman" w:cs="Times New Roman"/>
          <w:lang w:eastAsia="zh-TW"/>
        </w:rPr>
        <w:t>年及</w:t>
      </w:r>
      <w:r w:rsidRPr="00E6041B">
        <w:rPr>
          <w:rFonts w:ascii="Times New Roman" w:hAnsi="Times New Roman" w:cs="Times New Roman"/>
          <w:lang w:eastAsia="zh-TW"/>
        </w:rPr>
        <w:t>2016</w:t>
      </w:r>
      <w:r w:rsidRPr="00E6041B">
        <w:rPr>
          <w:rFonts w:ascii="Times New Roman" w:hAnsi="Times New Roman" w:cs="Times New Roman"/>
          <w:lang w:eastAsia="zh-TW"/>
        </w:rPr>
        <w:t>年第</w:t>
      </w:r>
      <w:r w:rsidRPr="00E6041B">
        <w:rPr>
          <w:rFonts w:ascii="Times New Roman" w:hAnsi="Times New Roman" w:cs="Times New Roman"/>
          <w:lang w:eastAsia="zh-TW"/>
        </w:rPr>
        <w:t>2</w:t>
      </w:r>
      <w:r w:rsidRPr="00E6041B">
        <w:rPr>
          <w:rFonts w:ascii="Times New Roman" w:hAnsi="Times New Roman" w:cs="Times New Roman"/>
          <w:lang w:eastAsia="zh-TW"/>
        </w:rPr>
        <w:t>季按年齡劃分的家庭住戶每月入息相等或少於相同住戶人數</w:t>
      </w:r>
      <w:r w:rsidRPr="00E6041B">
        <w:rPr>
          <w:rFonts w:ascii="Times New Roman" w:hAnsi="Times New Roman" w:cs="Times New Roman"/>
          <w:lang w:eastAsia="zh-TW"/>
        </w:rPr>
        <w:t>(</w:t>
      </w:r>
      <w:r w:rsidRPr="00E6041B">
        <w:rPr>
          <w:rFonts w:ascii="Times New Roman" w:hAnsi="Times New Roman" w:cs="Times New Roman"/>
          <w:lang w:eastAsia="zh-TW"/>
        </w:rPr>
        <w:t>不包括外籍家庭傭工</w:t>
      </w:r>
      <w:r w:rsidRPr="00E6041B">
        <w:rPr>
          <w:rFonts w:ascii="Times New Roman" w:hAnsi="Times New Roman" w:cs="Times New Roman"/>
          <w:lang w:eastAsia="zh-TW"/>
        </w:rPr>
        <w:t>):</w:t>
      </w:r>
    </w:p>
    <w:tbl>
      <w:tblPr>
        <w:tblStyle w:val="a7"/>
        <w:tblW w:w="0" w:type="auto"/>
        <w:jc w:val="center"/>
        <w:tblLook w:val="04A0" w:firstRow="1" w:lastRow="0" w:firstColumn="1" w:lastColumn="0" w:noHBand="0" w:noVBand="1"/>
      </w:tblPr>
      <w:tblGrid>
        <w:gridCol w:w="2981"/>
        <w:gridCol w:w="1601"/>
        <w:gridCol w:w="1601"/>
        <w:gridCol w:w="1601"/>
        <w:gridCol w:w="1601"/>
      </w:tblGrid>
      <w:tr w:rsidR="008711F5" w:rsidRPr="00397EE4" w:rsidTr="00660338">
        <w:trPr>
          <w:jc w:val="center"/>
        </w:trPr>
        <w:tc>
          <w:tcPr>
            <w:tcW w:w="2981" w:type="dxa"/>
            <w:shd w:val="clear" w:color="auto" w:fill="D9D9D9" w:themeFill="background1" w:themeFillShade="D9"/>
          </w:tcPr>
          <w:p w:rsidR="008711F5" w:rsidRPr="00397EE4" w:rsidRDefault="008711F5" w:rsidP="00CB2F86">
            <w:pPr>
              <w:pStyle w:val="ae"/>
              <w:jc w:val="center"/>
              <w:rPr>
                <w:rFonts w:ascii="Times New Roman" w:hAnsi="Times New Roman" w:cs="Times New Roman"/>
                <w:lang w:eastAsia="zh-TW"/>
              </w:rPr>
            </w:pPr>
            <w:r w:rsidRPr="00397EE4">
              <w:rPr>
                <w:rFonts w:ascii="Times New Roman" w:hAnsi="Times New Roman" w:cs="Times New Roman"/>
                <w:lang w:eastAsia="zh-TW"/>
              </w:rPr>
              <w:t>年齡組別</w:t>
            </w:r>
          </w:p>
        </w:tc>
        <w:tc>
          <w:tcPr>
            <w:tcW w:w="1601" w:type="dxa"/>
            <w:shd w:val="clear" w:color="auto" w:fill="D9D9D9" w:themeFill="background1" w:themeFillShade="D9"/>
          </w:tcPr>
          <w:p w:rsidR="008711F5" w:rsidRPr="00397EE4" w:rsidRDefault="008711F5" w:rsidP="00CB2F86">
            <w:pPr>
              <w:pStyle w:val="ae"/>
              <w:jc w:val="center"/>
              <w:rPr>
                <w:rFonts w:ascii="Times New Roman" w:hAnsi="Times New Roman" w:cs="Times New Roman"/>
                <w:lang w:eastAsia="zh-TW"/>
              </w:rPr>
            </w:pPr>
            <w:r w:rsidRPr="00397EE4">
              <w:rPr>
                <w:rFonts w:ascii="Times New Roman" w:hAnsi="Times New Roman" w:cs="Times New Roman"/>
                <w:lang w:eastAsia="zh-TW"/>
              </w:rPr>
              <w:t>2013</w:t>
            </w:r>
            <w:r w:rsidRPr="00397EE4">
              <w:rPr>
                <w:rFonts w:ascii="Times New Roman" w:hAnsi="Times New Roman" w:cs="Times New Roman"/>
                <w:lang w:eastAsia="zh-TW"/>
              </w:rPr>
              <w:t>年</w:t>
            </w:r>
          </w:p>
        </w:tc>
        <w:tc>
          <w:tcPr>
            <w:tcW w:w="1601" w:type="dxa"/>
            <w:shd w:val="clear" w:color="auto" w:fill="D9D9D9" w:themeFill="background1" w:themeFillShade="D9"/>
          </w:tcPr>
          <w:p w:rsidR="008711F5" w:rsidRPr="00397EE4" w:rsidRDefault="008711F5" w:rsidP="00CB2F86">
            <w:pPr>
              <w:pStyle w:val="ae"/>
              <w:jc w:val="center"/>
              <w:rPr>
                <w:rFonts w:ascii="Times New Roman" w:hAnsi="Times New Roman" w:cs="Times New Roman"/>
                <w:lang w:eastAsia="zh-TW"/>
              </w:rPr>
            </w:pPr>
            <w:r w:rsidRPr="00397EE4">
              <w:rPr>
                <w:rFonts w:ascii="Times New Roman" w:hAnsi="Times New Roman" w:cs="Times New Roman"/>
                <w:lang w:eastAsia="zh-TW"/>
              </w:rPr>
              <w:t>2014</w:t>
            </w:r>
            <w:r w:rsidRPr="00397EE4">
              <w:rPr>
                <w:rFonts w:ascii="Times New Roman" w:hAnsi="Times New Roman" w:cs="Times New Roman"/>
                <w:lang w:eastAsia="zh-TW"/>
              </w:rPr>
              <w:t>年</w:t>
            </w:r>
          </w:p>
        </w:tc>
        <w:tc>
          <w:tcPr>
            <w:tcW w:w="1601" w:type="dxa"/>
            <w:shd w:val="clear" w:color="auto" w:fill="D9D9D9" w:themeFill="background1" w:themeFillShade="D9"/>
          </w:tcPr>
          <w:p w:rsidR="008711F5" w:rsidRPr="00397EE4" w:rsidRDefault="008711F5" w:rsidP="00CB2F86">
            <w:pPr>
              <w:pStyle w:val="ae"/>
              <w:jc w:val="center"/>
              <w:rPr>
                <w:rFonts w:ascii="Times New Roman" w:hAnsi="Times New Roman" w:cs="Times New Roman"/>
                <w:lang w:eastAsia="zh-TW"/>
              </w:rPr>
            </w:pPr>
            <w:r w:rsidRPr="00397EE4">
              <w:rPr>
                <w:rFonts w:ascii="Times New Roman" w:hAnsi="Times New Roman" w:cs="Times New Roman"/>
                <w:lang w:eastAsia="zh-TW"/>
              </w:rPr>
              <w:t>2015</w:t>
            </w:r>
            <w:r w:rsidRPr="00397EE4">
              <w:rPr>
                <w:rFonts w:ascii="Times New Roman" w:hAnsi="Times New Roman" w:cs="Times New Roman"/>
                <w:lang w:eastAsia="zh-TW"/>
              </w:rPr>
              <w:t>年</w:t>
            </w:r>
          </w:p>
        </w:tc>
        <w:tc>
          <w:tcPr>
            <w:tcW w:w="1601" w:type="dxa"/>
            <w:shd w:val="clear" w:color="auto" w:fill="D9D9D9" w:themeFill="background1" w:themeFillShade="D9"/>
          </w:tcPr>
          <w:p w:rsidR="008711F5" w:rsidRPr="00397EE4" w:rsidRDefault="008711F5" w:rsidP="00CB2F86">
            <w:pPr>
              <w:pStyle w:val="ae"/>
              <w:jc w:val="center"/>
              <w:rPr>
                <w:rFonts w:ascii="Times New Roman" w:hAnsi="Times New Roman" w:cs="Times New Roman"/>
                <w:lang w:eastAsia="zh-TW"/>
              </w:rPr>
            </w:pPr>
            <w:r w:rsidRPr="00397EE4">
              <w:rPr>
                <w:rFonts w:ascii="Times New Roman" w:hAnsi="Times New Roman" w:cs="Times New Roman"/>
                <w:lang w:eastAsia="zh-TW"/>
              </w:rPr>
              <w:t>2016</w:t>
            </w:r>
            <w:r w:rsidRPr="00397EE4">
              <w:rPr>
                <w:rFonts w:ascii="Times New Roman" w:hAnsi="Times New Roman" w:cs="Times New Roman"/>
                <w:lang w:eastAsia="zh-TW"/>
              </w:rPr>
              <w:t>年第二季</w:t>
            </w:r>
          </w:p>
        </w:tc>
      </w:tr>
      <w:tr w:rsidR="008711F5" w:rsidRPr="00397EE4" w:rsidTr="00792922">
        <w:trPr>
          <w:jc w:val="center"/>
        </w:trPr>
        <w:tc>
          <w:tcPr>
            <w:tcW w:w="2981" w:type="dxa"/>
          </w:tcPr>
          <w:p w:rsidR="008711F5" w:rsidRPr="00397EE4" w:rsidRDefault="008711F5">
            <w:pPr>
              <w:pStyle w:val="ae"/>
              <w:rPr>
                <w:rFonts w:ascii="Times New Roman" w:hAnsi="Times New Roman" w:cs="Times New Roman"/>
                <w:lang w:eastAsia="zh-TW"/>
              </w:rPr>
            </w:pPr>
            <w:r w:rsidRPr="00397EE4">
              <w:rPr>
                <w:rFonts w:ascii="Times New Roman" w:hAnsi="Times New Roman" w:cs="Times New Roman"/>
                <w:lang w:eastAsia="zh-TW"/>
              </w:rPr>
              <w:t>15</w:t>
            </w:r>
            <w:r w:rsidRPr="00397EE4">
              <w:rPr>
                <w:rFonts w:ascii="Times New Roman" w:hAnsi="Times New Roman" w:cs="Times New Roman"/>
                <w:lang w:eastAsia="zh-TW"/>
              </w:rPr>
              <w:t>至</w:t>
            </w:r>
            <w:r w:rsidRPr="00397EE4">
              <w:rPr>
                <w:rFonts w:ascii="Times New Roman" w:hAnsi="Times New Roman" w:cs="Times New Roman"/>
                <w:lang w:eastAsia="zh-TW"/>
              </w:rPr>
              <w:t>17</w:t>
            </w:r>
            <w:r w:rsidRPr="00397EE4">
              <w:rPr>
                <w:rFonts w:ascii="Times New Roman" w:hAnsi="Times New Roman" w:cs="Times New Roman"/>
                <w:lang w:eastAsia="zh-TW"/>
              </w:rPr>
              <w:t>歲貧窮人口</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57,100</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53,500</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50,000</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45,400</w:t>
            </w:r>
          </w:p>
        </w:tc>
      </w:tr>
      <w:tr w:rsidR="008711F5" w:rsidRPr="00397EE4" w:rsidTr="00792922">
        <w:trPr>
          <w:jc w:val="center"/>
        </w:trPr>
        <w:tc>
          <w:tcPr>
            <w:tcW w:w="2981" w:type="dxa"/>
          </w:tcPr>
          <w:p w:rsidR="008711F5" w:rsidRPr="00397EE4" w:rsidRDefault="008711F5">
            <w:pPr>
              <w:pStyle w:val="ae"/>
              <w:rPr>
                <w:rFonts w:ascii="Times New Roman" w:hAnsi="Times New Roman" w:cs="Times New Roman"/>
                <w:lang w:eastAsia="zh-TW"/>
              </w:rPr>
            </w:pPr>
            <w:r w:rsidRPr="00397EE4">
              <w:rPr>
                <w:rFonts w:ascii="Times New Roman" w:hAnsi="Times New Roman" w:cs="Times New Roman"/>
                <w:lang w:eastAsia="zh-TW"/>
              </w:rPr>
              <w:t>18</w:t>
            </w:r>
            <w:r w:rsidRPr="00397EE4">
              <w:rPr>
                <w:rFonts w:ascii="Times New Roman" w:hAnsi="Times New Roman" w:cs="Times New Roman"/>
                <w:lang w:eastAsia="zh-TW"/>
              </w:rPr>
              <w:t>至</w:t>
            </w:r>
            <w:r w:rsidRPr="00397EE4">
              <w:rPr>
                <w:rFonts w:ascii="Times New Roman" w:hAnsi="Times New Roman" w:cs="Times New Roman"/>
                <w:lang w:eastAsia="zh-TW"/>
              </w:rPr>
              <w:t>24</w:t>
            </w:r>
            <w:r w:rsidRPr="00397EE4">
              <w:rPr>
                <w:rFonts w:ascii="Times New Roman" w:hAnsi="Times New Roman" w:cs="Times New Roman"/>
                <w:lang w:eastAsia="zh-TW"/>
              </w:rPr>
              <w:t>歲貧窮人口</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93,400</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91,400</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88,800</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88,000</w:t>
            </w:r>
          </w:p>
        </w:tc>
      </w:tr>
      <w:tr w:rsidR="008711F5" w:rsidRPr="00397EE4" w:rsidTr="00792922">
        <w:trPr>
          <w:jc w:val="center"/>
        </w:trPr>
        <w:tc>
          <w:tcPr>
            <w:tcW w:w="2981" w:type="dxa"/>
          </w:tcPr>
          <w:p w:rsidR="008711F5" w:rsidRPr="00E93282" w:rsidRDefault="008711F5">
            <w:pPr>
              <w:pStyle w:val="ae"/>
              <w:rPr>
                <w:rFonts w:ascii="Times New Roman" w:hAnsi="Times New Roman" w:cs="Times New Roman"/>
                <w:b/>
                <w:lang w:eastAsia="zh-TW"/>
              </w:rPr>
            </w:pPr>
            <w:r w:rsidRPr="00E93282">
              <w:rPr>
                <w:rFonts w:ascii="Times New Roman" w:hAnsi="Times New Roman" w:cs="Times New Roman"/>
                <w:b/>
                <w:lang w:eastAsia="zh-TW"/>
              </w:rPr>
              <w:t>合計</w:t>
            </w:r>
          </w:p>
        </w:tc>
        <w:tc>
          <w:tcPr>
            <w:tcW w:w="1601" w:type="dxa"/>
            <w:vAlign w:val="center"/>
          </w:tcPr>
          <w:p w:rsidR="008711F5" w:rsidRPr="00E93282" w:rsidRDefault="008711F5">
            <w:pPr>
              <w:jc w:val="center"/>
              <w:rPr>
                <w:rFonts w:ascii="Times New Roman" w:eastAsia="新細明體" w:hAnsi="Times New Roman" w:cs="Times New Roman"/>
                <w:b/>
                <w:sz w:val="20"/>
                <w:szCs w:val="20"/>
              </w:rPr>
            </w:pPr>
            <w:r w:rsidRPr="00E93282">
              <w:rPr>
                <w:rFonts w:ascii="Times New Roman" w:eastAsia="新細明體" w:hAnsi="Times New Roman" w:cs="Times New Roman"/>
                <w:b/>
                <w:sz w:val="20"/>
                <w:szCs w:val="20"/>
              </w:rPr>
              <w:t>150,500</w:t>
            </w:r>
          </w:p>
        </w:tc>
        <w:tc>
          <w:tcPr>
            <w:tcW w:w="1601" w:type="dxa"/>
            <w:vAlign w:val="center"/>
          </w:tcPr>
          <w:p w:rsidR="008711F5" w:rsidRPr="00E93282" w:rsidRDefault="008711F5">
            <w:pPr>
              <w:jc w:val="center"/>
              <w:rPr>
                <w:rFonts w:ascii="Times New Roman" w:eastAsia="新細明體" w:hAnsi="Times New Roman" w:cs="Times New Roman"/>
                <w:b/>
                <w:sz w:val="20"/>
                <w:szCs w:val="20"/>
              </w:rPr>
            </w:pPr>
            <w:r w:rsidRPr="00E93282">
              <w:rPr>
                <w:rFonts w:ascii="Times New Roman" w:eastAsia="新細明體" w:hAnsi="Times New Roman" w:cs="Times New Roman"/>
                <w:b/>
                <w:sz w:val="20"/>
                <w:szCs w:val="20"/>
              </w:rPr>
              <w:t>144,900</w:t>
            </w:r>
          </w:p>
        </w:tc>
        <w:tc>
          <w:tcPr>
            <w:tcW w:w="1601" w:type="dxa"/>
            <w:vAlign w:val="center"/>
          </w:tcPr>
          <w:p w:rsidR="008711F5" w:rsidRPr="00E93282" w:rsidRDefault="008711F5">
            <w:pPr>
              <w:jc w:val="center"/>
              <w:rPr>
                <w:rFonts w:ascii="Times New Roman" w:eastAsia="新細明體" w:hAnsi="Times New Roman" w:cs="Times New Roman"/>
                <w:b/>
                <w:sz w:val="20"/>
                <w:szCs w:val="20"/>
              </w:rPr>
            </w:pPr>
            <w:r w:rsidRPr="00E93282">
              <w:rPr>
                <w:rFonts w:ascii="Times New Roman" w:eastAsia="新細明體" w:hAnsi="Times New Roman" w:cs="Times New Roman"/>
                <w:b/>
                <w:sz w:val="20"/>
                <w:szCs w:val="20"/>
              </w:rPr>
              <w:t>138,800</w:t>
            </w:r>
          </w:p>
        </w:tc>
        <w:tc>
          <w:tcPr>
            <w:tcW w:w="1601" w:type="dxa"/>
            <w:vAlign w:val="center"/>
          </w:tcPr>
          <w:p w:rsidR="008711F5" w:rsidRPr="00E93282" w:rsidRDefault="008711F5">
            <w:pPr>
              <w:jc w:val="center"/>
              <w:rPr>
                <w:rFonts w:ascii="Times New Roman" w:eastAsia="新細明體" w:hAnsi="Times New Roman" w:cs="Times New Roman"/>
                <w:b/>
                <w:sz w:val="20"/>
                <w:szCs w:val="20"/>
              </w:rPr>
            </w:pPr>
            <w:r w:rsidRPr="00E93282">
              <w:rPr>
                <w:rFonts w:ascii="Times New Roman" w:eastAsia="新細明體" w:hAnsi="Times New Roman" w:cs="Times New Roman"/>
                <w:b/>
                <w:sz w:val="20"/>
                <w:szCs w:val="20"/>
              </w:rPr>
              <w:t>133,400</w:t>
            </w:r>
          </w:p>
        </w:tc>
      </w:tr>
      <w:tr w:rsidR="008711F5" w:rsidRPr="00397EE4" w:rsidTr="00792922">
        <w:trPr>
          <w:jc w:val="center"/>
        </w:trPr>
        <w:tc>
          <w:tcPr>
            <w:tcW w:w="2981" w:type="dxa"/>
          </w:tcPr>
          <w:p w:rsidR="008711F5" w:rsidRPr="00397EE4" w:rsidRDefault="008711F5" w:rsidP="00CB2F86">
            <w:pPr>
              <w:pStyle w:val="ae"/>
              <w:rPr>
                <w:rFonts w:ascii="Times New Roman" w:hAnsi="Times New Roman" w:cs="Times New Roman"/>
                <w:lang w:eastAsia="zh-TW"/>
              </w:rPr>
            </w:pPr>
            <w:r w:rsidRPr="00397EE4">
              <w:rPr>
                <w:rFonts w:ascii="Times New Roman" w:hAnsi="Times New Roman" w:cs="Times New Roman"/>
                <w:lang w:eastAsia="zh-TW"/>
              </w:rPr>
              <w:t>15</w:t>
            </w:r>
            <w:r w:rsidRPr="00397EE4">
              <w:rPr>
                <w:rFonts w:ascii="Times New Roman" w:hAnsi="Times New Roman" w:cs="Times New Roman"/>
                <w:lang w:eastAsia="zh-TW"/>
              </w:rPr>
              <w:t>至</w:t>
            </w:r>
            <w:r w:rsidRPr="00397EE4">
              <w:rPr>
                <w:rFonts w:ascii="Times New Roman" w:hAnsi="Times New Roman" w:cs="Times New Roman"/>
                <w:lang w:eastAsia="zh-TW"/>
              </w:rPr>
              <w:t>17</w:t>
            </w:r>
            <w:r w:rsidRPr="00397EE4">
              <w:rPr>
                <w:rFonts w:ascii="Times New Roman" w:hAnsi="Times New Roman" w:cs="Times New Roman"/>
                <w:lang w:eastAsia="zh-TW"/>
              </w:rPr>
              <w:t>歲人口</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230,700</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212,200</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198,700</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185,200</w:t>
            </w:r>
          </w:p>
        </w:tc>
      </w:tr>
      <w:tr w:rsidR="008711F5" w:rsidRPr="00397EE4" w:rsidTr="00792922">
        <w:trPr>
          <w:jc w:val="center"/>
        </w:trPr>
        <w:tc>
          <w:tcPr>
            <w:tcW w:w="2981" w:type="dxa"/>
          </w:tcPr>
          <w:p w:rsidR="008711F5" w:rsidRPr="00397EE4" w:rsidRDefault="008711F5" w:rsidP="00CB2F86">
            <w:pPr>
              <w:pStyle w:val="ae"/>
              <w:rPr>
                <w:rFonts w:ascii="Times New Roman" w:hAnsi="Times New Roman" w:cs="Times New Roman"/>
                <w:lang w:eastAsia="zh-TW"/>
              </w:rPr>
            </w:pPr>
            <w:r w:rsidRPr="00397EE4">
              <w:rPr>
                <w:rFonts w:ascii="Times New Roman" w:hAnsi="Times New Roman" w:cs="Times New Roman"/>
                <w:lang w:eastAsia="zh-TW"/>
              </w:rPr>
              <w:t>18</w:t>
            </w:r>
            <w:r w:rsidRPr="00397EE4">
              <w:rPr>
                <w:rFonts w:ascii="Times New Roman" w:hAnsi="Times New Roman" w:cs="Times New Roman"/>
                <w:lang w:eastAsia="zh-TW"/>
              </w:rPr>
              <w:t>至</w:t>
            </w:r>
            <w:r w:rsidRPr="00397EE4">
              <w:rPr>
                <w:rFonts w:ascii="Times New Roman" w:hAnsi="Times New Roman" w:cs="Times New Roman"/>
                <w:lang w:eastAsia="zh-TW"/>
              </w:rPr>
              <w:t>24</w:t>
            </w:r>
            <w:r w:rsidRPr="00397EE4">
              <w:rPr>
                <w:rFonts w:ascii="Times New Roman" w:hAnsi="Times New Roman" w:cs="Times New Roman"/>
                <w:lang w:eastAsia="zh-TW"/>
              </w:rPr>
              <w:t>歲人口</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587,000</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578,700</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568,900</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555,300</w:t>
            </w:r>
          </w:p>
        </w:tc>
      </w:tr>
      <w:tr w:rsidR="008711F5" w:rsidRPr="00397EE4" w:rsidTr="00792922">
        <w:trPr>
          <w:jc w:val="center"/>
        </w:trPr>
        <w:tc>
          <w:tcPr>
            <w:tcW w:w="2981" w:type="dxa"/>
          </w:tcPr>
          <w:p w:rsidR="008711F5" w:rsidRPr="00E93282" w:rsidRDefault="008711F5" w:rsidP="00792922">
            <w:pPr>
              <w:pStyle w:val="ae"/>
              <w:rPr>
                <w:rFonts w:ascii="Times New Roman" w:hAnsi="Times New Roman" w:cs="Times New Roman"/>
                <w:b/>
                <w:lang w:eastAsia="zh-TW"/>
              </w:rPr>
            </w:pPr>
            <w:r w:rsidRPr="00E93282">
              <w:rPr>
                <w:rFonts w:ascii="Times New Roman" w:hAnsi="Times New Roman" w:cs="Times New Roman"/>
                <w:b/>
                <w:lang w:eastAsia="zh-TW"/>
              </w:rPr>
              <w:t>合計</w:t>
            </w:r>
          </w:p>
        </w:tc>
        <w:tc>
          <w:tcPr>
            <w:tcW w:w="1601" w:type="dxa"/>
            <w:vAlign w:val="center"/>
          </w:tcPr>
          <w:p w:rsidR="008711F5" w:rsidRPr="00E93282" w:rsidRDefault="008711F5">
            <w:pPr>
              <w:jc w:val="center"/>
              <w:rPr>
                <w:rFonts w:ascii="Times New Roman" w:eastAsia="新細明體" w:hAnsi="Times New Roman" w:cs="Times New Roman"/>
                <w:b/>
                <w:sz w:val="20"/>
                <w:szCs w:val="20"/>
              </w:rPr>
            </w:pPr>
            <w:r w:rsidRPr="00E93282">
              <w:rPr>
                <w:rFonts w:ascii="Times New Roman" w:eastAsia="新細明體" w:hAnsi="Times New Roman" w:cs="Times New Roman"/>
                <w:b/>
                <w:sz w:val="20"/>
                <w:szCs w:val="20"/>
              </w:rPr>
              <w:t>817,700</w:t>
            </w:r>
          </w:p>
        </w:tc>
        <w:tc>
          <w:tcPr>
            <w:tcW w:w="1601" w:type="dxa"/>
            <w:vAlign w:val="center"/>
          </w:tcPr>
          <w:p w:rsidR="008711F5" w:rsidRPr="00E93282" w:rsidRDefault="008711F5">
            <w:pPr>
              <w:jc w:val="center"/>
              <w:rPr>
                <w:rFonts w:ascii="Times New Roman" w:eastAsia="新細明體" w:hAnsi="Times New Roman" w:cs="Times New Roman"/>
                <w:b/>
                <w:sz w:val="20"/>
                <w:szCs w:val="20"/>
              </w:rPr>
            </w:pPr>
            <w:r w:rsidRPr="00E93282">
              <w:rPr>
                <w:rFonts w:ascii="Times New Roman" w:eastAsia="新細明體" w:hAnsi="Times New Roman" w:cs="Times New Roman"/>
                <w:b/>
                <w:sz w:val="20"/>
                <w:szCs w:val="20"/>
              </w:rPr>
              <w:t>790,900</w:t>
            </w:r>
          </w:p>
        </w:tc>
        <w:tc>
          <w:tcPr>
            <w:tcW w:w="1601" w:type="dxa"/>
            <w:vAlign w:val="center"/>
          </w:tcPr>
          <w:p w:rsidR="008711F5" w:rsidRPr="00E93282" w:rsidRDefault="008711F5">
            <w:pPr>
              <w:jc w:val="center"/>
              <w:rPr>
                <w:rFonts w:ascii="Times New Roman" w:eastAsia="新細明體" w:hAnsi="Times New Roman" w:cs="Times New Roman"/>
                <w:b/>
                <w:sz w:val="20"/>
                <w:szCs w:val="20"/>
              </w:rPr>
            </w:pPr>
            <w:r w:rsidRPr="00E93282">
              <w:rPr>
                <w:rFonts w:ascii="Times New Roman" w:eastAsia="新細明體" w:hAnsi="Times New Roman" w:cs="Times New Roman"/>
                <w:b/>
                <w:sz w:val="20"/>
                <w:szCs w:val="20"/>
              </w:rPr>
              <w:t>767,600</w:t>
            </w:r>
          </w:p>
        </w:tc>
        <w:tc>
          <w:tcPr>
            <w:tcW w:w="1601" w:type="dxa"/>
            <w:vAlign w:val="center"/>
          </w:tcPr>
          <w:p w:rsidR="008711F5" w:rsidRPr="00E93282" w:rsidRDefault="008711F5">
            <w:pPr>
              <w:jc w:val="center"/>
              <w:rPr>
                <w:rFonts w:ascii="Times New Roman" w:eastAsia="新細明體" w:hAnsi="Times New Roman" w:cs="Times New Roman"/>
                <w:b/>
                <w:sz w:val="20"/>
                <w:szCs w:val="20"/>
              </w:rPr>
            </w:pPr>
            <w:r w:rsidRPr="00E93282">
              <w:rPr>
                <w:rFonts w:ascii="Times New Roman" w:eastAsia="新細明體" w:hAnsi="Times New Roman" w:cs="Times New Roman"/>
                <w:b/>
                <w:sz w:val="20"/>
                <w:szCs w:val="20"/>
              </w:rPr>
              <w:t>740,500</w:t>
            </w:r>
          </w:p>
        </w:tc>
      </w:tr>
      <w:tr w:rsidR="008711F5" w:rsidRPr="00397EE4" w:rsidTr="00792922">
        <w:trPr>
          <w:jc w:val="center"/>
        </w:trPr>
        <w:tc>
          <w:tcPr>
            <w:tcW w:w="2981" w:type="dxa"/>
          </w:tcPr>
          <w:p w:rsidR="008711F5" w:rsidRPr="00397EE4" w:rsidRDefault="008711F5" w:rsidP="00792922">
            <w:pPr>
              <w:pStyle w:val="ae"/>
              <w:rPr>
                <w:rFonts w:ascii="Times New Roman" w:hAnsi="Times New Roman" w:cs="Times New Roman"/>
                <w:lang w:eastAsia="zh-TW"/>
              </w:rPr>
            </w:pPr>
            <w:r w:rsidRPr="00397EE4">
              <w:rPr>
                <w:rFonts w:ascii="Times New Roman" w:hAnsi="Times New Roman" w:cs="Times New Roman"/>
                <w:lang w:eastAsia="zh-TW"/>
              </w:rPr>
              <w:t>15</w:t>
            </w:r>
            <w:r w:rsidRPr="00397EE4">
              <w:rPr>
                <w:rFonts w:ascii="Times New Roman" w:hAnsi="Times New Roman" w:cs="Times New Roman"/>
                <w:lang w:eastAsia="zh-TW"/>
              </w:rPr>
              <w:t>至</w:t>
            </w:r>
            <w:r w:rsidRPr="00397EE4">
              <w:rPr>
                <w:rFonts w:ascii="Times New Roman" w:hAnsi="Times New Roman" w:cs="Times New Roman"/>
                <w:lang w:eastAsia="zh-TW"/>
              </w:rPr>
              <w:t>17</w:t>
            </w:r>
            <w:r w:rsidRPr="00397EE4">
              <w:rPr>
                <w:rFonts w:ascii="Times New Roman" w:hAnsi="Times New Roman" w:cs="Times New Roman"/>
                <w:lang w:eastAsia="zh-TW"/>
              </w:rPr>
              <w:t>歲人口貧窮率</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24.8%</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25.2%</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25.2%</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24.5%</w:t>
            </w:r>
          </w:p>
        </w:tc>
      </w:tr>
      <w:tr w:rsidR="008711F5" w:rsidRPr="00397EE4" w:rsidTr="00792922">
        <w:trPr>
          <w:jc w:val="center"/>
        </w:trPr>
        <w:tc>
          <w:tcPr>
            <w:tcW w:w="2981" w:type="dxa"/>
          </w:tcPr>
          <w:p w:rsidR="008711F5" w:rsidRPr="00397EE4" w:rsidRDefault="008711F5" w:rsidP="00CB2F86">
            <w:pPr>
              <w:pStyle w:val="ae"/>
              <w:rPr>
                <w:rFonts w:ascii="Times New Roman" w:hAnsi="Times New Roman" w:cs="Times New Roman"/>
                <w:lang w:eastAsia="zh-TW"/>
              </w:rPr>
            </w:pPr>
            <w:r w:rsidRPr="00397EE4">
              <w:rPr>
                <w:rFonts w:ascii="Times New Roman" w:hAnsi="Times New Roman" w:cs="Times New Roman"/>
                <w:lang w:eastAsia="zh-TW"/>
              </w:rPr>
              <w:t>18</w:t>
            </w:r>
            <w:r w:rsidRPr="00397EE4">
              <w:rPr>
                <w:rFonts w:ascii="Times New Roman" w:hAnsi="Times New Roman" w:cs="Times New Roman"/>
                <w:lang w:eastAsia="zh-TW"/>
              </w:rPr>
              <w:t>至</w:t>
            </w:r>
            <w:r w:rsidRPr="00397EE4">
              <w:rPr>
                <w:rFonts w:ascii="Times New Roman" w:hAnsi="Times New Roman" w:cs="Times New Roman"/>
                <w:lang w:eastAsia="zh-TW"/>
              </w:rPr>
              <w:t>24</w:t>
            </w:r>
            <w:r w:rsidRPr="00397EE4">
              <w:rPr>
                <w:rFonts w:ascii="Times New Roman" w:hAnsi="Times New Roman" w:cs="Times New Roman"/>
                <w:lang w:eastAsia="zh-TW"/>
              </w:rPr>
              <w:t>歲人口貧窮率</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15.9%</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15.8%</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15.6%</w:t>
            </w:r>
          </w:p>
        </w:tc>
        <w:tc>
          <w:tcPr>
            <w:tcW w:w="1601" w:type="dxa"/>
            <w:vAlign w:val="center"/>
          </w:tcPr>
          <w:p w:rsidR="008711F5" w:rsidRPr="00397EE4" w:rsidRDefault="008711F5">
            <w:pPr>
              <w:jc w:val="center"/>
              <w:rPr>
                <w:rFonts w:ascii="Times New Roman" w:eastAsia="新細明體" w:hAnsi="Times New Roman" w:cs="Times New Roman"/>
                <w:sz w:val="20"/>
                <w:szCs w:val="20"/>
              </w:rPr>
            </w:pPr>
            <w:r w:rsidRPr="00397EE4">
              <w:rPr>
                <w:rFonts w:ascii="Times New Roman" w:eastAsia="新細明體" w:hAnsi="Times New Roman" w:cs="Times New Roman"/>
                <w:sz w:val="20"/>
                <w:szCs w:val="20"/>
              </w:rPr>
              <w:t>15.8%</w:t>
            </w:r>
          </w:p>
        </w:tc>
      </w:tr>
      <w:tr w:rsidR="008711F5" w:rsidRPr="00397EE4" w:rsidTr="00792922">
        <w:trPr>
          <w:jc w:val="center"/>
        </w:trPr>
        <w:tc>
          <w:tcPr>
            <w:tcW w:w="2981" w:type="dxa"/>
          </w:tcPr>
          <w:p w:rsidR="008711F5" w:rsidRPr="00E93282" w:rsidRDefault="008711F5" w:rsidP="00CB2F86">
            <w:pPr>
              <w:pStyle w:val="ae"/>
              <w:rPr>
                <w:rFonts w:ascii="Times New Roman" w:hAnsi="Times New Roman" w:cs="Times New Roman"/>
                <w:b/>
                <w:lang w:eastAsia="zh-TW"/>
              </w:rPr>
            </w:pPr>
            <w:r w:rsidRPr="00E93282">
              <w:rPr>
                <w:rFonts w:ascii="Times New Roman" w:hAnsi="Times New Roman" w:cs="Times New Roman"/>
                <w:b/>
                <w:lang w:eastAsia="zh-TW"/>
              </w:rPr>
              <w:t>15</w:t>
            </w:r>
            <w:r w:rsidRPr="00E93282">
              <w:rPr>
                <w:rFonts w:ascii="Times New Roman" w:hAnsi="Times New Roman" w:cs="Times New Roman"/>
                <w:b/>
                <w:lang w:eastAsia="zh-TW"/>
              </w:rPr>
              <w:t>至</w:t>
            </w:r>
            <w:r w:rsidRPr="00E93282">
              <w:rPr>
                <w:rFonts w:ascii="Times New Roman" w:hAnsi="Times New Roman" w:cs="Times New Roman"/>
                <w:b/>
                <w:lang w:eastAsia="zh-TW"/>
              </w:rPr>
              <w:t>24</w:t>
            </w:r>
            <w:r w:rsidRPr="00E93282">
              <w:rPr>
                <w:rFonts w:ascii="Times New Roman" w:hAnsi="Times New Roman" w:cs="Times New Roman"/>
                <w:b/>
                <w:lang w:eastAsia="zh-TW"/>
              </w:rPr>
              <w:t>歲整體貧窮率</w:t>
            </w:r>
            <w:r w:rsidRPr="00E93282">
              <w:rPr>
                <w:rFonts w:ascii="Times New Roman" w:hAnsi="Times New Roman" w:cs="Times New Roman"/>
                <w:b/>
                <w:lang w:eastAsia="zh-TW"/>
              </w:rPr>
              <w:t xml:space="preserve"> (%)</w:t>
            </w:r>
          </w:p>
        </w:tc>
        <w:tc>
          <w:tcPr>
            <w:tcW w:w="1601" w:type="dxa"/>
            <w:vAlign w:val="center"/>
          </w:tcPr>
          <w:p w:rsidR="008711F5" w:rsidRPr="00E93282" w:rsidRDefault="008711F5">
            <w:pPr>
              <w:jc w:val="center"/>
              <w:rPr>
                <w:rFonts w:ascii="Times New Roman" w:eastAsia="新細明體" w:hAnsi="Times New Roman" w:cs="Times New Roman"/>
                <w:b/>
                <w:sz w:val="20"/>
                <w:szCs w:val="20"/>
              </w:rPr>
            </w:pPr>
            <w:r w:rsidRPr="00E93282">
              <w:rPr>
                <w:rFonts w:ascii="Times New Roman" w:eastAsia="新細明體" w:hAnsi="Times New Roman" w:cs="Times New Roman"/>
                <w:b/>
                <w:sz w:val="20"/>
                <w:szCs w:val="20"/>
              </w:rPr>
              <w:t>18.4%</w:t>
            </w:r>
          </w:p>
        </w:tc>
        <w:tc>
          <w:tcPr>
            <w:tcW w:w="1601" w:type="dxa"/>
            <w:vAlign w:val="center"/>
          </w:tcPr>
          <w:p w:rsidR="008711F5" w:rsidRPr="00E93282" w:rsidRDefault="008711F5">
            <w:pPr>
              <w:jc w:val="center"/>
              <w:rPr>
                <w:rFonts w:ascii="Times New Roman" w:eastAsia="新細明體" w:hAnsi="Times New Roman" w:cs="Times New Roman"/>
                <w:b/>
                <w:sz w:val="20"/>
                <w:szCs w:val="20"/>
              </w:rPr>
            </w:pPr>
            <w:r w:rsidRPr="00E93282">
              <w:rPr>
                <w:rFonts w:ascii="Times New Roman" w:eastAsia="新細明體" w:hAnsi="Times New Roman" w:cs="Times New Roman"/>
                <w:b/>
                <w:sz w:val="20"/>
                <w:szCs w:val="20"/>
              </w:rPr>
              <w:t>18.3%</w:t>
            </w:r>
          </w:p>
        </w:tc>
        <w:tc>
          <w:tcPr>
            <w:tcW w:w="1601" w:type="dxa"/>
            <w:vAlign w:val="center"/>
          </w:tcPr>
          <w:p w:rsidR="008711F5" w:rsidRPr="00E93282" w:rsidRDefault="008711F5">
            <w:pPr>
              <w:jc w:val="center"/>
              <w:rPr>
                <w:rFonts w:ascii="Times New Roman" w:eastAsia="新細明體" w:hAnsi="Times New Roman" w:cs="Times New Roman"/>
                <w:b/>
                <w:sz w:val="20"/>
                <w:szCs w:val="20"/>
              </w:rPr>
            </w:pPr>
            <w:r w:rsidRPr="00E93282">
              <w:rPr>
                <w:rFonts w:ascii="Times New Roman" w:eastAsia="新細明體" w:hAnsi="Times New Roman" w:cs="Times New Roman"/>
                <w:b/>
                <w:sz w:val="20"/>
                <w:szCs w:val="20"/>
              </w:rPr>
              <w:t>18.1%</w:t>
            </w:r>
          </w:p>
        </w:tc>
        <w:tc>
          <w:tcPr>
            <w:tcW w:w="1601" w:type="dxa"/>
            <w:vAlign w:val="center"/>
          </w:tcPr>
          <w:p w:rsidR="008711F5" w:rsidRPr="00E93282" w:rsidRDefault="008711F5">
            <w:pPr>
              <w:jc w:val="center"/>
              <w:rPr>
                <w:rFonts w:ascii="Times New Roman" w:eastAsia="新細明體" w:hAnsi="Times New Roman" w:cs="Times New Roman"/>
                <w:b/>
                <w:sz w:val="20"/>
                <w:szCs w:val="20"/>
              </w:rPr>
            </w:pPr>
            <w:r w:rsidRPr="00E93282">
              <w:rPr>
                <w:rFonts w:ascii="Times New Roman" w:eastAsia="新細明體" w:hAnsi="Times New Roman" w:cs="Times New Roman"/>
                <w:b/>
                <w:sz w:val="20"/>
                <w:szCs w:val="20"/>
              </w:rPr>
              <w:t>18.0%</w:t>
            </w:r>
          </w:p>
        </w:tc>
      </w:tr>
    </w:tbl>
    <w:p w:rsidR="008711F5" w:rsidRPr="002D3C0A" w:rsidRDefault="008711F5" w:rsidP="00A77211">
      <w:pPr>
        <w:pStyle w:val="ae"/>
        <w:spacing w:after="0" w:line="220" w:lineRule="exact"/>
        <w:rPr>
          <w:sz w:val="22"/>
          <w:szCs w:val="22"/>
          <w:lang w:eastAsia="zh-TW"/>
        </w:rPr>
      </w:pPr>
    </w:p>
  </w:footnote>
  <w:footnote w:id="2">
    <w:p w:rsidR="008711F5" w:rsidRPr="00BB3315" w:rsidRDefault="008711F5" w:rsidP="003D1379">
      <w:pPr>
        <w:spacing w:after="0" w:line="220" w:lineRule="exact"/>
        <w:rPr>
          <w:rFonts w:ascii="Times New Roman" w:eastAsia="細明體" w:hAnsi="Times New Roman" w:cs="Times New Roman"/>
          <w:szCs w:val="24"/>
          <w:lang w:eastAsia="zh-TW"/>
        </w:rPr>
      </w:pPr>
      <w:r w:rsidRPr="00BB3315">
        <w:rPr>
          <w:rStyle w:val="af0"/>
          <w:rFonts w:ascii="Times New Roman" w:hAnsi="Times New Roman" w:cs="Times New Roman"/>
        </w:rPr>
        <w:footnoteRef/>
      </w:r>
      <w:r w:rsidRPr="00BB3315">
        <w:rPr>
          <w:rStyle w:val="HTML"/>
          <w:rFonts w:ascii="Times New Roman" w:eastAsia="細明體" w:hAnsi="Times New Roman" w:cs="Times New Roman"/>
          <w:sz w:val="20"/>
          <w:szCs w:val="20"/>
          <w:lang w:eastAsia="zh-TW"/>
        </w:rPr>
        <w:t xml:space="preserve"> </w:t>
      </w:r>
      <w:r w:rsidRPr="00BB3315">
        <w:rPr>
          <w:rStyle w:val="HTML"/>
          <w:rFonts w:ascii="Times New Roman" w:eastAsia="細明體" w:hAnsi="Times New Roman" w:cs="Times New Roman"/>
          <w:sz w:val="20"/>
          <w:szCs w:val="20"/>
          <w:lang w:eastAsia="zh-TW"/>
        </w:rPr>
        <w:t>聯合國</w:t>
      </w:r>
      <w:r w:rsidRPr="00BB3315">
        <w:rPr>
          <w:rStyle w:val="HTML"/>
          <w:rFonts w:ascii="Times New Roman" w:eastAsia="細明體" w:hAnsi="Times New Roman" w:cs="Times New Roman"/>
          <w:sz w:val="20"/>
          <w:szCs w:val="20"/>
          <w:lang w:eastAsia="zh-TW"/>
        </w:rPr>
        <w:t>«</w:t>
      </w:r>
      <w:r w:rsidRPr="00BB3315">
        <w:rPr>
          <w:rStyle w:val="HTML"/>
          <w:rFonts w:ascii="Times New Roman" w:eastAsia="細明體" w:hAnsi="Times New Roman" w:cs="Times New Roman"/>
          <w:sz w:val="20"/>
          <w:szCs w:val="20"/>
          <w:lang w:eastAsia="zh-TW"/>
        </w:rPr>
        <w:t>兒童權利公約</w:t>
      </w:r>
      <w:r w:rsidRPr="00BB3315">
        <w:rPr>
          <w:rStyle w:val="HTML"/>
          <w:rFonts w:ascii="Times New Roman" w:eastAsia="細明體" w:hAnsi="Times New Roman" w:cs="Times New Roman"/>
          <w:sz w:val="20"/>
          <w:szCs w:val="20"/>
          <w:lang w:eastAsia="zh-TW"/>
        </w:rPr>
        <w:t>»</w:t>
      </w:r>
      <w:r w:rsidRPr="00BB3315">
        <w:rPr>
          <w:rStyle w:val="HTML"/>
          <w:rFonts w:ascii="Times New Roman" w:eastAsia="細明體" w:hAnsi="Times New Roman" w:cs="Times New Roman"/>
          <w:sz w:val="20"/>
          <w:szCs w:val="20"/>
          <w:lang w:eastAsia="zh-TW"/>
        </w:rPr>
        <w:t>第</w:t>
      </w:r>
      <w:r w:rsidRPr="00BB3315">
        <w:rPr>
          <w:rStyle w:val="HTML"/>
          <w:rFonts w:ascii="Times New Roman" w:eastAsiaTheme="minorEastAsia" w:hAnsi="Times New Roman" w:cs="Times New Roman"/>
          <w:sz w:val="20"/>
          <w:szCs w:val="20"/>
          <w:lang w:eastAsia="zh-TW"/>
        </w:rPr>
        <w:t>28</w:t>
      </w:r>
      <w:r w:rsidRPr="00BB3315">
        <w:rPr>
          <w:rStyle w:val="HTML"/>
          <w:rFonts w:ascii="Times New Roman" w:eastAsia="細明體" w:hAnsi="Times New Roman" w:cs="Times New Roman"/>
          <w:sz w:val="20"/>
          <w:szCs w:val="20"/>
          <w:lang w:eastAsia="zh-TW"/>
        </w:rPr>
        <w:t>條</w:t>
      </w:r>
      <w:r w:rsidRPr="00BB3315">
        <w:rPr>
          <w:rStyle w:val="HTML"/>
          <w:rFonts w:ascii="Times New Roman" w:eastAsia="細明體" w:hAnsi="Times New Roman" w:cs="Times New Roman"/>
          <w:sz w:val="20"/>
          <w:szCs w:val="20"/>
          <w:lang w:eastAsia="zh-TW"/>
        </w:rPr>
        <w:t xml:space="preserve">: </w:t>
      </w:r>
    </w:p>
    <w:p w:rsidR="008711F5" w:rsidRPr="00BB3315" w:rsidRDefault="008711F5" w:rsidP="003D1379">
      <w:pPr>
        <w:spacing w:after="0" w:line="220" w:lineRule="exact"/>
        <w:rPr>
          <w:rFonts w:ascii="Times New Roman" w:hAnsi="Times New Roman" w:cs="Times New Roman"/>
          <w:sz w:val="20"/>
          <w:szCs w:val="20"/>
          <w:lang w:eastAsia="zh-TW"/>
        </w:rPr>
      </w:pPr>
      <w:r w:rsidRPr="00BB3315">
        <w:rPr>
          <w:rStyle w:val="HTML"/>
          <w:rFonts w:ascii="Times New Roman" w:eastAsiaTheme="minorEastAsia" w:hAnsi="Times New Roman" w:cs="Times New Roman"/>
          <w:sz w:val="20"/>
          <w:szCs w:val="20"/>
          <w:lang w:eastAsia="zh-TW"/>
        </w:rPr>
        <w:t xml:space="preserve">1. </w:t>
      </w:r>
      <w:r w:rsidRPr="00BB3315">
        <w:rPr>
          <w:rStyle w:val="HTML"/>
          <w:rFonts w:ascii="Times New Roman" w:eastAsia="細明體" w:hAnsi="Times New Roman" w:cs="Times New Roman"/>
          <w:sz w:val="20"/>
          <w:szCs w:val="20"/>
          <w:lang w:eastAsia="zh-TW"/>
        </w:rPr>
        <w:t>締約國確認兒童有受教育的權利，為在機會均等的基礎上逐步實現此項權利，締約國尤應：</w:t>
      </w:r>
    </w:p>
    <w:p w:rsidR="008711F5" w:rsidRPr="00BB3315" w:rsidRDefault="008711F5" w:rsidP="003D1379">
      <w:pPr>
        <w:spacing w:after="0" w:line="220" w:lineRule="exact"/>
        <w:rPr>
          <w:rFonts w:ascii="Times New Roman" w:hAnsi="Times New Roman" w:cs="Times New Roman"/>
          <w:sz w:val="20"/>
          <w:szCs w:val="20"/>
          <w:lang w:eastAsia="zh-TW"/>
        </w:rPr>
      </w:pPr>
      <w:r w:rsidRPr="00BB3315">
        <w:rPr>
          <w:rStyle w:val="HTML"/>
          <w:rFonts w:ascii="Times New Roman" w:eastAsiaTheme="minorEastAsia" w:hAnsi="Times New Roman" w:cs="Times New Roman"/>
          <w:sz w:val="20"/>
          <w:szCs w:val="20"/>
          <w:lang w:eastAsia="zh-TW"/>
        </w:rPr>
        <w:t xml:space="preserve">(a) </w:t>
      </w:r>
      <w:r w:rsidRPr="00BB3315">
        <w:rPr>
          <w:rStyle w:val="HTML"/>
          <w:rFonts w:ascii="Times New Roman" w:eastAsia="細明體" w:hAnsi="Times New Roman" w:cs="Times New Roman"/>
          <w:sz w:val="20"/>
          <w:szCs w:val="20"/>
          <w:lang w:eastAsia="zh-TW"/>
        </w:rPr>
        <w:t>實現全面的免費義務小學教育；</w:t>
      </w:r>
    </w:p>
    <w:p w:rsidR="008711F5" w:rsidRPr="00BB3315" w:rsidRDefault="008711F5" w:rsidP="003D1379">
      <w:pPr>
        <w:spacing w:after="0" w:line="220" w:lineRule="exact"/>
        <w:rPr>
          <w:rFonts w:ascii="Times New Roman" w:hAnsi="Times New Roman" w:cs="Times New Roman"/>
          <w:sz w:val="20"/>
          <w:szCs w:val="20"/>
          <w:lang w:eastAsia="zh-TW"/>
        </w:rPr>
      </w:pPr>
      <w:r w:rsidRPr="00BB3315">
        <w:rPr>
          <w:rStyle w:val="HTML"/>
          <w:rFonts w:ascii="Times New Roman" w:eastAsiaTheme="minorEastAsia" w:hAnsi="Times New Roman" w:cs="Times New Roman"/>
          <w:sz w:val="20"/>
          <w:szCs w:val="20"/>
          <w:lang w:eastAsia="zh-TW"/>
        </w:rPr>
        <w:t xml:space="preserve">(b) </w:t>
      </w:r>
      <w:r w:rsidRPr="00BB3315">
        <w:rPr>
          <w:rStyle w:val="HTML"/>
          <w:rFonts w:ascii="Times New Roman" w:eastAsia="細明體" w:hAnsi="Times New Roman" w:cs="Times New Roman"/>
          <w:sz w:val="20"/>
          <w:szCs w:val="20"/>
          <w:lang w:eastAsia="zh-TW"/>
        </w:rPr>
        <w:t>鼓勵發展不同形式的中學教育、包括普通和職業教育，使所有兒童均能享有和接受這種教育，並採取適當措施，諸如實行免費教育和對有需要的人提供津貼；</w:t>
      </w:r>
    </w:p>
    <w:p w:rsidR="008711F5" w:rsidRPr="00BB3315" w:rsidRDefault="008711F5" w:rsidP="003D1379">
      <w:pPr>
        <w:spacing w:after="0" w:line="220" w:lineRule="exact"/>
        <w:rPr>
          <w:rFonts w:ascii="Times New Roman" w:hAnsi="Times New Roman" w:cs="Times New Roman"/>
          <w:sz w:val="20"/>
          <w:szCs w:val="20"/>
          <w:lang w:eastAsia="zh-TW"/>
        </w:rPr>
      </w:pPr>
      <w:r w:rsidRPr="00BB3315">
        <w:rPr>
          <w:rStyle w:val="HTML"/>
          <w:rFonts w:ascii="Times New Roman" w:eastAsiaTheme="minorEastAsia" w:hAnsi="Times New Roman" w:cs="Times New Roman"/>
          <w:sz w:val="20"/>
          <w:szCs w:val="20"/>
          <w:lang w:eastAsia="zh-TW"/>
        </w:rPr>
        <w:t xml:space="preserve">(c) </w:t>
      </w:r>
      <w:r w:rsidRPr="00BB3315">
        <w:rPr>
          <w:rStyle w:val="HTML"/>
          <w:rFonts w:ascii="Times New Roman" w:eastAsia="細明體" w:hAnsi="Times New Roman" w:cs="Times New Roman"/>
          <w:sz w:val="20"/>
          <w:szCs w:val="20"/>
          <w:lang w:eastAsia="zh-TW"/>
        </w:rPr>
        <w:t>以一切適當方式根據能力使所有人均有受高等教育的機會；</w:t>
      </w:r>
    </w:p>
    <w:p w:rsidR="008711F5" w:rsidRPr="00BB3315" w:rsidRDefault="008711F5" w:rsidP="003D1379">
      <w:pPr>
        <w:spacing w:after="0" w:line="220" w:lineRule="exact"/>
        <w:rPr>
          <w:rFonts w:ascii="Times New Roman" w:hAnsi="Times New Roman" w:cs="Times New Roman"/>
          <w:sz w:val="20"/>
          <w:szCs w:val="20"/>
          <w:lang w:eastAsia="zh-TW"/>
        </w:rPr>
      </w:pPr>
      <w:r w:rsidRPr="00BB3315">
        <w:rPr>
          <w:rFonts w:ascii="Times New Roman" w:hAnsi="Times New Roman" w:cs="Times New Roman"/>
          <w:sz w:val="20"/>
          <w:szCs w:val="20"/>
          <w:lang w:eastAsia="zh-TW"/>
        </w:rPr>
        <w:t xml:space="preserve">(d) </w:t>
      </w:r>
      <w:r w:rsidRPr="00BB3315">
        <w:rPr>
          <w:rStyle w:val="HTML"/>
          <w:rFonts w:ascii="Times New Roman" w:eastAsiaTheme="minorEastAsia" w:hAnsi="Times New Roman" w:cs="Times New Roman"/>
          <w:sz w:val="20"/>
          <w:szCs w:val="20"/>
          <w:lang w:eastAsia="zh-TW"/>
        </w:rPr>
        <w:t>使所有兒童均能得到教育和職業方面的資料和指導</w:t>
      </w:r>
      <w:r w:rsidRPr="00BB3315">
        <w:rPr>
          <w:rStyle w:val="HTML"/>
          <w:rFonts w:ascii="Times New Roman" w:eastAsia="細明體" w:hAnsi="Times New Roman" w:cs="Times New Roman"/>
          <w:sz w:val="20"/>
          <w:szCs w:val="20"/>
          <w:lang w:eastAsia="zh-TW"/>
        </w:rPr>
        <w:t>；</w:t>
      </w:r>
    </w:p>
    <w:p w:rsidR="008711F5" w:rsidRPr="00BB3315" w:rsidRDefault="008711F5" w:rsidP="003D1379">
      <w:pPr>
        <w:spacing w:after="0" w:line="220" w:lineRule="exact"/>
        <w:rPr>
          <w:rFonts w:ascii="Times New Roman" w:hAnsi="Times New Roman" w:cs="Times New Roman"/>
          <w:sz w:val="20"/>
          <w:szCs w:val="20"/>
          <w:lang w:eastAsia="zh-TW"/>
        </w:rPr>
      </w:pPr>
      <w:r w:rsidRPr="00BB3315">
        <w:rPr>
          <w:rFonts w:ascii="Times New Roman" w:hAnsi="Times New Roman" w:cs="Times New Roman"/>
          <w:sz w:val="20"/>
          <w:szCs w:val="20"/>
          <w:lang w:eastAsia="zh-TW"/>
        </w:rPr>
        <w:t>(e)</w:t>
      </w:r>
      <w:r w:rsidRPr="00BB3315">
        <w:rPr>
          <w:rFonts w:ascii="Times New Roman" w:eastAsia="Times New Roman" w:hAnsi="Times New Roman" w:cs="Times New Roman"/>
          <w:sz w:val="20"/>
          <w:szCs w:val="20"/>
          <w:lang w:eastAsia="zh-TW"/>
        </w:rPr>
        <w:t xml:space="preserve"> </w:t>
      </w:r>
      <w:r w:rsidRPr="00BB3315">
        <w:rPr>
          <w:rFonts w:ascii="Times New Roman" w:eastAsia="細明體" w:hAnsi="Times New Roman" w:cs="Times New Roman"/>
          <w:sz w:val="20"/>
          <w:szCs w:val="20"/>
          <w:lang w:eastAsia="zh-TW"/>
        </w:rPr>
        <w:t>採取措施鼓勵學生按時出勤和降低輟學率。</w:t>
      </w:r>
    </w:p>
    <w:p w:rsidR="008711F5" w:rsidRPr="00BB3315" w:rsidRDefault="008711F5" w:rsidP="003D1379">
      <w:pPr>
        <w:spacing w:after="0" w:line="220" w:lineRule="exact"/>
        <w:rPr>
          <w:rFonts w:ascii="Times New Roman" w:eastAsia="Times New Roman" w:hAnsi="Times New Roman" w:cs="Times New Roman"/>
          <w:sz w:val="20"/>
          <w:szCs w:val="20"/>
          <w:lang w:eastAsia="zh-TW"/>
        </w:rPr>
      </w:pPr>
      <w:r w:rsidRPr="00BB3315">
        <w:rPr>
          <w:rFonts w:ascii="Times New Roman" w:eastAsia="Times New Roman" w:hAnsi="Times New Roman" w:cs="Times New Roman"/>
          <w:sz w:val="20"/>
          <w:szCs w:val="20"/>
          <w:lang w:eastAsia="zh-TW"/>
        </w:rPr>
        <w:t xml:space="preserve">2. </w:t>
      </w:r>
      <w:r w:rsidRPr="00BB3315">
        <w:rPr>
          <w:rFonts w:ascii="Times New Roman" w:eastAsia="細明體" w:hAnsi="Times New Roman" w:cs="Times New Roman"/>
          <w:sz w:val="20"/>
          <w:szCs w:val="20"/>
          <w:lang w:eastAsia="zh-TW"/>
        </w:rPr>
        <w:t>締約國應採取一切適當措施，確保學校執行紀律的方式符合兒童的人格尊嚴及本公約的規定。</w:t>
      </w:r>
    </w:p>
    <w:p w:rsidR="008711F5" w:rsidRPr="00BB3315" w:rsidRDefault="008711F5" w:rsidP="003D1379">
      <w:pPr>
        <w:spacing w:after="0" w:line="220" w:lineRule="exact"/>
        <w:rPr>
          <w:rFonts w:ascii="Times New Roman" w:eastAsia="Times New Roman" w:hAnsi="Times New Roman" w:cs="Times New Roman"/>
          <w:sz w:val="20"/>
          <w:szCs w:val="20"/>
          <w:lang w:eastAsia="zh-TW"/>
        </w:rPr>
      </w:pPr>
      <w:r w:rsidRPr="00BB3315">
        <w:rPr>
          <w:rFonts w:ascii="Times New Roman" w:eastAsia="Times New Roman" w:hAnsi="Times New Roman" w:cs="Times New Roman"/>
          <w:sz w:val="20"/>
          <w:szCs w:val="20"/>
          <w:lang w:eastAsia="zh-TW"/>
        </w:rPr>
        <w:t xml:space="preserve">3. </w:t>
      </w:r>
      <w:r w:rsidRPr="00BB3315">
        <w:rPr>
          <w:rFonts w:ascii="Times New Roman" w:eastAsia="細明體" w:hAnsi="Times New Roman" w:cs="Times New Roman"/>
          <w:sz w:val="20"/>
          <w:szCs w:val="20"/>
          <w:lang w:eastAsia="zh-TW"/>
        </w:rPr>
        <w:t>締約國應促進和鼓勵有關教育事項方面的國際合作，特別著眼於在全世界消滅愚昧和文盲，並便利獲得科技知識和現代教學方法。在這方面，應特別考慮到發展中國家的需要。</w:t>
      </w:r>
    </w:p>
    <w:p w:rsidR="008711F5" w:rsidRPr="00BB3315" w:rsidRDefault="008711F5" w:rsidP="003D1379">
      <w:pPr>
        <w:spacing w:after="0" w:line="220" w:lineRule="exact"/>
        <w:rPr>
          <w:rFonts w:ascii="Times New Roman" w:hAnsi="Times New Roman" w:cs="Times New Roman"/>
          <w:sz w:val="20"/>
          <w:szCs w:val="20"/>
          <w:lang w:eastAsia="zh-TW"/>
        </w:rPr>
      </w:pPr>
      <w:r w:rsidRPr="00BB3315">
        <w:rPr>
          <w:rStyle w:val="HTML"/>
          <w:rFonts w:ascii="Times New Roman" w:eastAsia="細明體" w:hAnsi="Times New Roman" w:cs="Times New Roman"/>
          <w:sz w:val="20"/>
          <w:szCs w:val="20"/>
          <w:lang w:eastAsia="zh-TW"/>
        </w:rPr>
        <w:t>聯合國</w:t>
      </w:r>
      <w:r w:rsidRPr="00BB3315">
        <w:rPr>
          <w:rStyle w:val="HTML"/>
          <w:rFonts w:ascii="Times New Roman" w:eastAsia="細明體" w:hAnsi="Times New Roman" w:cs="Times New Roman"/>
          <w:sz w:val="20"/>
          <w:szCs w:val="20"/>
          <w:lang w:eastAsia="zh-TW"/>
        </w:rPr>
        <w:t>«</w:t>
      </w:r>
      <w:r w:rsidRPr="00BB3315">
        <w:rPr>
          <w:rStyle w:val="HTML"/>
          <w:rFonts w:ascii="Times New Roman" w:eastAsia="細明體" w:hAnsi="Times New Roman" w:cs="Times New Roman"/>
          <w:sz w:val="20"/>
          <w:szCs w:val="20"/>
          <w:lang w:eastAsia="zh-TW"/>
        </w:rPr>
        <w:t>兒童權利公約</w:t>
      </w:r>
      <w:r w:rsidRPr="00BB3315">
        <w:rPr>
          <w:rStyle w:val="HTML"/>
          <w:rFonts w:ascii="Times New Roman" w:eastAsia="細明體" w:hAnsi="Times New Roman" w:cs="Times New Roman"/>
          <w:sz w:val="20"/>
          <w:szCs w:val="20"/>
          <w:lang w:eastAsia="zh-TW"/>
        </w:rPr>
        <w:t>»</w:t>
      </w:r>
      <w:r w:rsidRPr="00BB3315">
        <w:rPr>
          <w:rStyle w:val="HTML"/>
          <w:rFonts w:ascii="Times New Roman" w:eastAsia="細明體" w:hAnsi="Times New Roman" w:cs="Times New Roman"/>
          <w:sz w:val="20"/>
          <w:szCs w:val="20"/>
          <w:lang w:eastAsia="zh-TW"/>
        </w:rPr>
        <w:t>第</w:t>
      </w:r>
      <w:r w:rsidRPr="00BB3315">
        <w:rPr>
          <w:rStyle w:val="HTML"/>
          <w:rFonts w:ascii="Times New Roman" w:eastAsiaTheme="minorEastAsia" w:hAnsi="Times New Roman" w:cs="Times New Roman"/>
          <w:sz w:val="20"/>
          <w:szCs w:val="20"/>
          <w:lang w:eastAsia="zh-TW"/>
        </w:rPr>
        <w:t>29</w:t>
      </w:r>
      <w:r w:rsidRPr="00BB3315">
        <w:rPr>
          <w:rStyle w:val="HTML"/>
          <w:rFonts w:ascii="Times New Roman" w:eastAsia="細明體" w:hAnsi="Times New Roman" w:cs="Times New Roman"/>
          <w:sz w:val="20"/>
          <w:szCs w:val="20"/>
          <w:lang w:eastAsia="zh-TW"/>
        </w:rPr>
        <w:t>條</w:t>
      </w:r>
      <w:r w:rsidRPr="00BB3315">
        <w:rPr>
          <w:rStyle w:val="HTML"/>
          <w:rFonts w:ascii="Times New Roman" w:eastAsia="細明體" w:hAnsi="Times New Roman" w:cs="Times New Roman"/>
          <w:sz w:val="20"/>
          <w:szCs w:val="20"/>
          <w:lang w:eastAsia="zh-TW"/>
        </w:rPr>
        <w:t xml:space="preserve">: </w:t>
      </w:r>
    </w:p>
    <w:p w:rsidR="008711F5" w:rsidRPr="00BB3315" w:rsidRDefault="008711F5" w:rsidP="003D1379">
      <w:pPr>
        <w:spacing w:after="0" w:line="220" w:lineRule="exact"/>
        <w:rPr>
          <w:rFonts w:ascii="Times New Roman" w:eastAsia="Times New Roman" w:hAnsi="Times New Roman" w:cs="Times New Roman"/>
          <w:sz w:val="20"/>
          <w:szCs w:val="20"/>
          <w:lang w:eastAsia="zh-TW"/>
        </w:rPr>
      </w:pPr>
      <w:r w:rsidRPr="00BB3315">
        <w:rPr>
          <w:rFonts w:ascii="Times New Roman" w:eastAsia="Times New Roman" w:hAnsi="Times New Roman" w:cs="Times New Roman"/>
          <w:sz w:val="20"/>
          <w:szCs w:val="20"/>
          <w:lang w:eastAsia="zh-TW"/>
        </w:rPr>
        <w:t xml:space="preserve">1. </w:t>
      </w:r>
      <w:r w:rsidRPr="00BB3315">
        <w:rPr>
          <w:rFonts w:ascii="Times New Roman" w:eastAsia="細明體" w:hAnsi="Times New Roman" w:cs="Times New Roman"/>
          <w:sz w:val="20"/>
          <w:szCs w:val="20"/>
          <w:lang w:eastAsia="zh-TW"/>
        </w:rPr>
        <w:t>締約國一致認為教育兒童的目的應是：</w:t>
      </w:r>
    </w:p>
    <w:p w:rsidR="008711F5" w:rsidRPr="00BB3315" w:rsidRDefault="008711F5" w:rsidP="003D1379">
      <w:pPr>
        <w:spacing w:after="0" w:line="220" w:lineRule="exact"/>
        <w:rPr>
          <w:rFonts w:ascii="Times New Roman" w:eastAsia="Times New Roman" w:hAnsi="Times New Roman" w:cs="Times New Roman"/>
          <w:sz w:val="20"/>
          <w:szCs w:val="20"/>
          <w:lang w:eastAsia="zh-TW"/>
        </w:rPr>
      </w:pPr>
      <w:r w:rsidRPr="00BB3315">
        <w:rPr>
          <w:rFonts w:ascii="Times New Roman" w:eastAsia="Times New Roman" w:hAnsi="Times New Roman" w:cs="Times New Roman"/>
          <w:sz w:val="20"/>
          <w:szCs w:val="20"/>
          <w:lang w:eastAsia="zh-TW"/>
        </w:rPr>
        <w:t xml:space="preserve">(a) </w:t>
      </w:r>
      <w:r w:rsidRPr="00BB3315">
        <w:rPr>
          <w:rFonts w:ascii="Times New Roman" w:eastAsia="細明體" w:hAnsi="Times New Roman" w:cs="Times New Roman"/>
          <w:sz w:val="20"/>
          <w:szCs w:val="20"/>
          <w:lang w:eastAsia="zh-TW"/>
        </w:rPr>
        <w:t>最充分地發展兒童的個性、才智和身心能力；</w:t>
      </w:r>
    </w:p>
    <w:p w:rsidR="008711F5" w:rsidRPr="00BB3315" w:rsidRDefault="008711F5" w:rsidP="003D1379">
      <w:pPr>
        <w:spacing w:after="0" w:line="220" w:lineRule="exact"/>
        <w:rPr>
          <w:rFonts w:ascii="Times New Roman" w:eastAsia="Times New Roman" w:hAnsi="Times New Roman" w:cs="Times New Roman"/>
          <w:sz w:val="20"/>
          <w:szCs w:val="20"/>
          <w:lang w:eastAsia="zh-TW"/>
        </w:rPr>
      </w:pPr>
      <w:r w:rsidRPr="00BB3315">
        <w:rPr>
          <w:rFonts w:ascii="Times New Roman" w:eastAsia="Times New Roman" w:hAnsi="Times New Roman" w:cs="Times New Roman"/>
          <w:sz w:val="20"/>
          <w:szCs w:val="20"/>
          <w:lang w:eastAsia="zh-TW"/>
        </w:rPr>
        <w:t xml:space="preserve">(b) </w:t>
      </w:r>
      <w:r w:rsidRPr="00BB3315">
        <w:rPr>
          <w:rFonts w:ascii="Times New Roman" w:eastAsia="細明體" w:hAnsi="Times New Roman" w:cs="Times New Roman"/>
          <w:sz w:val="20"/>
          <w:szCs w:val="20"/>
          <w:lang w:eastAsia="zh-TW"/>
        </w:rPr>
        <w:t>培養對人權和基本自由以及《聯合國憲章》所載各項原則的尊重；</w:t>
      </w:r>
    </w:p>
    <w:p w:rsidR="008711F5" w:rsidRPr="00BB3315" w:rsidRDefault="008711F5" w:rsidP="003D1379">
      <w:pPr>
        <w:spacing w:after="0" w:line="220" w:lineRule="exact"/>
        <w:rPr>
          <w:rFonts w:ascii="Times New Roman" w:eastAsia="Times New Roman" w:hAnsi="Times New Roman" w:cs="Times New Roman"/>
          <w:sz w:val="20"/>
          <w:szCs w:val="20"/>
          <w:lang w:eastAsia="zh-TW"/>
        </w:rPr>
      </w:pPr>
      <w:r w:rsidRPr="00BB3315">
        <w:rPr>
          <w:rFonts w:ascii="Times New Roman" w:eastAsia="Times New Roman" w:hAnsi="Times New Roman" w:cs="Times New Roman"/>
          <w:sz w:val="20"/>
          <w:szCs w:val="20"/>
          <w:lang w:eastAsia="zh-TW"/>
        </w:rPr>
        <w:t xml:space="preserve">(c) </w:t>
      </w:r>
      <w:r w:rsidRPr="00BB3315">
        <w:rPr>
          <w:rFonts w:ascii="Times New Roman" w:eastAsia="細明體" w:hAnsi="Times New Roman" w:cs="Times New Roman"/>
          <w:sz w:val="20"/>
          <w:szCs w:val="20"/>
          <w:lang w:eastAsia="zh-TW"/>
        </w:rPr>
        <w:t>培養對兒童父母、兒童自身的文化認同、語言和價值觀、兒童所居住國家的民族價值觀、其原籍國以及不同於其本國的文明的尊重；</w:t>
      </w:r>
    </w:p>
    <w:p w:rsidR="008711F5" w:rsidRPr="00BB3315" w:rsidRDefault="008711F5" w:rsidP="003D1379">
      <w:pPr>
        <w:spacing w:after="0" w:line="220" w:lineRule="exact"/>
        <w:rPr>
          <w:rFonts w:ascii="Times New Roman" w:eastAsia="Times New Roman" w:hAnsi="Times New Roman" w:cs="Times New Roman"/>
          <w:sz w:val="20"/>
          <w:szCs w:val="20"/>
          <w:lang w:eastAsia="zh-TW"/>
        </w:rPr>
      </w:pPr>
      <w:r w:rsidRPr="00BB3315">
        <w:rPr>
          <w:rFonts w:ascii="Times New Roman" w:eastAsia="Times New Roman" w:hAnsi="Times New Roman" w:cs="Times New Roman"/>
          <w:sz w:val="20"/>
          <w:szCs w:val="20"/>
          <w:lang w:eastAsia="zh-TW"/>
        </w:rPr>
        <w:t xml:space="preserve">(d) </w:t>
      </w:r>
      <w:r w:rsidRPr="00BB3315">
        <w:rPr>
          <w:rFonts w:ascii="Times New Roman" w:eastAsia="細明體" w:hAnsi="Times New Roman" w:cs="Times New Roman"/>
          <w:sz w:val="20"/>
          <w:szCs w:val="20"/>
          <w:lang w:eastAsia="zh-TW"/>
        </w:rPr>
        <w:t>培養兒童本著各國人民、族裔、民族和宗教群體以及原為土著居民的人之間諒解、和平、寬容、男女平等和友好的精神，在自由社會裏過有責任感的生活；</w:t>
      </w:r>
    </w:p>
    <w:p w:rsidR="008711F5" w:rsidRPr="00BB3315" w:rsidRDefault="008711F5" w:rsidP="003D1379">
      <w:pPr>
        <w:spacing w:after="0" w:line="220" w:lineRule="exact"/>
        <w:rPr>
          <w:rFonts w:ascii="Times New Roman" w:eastAsia="Times New Roman" w:hAnsi="Times New Roman" w:cs="Times New Roman"/>
          <w:sz w:val="20"/>
          <w:szCs w:val="20"/>
          <w:lang w:eastAsia="zh-TW"/>
        </w:rPr>
      </w:pPr>
      <w:r w:rsidRPr="00BB3315">
        <w:rPr>
          <w:rFonts w:ascii="Times New Roman" w:eastAsia="Times New Roman" w:hAnsi="Times New Roman" w:cs="Times New Roman"/>
          <w:sz w:val="20"/>
          <w:szCs w:val="20"/>
          <w:lang w:eastAsia="zh-TW"/>
        </w:rPr>
        <w:t xml:space="preserve">(e) </w:t>
      </w:r>
      <w:r w:rsidRPr="00BB3315">
        <w:rPr>
          <w:rFonts w:ascii="Times New Roman" w:eastAsia="細明體" w:hAnsi="Times New Roman" w:cs="Times New Roman"/>
          <w:sz w:val="20"/>
          <w:szCs w:val="20"/>
          <w:lang w:eastAsia="zh-TW"/>
        </w:rPr>
        <w:t>培養對自然環境的尊重。</w:t>
      </w:r>
    </w:p>
    <w:p w:rsidR="008711F5" w:rsidRPr="00BB3315" w:rsidRDefault="008711F5" w:rsidP="003D1379">
      <w:pPr>
        <w:spacing w:after="0" w:line="220" w:lineRule="exact"/>
        <w:rPr>
          <w:rFonts w:ascii="Times New Roman" w:hAnsi="Times New Roman" w:cs="Times New Roman"/>
          <w:lang w:eastAsia="zh-TW"/>
        </w:rPr>
      </w:pPr>
      <w:r w:rsidRPr="00BB3315">
        <w:rPr>
          <w:rFonts w:ascii="Times New Roman" w:eastAsia="Times New Roman" w:hAnsi="Times New Roman" w:cs="Times New Roman"/>
          <w:sz w:val="20"/>
          <w:szCs w:val="20"/>
          <w:lang w:eastAsia="zh-TW"/>
        </w:rPr>
        <w:t xml:space="preserve">2. </w:t>
      </w:r>
      <w:r w:rsidRPr="00BB3315">
        <w:rPr>
          <w:rFonts w:ascii="Times New Roman" w:eastAsia="細明體" w:hAnsi="Times New Roman" w:cs="Times New Roman"/>
          <w:sz w:val="20"/>
          <w:szCs w:val="20"/>
          <w:lang w:eastAsia="zh-TW"/>
        </w:rPr>
        <w:t>對本條第</w:t>
      </w:r>
      <w:r w:rsidRPr="00BB3315">
        <w:rPr>
          <w:rFonts w:ascii="Times New Roman" w:eastAsia="Times New Roman" w:hAnsi="Times New Roman" w:cs="Times New Roman"/>
          <w:sz w:val="20"/>
          <w:szCs w:val="20"/>
          <w:lang w:eastAsia="zh-TW"/>
        </w:rPr>
        <w:t>28</w:t>
      </w:r>
      <w:r w:rsidRPr="00BB3315">
        <w:rPr>
          <w:rFonts w:ascii="Times New Roman" w:eastAsia="細明體" w:hAnsi="Times New Roman" w:cs="Times New Roman"/>
          <w:sz w:val="20"/>
          <w:szCs w:val="20"/>
          <w:lang w:eastAsia="zh-TW"/>
        </w:rPr>
        <w:t>條任何部分的解釋均不得干涉個人和團體建立和指導教育機構的自由，但須始終遵守本條第</w:t>
      </w:r>
      <w:r w:rsidRPr="00BB3315">
        <w:rPr>
          <w:rFonts w:ascii="Times New Roman" w:eastAsia="Times New Roman" w:hAnsi="Times New Roman" w:cs="Times New Roman"/>
          <w:sz w:val="20"/>
          <w:szCs w:val="20"/>
          <w:lang w:eastAsia="zh-TW"/>
        </w:rPr>
        <w:t>1</w:t>
      </w:r>
      <w:r w:rsidRPr="00BB3315">
        <w:rPr>
          <w:rFonts w:ascii="Times New Roman" w:eastAsia="細明體" w:hAnsi="Times New Roman" w:cs="Times New Roman"/>
          <w:sz w:val="20"/>
          <w:szCs w:val="20"/>
          <w:lang w:eastAsia="zh-TW"/>
        </w:rPr>
        <w:t>款載列的原則，並遵守在這類機構中實行的教育應符合國家可能規定的最低限度標準的要求。</w:t>
      </w:r>
    </w:p>
  </w:footnote>
  <w:footnote w:id="3">
    <w:p w:rsidR="008711F5" w:rsidRPr="00601883" w:rsidRDefault="008711F5" w:rsidP="003B2083">
      <w:pPr>
        <w:pStyle w:val="ae"/>
        <w:spacing w:after="0" w:line="220" w:lineRule="exact"/>
        <w:rPr>
          <w:lang w:eastAsia="zh-TW"/>
        </w:rPr>
      </w:pPr>
      <w:r>
        <w:rPr>
          <w:rStyle w:val="af0"/>
        </w:rPr>
        <w:footnoteRef/>
      </w:r>
      <w:r>
        <w:rPr>
          <w:rFonts w:hint="eastAsia"/>
          <w:lang w:eastAsia="zh-TW"/>
        </w:rPr>
        <w:t xml:space="preserve">  </w:t>
      </w:r>
      <w:r>
        <w:rPr>
          <w:rFonts w:hint="eastAsia"/>
          <w:lang w:eastAsia="zh-TW"/>
        </w:rPr>
        <w:t>香港特別行政區政府民政事務局</w:t>
      </w:r>
      <w:r>
        <w:rPr>
          <w:rFonts w:hint="eastAsia"/>
          <w:lang w:eastAsia="zh-TW"/>
        </w:rPr>
        <w:t xml:space="preserve"> </w:t>
      </w:r>
      <w:r>
        <w:rPr>
          <w:rFonts w:hint="eastAsia"/>
          <w:lang w:eastAsia="zh-TW"/>
        </w:rPr>
        <w:t>青年約章</w:t>
      </w:r>
      <w:r w:rsidRPr="00601883">
        <w:rPr>
          <w:rFonts w:ascii="Times New Roman" w:hAnsi="Times New Roman" w:cs="Times New Roman"/>
          <w:lang w:eastAsia="zh-TW"/>
        </w:rPr>
        <w:t xml:space="preserve"> http://www.hab.gov.hk/tc/youth/index.htm</w:t>
      </w:r>
    </w:p>
  </w:footnote>
  <w:footnote w:id="4">
    <w:p w:rsidR="008711F5" w:rsidRPr="0094411D" w:rsidRDefault="008711F5" w:rsidP="003B2083">
      <w:pPr>
        <w:pStyle w:val="ae"/>
        <w:spacing w:after="0" w:line="220" w:lineRule="exact"/>
        <w:rPr>
          <w:rFonts w:ascii="Times New Roman" w:hAnsi="Times New Roman" w:cs="Times New Roman"/>
          <w:lang w:eastAsia="zh-TW"/>
        </w:rPr>
      </w:pPr>
      <w:r w:rsidRPr="0094411D">
        <w:rPr>
          <w:rStyle w:val="af0"/>
          <w:rFonts w:ascii="Times New Roman" w:hAnsi="Times New Roman" w:cs="Times New Roman"/>
        </w:rPr>
        <w:footnoteRef/>
      </w:r>
      <w:r w:rsidRPr="0094411D">
        <w:rPr>
          <w:rFonts w:ascii="Times New Roman" w:hAnsi="Times New Roman" w:cs="Times New Roman"/>
          <w:szCs w:val="24"/>
          <w:lang w:eastAsia="zh-TW"/>
        </w:rPr>
        <w:t xml:space="preserve"> 2015</w:t>
      </w:r>
      <w:r w:rsidRPr="0094411D">
        <w:rPr>
          <w:rFonts w:ascii="Times New Roman" w:hAnsi="Times New Roman" w:cs="Times New Roman"/>
          <w:szCs w:val="24"/>
          <w:lang w:eastAsia="zh-TW"/>
        </w:rPr>
        <w:t>年香港貧窮情況報告</w:t>
      </w:r>
      <w:r w:rsidRPr="0094411D">
        <w:rPr>
          <w:rFonts w:ascii="Times New Roman" w:hAnsi="Times New Roman" w:cs="Times New Roman"/>
          <w:szCs w:val="24"/>
          <w:lang w:eastAsia="zh-TW"/>
        </w:rPr>
        <w:t xml:space="preserve"> </w:t>
      </w:r>
      <w:r w:rsidRPr="0094411D">
        <w:rPr>
          <w:rFonts w:ascii="Times New Roman" w:hAnsi="Times New Roman" w:cs="Times New Roman"/>
          <w:szCs w:val="24"/>
          <w:lang w:eastAsia="zh-TW"/>
        </w:rPr>
        <w:t>香港特別行政區政府</w:t>
      </w:r>
      <w:r w:rsidRPr="003B2083">
        <w:rPr>
          <w:rFonts w:ascii="Times New Roman" w:hAnsi="Times New Roman" w:cs="Times New Roman"/>
          <w:lang w:eastAsia="zh-TW"/>
        </w:rPr>
        <w:t>http://www.povertyrelief.gov.hk/pdf/poverty_report_2015_c.pdf</w:t>
      </w:r>
    </w:p>
  </w:footnote>
  <w:footnote w:id="5">
    <w:p w:rsidR="008711F5" w:rsidRPr="0094411D" w:rsidRDefault="008711F5" w:rsidP="00866DA1">
      <w:pPr>
        <w:pStyle w:val="ae"/>
        <w:spacing w:after="0" w:line="220" w:lineRule="exact"/>
        <w:rPr>
          <w:rFonts w:ascii="Times New Roman" w:hAnsi="Times New Roman" w:cs="Times New Roman"/>
          <w:lang w:eastAsia="zh-TW"/>
        </w:rPr>
      </w:pPr>
      <w:r w:rsidRPr="0094411D">
        <w:rPr>
          <w:rStyle w:val="af0"/>
          <w:rFonts w:ascii="Times New Roman" w:hAnsi="Times New Roman" w:cs="Times New Roman"/>
        </w:rPr>
        <w:footnoteRef/>
      </w:r>
      <w:r w:rsidRPr="0094411D">
        <w:rPr>
          <w:rFonts w:ascii="Times New Roman" w:hAnsi="Times New Roman" w:cs="Times New Roman"/>
          <w:lang w:eastAsia="zh-TW"/>
        </w:rPr>
        <w:t xml:space="preserve"> </w:t>
      </w:r>
      <w:r w:rsidRPr="0094411D">
        <w:rPr>
          <w:rFonts w:ascii="Times New Roman" w:hAnsi="Times New Roman" w:cs="Times New Roman"/>
          <w:szCs w:val="24"/>
          <w:lang w:eastAsia="zh-TW"/>
        </w:rPr>
        <w:t>2015</w:t>
      </w:r>
      <w:r w:rsidRPr="0094411D">
        <w:rPr>
          <w:rFonts w:ascii="Times New Roman" w:hAnsi="Times New Roman" w:cs="Times New Roman"/>
          <w:szCs w:val="24"/>
          <w:lang w:eastAsia="zh-TW"/>
        </w:rPr>
        <w:t>年香港貧窮情況報告</w:t>
      </w:r>
      <w:r w:rsidRPr="0094411D">
        <w:rPr>
          <w:rFonts w:ascii="Times New Roman" w:hAnsi="Times New Roman" w:cs="Times New Roman"/>
          <w:szCs w:val="24"/>
          <w:lang w:eastAsia="zh-TW"/>
        </w:rPr>
        <w:t xml:space="preserve"> </w:t>
      </w:r>
      <w:r w:rsidRPr="0094411D">
        <w:rPr>
          <w:rFonts w:ascii="Times New Roman" w:hAnsi="Times New Roman" w:cs="Times New Roman"/>
          <w:szCs w:val="24"/>
          <w:lang w:eastAsia="zh-TW"/>
        </w:rPr>
        <w:t>香港特別行政區政府</w:t>
      </w:r>
      <w:r w:rsidRPr="0094411D">
        <w:rPr>
          <w:rFonts w:ascii="Times New Roman" w:hAnsi="Times New Roman" w:cs="Times New Roman"/>
          <w:szCs w:val="24"/>
          <w:lang w:eastAsia="zh-TW"/>
        </w:rPr>
        <w:t xml:space="preserve"> </w:t>
      </w:r>
      <w:r w:rsidRPr="0094411D">
        <w:rPr>
          <w:rFonts w:ascii="Times New Roman" w:hAnsi="Times New Roman" w:cs="Times New Roman"/>
          <w:lang w:eastAsia="zh-TW"/>
        </w:rPr>
        <w:t>表</w:t>
      </w:r>
      <w:r w:rsidRPr="0094411D">
        <w:rPr>
          <w:rFonts w:ascii="Times New Roman" w:hAnsi="Times New Roman" w:cs="Times New Roman"/>
          <w:lang w:eastAsia="zh-TW"/>
        </w:rPr>
        <w:t xml:space="preserve"> A.2.1</w:t>
      </w:r>
      <w:r w:rsidRPr="0094411D">
        <w:rPr>
          <w:rFonts w:ascii="Times New Roman" w:hAnsi="Times New Roman" w:cs="Times New Roman"/>
          <w:lang w:eastAsia="zh-TW"/>
        </w:rPr>
        <w:t>：</w:t>
      </w:r>
      <w:r w:rsidRPr="0094411D">
        <w:rPr>
          <w:rFonts w:ascii="Times New Roman" w:hAnsi="Times New Roman" w:cs="Times New Roman"/>
          <w:lang w:eastAsia="zh-TW"/>
        </w:rPr>
        <w:t xml:space="preserve"> 2009-2015 </w:t>
      </w:r>
      <w:r w:rsidRPr="0094411D">
        <w:rPr>
          <w:rFonts w:ascii="Times New Roman" w:hAnsi="Times New Roman" w:cs="Times New Roman"/>
          <w:lang w:eastAsia="zh-TW"/>
        </w:rPr>
        <w:t>年貧窮住戶，按選定住戶類別劃</w:t>
      </w:r>
      <w:r w:rsidRPr="0094411D">
        <w:rPr>
          <w:rFonts w:ascii="Times New Roman" w:eastAsia="新細明體" w:hAnsi="Times New Roman" w:cs="Times New Roman"/>
          <w:lang w:eastAsia="zh-TW"/>
        </w:rPr>
        <w:t>分及</w:t>
      </w:r>
      <w:r w:rsidRPr="0094411D">
        <w:rPr>
          <w:rFonts w:ascii="Times New Roman" w:hAnsi="Times New Roman" w:cs="Times New Roman"/>
          <w:lang w:eastAsia="zh-TW"/>
        </w:rPr>
        <w:t>表</w:t>
      </w:r>
      <w:r w:rsidRPr="0094411D">
        <w:rPr>
          <w:rFonts w:ascii="Times New Roman" w:hAnsi="Times New Roman" w:cs="Times New Roman"/>
          <w:lang w:eastAsia="zh-TW"/>
        </w:rPr>
        <w:t xml:space="preserve"> A.2.2</w:t>
      </w:r>
      <w:r w:rsidRPr="0094411D">
        <w:rPr>
          <w:rFonts w:ascii="Times New Roman" w:hAnsi="Times New Roman" w:cs="Times New Roman"/>
          <w:lang w:eastAsia="zh-TW"/>
        </w:rPr>
        <w:t>：</w:t>
      </w:r>
      <w:r w:rsidRPr="0094411D">
        <w:rPr>
          <w:rFonts w:ascii="Times New Roman" w:hAnsi="Times New Roman" w:cs="Times New Roman"/>
          <w:lang w:eastAsia="zh-TW"/>
        </w:rPr>
        <w:t xml:space="preserve"> 2009-2015 </w:t>
      </w:r>
      <w:r w:rsidRPr="0094411D">
        <w:rPr>
          <w:rFonts w:ascii="Times New Roman" w:hAnsi="Times New Roman" w:cs="Times New Roman"/>
          <w:lang w:eastAsia="zh-TW"/>
        </w:rPr>
        <w:t>年貧窮人口，按選定住戶類別劃</w:t>
      </w:r>
      <w:r w:rsidRPr="0094411D">
        <w:rPr>
          <w:rFonts w:ascii="Times New Roman" w:eastAsia="新細明體" w:hAnsi="Times New Roman" w:cs="Times New Roman"/>
          <w:lang w:eastAsia="zh-TW"/>
        </w:rPr>
        <w:t>分</w:t>
      </w:r>
    </w:p>
  </w:footnote>
  <w:footnote w:id="6">
    <w:p w:rsidR="008711F5" w:rsidRPr="00E6041B" w:rsidRDefault="008711F5" w:rsidP="007E7679">
      <w:pPr>
        <w:pStyle w:val="ae"/>
        <w:spacing w:after="0" w:line="220" w:lineRule="exact"/>
        <w:rPr>
          <w:rFonts w:ascii="Times New Roman" w:hAnsi="Times New Roman" w:cs="Times New Roman"/>
          <w:lang w:eastAsia="zh-TW"/>
        </w:rPr>
      </w:pPr>
      <w:r w:rsidRPr="00BB3315">
        <w:rPr>
          <w:rStyle w:val="af0"/>
          <w:rFonts w:ascii="Times New Roman" w:hAnsi="Times New Roman" w:cs="Times New Roman"/>
        </w:rPr>
        <w:footnoteRef/>
      </w:r>
      <w:r w:rsidRPr="00BB3315">
        <w:rPr>
          <w:rFonts w:ascii="Times New Roman" w:hAnsi="Times New Roman" w:cs="Times New Roman"/>
          <w:lang w:eastAsia="zh-TW"/>
        </w:rPr>
        <w:t xml:space="preserve">  </w:t>
      </w:r>
      <w:r w:rsidRPr="00E6041B">
        <w:rPr>
          <w:rFonts w:ascii="Times New Roman" w:hAnsi="Times New Roman" w:cs="Times New Roman"/>
          <w:lang w:eastAsia="zh-TW"/>
        </w:rPr>
        <w:t>2016</w:t>
      </w:r>
      <w:r w:rsidRPr="00E6041B">
        <w:rPr>
          <w:rFonts w:ascii="Times New Roman" w:hAnsi="Times New Roman" w:cs="Times New Roman"/>
          <w:lang w:eastAsia="zh-TW"/>
        </w:rPr>
        <w:t>年中期人口統計</w:t>
      </w:r>
      <w:r w:rsidRPr="00E6041B">
        <w:rPr>
          <w:rFonts w:ascii="Times New Roman" w:hAnsi="Times New Roman" w:cs="Times New Roman"/>
          <w:lang w:eastAsia="zh-TW"/>
        </w:rPr>
        <w:t xml:space="preserve"> </w:t>
      </w:r>
      <w:r w:rsidRPr="00E6041B">
        <w:rPr>
          <w:rFonts w:ascii="Times New Roman" w:hAnsi="Times New Roman" w:cs="Times New Roman"/>
          <w:lang w:eastAsia="zh-HK"/>
        </w:rPr>
        <w:t>政府統計處</w:t>
      </w:r>
      <w:r w:rsidRPr="007923D7">
        <w:rPr>
          <w:rFonts w:ascii="Times New Roman" w:hAnsi="Times New Roman" w:cs="Times New Roman"/>
          <w:lang w:eastAsia="zh-TW"/>
        </w:rPr>
        <w:t>http://www.bycensus2016.gov.hk/tc/bc-mt.html</w:t>
      </w:r>
    </w:p>
  </w:footnote>
  <w:footnote w:id="7">
    <w:p w:rsidR="008711F5" w:rsidRPr="002D3C0A" w:rsidRDefault="008711F5" w:rsidP="00B7713E">
      <w:pPr>
        <w:pStyle w:val="ae"/>
        <w:spacing w:after="0" w:line="220" w:lineRule="exact"/>
        <w:rPr>
          <w:sz w:val="22"/>
          <w:szCs w:val="22"/>
          <w:lang w:eastAsia="zh-TW"/>
        </w:rPr>
      </w:pPr>
      <w:r w:rsidRPr="00E6041B">
        <w:rPr>
          <w:rStyle w:val="af0"/>
          <w:rFonts w:ascii="Times New Roman" w:hAnsi="Times New Roman" w:cs="Times New Roman"/>
        </w:rPr>
        <w:footnoteRef/>
      </w:r>
      <w:r w:rsidRPr="00E6041B">
        <w:rPr>
          <w:rFonts w:ascii="Times New Roman" w:hAnsi="Times New Roman" w:cs="Times New Roman"/>
          <w:lang w:eastAsia="zh-TW"/>
        </w:rPr>
        <w:t xml:space="preserve">  </w:t>
      </w:r>
      <w:r>
        <w:rPr>
          <w:rFonts w:ascii="Times New Roman" w:hAnsi="Times New Roman" w:cs="Times New Roman" w:hint="eastAsia"/>
          <w:lang w:eastAsia="zh-TW"/>
        </w:rPr>
        <w:t>參見</w:t>
      </w:r>
      <w:r>
        <w:rPr>
          <w:rFonts w:ascii="Times New Roman" w:hAnsi="Times New Roman" w:cs="Times New Roman" w:hint="eastAsia"/>
          <w:lang w:eastAsia="zh-TW"/>
        </w:rPr>
        <w:t xml:space="preserve">1 </w:t>
      </w:r>
    </w:p>
  </w:footnote>
  <w:footnote w:id="8">
    <w:p w:rsidR="008711F5" w:rsidRPr="00F2721F" w:rsidRDefault="008711F5" w:rsidP="00F2721F">
      <w:pPr>
        <w:spacing w:after="0" w:line="220" w:lineRule="exact"/>
        <w:rPr>
          <w:rFonts w:ascii="Times New Roman" w:hAnsi="Times New Roman" w:cs="Times New Roman"/>
          <w:spacing w:val="-8"/>
          <w:sz w:val="20"/>
          <w:szCs w:val="20"/>
          <w:lang w:eastAsia="zh-TW"/>
        </w:rPr>
      </w:pPr>
      <w:r w:rsidRPr="00F2721F">
        <w:rPr>
          <w:rStyle w:val="af0"/>
          <w:rFonts w:ascii="Times New Roman" w:hAnsi="Times New Roman" w:cs="Times New Roman"/>
        </w:rPr>
        <w:footnoteRef/>
      </w:r>
      <w:r w:rsidRPr="00F2721F">
        <w:rPr>
          <w:rFonts w:ascii="Times New Roman" w:hAnsi="Times New Roman" w:cs="Times New Roman"/>
          <w:lang w:eastAsia="zh-TW"/>
        </w:rPr>
        <w:t xml:space="preserve"> </w:t>
      </w:r>
      <w:r w:rsidRPr="00F2721F">
        <w:rPr>
          <w:rFonts w:ascii="Times New Roman" w:hAnsi="Times New Roman" w:cs="Times New Roman"/>
          <w:sz w:val="20"/>
          <w:szCs w:val="20"/>
          <w:lang w:eastAsia="zh-TW"/>
        </w:rPr>
        <w:t>《教育政策》，</w:t>
      </w:r>
      <w:r w:rsidRPr="00F2721F">
        <w:rPr>
          <w:rFonts w:ascii="Times New Roman" w:hAnsi="Times New Roman" w:cs="Times New Roman"/>
          <w:sz w:val="20"/>
          <w:szCs w:val="20"/>
          <w:lang w:eastAsia="zh-TW"/>
        </w:rPr>
        <w:t xml:space="preserve">1965 </w:t>
      </w:r>
      <w:r w:rsidRPr="00F2721F">
        <w:rPr>
          <w:rFonts w:ascii="Times New Roman" w:hAnsi="Times New Roman" w:cs="Times New Roman"/>
          <w:sz w:val="20"/>
          <w:szCs w:val="20"/>
          <w:lang w:eastAsia="zh-TW"/>
        </w:rPr>
        <w:t>年</w:t>
      </w:r>
      <w:r w:rsidRPr="00F2721F">
        <w:rPr>
          <w:rFonts w:ascii="Times New Roman" w:hAnsi="Times New Roman" w:cs="Times New Roman"/>
          <w:sz w:val="20"/>
          <w:szCs w:val="20"/>
          <w:lang w:eastAsia="zh-TW"/>
        </w:rPr>
        <w:t xml:space="preserve">4 </w:t>
      </w:r>
      <w:r w:rsidRPr="00F2721F">
        <w:rPr>
          <w:rFonts w:ascii="Times New Roman" w:hAnsi="Times New Roman" w:cs="Times New Roman"/>
          <w:sz w:val="20"/>
          <w:szCs w:val="20"/>
          <w:lang w:eastAsia="zh-TW"/>
        </w:rPr>
        <w:t>月，緒言第</w:t>
      </w:r>
      <w:r w:rsidRPr="00F2721F">
        <w:rPr>
          <w:rFonts w:ascii="Times New Roman" w:hAnsi="Times New Roman" w:cs="Times New Roman"/>
          <w:sz w:val="20"/>
          <w:szCs w:val="20"/>
          <w:lang w:eastAsia="zh-TW"/>
        </w:rPr>
        <w:t xml:space="preserve">1 </w:t>
      </w:r>
      <w:r w:rsidRPr="00F2721F">
        <w:rPr>
          <w:rFonts w:ascii="Times New Roman" w:hAnsi="Times New Roman" w:cs="Times New Roman"/>
          <w:sz w:val="20"/>
          <w:szCs w:val="20"/>
          <w:lang w:eastAsia="zh-TW"/>
        </w:rPr>
        <w:t>段。引述自香港特別行政區政府教育局網站</w:t>
      </w:r>
      <w:r w:rsidRPr="00F2721F">
        <w:rPr>
          <w:rFonts w:ascii="Times New Roman" w:hAnsi="Times New Roman" w:cs="Times New Roman"/>
          <w:sz w:val="20"/>
          <w:szCs w:val="20"/>
          <w:lang w:eastAsia="zh-TW"/>
        </w:rPr>
        <w:t xml:space="preserve"> </w:t>
      </w:r>
      <w:r w:rsidRPr="00F2721F">
        <w:rPr>
          <w:rFonts w:ascii="Times New Roman" w:hAnsi="Times New Roman" w:cs="Times New Roman"/>
          <w:spacing w:val="-8"/>
          <w:sz w:val="20"/>
          <w:szCs w:val="20"/>
          <w:lang w:eastAsia="zh-TW"/>
        </w:rPr>
        <w:t>[</w:t>
      </w:r>
      <w:r w:rsidRPr="00F2721F">
        <w:rPr>
          <w:rFonts w:ascii="Times New Roman" w:hAnsi="Times New Roman" w:cs="Times New Roman"/>
          <w:spacing w:val="-8"/>
          <w:sz w:val="20"/>
          <w:szCs w:val="20"/>
          <w:lang w:eastAsia="zh-TW"/>
        </w:rPr>
        <w:t>資料庫</w:t>
      </w:r>
      <w:r w:rsidRPr="00F2721F">
        <w:rPr>
          <w:rFonts w:ascii="Times New Roman" w:hAnsi="Times New Roman" w:cs="Times New Roman"/>
          <w:spacing w:val="-8"/>
          <w:sz w:val="20"/>
          <w:szCs w:val="20"/>
          <w:lang w:eastAsia="zh-TW"/>
        </w:rPr>
        <w:t xml:space="preserve">] </w:t>
      </w:r>
      <w:r w:rsidRPr="00F2721F">
        <w:rPr>
          <w:rFonts w:ascii="Times New Roman" w:hAnsi="Times New Roman" w:cs="Times New Roman"/>
          <w:spacing w:val="-8"/>
          <w:sz w:val="20"/>
          <w:szCs w:val="20"/>
          <w:lang w:eastAsia="zh-TW"/>
        </w:rPr>
        <w:t>九年強迫教育檢討報</w:t>
      </w:r>
      <w:r w:rsidRPr="00F2721F">
        <w:rPr>
          <w:rFonts w:ascii="Times New Roman" w:eastAsia="細明體" w:hAnsi="Times New Roman" w:cs="Times New Roman"/>
          <w:spacing w:val="-8"/>
          <w:sz w:val="20"/>
          <w:szCs w:val="20"/>
          <w:lang w:eastAsia="zh-TW"/>
        </w:rPr>
        <w:t>告</w:t>
      </w:r>
    </w:p>
    <w:p w:rsidR="008711F5" w:rsidRPr="00F2721F" w:rsidRDefault="008711F5" w:rsidP="00F2721F">
      <w:pPr>
        <w:spacing w:after="0" w:line="220" w:lineRule="exact"/>
        <w:rPr>
          <w:rFonts w:ascii="Times New Roman" w:eastAsia="Times New Roman" w:hAnsi="Times New Roman" w:cs="Times New Roman"/>
          <w:color w:val="272727"/>
          <w:vertAlign w:val="superscript"/>
          <w:lang w:eastAsia="zh-TW"/>
        </w:rPr>
      </w:pPr>
      <w:r w:rsidRPr="00F2721F">
        <w:rPr>
          <w:rFonts w:ascii="Times New Roman" w:hAnsi="Times New Roman" w:cs="Times New Roman"/>
          <w:sz w:val="20"/>
          <w:szCs w:val="20"/>
          <w:lang w:eastAsia="zh-TW"/>
        </w:rPr>
        <w:t>http://www.edb.gov.hk/tc/about-edb/publications-stat/major-reports/consultancy-reports/9-year-compulsory-edu-review-report/ch4.html</w:t>
      </w:r>
    </w:p>
  </w:footnote>
  <w:footnote w:id="9">
    <w:p w:rsidR="008711F5" w:rsidRPr="00E52AA1" w:rsidRDefault="008711F5" w:rsidP="00377866">
      <w:pPr>
        <w:pStyle w:val="ae"/>
        <w:spacing w:after="0" w:line="240" w:lineRule="exact"/>
        <w:rPr>
          <w:rFonts w:ascii="Times New Roman" w:hAnsi="Times New Roman" w:cs="Times New Roman"/>
          <w:lang w:eastAsia="zh-TW"/>
        </w:rPr>
      </w:pPr>
      <w:r w:rsidRPr="00E52AA1">
        <w:rPr>
          <w:rStyle w:val="af0"/>
          <w:rFonts w:ascii="Times New Roman" w:hAnsi="Times New Roman" w:cs="Times New Roman"/>
        </w:rPr>
        <w:footnoteRef/>
      </w:r>
      <w:r w:rsidRPr="00E52AA1">
        <w:rPr>
          <w:rFonts w:ascii="Times New Roman" w:hAnsi="Times New Roman" w:cs="Times New Roman"/>
          <w:lang w:eastAsia="zh-TW"/>
        </w:rPr>
        <w:t xml:space="preserve">  </w:t>
      </w:r>
      <w:r w:rsidRPr="00E52AA1">
        <w:rPr>
          <w:rFonts w:ascii="Times New Roman" w:hAnsi="Times New Roman" w:cs="Times New Roman"/>
          <w:lang w:eastAsia="zh-TW"/>
        </w:rPr>
        <w:t>施政報告</w:t>
      </w:r>
      <w:r w:rsidRPr="00E52AA1">
        <w:rPr>
          <w:rFonts w:ascii="Times New Roman" w:hAnsi="Times New Roman" w:cs="Times New Roman"/>
          <w:lang w:eastAsia="zh-TW"/>
        </w:rPr>
        <w:t xml:space="preserve">2007/08 </w:t>
      </w:r>
      <w:r w:rsidRPr="00E52AA1">
        <w:rPr>
          <w:rFonts w:ascii="Times New Roman" w:hAnsi="Times New Roman" w:cs="Times New Roman"/>
          <w:lang w:eastAsia="zh-TW"/>
        </w:rPr>
        <w:t>第</w:t>
      </w:r>
      <w:r w:rsidRPr="00E52AA1">
        <w:rPr>
          <w:rFonts w:ascii="Times New Roman" w:hAnsi="Times New Roman" w:cs="Times New Roman"/>
          <w:lang w:eastAsia="zh-TW"/>
        </w:rPr>
        <w:t>89</w:t>
      </w:r>
      <w:r w:rsidRPr="00E52AA1">
        <w:rPr>
          <w:rFonts w:ascii="Times New Roman" w:hAnsi="Times New Roman" w:cs="Times New Roman"/>
          <w:lang w:eastAsia="zh-TW"/>
        </w:rPr>
        <w:t>至</w:t>
      </w:r>
      <w:r w:rsidRPr="00E52AA1">
        <w:rPr>
          <w:rFonts w:ascii="Times New Roman" w:hAnsi="Times New Roman" w:cs="Times New Roman"/>
          <w:lang w:eastAsia="zh-TW"/>
        </w:rPr>
        <w:t>90</w:t>
      </w:r>
      <w:r w:rsidRPr="00E52AA1">
        <w:rPr>
          <w:rFonts w:ascii="Times New Roman" w:hAnsi="Times New Roman" w:cs="Times New Roman"/>
          <w:lang w:eastAsia="zh-TW"/>
        </w:rPr>
        <w:t>段</w:t>
      </w:r>
      <w:r w:rsidRPr="00E52AA1">
        <w:rPr>
          <w:rFonts w:ascii="Times New Roman" w:hAnsi="Times New Roman" w:cs="Times New Roman"/>
          <w:lang w:eastAsia="zh-TW"/>
        </w:rPr>
        <w:t>http://www.policyaddress.gov.hk/07-08/chi/p88.html</w:t>
      </w:r>
    </w:p>
  </w:footnote>
  <w:footnote w:id="10">
    <w:p w:rsidR="008711F5" w:rsidRPr="00E52AA1" w:rsidRDefault="008711F5" w:rsidP="00377866">
      <w:pPr>
        <w:pStyle w:val="ae"/>
        <w:spacing w:after="0" w:line="240" w:lineRule="exact"/>
        <w:rPr>
          <w:rFonts w:ascii="Times New Roman" w:hAnsi="Times New Roman" w:cs="Times New Roman"/>
          <w:lang w:eastAsia="zh-TW"/>
        </w:rPr>
      </w:pPr>
      <w:r w:rsidRPr="00E52AA1">
        <w:rPr>
          <w:rStyle w:val="af0"/>
          <w:rFonts w:ascii="Times New Roman" w:hAnsi="Times New Roman" w:cs="Times New Roman"/>
        </w:rPr>
        <w:footnoteRef/>
      </w:r>
      <w:r w:rsidRPr="00E52AA1">
        <w:rPr>
          <w:rFonts w:ascii="Times New Roman" w:hAnsi="Times New Roman" w:cs="Times New Roman"/>
          <w:lang w:eastAsia="zh-TW"/>
        </w:rPr>
        <w:t xml:space="preserve"> 2013</w:t>
      </w:r>
      <w:r w:rsidRPr="00E52AA1">
        <w:rPr>
          <w:rFonts w:ascii="Times New Roman" w:hAnsi="Times New Roman" w:cs="Times New Roman"/>
          <w:lang w:eastAsia="zh-TW"/>
        </w:rPr>
        <w:t>年施政報告</w:t>
      </w:r>
      <w:r w:rsidRPr="00E52AA1">
        <w:rPr>
          <w:rFonts w:ascii="Times New Roman" w:hAnsi="Times New Roman" w:cs="Times New Roman"/>
          <w:lang w:eastAsia="zh-TW"/>
        </w:rPr>
        <w:t xml:space="preserve"> </w:t>
      </w:r>
      <w:r w:rsidRPr="00E52AA1">
        <w:rPr>
          <w:rFonts w:ascii="Times New Roman" w:hAnsi="Times New Roman" w:cs="Times New Roman"/>
          <w:lang w:eastAsia="zh-TW"/>
        </w:rPr>
        <w:t>第</w:t>
      </w:r>
      <w:r w:rsidRPr="00E52AA1">
        <w:rPr>
          <w:rFonts w:ascii="Times New Roman" w:hAnsi="Times New Roman" w:cs="Times New Roman"/>
          <w:lang w:eastAsia="zh-TW"/>
        </w:rPr>
        <w:t>153</w:t>
      </w:r>
      <w:r w:rsidRPr="00E52AA1">
        <w:rPr>
          <w:rFonts w:ascii="Times New Roman" w:hAnsi="Times New Roman" w:cs="Times New Roman"/>
          <w:lang w:eastAsia="zh-TW"/>
        </w:rPr>
        <w:t>段</w:t>
      </w:r>
      <w:r w:rsidRPr="00E52AA1">
        <w:rPr>
          <w:rFonts w:ascii="Times New Roman" w:hAnsi="Times New Roman" w:cs="Times New Roman"/>
          <w:lang w:eastAsia="zh-TW"/>
        </w:rPr>
        <w:t xml:space="preserve">http://www.policyaddress.gov.hk/2013/chi/p152.html </w:t>
      </w:r>
    </w:p>
  </w:footnote>
  <w:footnote w:id="11">
    <w:p w:rsidR="008711F5" w:rsidRPr="00E52AA1" w:rsidRDefault="008711F5" w:rsidP="00377866">
      <w:pPr>
        <w:pStyle w:val="ae"/>
        <w:spacing w:after="0" w:line="240" w:lineRule="exact"/>
        <w:rPr>
          <w:rFonts w:ascii="Times New Roman" w:hAnsi="Times New Roman" w:cs="Times New Roman"/>
          <w:lang w:eastAsia="zh-TW"/>
        </w:rPr>
      </w:pPr>
      <w:r w:rsidRPr="00E52AA1">
        <w:rPr>
          <w:rStyle w:val="af0"/>
          <w:rFonts w:ascii="Times New Roman" w:hAnsi="Times New Roman" w:cs="Times New Roman"/>
        </w:rPr>
        <w:footnoteRef/>
      </w:r>
      <w:r w:rsidRPr="00E52AA1">
        <w:rPr>
          <w:rFonts w:ascii="Times New Roman" w:hAnsi="Times New Roman" w:cs="Times New Roman"/>
          <w:lang w:eastAsia="zh-TW"/>
        </w:rPr>
        <w:t xml:space="preserve"> 2017</w:t>
      </w:r>
      <w:r w:rsidRPr="00E52AA1">
        <w:rPr>
          <w:rFonts w:ascii="Times New Roman" w:hAnsi="Times New Roman" w:cs="Times New Roman"/>
          <w:lang w:eastAsia="zh-TW"/>
        </w:rPr>
        <w:t>至</w:t>
      </w:r>
      <w:r w:rsidRPr="00E52AA1">
        <w:rPr>
          <w:rFonts w:ascii="Times New Roman" w:hAnsi="Times New Roman" w:cs="Times New Roman"/>
          <w:lang w:eastAsia="zh-TW"/>
        </w:rPr>
        <w:t>2018</w:t>
      </w:r>
      <w:r w:rsidRPr="00E52AA1">
        <w:rPr>
          <w:rFonts w:ascii="Times New Roman" w:hAnsi="Times New Roman" w:cs="Times New Roman"/>
          <w:lang w:eastAsia="zh-TW"/>
        </w:rPr>
        <w:t>財政年度財政預算案</w:t>
      </w:r>
      <w:r w:rsidRPr="00E52AA1">
        <w:rPr>
          <w:rFonts w:ascii="Times New Roman" w:hAnsi="Times New Roman" w:cs="Times New Roman"/>
          <w:lang w:eastAsia="zh-TW"/>
        </w:rPr>
        <w:t xml:space="preserve"> </w:t>
      </w:r>
      <w:r w:rsidRPr="00E52AA1">
        <w:rPr>
          <w:rFonts w:ascii="Times New Roman" w:hAnsi="Times New Roman" w:cs="Times New Roman"/>
          <w:lang w:eastAsia="zh-TW"/>
        </w:rPr>
        <w:t>預算案演詞第</w:t>
      </w:r>
      <w:r w:rsidRPr="00E52AA1">
        <w:rPr>
          <w:rFonts w:ascii="Times New Roman" w:hAnsi="Times New Roman" w:cs="Times New Roman"/>
          <w:lang w:eastAsia="zh-TW"/>
        </w:rPr>
        <w:t>145</w:t>
      </w:r>
      <w:r w:rsidRPr="00E52AA1">
        <w:rPr>
          <w:rFonts w:ascii="Times New Roman" w:hAnsi="Times New Roman" w:cs="Times New Roman"/>
          <w:lang w:eastAsia="zh-TW"/>
        </w:rPr>
        <w:t>至</w:t>
      </w:r>
      <w:r w:rsidRPr="00E52AA1">
        <w:rPr>
          <w:rFonts w:ascii="Times New Roman" w:hAnsi="Times New Roman" w:cs="Times New Roman"/>
          <w:lang w:eastAsia="zh-TW"/>
        </w:rPr>
        <w:t>151</w:t>
      </w:r>
      <w:r w:rsidRPr="00E52AA1">
        <w:rPr>
          <w:rFonts w:ascii="Times New Roman" w:hAnsi="Times New Roman" w:cs="Times New Roman"/>
          <w:lang w:eastAsia="zh-TW"/>
        </w:rPr>
        <w:t>段</w:t>
      </w:r>
      <w:r w:rsidRPr="00E52AA1">
        <w:rPr>
          <w:rFonts w:ascii="Times New Roman" w:hAnsi="Times New Roman" w:cs="Times New Roman"/>
          <w:lang w:eastAsia="zh-TW"/>
        </w:rPr>
        <w:t>http://www.budget.gov.hk/2017/chi/budget21.html</w:t>
      </w:r>
    </w:p>
  </w:footnote>
  <w:footnote w:id="12">
    <w:p w:rsidR="008711F5" w:rsidRPr="00E52AA1" w:rsidRDefault="008711F5" w:rsidP="00377866">
      <w:pPr>
        <w:spacing w:after="0" w:line="240" w:lineRule="exact"/>
        <w:rPr>
          <w:rFonts w:ascii="Times New Roman" w:hAnsi="Times New Roman" w:cs="Times New Roman"/>
          <w:lang w:eastAsia="zh-TW"/>
        </w:rPr>
      </w:pPr>
      <w:r w:rsidRPr="00E52AA1">
        <w:rPr>
          <w:rStyle w:val="af0"/>
          <w:rFonts w:ascii="Times New Roman" w:hAnsi="Times New Roman" w:cs="Times New Roman"/>
          <w:sz w:val="20"/>
          <w:szCs w:val="20"/>
        </w:rPr>
        <w:footnoteRef/>
      </w:r>
      <w:r w:rsidRPr="00E52AA1">
        <w:rPr>
          <w:rFonts w:ascii="Times New Roman" w:hAnsi="Times New Roman" w:cs="Times New Roman"/>
          <w:sz w:val="20"/>
          <w:szCs w:val="20"/>
          <w:lang w:eastAsia="zh-TW"/>
        </w:rPr>
        <w:t xml:space="preserve"> </w:t>
      </w:r>
      <w:r w:rsidRPr="00E52AA1">
        <w:rPr>
          <w:rFonts w:ascii="Times New Roman" w:hAnsi="Times New Roman" w:cs="Times New Roman"/>
          <w:sz w:val="20"/>
          <w:szCs w:val="20"/>
          <w:lang w:eastAsia="zh-TW"/>
        </w:rPr>
        <w:t>行政長官參選人林鄭月娥競選政綱</w:t>
      </w:r>
      <w:r w:rsidRPr="00E52AA1">
        <w:rPr>
          <w:rFonts w:ascii="Times New Roman" w:hAnsi="Times New Roman" w:cs="Times New Roman"/>
          <w:sz w:val="20"/>
          <w:szCs w:val="20"/>
          <w:lang w:eastAsia="zh-TW"/>
        </w:rPr>
        <w:t>(2017</w:t>
      </w:r>
      <w:r w:rsidRPr="00E52AA1">
        <w:rPr>
          <w:rFonts w:ascii="Times New Roman" w:hAnsi="Times New Roman" w:cs="Times New Roman"/>
          <w:sz w:val="20"/>
          <w:szCs w:val="20"/>
          <w:lang w:eastAsia="zh-TW"/>
        </w:rPr>
        <w:t>年</w:t>
      </w:r>
      <w:r w:rsidRPr="00E52AA1">
        <w:rPr>
          <w:rFonts w:ascii="Times New Roman" w:hAnsi="Times New Roman" w:cs="Times New Roman"/>
          <w:sz w:val="20"/>
          <w:szCs w:val="20"/>
          <w:lang w:eastAsia="zh-TW"/>
        </w:rPr>
        <w:t>2</w:t>
      </w:r>
      <w:r w:rsidRPr="00E52AA1">
        <w:rPr>
          <w:rFonts w:ascii="Times New Roman" w:hAnsi="Times New Roman" w:cs="Times New Roman"/>
          <w:sz w:val="20"/>
          <w:szCs w:val="20"/>
          <w:lang w:eastAsia="zh-TW"/>
        </w:rPr>
        <w:t>月</w:t>
      </w:r>
      <w:r w:rsidRPr="00E52AA1">
        <w:rPr>
          <w:rFonts w:ascii="Times New Roman" w:hAnsi="Times New Roman" w:cs="Times New Roman"/>
          <w:sz w:val="20"/>
          <w:szCs w:val="20"/>
          <w:lang w:eastAsia="zh-TW"/>
        </w:rPr>
        <w:t>)</w:t>
      </w:r>
      <w:r w:rsidRPr="00E52AA1">
        <w:rPr>
          <w:rFonts w:ascii="Times New Roman" w:hAnsi="Times New Roman" w:cs="Times New Roman"/>
          <w:sz w:val="20"/>
          <w:szCs w:val="20"/>
        </w:rPr>
        <w:t xml:space="preserve"> https://www.carrielam2017.hk/media/my/2017/02/Manifesto_c_v3.pdf</w:t>
      </w:r>
    </w:p>
  </w:footnote>
  <w:footnote w:id="13">
    <w:p w:rsidR="008711F5" w:rsidRPr="00E52AA1" w:rsidRDefault="008711F5">
      <w:pPr>
        <w:pStyle w:val="ae"/>
        <w:rPr>
          <w:rFonts w:ascii="Times New Roman" w:hAnsi="Times New Roman" w:cs="Times New Roman"/>
          <w:lang w:eastAsia="zh-TW"/>
        </w:rPr>
      </w:pPr>
      <w:r w:rsidRPr="00E52AA1">
        <w:rPr>
          <w:rStyle w:val="af0"/>
          <w:rFonts w:ascii="Times New Roman" w:hAnsi="Times New Roman" w:cs="Times New Roman"/>
        </w:rPr>
        <w:footnoteRef/>
      </w:r>
      <w:r w:rsidRPr="00E52AA1">
        <w:rPr>
          <w:rFonts w:ascii="Times New Roman" w:hAnsi="Times New Roman" w:cs="Times New Roman"/>
          <w:lang w:eastAsia="zh-TW"/>
        </w:rPr>
        <w:t xml:space="preserve"> </w:t>
      </w:r>
      <w:r w:rsidRPr="00E52AA1">
        <w:rPr>
          <w:rFonts w:ascii="Times New Roman" w:hAnsi="Times New Roman" w:cs="Times New Roman"/>
          <w:lang w:eastAsia="zh-TW"/>
        </w:rPr>
        <w:t>行政長官參選人林鄭月娥競選政綱</w:t>
      </w:r>
      <w:r w:rsidRPr="00E52AA1">
        <w:rPr>
          <w:rFonts w:ascii="Times New Roman" w:hAnsi="Times New Roman" w:cs="Times New Roman"/>
          <w:lang w:eastAsia="zh-TW"/>
        </w:rPr>
        <w:t>(2017</w:t>
      </w:r>
      <w:r w:rsidRPr="00E52AA1">
        <w:rPr>
          <w:rFonts w:ascii="Times New Roman" w:hAnsi="Times New Roman" w:cs="Times New Roman"/>
          <w:lang w:eastAsia="zh-TW"/>
        </w:rPr>
        <w:t>年</w:t>
      </w:r>
      <w:r w:rsidRPr="00E52AA1">
        <w:rPr>
          <w:rFonts w:ascii="Times New Roman" w:hAnsi="Times New Roman" w:cs="Times New Roman"/>
          <w:lang w:eastAsia="zh-TW"/>
        </w:rPr>
        <w:t>2</w:t>
      </w:r>
      <w:r w:rsidRPr="00E52AA1">
        <w:rPr>
          <w:rFonts w:ascii="Times New Roman" w:hAnsi="Times New Roman" w:cs="Times New Roman"/>
          <w:lang w:eastAsia="zh-TW"/>
        </w:rPr>
        <w:t>月</w:t>
      </w:r>
      <w:r w:rsidRPr="00E52AA1">
        <w:rPr>
          <w:rFonts w:ascii="Times New Roman" w:hAnsi="Times New Roman" w:cs="Times New Roman"/>
          <w:lang w:eastAsia="zh-TW"/>
        </w:rPr>
        <w:t xml:space="preserve">) </w:t>
      </w:r>
      <w:r w:rsidRPr="00E52AA1">
        <w:rPr>
          <w:rFonts w:ascii="Times New Roman" w:hAnsi="Times New Roman" w:cs="Times New Roman"/>
          <w:lang w:eastAsia="zh-TW"/>
        </w:rPr>
        <w:t>第</w:t>
      </w:r>
      <w:r w:rsidRPr="00E52AA1">
        <w:rPr>
          <w:rFonts w:ascii="Times New Roman" w:hAnsi="Times New Roman" w:cs="Times New Roman"/>
          <w:lang w:eastAsia="zh-TW"/>
        </w:rPr>
        <w:t>4.10</w:t>
      </w:r>
      <w:r w:rsidRPr="00E52AA1">
        <w:rPr>
          <w:rFonts w:ascii="Times New Roman" w:hAnsi="Times New Roman" w:cs="Times New Roman"/>
          <w:lang w:eastAsia="zh-TW"/>
        </w:rPr>
        <w:t>段</w:t>
      </w:r>
      <w:r w:rsidRPr="00E52AA1">
        <w:rPr>
          <w:rFonts w:ascii="Times New Roman" w:hAnsi="Times New Roman" w:cs="Times New Roman"/>
        </w:rPr>
        <w:t xml:space="preserve"> https://www.carrielam2017.hk/media/my/2017/02/Manifesto_c_v3.pdf</w:t>
      </w:r>
      <w:r w:rsidRPr="00E52AA1">
        <w:rPr>
          <w:rFonts w:ascii="Times New Roman" w:hAnsi="Times New Roman" w:cs="Times New Roman"/>
          <w:lang w:eastAsia="zh-TW"/>
        </w:rPr>
        <w:t xml:space="preserve"> </w:t>
      </w:r>
    </w:p>
  </w:footnote>
  <w:footnote w:id="14">
    <w:p w:rsidR="008711F5" w:rsidRPr="008E5425" w:rsidRDefault="008711F5" w:rsidP="008E5425">
      <w:pPr>
        <w:rPr>
          <w:lang w:eastAsia="zh-TW"/>
        </w:rPr>
      </w:pPr>
      <w:r>
        <w:rPr>
          <w:rStyle w:val="af0"/>
        </w:rPr>
        <w:footnoteRef/>
      </w:r>
      <w:r>
        <w:t xml:space="preserve"> </w:t>
      </w:r>
      <w:r w:rsidRPr="008E5425">
        <w:rPr>
          <w:rFonts w:ascii="Times New Roman" w:hAnsi="Times New Roman" w:cs="Times New Roman"/>
          <w:sz w:val="20"/>
          <w:szCs w:val="20"/>
          <w:lang w:eastAsia="zh-TW"/>
        </w:rPr>
        <w:t>世界銀行資料庫</w:t>
      </w:r>
      <w:r w:rsidRPr="00B64E86">
        <w:rPr>
          <w:rFonts w:ascii="Times New Roman" w:hAnsi="Times New Roman" w:cs="Times New Roman"/>
          <w:sz w:val="20"/>
          <w:szCs w:val="20"/>
        </w:rPr>
        <w:t>http://data.worldbank.org.cn/indicator/SE.XPD.TOTL.GD.ZS?contextual=default&amp;end=2016&amp;locations=DK-AU-DE-FR-CA-HK-GB-SG-JP-KR-BE-NL-LU-NO-SE-CH-FI-CL-US&amp;start=1997&amp;view=chart</w:t>
      </w:r>
    </w:p>
  </w:footnote>
  <w:footnote w:id="15">
    <w:p w:rsidR="008711F5" w:rsidRPr="00B64E86" w:rsidRDefault="008711F5">
      <w:pPr>
        <w:pStyle w:val="ae"/>
        <w:rPr>
          <w:lang w:eastAsia="zh-TW"/>
        </w:rPr>
      </w:pPr>
      <w:r>
        <w:rPr>
          <w:rStyle w:val="af0"/>
        </w:rPr>
        <w:footnoteRef/>
      </w:r>
      <w:r>
        <w:rPr>
          <w:rFonts w:ascii="Times New Roman" w:eastAsia="新細明體" w:hAnsi="Times New Roman" w:cs="Times New Roman" w:hint="eastAsia"/>
          <w:color w:val="000000"/>
          <w:lang w:eastAsia="zh-TW"/>
        </w:rPr>
        <w:t xml:space="preserve">   </w:t>
      </w:r>
      <w:r>
        <w:rPr>
          <w:rFonts w:ascii="Times New Roman" w:eastAsia="新細明體" w:hAnsi="Times New Roman" w:cs="Times New Roman" w:hint="eastAsia"/>
          <w:color w:val="000000"/>
          <w:lang w:eastAsia="zh-TW"/>
        </w:rPr>
        <w:t>世界銀行資料庫</w:t>
      </w:r>
      <w:r>
        <w:rPr>
          <w:rFonts w:ascii="Times New Roman" w:eastAsia="新細明體" w:hAnsi="Times New Roman" w:cs="Times New Roman" w:hint="eastAsia"/>
          <w:color w:val="000000"/>
          <w:lang w:eastAsia="zh-TW"/>
        </w:rPr>
        <w:t xml:space="preserve"> </w:t>
      </w:r>
      <w:r w:rsidRPr="00371B6F">
        <w:rPr>
          <w:rFonts w:ascii="Times New Roman" w:eastAsia="新細明體" w:hAnsi="Times New Roman" w:cs="Times New Roman"/>
          <w:color w:val="000000"/>
        </w:rPr>
        <w:t>世界發展指標</w:t>
      </w:r>
      <w:r>
        <w:rPr>
          <w:rFonts w:ascii="Times New Roman" w:eastAsia="新細明體" w:hAnsi="Times New Roman" w:cs="Times New Roman" w:hint="eastAsia"/>
          <w:color w:val="000000"/>
          <w:lang w:eastAsia="zh-TW"/>
        </w:rPr>
        <w:t xml:space="preserve"> </w:t>
      </w:r>
      <w:r>
        <w:rPr>
          <w:rFonts w:ascii="Times New Roman" w:eastAsia="新細明體" w:hAnsi="Times New Roman" w:cs="Times New Roman" w:hint="eastAsia"/>
          <w:color w:val="000000"/>
          <w:lang w:eastAsia="zh-TW"/>
        </w:rPr>
        <w:t>更新日期</w:t>
      </w:r>
      <w:r>
        <w:rPr>
          <w:rFonts w:ascii="Times New Roman" w:eastAsia="新細明體" w:hAnsi="Times New Roman" w:cs="Times New Roman" w:hint="eastAsia"/>
          <w:color w:val="000000"/>
          <w:lang w:eastAsia="zh-TW"/>
        </w:rPr>
        <w:t>: 2017</w:t>
      </w:r>
      <w:r>
        <w:rPr>
          <w:rFonts w:ascii="Times New Roman" w:eastAsia="新細明體" w:hAnsi="Times New Roman" w:cs="Times New Roman" w:hint="eastAsia"/>
          <w:color w:val="000000"/>
          <w:lang w:eastAsia="zh-TW"/>
        </w:rPr>
        <w:t>年</w:t>
      </w:r>
      <w:r>
        <w:rPr>
          <w:rFonts w:ascii="Times New Roman" w:eastAsia="新細明體" w:hAnsi="Times New Roman" w:cs="Times New Roman" w:hint="eastAsia"/>
          <w:color w:val="000000"/>
          <w:lang w:eastAsia="zh-TW"/>
        </w:rPr>
        <w:t>3</w:t>
      </w:r>
      <w:r>
        <w:rPr>
          <w:rFonts w:ascii="Times New Roman" w:eastAsia="新細明體" w:hAnsi="Times New Roman" w:cs="Times New Roman" w:hint="eastAsia"/>
          <w:color w:val="000000"/>
          <w:lang w:eastAsia="zh-TW"/>
        </w:rPr>
        <w:t>月</w:t>
      </w:r>
      <w:r>
        <w:rPr>
          <w:rFonts w:ascii="Times New Roman" w:eastAsia="新細明體" w:hAnsi="Times New Roman" w:cs="Times New Roman" w:hint="eastAsia"/>
          <w:color w:val="000000"/>
          <w:lang w:eastAsia="zh-TW"/>
        </w:rPr>
        <w:t>23</w:t>
      </w:r>
      <w:r>
        <w:rPr>
          <w:rFonts w:ascii="Times New Roman" w:eastAsia="新細明體" w:hAnsi="Times New Roman" w:cs="Times New Roman" w:hint="eastAsia"/>
          <w:color w:val="000000"/>
          <w:lang w:eastAsia="zh-TW"/>
        </w:rPr>
        <w:t>日</w:t>
      </w:r>
      <w:r>
        <w:rPr>
          <w:rFonts w:ascii="Times New Roman" w:eastAsia="新細明體" w:hAnsi="Times New Roman" w:cs="Times New Roman" w:hint="eastAsia"/>
          <w:color w:val="000000"/>
          <w:lang w:eastAsia="zh-TW"/>
        </w:rPr>
        <w:t xml:space="preserve"> </w:t>
      </w:r>
      <w:r w:rsidRPr="00F515AB">
        <w:rPr>
          <w:rFonts w:ascii="Times New Roman" w:eastAsia="新細明體" w:hAnsi="Times New Roman" w:cs="Times New Roman"/>
          <w:color w:val="000000"/>
          <w:lang w:eastAsia="zh-TW"/>
        </w:rPr>
        <w:t>http://api.worldbank.org/v2/en/indicator/SE.XPD.TOTL.GD.ZS?downloadformat=excel</w:t>
      </w:r>
    </w:p>
  </w:footnote>
  <w:footnote w:id="16">
    <w:p w:rsidR="008711F5" w:rsidRPr="00A82153" w:rsidRDefault="008711F5" w:rsidP="00A82153">
      <w:pPr>
        <w:rPr>
          <w:lang w:eastAsia="zh-TW"/>
        </w:rPr>
      </w:pPr>
      <w:r>
        <w:rPr>
          <w:rStyle w:val="af0"/>
        </w:rPr>
        <w:footnoteRef/>
      </w:r>
      <w:r>
        <w:rPr>
          <w:rFonts w:ascii="Times New Roman" w:hAnsi="Times New Roman" w:cs="Times New Roman" w:hint="eastAsia"/>
          <w:sz w:val="20"/>
          <w:szCs w:val="20"/>
          <w:lang w:eastAsia="zh-TW"/>
        </w:rPr>
        <w:t xml:space="preserve"> </w:t>
      </w:r>
      <w:r w:rsidRPr="008E5425">
        <w:rPr>
          <w:rFonts w:ascii="Times New Roman" w:hAnsi="Times New Roman" w:cs="Times New Roman"/>
          <w:sz w:val="20"/>
          <w:szCs w:val="20"/>
          <w:lang w:eastAsia="zh-TW"/>
        </w:rPr>
        <w:t>世界銀行資料庫</w:t>
      </w:r>
      <w:r>
        <w:rPr>
          <w:rFonts w:ascii="Times New Roman" w:hAnsi="Times New Roman" w:cs="Times New Roman" w:hint="eastAsia"/>
          <w:lang w:eastAsia="zh-TW"/>
        </w:rPr>
        <w:t xml:space="preserve"> </w:t>
      </w:r>
      <w:r w:rsidRPr="00662959">
        <w:rPr>
          <w:rFonts w:ascii="Times New Roman" w:hAnsi="Times New Roman" w:cs="Times New Roman"/>
          <w:sz w:val="20"/>
          <w:szCs w:val="20"/>
        </w:rPr>
        <w:t>http://data.worldbank.org.cn/indicator/SE.XPD.PRIM.PC.ZS?contextual=default&amp;end=2016&amp;locations=DK-AU-DE-FR-CA-HK-GB-SG-JP-KR-BE-NL-LU-NO-SE-CH-FI-CL-US&amp;start=1997&amp;view=chart</w:t>
      </w:r>
    </w:p>
  </w:footnote>
  <w:footnote w:id="17">
    <w:p w:rsidR="008711F5" w:rsidRPr="00B142DF" w:rsidRDefault="008711F5" w:rsidP="00B142DF">
      <w:pPr>
        <w:rPr>
          <w:lang w:eastAsia="zh-TW"/>
        </w:rPr>
      </w:pPr>
      <w:r>
        <w:rPr>
          <w:rStyle w:val="af0"/>
        </w:rPr>
        <w:footnoteRef/>
      </w:r>
      <w:r>
        <w:rPr>
          <w:rFonts w:ascii="Times New Roman" w:hAnsi="Times New Roman" w:cs="Times New Roman" w:hint="eastAsia"/>
          <w:lang w:eastAsia="zh-TW"/>
        </w:rPr>
        <w:t xml:space="preserve"> </w:t>
      </w:r>
      <w:r w:rsidRPr="008E5425">
        <w:rPr>
          <w:rFonts w:ascii="Times New Roman" w:hAnsi="Times New Roman" w:cs="Times New Roman"/>
          <w:sz w:val="20"/>
          <w:szCs w:val="20"/>
          <w:lang w:eastAsia="zh-TW"/>
        </w:rPr>
        <w:t>世界銀行資料庫</w:t>
      </w:r>
      <w:r w:rsidRPr="00662959">
        <w:rPr>
          <w:rFonts w:ascii="Times New Roman" w:hAnsi="Times New Roman" w:cs="Times New Roman"/>
          <w:sz w:val="20"/>
          <w:szCs w:val="20"/>
        </w:rPr>
        <w:t>http://data.worldbank.org.cn/indicator/SE.XPD.SECO.PC.ZS?contextual=default&amp;end=2016&amp;locations=DK-AU-DE-FR-CA-HK-GB-SG-JP-KR-BE-NL-LU-NO-SE-CH-FI-CL-US&amp;start=1997&amp;view=chart</w:t>
      </w:r>
    </w:p>
  </w:footnote>
  <w:footnote w:id="18">
    <w:p w:rsidR="008711F5" w:rsidRPr="00D34093" w:rsidRDefault="008711F5" w:rsidP="00D34093">
      <w:pPr>
        <w:rPr>
          <w:lang w:eastAsia="zh-TW"/>
        </w:rPr>
      </w:pPr>
      <w:r>
        <w:rPr>
          <w:rStyle w:val="af0"/>
        </w:rPr>
        <w:footnoteRef/>
      </w:r>
      <w:r w:rsidRPr="008E5425">
        <w:rPr>
          <w:rFonts w:ascii="Times New Roman" w:hAnsi="Times New Roman" w:cs="Times New Roman"/>
          <w:sz w:val="20"/>
          <w:szCs w:val="20"/>
          <w:lang w:eastAsia="zh-TW"/>
        </w:rPr>
        <w:t>世界銀行資料庫</w:t>
      </w:r>
      <w:r w:rsidRPr="00662959">
        <w:rPr>
          <w:rFonts w:ascii="Times New Roman" w:hAnsi="Times New Roman" w:cs="Times New Roman"/>
          <w:sz w:val="20"/>
          <w:szCs w:val="20"/>
        </w:rPr>
        <w:t>http://data.worldbank.org.cn/indicator/SE.XPD.TERT.PC.ZS?contextual=default&amp;end=2016&amp;locations=DK-AU-DE-FR-CA-HK-GB-SG-JP-KR-BE-NL-LU-NO-SE-CH-FI-CL-US&amp;start=1997&amp;view=chart</w:t>
      </w:r>
    </w:p>
  </w:footnote>
  <w:footnote w:id="19">
    <w:p w:rsidR="008711F5" w:rsidRPr="005D6484" w:rsidRDefault="008711F5" w:rsidP="005D6484">
      <w:pPr>
        <w:pStyle w:val="ae"/>
        <w:spacing w:after="0" w:line="240" w:lineRule="exact"/>
        <w:rPr>
          <w:rFonts w:ascii="Times New Roman" w:hAnsi="Times New Roman" w:cs="Times New Roman"/>
          <w:lang w:eastAsia="zh-TW"/>
        </w:rPr>
      </w:pPr>
      <w:r w:rsidRPr="005D6484">
        <w:rPr>
          <w:rStyle w:val="af0"/>
          <w:rFonts w:ascii="Times New Roman" w:hAnsi="Times New Roman" w:cs="Times New Roman"/>
        </w:rPr>
        <w:footnoteRef/>
      </w:r>
      <w:r w:rsidRPr="005D6484">
        <w:rPr>
          <w:rFonts w:ascii="Times New Roman" w:hAnsi="Times New Roman" w:cs="Times New Roman"/>
        </w:rPr>
        <w:t xml:space="preserve"> </w:t>
      </w:r>
      <w:r w:rsidRPr="005D6484">
        <w:rPr>
          <w:rFonts w:ascii="Times New Roman" w:hAnsi="Times New Roman" w:cs="Times New Roman"/>
          <w:lang w:eastAsia="zh-TW"/>
        </w:rPr>
        <w:t>｢高等教育是否太多</w:t>
      </w:r>
      <w:r w:rsidRPr="005D6484">
        <w:rPr>
          <w:rFonts w:ascii="Times New Roman" w:hAnsi="Times New Roman" w:cs="Times New Roman"/>
          <w:lang w:eastAsia="zh-TW"/>
        </w:rPr>
        <w:t>?</w:t>
      </w:r>
      <w:r w:rsidRPr="005D6484">
        <w:rPr>
          <w:rFonts w:ascii="Times New Roman" w:hAnsi="Times New Roman" w:cs="Times New Roman"/>
          <w:lang w:eastAsia="zh-TW"/>
        </w:rPr>
        <w:t>｣</w:t>
      </w:r>
      <w:r w:rsidRPr="005D6484">
        <w:rPr>
          <w:rFonts w:ascii="Times New Roman" w:hAnsi="Times New Roman" w:cs="Times New Roman"/>
          <w:lang w:eastAsia="zh-TW"/>
        </w:rPr>
        <w:t xml:space="preserve"> </w:t>
      </w:r>
      <w:r w:rsidRPr="005D6484">
        <w:rPr>
          <w:rFonts w:ascii="Times New Roman" w:hAnsi="Times New Roman" w:cs="Times New Roman"/>
          <w:lang w:eastAsia="zh-TW"/>
        </w:rPr>
        <w:t>程介明，灼見名家</w:t>
      </w:r>
      <w:r>
        <w:rPr>
          <w:rFonts w:ascii="Times New Roman" w:hAnsi="Times New Roman" w:cs="Times New Roman" w:hint="eastAsia"/>
          <w:lang w:eastAsia="zh-TW"/>
        </w:rPr>
        <w:t xml:space="preserve"> (2016</w:t>
      </w:r>
      <w:r>
        <w:rPr>
          <w:rFonts w:ascii="Times New Roman" w:hAnsi="Times New Roman" w:cs="Times New Roman" w:hint="eastAsia"/>
          <w:lang w:eastAsia="zh-TW"/>
        </w:rPr>
        <w:t>年</w:t>
      </w:r>
      <w:r>
        <w:rPr>
          <w:rFonts w:ascii="Times New Roman" w:hAnsi="Times New Roman" w:cs="Times New Roman" w:hint="eastAsia"/>
          <w:lang w:eastAsia="zh-TW"/>
        </w:rPr>
        <w:t>7</w:t>
      </w:r>
      <w:r>
        <w:rPr>
          <w:rFonts w:ascii="Times New Roman" w:hAnsi="Times New Roman" w:cs="Times New Roman" w:hint="eastAsia"/>
          <w:lang w:eastAsia="zh-TW"/>
        </w:rPr>
        <w:t>月</w:t>
      </w:r>
      <w:r>
        <w:rPr>
          <w:rFonts w:ascii="Times New Roman" w:hAnsi="Times New Roman" w:cs="Times New Roman" w:hint="eastAsia"/>
          <w:lang w:eastAsia="zh-TW"/>
        </w:rPr>
        <w:t>8</w:t>
      </w:r>
      <w:r>
        <w:rPr>
          <w:rFonts w:ascii="Times New Roman" w:hAnsi="Times New Roman" w:cs="Times New Roman" w:hint="eastAsia"/>
          <w:lang w:eastAsia="zh-TW"/>
        </w:rPr>
        <w:t>日</w:t>
      </w:r>
      <w:r>
        <w:rPr>
          <w:rFonts w:ascii="Times New Roman" w:hAnsi="Times New Roman" w:cs="Times New Roman" w:hint="eastAsia"/>
          <w:lang w:eastAsia="zh-TW"/>
        </w:rPr>
        <w:t xml:space="preserve">) </w:t>
      </w:r>
      <w:r w:rsidRPr="005D6484">
        <w:rPr>
          <w:rFonts w:ascii="Times New Roman" w:hAnsi="Times New Roman" w:cs="Times New Roman"/>
          <w:lang w:eastAsia="zh-TW"/>
        </w:rPr>
        <w:t>http://www1.master-insight.com/content/article/7814</w:t>
      </w:r>
    </w:p>
  </w:footnote>
  <w:footnote w:id="20">
    <w:p w:rsidR="008711F5" w:rsidRPr="005D6484" w:rsidRDefault="008711F5" w:rsidP="005D6484">
      <w:pPr>
        <w:pStyle w:val="ae"/>
        <w:spacing w:after="0" w:line="240" w:lineRule="exact"/>
        <w:rPr>
          <w:rFonts w:ascii="Times New Roman" w:hAnsi="Times New Roman" w:cs="Times New Roman"/>
          <w:lang w:eastAsia="zh-TW"/>
        </w:rPr>
      </w:pPr>
      <w:r w:rsidRPr="005D6484">
        <w:rPr>
          <w:rStyle w:val="af0"/>
          <w:rFonts w:ascii="Times New Roman" w:hAnsi="Times New Roman" w:cs="Times New Roman"/>
        </w:rPr>
        <w:footnoteRef/>
      </w:r>
      <w:r w:rsidRPr="005D6484">
        <w:rPr>
          <w:rFonts w:ascii="Times New Roman" w:hAnsi="Times New Roman" w:cs="Times New Roman"/>
        </w:rPr>
        <w:t xml:space="preserve"> </w:t>
      </w:r>
      <w:r w:rsidRPr="005D6484">
        <w:rPr>
          <w:rFonts w:ascii="Times New Roman" w:hAnsi="Times New Roman" w:cs="Times New Roman"/>
          <w:lang w:eastAsia="zh-TW"/>
        </w:rPr>
        <w:t>｢教育的目的</w:t>
      </w:r>
      <w:r w:rsidRPr="005D6484">
        <w:rPr>
          <w:rFonts w:ascii="Times New Roman" w:hAnsi="Times New Roman" w:cs="Times New Roman"/>
          <w:lang w:eastAsia="zh-TW"/>
        </w:rPr>
        <w:t>:</w:t>
      </w:r>
      <w:r w:rsidRPr="005D6484">
        <w:rPr>
          <w:rFonts w:ascii="Times New Roman" w:hAnsi="Times New Roman" w:cs="Times New Roman"/>
          <w:lang w:eastAsia="zh-TW"/>
        </w:rPr>
        <w:t>個人與社會｣，程介明，灼見名家</w:t>
      </w:r>
      <w:r>
        <w:rPr>
          <w:rFonts w:ascii="Times New Roman" w:hAnsi="Times New Roman" w:cs="Times New Roman" w:hint="eastAsia"/>
          <w:lang w:eastAsia="zh-TW"/>
        </w:rPr>
        <w:t xml:space="preserve"> (2017</w:t>
      </w:r>
      <w:r>
        <w:rPr>
          <w:rFonts w:ascii="Times New Roman" w:hAnsi="Times New Roman" w:cs="Times New Roman" w:hint="eastAsia"/>
          <w:lang w:eastAsia="zh-TW"/>
        </w:rPr>
        <w:t>年</w:t>
      </w:r>
      <w:r>
        <w:rPr>
          <w:rFonts w:ascii="Times New Roman" w:hAnsi="Times New Roman" w:cs="Times New Roman" w:hint="eastAsia"/>
          <w:lang w:eastAsia="zh-TW"/>
        </w:rPr>
        <w:t>2</w:t>
      </w:r>
      <w:r>
        <w:rPr>
          <w:rFonts w:ascii="Times New Roman" w:hAnsi="Times New Roman" w:cs="Times New Roman" w:hint="eastAsia"/>
          <w:lang w:eastAsia="zh-TW"/>
        </w:rPr>
        <w:t>月</w:t>
      </w:r>
      <w:r>
        <w:rPr>
          <w:rFonts w:ascii="Times New Roman" w:hAnsi="Times New Roman" w:cs="Times New Roman" w:hint="eastAsia"/>
          <w:lang w:eastAsia="zh-TW"/>
        </w:rPr>
        <w:t>27</w:t>
      </w:r>
      <w:r>
        <w:rPr>
          <w:rFonts w:ascii="Times New Roman" w:hAnsi="Times New Roman" w:cs="Times New Roman" w:hint="eastAsia"/>
          <w:lang w:eastAsia="zh-TW"/>
        </w:rPr>
        <w:t>日</w:t>
      </w:r>
      <w:r>
        <w:rPr>
          <w:rFonts w:ascii="Times New Roman" w:hAnsi="Times New Roman" w:cs="Times New Roman" w:hint="eastAsia"/>
          <w:lang w:eastAsia="zh-TW"/>
        </w:rPr>
        <w:t xml:space="preserve">) </w:t>
      </w:r>
      <w:r w:rsidRPr="005D6484">
        <w:rPr>
          <w:rFonts w:ascii="Times New Roman" w:hAnsi="Times New Roman" w:cs="Times New Roman"/>
          <w:lang w:eastAsia="zh-TW"/>
        </w:rPr>
        <w:t>http://www1.master-insight.com/content/article/10241</w:t>
      </w:r>
    </w:p>
  </w:footnote>
  <w:footnote w:id="21">
    <w:p w:rsidR="008711F5" w:rsidRPr="00526B95" w:rsidRDefault="008711F5" w:rsidP="00603A3D">
      <w:pPr>
        <w:pStyle w:val="ae"/>
        <w:spacing w:after="0" w:line="240" w:lineRule="exact"/>
        <w:rPr>
          <w:rFonts w:ascii="Times New Roman" w:hAnsi="Times New Roman" w:cs="Times New Roman"/>
          <w:lang w:eastAsia="zh-TW"/>
        </w:rPr>
      </w:pPr>
      <w:r w:rsidRPr="00526B95">
        <w:rPr>
          <w:rStyle w:val="af0"/>
          <w:rFonts w:ascii="Times New Roman" w:hAnsi="Times New Roman" w:cs="Times New Roman"/>
        </w:rPr>
        <w:footnoteRef/>
      </w:r>
      <w:r w:rsidRPr="00526B95">
        <w:rPr>
          <w:rFonts w:ascii="Times New Roman" w:hAnsi="Times New Roman" w:cs="Times New Roman"/>
          <w:lang w:eastAsia="zh-TW"/>
        </w:rPr>
        <w:t xml:space="preserve"> </w:t>
      </w:r>
      <w:r w:rsidRPr="00526B95">
        <w:rPr>
          <w:rFonts w:ascii="Times New Roman" w:hAnsi="Times New Roman" w:cs="Times New Roman"/>
          <w:lang w:eastAsia="zh-TW"/>
        </w:rPr>
        <w:t>香港特別行政區政府教育局回覆香港社區組織協會有關基層兒童及青少年教育及資助等事宜</w:t>
      </w:r>
      <w:r w:rsidRPr="00526B95">
        <w:rPr>
          <w:rFonts w:ascii="Times New Roman" w:hAnsi="Times New Roman" w:cs="Times New Roman"/>
          <w:lang w:eastAsia="zh-TW"/>
        </w:rPr>
        <w:t xml:space="preserve"> </w:t>
      </w:r>
      <w:r w:rsidRPr="00526B95">
        <w:rPr>
          <w:rFonts w:ascii="Times New Roman" w:hAnsi="Times New Roman" w:cs="Times New Roman"/>
          <w:lang w:eastAsia="zh-TW"/>
        </w:rPr>
        <w:t>教育局回應信函</w:t>
      </w:r>
      <w:r w:rsidRPr="00526B95">
        <w:rPr>
          <w:rFonts w:ascii="Times New Roman" w:hAnsi="Times New Roman" w:cs="Times New Roman"/>
          <w:lang w:eastAsia="zh-TW"/>
        </w:rPr>
        <w:t xml:space="preserve"> </w:t>
      </w:r>
      <w:r w:rsidRPr="00526B95">
        <w:rPr>
          <w:rFonts w:ascii="Times New Roman" w:hAnsi="Times New Roman" w:cs="Times New Roman"/>
          <w:lang w:eastAsia="zh-TW"/>
        </w:rPr>
        <w:t>附件</w:t>
      </w:r>
      <w:r w:rsidRPr="00526B95">
        <w:rPr>
          <w:rFonts w:ascii="Times New Roman" w:hAnsi="Times New Roman" w:cs="Times New Roman"/>
          <w:lang w:eastAsia="zh-TW"/>
        </w:rPr>
        <w:t>(2016</w:t>
      </w:r>
      <w:r w:rsidRPr="00526B95">
        <w:rPr>
          <w:rFonts w:ascii="Times New Roman" w:hAnsi="Times New Roman" w:cs="Times New Roman"/>
          <w:lang w:eastAsia="zh-TW"/>
        </w:rPr>
        <w:t>年</w:t>
      </w:r>
      <w:r w:rsidRPr="00526B95">
        <w:rPr>
          <w:rFonts w:ascii="Times New Roman" w:hAnsi="Times New Roman" w:cs="Times New Roman"/>
          <w:lang w:eastAsia="zh-TW"/>
        </w:rPr>
        <w:t>5</w:t>
      </w:r>
      <w:r w:rsidRPr="00526B95">
        <w:rPr>
          <w:rFonts w:ascii="Times New Roman" w:hAnsi="Times New Roman" w:cs="Times New Roman"/>
          <w:lang w:eastAsia="zh-TW"/>
        </w:rPr>
        <w:t>月</w:t>
      </w:r>
      <w:r w:rsidRPr="00526B95">
        <w:rPr>
          <w:rFonts w:ascii="Times New Roman" w:hAnsi="Times New Roman" w:cs="Times New Roman"/>
          <w:lang w:eastAsia="zh-TW"/>
        </w:rPr>
        <w:t>4</w:t>
      </w:r>
      <w:r w:rsidRPr="00526B95">
        <w:rPr>
          <w:rFonts w:ascii="Times New Roman" w:hAnsi="Times New Roman" w:cs="Times New Roman"/>
          <w:lang w:eastAsia="zh-TW"/>
        </w:rPr>
        <w:t>日</w:t>
      </w:r>
      <w:r w:rsidRPr="00526B95">
        <w:rPr>
          <w:rFonts w:ascii="Times New Roman" w:hAnsi="Times New Roman" w:cs="Times New Roman"/>
          <w:lang w:eastAsia="zh-TW"/>
        </w:rPr>
        <w:t>)</w:t>
      </w:r>
    </w:p>
  </w:footnote>
  <w:footnote w:id="22">
    <w:p w:rsidR="008711F5" w:rsidRPr="00526B95" w:rsidRDefault="008711F5" w:rsidP="00603A3D">
      <w:pPr>
        <w:pStyle w:val="ae"/>
        <w:spacing w:after="0" w:line="240" w:lineRule="exact"/>
        <w:rPr>
          <w:rFonts w:ascii="Times New Roman" w:hAnsi="Times New Roman" w:cs="Times New Roman"/>
          <w:lang w:eastAsia="zh-TW"/>
        </w:rPr>
      </w:pPr>
      <w:r w:rsidRPr="00526B95">
        <w:rPr>
          <w:rStyle w:val="af0"/>
          <w:rFonts w:ascii="Times New Roman" w:hAnsi="Times New Roman" w:cs="Times New Roman"/>
        </w:rPr>
        <w:footnoteRef/>
      </w:r>
      <w:r w:rsidRPr="00526B95">
        <w:rPr>
          <w:rFonts w:ascii="Times New Roman" w:hAnsi="Times New Roman" w:cs="Times New Roman"/>
          <w:lang w:eastAsia="zh-TW"/>
        </w:rPr>
        <w:t xml:space="preserve"> </w:t>
      </w:r>
      <w:r w:rsidRPr="00526B95">
        <w:rPr>
          <w:rFonts w:ascii="Times New Roman" w:hAnsi="Times New Roman" w:cs="Times New Roman"/>
          <w:lang w:eastAsia="zh-TW"/>
        </w:rPr>
        <w:t>教資會資助大學主要統計數</w:t>
      </w:r>
      <w:r w:rsidRPr="00526B95">
        <w:rPr>
          <w:rFonts w:ascii="Times New Roman" w:eastAsia="新細明體" w:hAnsi="Times New Roman" w:cs="Times New Roman"/>
          <w:lang w:eastAsia="zh-TW"/>
        </w:rPr>
        <w:t>字</w:t>
      </w:r>
      <w:r w:rsidRPr="00526B95">
        <w:rPr>
          <w:rFonts w:ascii="Times New Roman" w:eastAsia="新細明體" w:hAnsi="Times New Roman" w:cs="Times New Roman"/>
          <w:lang w:eastAsia="zh-TW"/>
        </w:rPr>
        <w:t xml:space="preserve"> http://cdcf.ugc.edu.hk/cdcf/searchStatSiteReport.do</w:t>
      </w:r>
    </w:p>
  </w:footnote>
  <w:footnote w:id="23">
    <w:p w:rsidR="008711F5" w:rsidRPr="00171612" w:rsidRDefault="008711F5" w:rsidP="00171612">
      <w:pPr>
        <w:spacing w:after="0" w:line="220" w:lineRule="exact"/>
        <w:rPr>
          <w:rFonts w:ascii="Times New Roman" w:hAnsi="Times New Roman" w:cs="Times New Roman"/>
          <w:lang w:eastAsia="zh-TW"/>
        </w:rPr>
      </w:pPr>
      <w:r w:rsidRPr="00171612">
        <w:rPr>
          <w:rStyle w:val="af0"/>
          <w:rFonts w:ascii="Times New Roman" w:hAnsi="Times New Roman" w:cs="Times New Roman"/>
        </w:rPr>
        <w:footnoteRef/>
      </w:r>
      <w:r w:rsidRPr="00171612">
        <w:rPr>
          <w:rFonts w:ascii="Times New Roman" w:hAnsi="Times New Roman" w:cs="Times New Roman"/>
          <w:sz w:val="20"/>
          <w:szCs w:val="20"/>
          <w:lang w:eastAsia="zh-TW"/>
        </w:rPr>
        <w:t>基層青少年升學及就業培訓需要研究報告</w:t>
      </w:r>
      <w:r w:rsidRPr="00171612">
        <w:rPr>
          <w:rFonts w:ascii="Times New Roman" w:hAnsi="Times New Roman" w:cs="Times New Roman"/>
          <w:sz w:val="20"/>
          <w:szCs w:val="20"/>
          <w:lang w:eastAsia="zh-TW"/>
        </w:rPr>
        <w:t xml:space="preserve"> </w:t>
      </w:r>
      <w:r w:rsidRPr="00171612">
        <w:rPr>
          <w:rFonts w:ascii="Times New Roman" w:hAnsi="Times New Roman" w:cs="Times New Roman"/>
          <w:sz w:val="20"/>
          <w:szCs w:val="20"/>
          <w:lang w:eastAsia="zh-HK"/>
        </w:rPr>
        <w:t>香港社區組織協會</w:t>
      </w:r>
      <w:r w:rsidRPr="00171612">
        <w:rPr>
          <w:rFonts w:ascii="Times New Roman" w:hAnsi="Times New Roman" w:cs="Times New Roman"/>
          <w:sz w:val="20"/>
          <w:szCs w:val="20"/>
          <w:lang w:eastAsia="zh-TW"/>
        </w:rPr>
        <w:t xml:space="preserve"> </w:t>
      </w:r>
      <w:r w:rsidRPr="00171612">
        <w:rPr>
          <w:rFonts w:ascii="Times New Roman" w:hAnsi="Times New Roman" w:cs="Times New Roman"/>
          <w:sz w:val="20"/>
          <w:szCs w:val="20"/>
          <w:lang w:eastAsia="zh-TW"/>
        </w:rPr>
        <w:t>新青權利關注組</w:t>
      </w:r>
      <w:r w:rsidRPr="00171612">
        <w:rPr>
          <w:rFonts w:ascii="Times New Roman" w:hAnsi="Times New Roman" w:cs="Times New Roman"/>
          <w:sz w:val="20"/>
          <w:szCs w:val="20"/>
          <w:lang w:eastAsia="zh-TW"/>
        </w:rPr>
        <w:t xml:space="preserve"> (2015</w:t>
      </w:r>
      <w:r w:rsidRPr="00171612">
        <w:rPr>
          <w:rFonts w:ascii="Times New Roman" w:hAnsi="Times New Roman" w:cs="Times New Roman"/>
          <w:sz w:val="20"/>
          <w:szCs w:val="20"/>
          <w:lang w:eastAsia="zh-TW"/>
        </w:rPr>
        <w:t>年</w:t>
      </w:r>
      <w:r w:rsidRPr="00171612">
        <w:rPr>
          <w:rFonts w:ascii="Times New Roman" w:hAnsi="Times New Roman" w:cs="Times New Roman"/>
          <w:sz w:val="20"/>
          <w:szCs w:val="20"/>
          <w:lang w:eastAsia="zh-TW"/>
        </w:rPr>
        <w:t>12</w:t>
      </w:r>
      <w:r w:rsidRPr="00171612">
        <w:rPr>
          <w:rFonts w:ascii="Times New Roman" w:hAnsi="Times New Roman" w:cs="Times New Roman"/>
          <w:sz w:val="20"/>
          <w:szCs w:val="20"/>
          <w:lang w:eastAsia="zh-TW"/>
        </w:rPr>
        <w:t>月</w:t>
      </w:r>
      <w:r w:rsidRPr="00171612">
        <w:rPr>
          <w:rFonts w:ascii="Times New Roman" w:hAnsi="Times New Roman" w:cs="Times New Roman"/>
          <w:sz w:val="20"/>
          <w:szCs w:val="20"/>
          <w:lang w:eastAsia="zh-TW"/>
        </w:rPr>
        <w:t>20</w:t>
      </w:r>
      <w:r w:rsidRPr="00171612">
        <w:rPr>
          <w:rFonts w:ascii="Times New Roman" w:hAnsi="Times New Roman" w:cs="Times New Roman"/>
          <w:sz w:val="20"/>
          <w:szCs w:val="20"/>
          <w:lang w:eastAsia="zh-TW"/>
        </w:rPr>
        <w:t>日</w:t>
      </w:r>
      <w:r w:rsidRPr="00171612">
        <w:rPr>
          <w:rFonts w:ascii="Times New Roman" w:hAnsi="Times New Roman" w:cs="Times New Roman"/>
          <w:sz w:val="20"/>
          <w:szCs w:val="20"/>
          <w:lang w:eastAsia="zh-TW"/>
        </w:rPr>
        <w:t>) http://www.soco.org.hk/publication/private_housing/youth%20employment%20survey_2015_12_20.docx</w:t>
      </w:r>
    </w:p>
  </w:footnote>
  <w:footnote w:id="24">
    <w:p w:rsidR="008711F5" w:rsidRPr="00171612" w:rsidRDefault="008711F5" w:rsidP="00171612">
      <w:pPr>
        <w:pStyle w:val="ae"/>
        <w:spacing w:after="0" w:line="220" w:lineRule="exact"/>
        <w:rPr>
          <w:rFonts w:ascii="Times New Roman" w:hAnsi="Times New Roman" w:cs="Times New Roman"/>
          <w:lang w:eastAsia="zh-TW"/>
        </w:rPr>
      </w:pPr>
      <w:r w:rsidRPr="00171612">
        <w:rPr>
          <w:rStyle w:val="af0"/>
          <w:rFonts w:ascii="Times New Roman" w:hAnsi="Times New Roman" w:cs="Times New Roman"/>
        </w:rPr>
        <w:footnoteRef/>
      </w:r>
      <w:r w:rsidRPr="00171612">
        <w:rPr>
          <w:rFonts w:ascii="Times New Roman" w:hAnsi="Times New Roman" w:cs="Times New Roman"/>
          <w:lang w:eastAsia="zh-TW"/>
        </w:rPr>
        <w:t xml:space="preserve"> 2015/16</w:t>
      </w:r>
      <w:r w:rsidRPr="00171612">
        <w:rPr>
          <w:rFonts w:ascii="Times New Roman" w:hAnsi="Times New Roman" w:cs="Times New Roman"/>
          <w:lang w:eastAsia="zh-TW"/>
        </w:rPr>
        <w:t>學年入學資助學額僅</w:t>
      </w:r>
      <w:r w:rsidRPr="00171612">
        <w:rPr>
          <w:rFonts w:ascii="Times New Roman" w:hAnsi="Times New Roman" w:cs="Times New Roman"/>
          <w:lang w:eastAsia="zh-TW"/>
        </w:rPr>
        <w:t>940</w:t>
      </w:r>
      <w:r w:rsidRPr="00171612">
        <w:rPr>
          <w:rFonts w:ascii="Times New Roman" w:hAnsi="Times New Roman" w:cs="Times New Roman"/>
          <w:lang w:eastAsia="zh-TW"/>
        </w:rPr>
        <w:t>個，</w:t>
      </w:r>
      <w:r w:rsidRPr="00171612">
        <w:rPr>
          <w:rFonts w:ascii="Times New Roman" w:hAnsi="Times New Roman" w:cs="Times New Roman"/>
          <w:lang w:eastAsia="zh-TW"/>
        </w:rPr>
        <w:t>2016/17</w:t>
      </w:r>
      <w:r w:rsidRPr="00171612">
        <w:rPr>
          <w:rFonts w:ascii="Times New Roman" w:hAnsi="Times New Roman" w:cs="Times New Roman"/>
          <w:lang w:eastAsia="zh-TW"/>
        </w:rPr>
        <w:t>學年入學資助學額亦僅</w:t>
      </w:r>
      <w:r w:rsidRPr="00171612">
        <w:rPr>
          <w:rFonts w:ascii="Times New Roman" w:hAnsi="Times New Roman" w:cs="Times New Roman"/>
          <w:lang w:eastAsia="zh-TW"/>
        </w:rPr>
        <w:t>960</w:t>
      </w:r>
      <w:r w:rsidRPr="00171612">
        <w:rPr>
          <w:rFonts w:ascii="Times New Roman" w:hAnsi="Times New Roman" w:cs="Times New Roman"/>
          <w:lang w:eastAsia="zh-TW"/>
        </w:rPr>
        <w:t>個。</w:t>
      </w:r>
    </w:p>
  </w:footnote>
  <w:footnote w:id="25">
    <w:p w:rsidR="008711F5" w:rsidRPr="00171612" w:rsidRDefault="008711F5" w:rsidP="00171612">
      <w:pPr>
        <w:pStyle w:val="ae"/>
        <w:spacing w:after="0" w:line="220" w:lineRule="exact"/>
        <w:rPr>
          <w:rFonts w:ascii="Times New Roman" w:hAnsi="Times New Roman" w:cs="Times New Roman"/>
          <w:lang w:eastAsia="zh-TW"/>
        </w:rPr>
      </w:pPr>
      <w:r w:rsidRPr="00171612">
        <w:rPr>
          <w:rStyle w:val="af0"/>
          <w:rFonts w:ascii="Times New Roman" w:hAnsi="Times New Roman" w:cs="Times New Roman"/>
        </w:rPr>
        <w:footnoteRef/>
      </w:r>
      <w:r w:rsidRPr="00171612">
        <w:rPr>
          <w:rFonts w:ascii="Times New Roman" w:hAnsi="Times New Roman" w:cs="Times New Roman"/>
          <w:lang w:eastAsia="zh-TW"/>
        </w:rPr>
        <w:t xml:space="preserve"> 2017</w:t>
      </w:r>
      <w:r w:rsidRPr="00171612">
        <w:rPr>
          <w:rFonts w:ascii="Times New Roman" w:hAnsi="Times New Roman" w:cs="Times New Roman"/>
          <w:lang w:eastAsia="zh-TW"/>
        </w:rPr>
        <w:t>年施政報告</w:t>
      </w:r>
      <w:r w:rsidRPr="00171612">
        <w:rPr>
          <w:rFonts w:ascii="Times New Roman" w:hAnsi="Times New Roman" w:cs="Times New Roman"/>
          <w:lang w:eastAsia="zh-TW"/>
        </w:rPr>
        <w:t xml:space="preserve"> </w:t>
      </w:r>
      <w:r w:rsidRPr="00171612">
        <w:rPr>
          <w:rFonts w:ascii="Times New Roman" w:hAnsi="Times New Roman" w:cs="Times New Roman"/>
          <w:lang w:eastAsia="zh-TW"/>
        </w:rPr>
        <w:t>專上教育</w:t>
      </w:r>
      <w:r w:rsidRPr="00171612">
        <w:rPr>
          <w:rFonts w:ascii="Times New Roman" w:hAnsi="Times New Roman" w:cs="Times New Roman"/>
          <w:lang w:eastAsia="zh-TW"/>
        </w:rPr>
        <w:t xml:space="preserve"> </w:t>
      </w:r>
      <w:r w:rsidRPr="00171612">
        <w:rPr>
          <w:rFonts w:ascii="Times New Roman" w:hAnsi="Times New Roman" w:cs="Times New Roman"/>
          <w:lang w:eastAsia="zh-TW"/>
        </w:rPr>
        <w:t>第</w:t>
      </w:r>
      <w:r w:rsidRPr="00171612">
        <w:rPr>
          <w:rFonts w:ascii="Times New Roman" w:hAnsi="Times New Roman" w:cs="Times New Roman"/>
          <w:lang w:eastAsia="zh-TW"/>
        </w:rPr>
        <w:t>213</w:t>
      </w:r>
      <w:r w:rsidRPr="00171612">
        <w:rPr>
          <w:rFonts w:ascii="Times New Roman" w:hAnsi="Times New Roman" w:cs="Times New Roman"/>
          <w:lang w:eastAsia="zh-TW"/>
        </w:rPr>
        <w:t>段</w:t>
      </w:r>
      <w:r w:rsidRPr="00171612">
        <w:rPr>
          <w:rFonts w:ascii="Times New Roman" w:hAnsi="Times New Roman" w:cs="Times New Roman"/>
          <w:lang w:eastAsia="zh-TW"/>
        </w:rPr>
        <w:t>http://www.policyaddress.gov.hk/2017/chi/p213.html</w:t>
      </w:r>
    </w:p>
  </w:footnote>
  <w:footnote w:id="26">
    <w:p w:rsidR="008711F5" w:rsidRPr="00171612" w:rsidRDefault="008711F5" w:rsidP="00171612">
      <w:pPr>
        <w:pStyle w:val="ae"/>
        <w:spacing w:after="0" w:line="220" w:lineRule="exact"/>
        <w:rPr>
          <w:rFonts w:ascii="Times New Roman" w:hAnsi="Times New Roman" w:cs="Times New Roman"/>
        </w:rPr>
      </w:pPr>
      <w:r w:rsidRPr="00171612">
        <w:rPr>
          <w:rStyle w:val="af0"/>
          <w:rFonts w:ascii="Times New Roman" w:hAnsi="Times New Roman" w:cs="Times New Roman"/>
        </w:rPr>
        <w:footnoteRef/>
      </w:r>
      <w:r w:rsidRPr="00171612">
        <w:rPr>
          <w:rFonts w:ascii="Times New Roman" w:hAnsi="Times New Roman" w:cs="Times New Roman"/>
        </w:rPr>
        <w:t xml:space="preserve"> 2005/06</w:t>
      </w:r>
      <w:r w:rsidRPr="00171612">
        <w:rPr>
          <w:rFonts w:ascii="Times New Roman" w:hAnsi="Times New Roman" w:cs="Times New Roman"/>
        </w:rPr>
        <w:t>年度至</w:t>
      </w:r>
      <w:r w:rsidRPr="00171612">
        <w:rPr>
          <w:rFonts w:ascii="Times New Roman" w:hAnsi="Times New Roman" w:cs="Times New Roman"/>
        </w:rPr>
        <w:t>2014/15</w:t>
      </w:r>
      <w:r w:rsidRPr="00171612">
        <w:rPr>
          <w:rFonts w:ascii="Times New Roman" w:hAnsi="Times New Roman" w:cs="Times New Roman"/>
        </w:rPr>
        <w:t>年度</w:t>
      </w:r>
      <w:r w:rsidRPr="00171612">
        <w:rPr>
          <w:rFonts w:ascii="Times New Roman" w:hAnsi="Times New Roman" w:cs="Times New Roman"/>
        </w:rPr>
        <w:t xml:space="preserve"> </w:t>
      </w:r>
      <w:r w:rsidRPr="00171612">
        <w:rPr>
          <w:rFonts w:ascii="Times New Roman" w:hAnsi="Times New Roman" w:cs="Times New Roman"/>
          <w:color w:val="333333"/>
        </w:rPr>
        <w:t>自資全日制經評審專上課程學生數字</w:t>
      </w:r>
      <w:r w:rsidRPr="00171612">
        <w:rPr>
          <w:rFonts w:ascii="Times New Roman" w:hAnsi="Times New Roman" w:cs="Times New Roman"/>
        </w:rPr>
        <w:t xml:space="preserve">http://www.ipass.gov.hk/edb/index.php/ch/home/statheader/stat/stat_el_index </w:t>
      </w:r>
    </w:p>
  </w:footnote>
  <w:footnote w:id="27">
    <w:p w:rsidR="008711F5" w:rsidRDefault="008711F5" w:rsidP="007E5755">
      <w:pPr>
        <w:pStyle w:val="ae"/>
        <w:spacing w:after="0" w:line="220" w:lineRule="exact"/>
        <w:rPr>
          <w:rFonts w:ascii="Times New Roman" w:eastAsia="新細明體" w:hAnsi="Times New Roman" w:cs="Times New Roman"/>
          <w:lang w:eastAsia="zh-TW"/>
        </w:rPr>
      </w:pPr>
      <w:r w:rsidRPr="00171612">
        <w:rPr>
          <w:rStyle w:val="af0"/>
          <w:rFonts w:ascii="Times New Roman" w:hAnsi="Times New Roman" w:cs="Times New Roman"/>
        </w:rPr>
        <w:footnoteRef/>
      </w:r>
      <w:r w:rsidRPr="00171612">
        <w:rPr>
          <w:rFonts w:ascii="Times New Roman" w:hAnsi="Times New Roman" w:cs="Times New Roman"/>
          <w:lang w:eastAsia="zh-TW"/>
        </w:rPr>
        <w:t xml:space="preserve"> </w:t>
      </w:r>
      <w:r w:rsidRPr="00171612">
        <w:rPr>
          <w:rFonts w:ascii="Times New Roman" w:hAnsi="Times New Roman" w:cs="Times New Roman"/>
          <w:lang w:eastAsia="zh-TW"/>
        </w:rPr>
        <w:t>二零一五年香港青年統計資料概覽</w:t>
      </w:r>
      <w:r w:rsidRPr="00171612">
        <w:rPr>
          <w:rFonts w:ascii="Times New Roman" w:hAnsi="Times New Roman" w:cs="Times New Roman"/>
          <w:lang w:eastAsia="zh-TW"/>
        </w:rPr>
        <w:t xml:space="preserve"> </w:t>
      </w:r>
      <w:r w:rsidRPr="00171612">
        <w:rPr>
          <w:rFonts w:ascii="Times New Roman" w:eastAsia="新細明體" w:hAnsi="Times New Roman" w:cs="Times New Roman"/>
          <w:lang w:eastAsia="zh-TW"/>
        </w:rPr>
        <w:t>香港大學社會科學研究中心</w:t>
      </w:r>
      <w:r w:rsidRPr="00171612">
        <w:rPr>
          <w:rFonts w:ascii="Times New Roman" w:eastAsia="新細明體" w:hAnsi="Times New Roman" w:cs="Times New Roman"/>
          <w:lang w:eastAsia="zh-TW"/>
        </w:rPr>
        <w:t xml:space="preserve"> (2016</w:t>
      </w:r>
      <w:r w:rsidRPr="00171612">
        <w:rPr>
          <w:rFonts w:ascii="Times New Roman" w:eastAsia="新細明體" w:hAnsi="Times New Roman" w:cs="Times New Roman"/>
          <w:lang w:eastAsia="zh-TW"/>
        </w:rPr>
        <w:t>年</w:t>
      </w:r>
      <w:r w:rsidRPr="00171612">
        <w:rPr>
          <w:rFonts w:ascii="Times New Roman" w:eastAsia="新細明體" w:hAnsi="Times New Roman" w:cs="Times New Roman"/>
          <w:lang w:eastAsia="zh-TW"/>
        </w:rPr>
        <w:t>11</w:t>
      </w:r>
      <w:r w:rsidRPr="00171612">
        <w:rPr>
          <w:rFonts w:ascii="Times New Roman" w:eastAsia="新細明體" w:hAnsi="Times New Roman" w:cs="Times New Roman"/>
          <w:lang w:eastAsia="zh-TW"/>
        </w:rPr>
        <w:t>月</w:t>
      </w:r>
      <w:r w:rsidRPr="00171612">
        <w:rPr>
          <w:rFonts w:ascii="Times New Roman" w:eastAsia="新細明體" w:hAnsi="Times New Roman" w:cs="Times New Roman"/>
          <w:lang w:eastAsia="zh-TW"/>
        </w:rPr>
        <w:t xml:space="preserve">) </w:t>
      </w:r>
    </w:p>
    <w:p w:rsidR="008711F5" w:rsidRPr="007E5755" w:rsidRDefault="008711F5" w:rsidP="007E5755">
      <w:pPr>
        <w:pStyle w:val="ae"/>
        <w:spacing w:after="0" w:line="220" w:lineRule="exact"/>
        <w:rPr>
          <w:rFonts w:ascii="Times New Roman" w:eastAsia="新細明體" w:hAnsi="Times New Roman" w:cs="Times New Roman"/>
          <w:lang w:eastAsia="zh-TW"/>
        </w:rPr>
      </w:pPr>
      <w:r w:rsidRPr="007E5755">
        <w:rPr>
          <w:rFonts w:ascii="Times New Roman" w:eastAsia="新細明體" w:hAnsi="Times New Roman" w:cs="Times New Roman"/>
          <w:lang w:eastAsia="zh-TW"/>
        </w:rPr>
        <w:t>http://www.coy.gov.hk/filemanager/template/common/images/archive/research/YSP_2015_SP_All%20Chapters.pdf</w:t>
      </w:r>
    </w:p>
  </w:footnote>
  <w:footnote w:id="28">
    <w:p w:rsidR="008711F5" w:rsidRPr="00C77648" w:rsidRDefault="008711F5" w:rsidP="00D923A4">
      <w:pPr>
        <w:pStyle w:val="ae"/>
        <w:spacing w:line="220" w:lineRule="exact"/>
        <w:rPr>
          <w:rFonts w:ascii="Times New Roman" w:hAnsi="Times New Roman" w:cs="Times New Roman"/>
          <w:lang w:eastAsia="zh-TW"/>
        </w:rPr>
      </w:pPr>
      <w:r w:rsidRPr="00C77648">
        <w:rPr>
          <w:rStyle w:val="af0"/>
          <w:rFonts w:ascii="Times New Roman" w:hAnsi="Times New Roman" w:cs="Times New Roman"/>
        </w:rPr>
        <w:footnoteRef/>
      </w:r>
      <w:r w:rsidRPr="00C77648">
        <w:rPr>
          <w:rFonts w:ascii="Times New Roman" w:hAnsi="Times New Roman" w:cs="Times New Roman"/>
          <w:lang w:eastAsia="zh-TW"/>
        </w:rPr>
        <w:t xml:space="preserve"> 20</w:t>
      </w:r>
      <w:r>
        <w:rPr>
          <w:rFonts w:ascii="Times New Roman" w:hAnsi="Times New Roman" w:cs="Times New Roman" w:hint="eastAsia"/>
          <w:lang w:eastAsia="zh-TW"/>
        </w:rPr>
        <w:t>06</w:t>
      </w:r>
      <w:r w:rsidRPr="00C77648">
        <w:rPr>
          <w:rFonts w:ascii="Times New Roman" w:hAnsi="Times New Roman" w:cs="Times New Roman"/>
          <w:lang w:eastAsia="zh-TW"/>
        </w:rPr>
        <w:t>/</w:t>
      </w:r>
      <w:r>
        <w:rPr>
          <w:rFonts w:ascii="Times New Roman" w:hAnsi="Times New Roman" w:cs="Times New Roman" w:hint="eastAsia"/>
          <w:lang w:eastAsia="zh-TW"/>
        </w:rPr>
        <w:t>07</w:t>
      </w:r>
      <w:r w:rsidRPr="00C77648">
        <w:rPr>
          <w:rFonts w:ascii="Times New Roman" w:hAnsi="Times New Roman" w:cs="Times New Roman" w:hint="eastAsia"/>
          <w:lang w:eastAsia="zh-TW"/>
        </w:rPr>
        <w:t>學年</w:t>
      </w:r>
      <w:r w:rsidRPr="00C77648">
        <w:rPr>
          <w:rFonts w:ascii="Times New Roman" w:hAnsi="Times New Roman" w:cs="Times New Roman"/>
          <w:lang w:eastAsia="zh-TW"/>
        </w:rPr>
        <w:t xml:space="preserve"> </w:t>
      </w:r>
      <w:r w:rsidRPr="00C77648">
        <w:rPr>
          <w:rFonts w:ascii="Times New Roman" w:hAnsi="Times New Roman" w:cs="Times New Roman" w:hint="eastAsia"/>
          <w:lang w:eastAsia="zh-TW"/>
        </w:rPr>
        <w:t>至</w:t>
      </w:r>
      <w:r w:rsidRPr="00C77648">
        <w:rPr>
          <w:rFonts w:ascii="Times New Roman" w:hAnsi="Times New Roman" w:cs="Times New Roman"/>
          <w:lang w:eastAsia="zh-TW"/>
        </w:rPr>
        <w:t>201</w:t>
      </w:r>
      <w:r>
        <w:rPr>
          <w:rFonts w:ascii="Times New Roman" w:hAnsi="Times New Roman" w:cs="Times New Roman" w:hint="eastAsia"/>
          <w:lang w:eastAsia="zh-TW"/>
        </w:rPr>
        <w:t>5</w:t>
      </w:r>
      <w:r w:rsidRPr="00C77648">
        <w:rPr>
          <w:rFonts w:ascii="Times New Roman" w:hAnsi="Times New Roman" w:cs="Times New Roman"/>
          <w:lang w:eastAsia="zh-TW"/>
        </w:rPr>
        <w:t>/1</w:t>
      </w:r>
      <w:r>
        <w:rPr>
          <w:rFonts w:ascii="Times New Roman" w:hAnsi="Times New Roman" w:cs="Times New Roman" w:hint="eastAsia"/>
          <w:lang w:eastAsia="zh-TW"/>
        </w:rPr>
        <w:t>6</w:t>
      </w:r>
      <w:r w:rsidRPr="00C77648">
        <w:rPr>
          <w:rFonts w:ascii="Times New Roman" w:hAnsi="Times New Roman" w:cs="Times New Roman" w:hint="eastAsia"/>
          <w:lang w:eastAsia="zh-TW"/>
        </w:rPr>
        <w:t>學年</w:t>
      </w:r>
      <w:r w:rsidRPr="00C77648">
        <w:rPr>
          <w:rFonts w:ascii="Times New Roman" w:hAnsi="Times New Roman" w:cs="Times New Roman"/>
          <w:lang w:eastAsia="zh-TW"/>
        </w:rPr>
        <w:t xml:space="preserve"> </w:t>
      </w:r>
      <w:r w:rsidRPr="00C77648">
        <w:rPr>
          <w:rFonts w:ascii="Times New Roman" w:hAnsi="Times New Roman" w:cs="Times New Roman" w:hint="eastAsia"/>
          <w:color w:val="272727"/>
          <w:lang w:eastAsia="zh-TW"/>
        </w:rPr>
        <w:t>專上教育主要統計數字</w:t>
      </w:r>
      <w:hyperlink r:id="rId1" w:history="1">
        <w:r w:rsidRPr="00C77648">
          <w:rPr>
            <w:rStyle w:val="af1"/>
            <w:rFonts w:ascii="Times New Roman" w:hAnsi="Times New Roman" w:cs="Times New Roman"/>
            <w:lang w:eastAsia="zh-TW"/>
          </w:rPr>
          <w:t>http://www.ipass.gov.hk/eng/postsec_keystat.pdf</w:t>
        </w:r>
      </w:hyperlink>
      <w:r w:rsidRPr="00C77648">
        <w:rPr>
          <w:rFonts w:ascii="Times New Roman" w:hAnsi="Times New Roman" w:cs="Times New Roman"/>
          <w:lang w:eastAsia="zh-TW"/>
        </w:rPr>
        <w:t xml:space="preserve"> </w:t>
      </w:r>
    </w:p>
  </w:footnote>
  <w:footnote w:id="29">
    <w:p w:rsidR="008711F5" w:rsidRPr="001E7516" w:rsidRDefault="008711F5" w:rsidP="00AB5230">
      <w:pPr>
        <w:pStyle w:val="ae"/>
        <w:spacing w:after="0" w:line="220" w:lineRule="exact"/>
        <w:rPr>
          <w:rFonts w:ascii="Times New Roman" w:hAnsi="Times New Roman" w:cs="Times New Roman"/>
          <w:lang w:eastAsia="zh-TW"/>
        </w:rPr>
      </w:pPr>
      <w:r w:rsidRPr="001E7516">
        <w:rPr>
          <w:rStyle w:val="af0"/>
          <w:rFonts w:ascii="Times New Roman" w:hAnsi="Times New Roman" w:cs="Times New Roman"/>
        </w:rPr>
        <w:footnoteRef/>
      </w:r>
      <w:r w:rsidRPr="001E7516">
        <w:rPr>
          <w:rFonts w:ascii="Times New Roman" w:hAnsi="Times New Roman" w:cs="Times New Roman"/>
          <w:lang w:eastAsia="zh-TW"/>
        </w:rPr>
        <w:t xml:space="preserve"> </w:t>
      </w:r>
      <w:r w:rsidRPr="001E7516">
        <w:rPr>
          <w:rFonts w:ascii="Times New Roman" w:hAnsi="Times New Roman" w:cs="Times New Roman"/>
          <w:lang w:eastAsia="zh-TW"/>
        </w:rPr>
        <w:t>香港教育大學</w:t>
      </w:r>
      <w:r w:rsidRPr="001E7516">
        <w:rPr>
          <w:rFonts w:ascii="Times New Roman" w:hAnsi="Times New Roman" w:cs="Times New Roman"/>
          <w:lang w:eastAsia="zh-TW"/>
        </w:rPr>
        <w:t xml:space="preserve"> </w:t>
      </w:r>
      <w:r w:rsidRPr="001E7516">
        <w:rPr>
          <w:rFonts w:ascii="Times New Roman" w:hAnsi="Times New Roman" w:cs="Times New Roman"/>
          <w:lang w:eastAsia="zh-TW"/>
        </w:rPr>
        <w:t>教院研究：貧富家庭入讀大學差距擴大</w:t>
      </w:r>
      <w:r w:rsidRPr="001E7516">
        <w:rPr>
          <w:rFonts w:ascii="Times New Roman" w:hAnsi="Times New Roman" w:cs="Times New Roman"/>
          <w:lang w:eastAsia="zh-TW"/>
        </w:rPr>
        <w:t>(</w:t>
      </w:r>
      <w:r w:rsidRPr="001E7516">
        <w:rPr>
          <w:rFonts w:ascii="Times New Roman" w:eastAsia="Times New Roman" w:hAnsi="Times New Roman" w:cs="Times New Roman"/>
          <w:lang w:eastAsia="zh-TW"/>
        </w:rPr>
        <w:t>2013</w:t>
      </w:r>
      <w:r w:rsidRPr="001E7516">
        <w:rPr>
          <w:rFonts w:ascii="Times New Roman" w:hAnsi="Times New Roman" w:cs="Times New Roman"/>
          <w:lang w:eastAsia="zh-TW"/>
        </w:rPr>
        <w:t>年</w:t>
      </w:r>
      <w:r w:rsidRPr="001E7516">
        <w:rPr>
          <w:rFonts w:ascii="Times New Roman" w:eastAsia="Times New Roman" w:hAnsi="Times New Roman" w:cs="Times New Roman"/>
          <w:lang w:eastAsia="zh-TW"/>
        </w:rPr>
        <w:t>1</w:t>
      </w:r>
      <w:r w:rsidRPr="001E7516">
        <w:rPr>
          <w:rFonts w:ascii="Times New Roman" w:hAnsi="Times New Roman" w:cs="Times New Roman"/>
          <w:lang w:eastAsia="zh-TW"/>
        </w:rPr>
        <w:t>月</w:t>
      </w:r>
      <w:r w:rsidRPr="001E7516">
        <w:rPr>
          <w:rFonts w:ascii="Times New Roman" w:eastAsia="Times New Roman" w:hAnsi="Times New Roman" w:cs="Times New Roman"/>
          <w:lang w:eastAsia="zh-TW"/>
        </w:rPr>
        <w:t>31</w:t>
      </w:r>
      <w:r w:rsidRPr="001E7516">
        <w:rPr>
          <w:rFonts w:ascii="Times New Roman" w:hAnsi="Times New Roman" w:cs="Times New Roman"/>
          <w:lang w:eastAsia="zh-TW"/>
        </w:rPr>
        <w:t>日</w:t>
      </w:r>
      <w:r w:rsidRPr="001E7516">
        <w:rPr>
          <w:rFonts w:ascii="Times New Roman" w:hAnsi="Times New Roman" w:cs="Times New Roman"/>
          <w:lang w:eastAsia="zh-TW"/>
        </w:rPr>
        <w:t xml:space="preserve">) </w:t>
      </w:r>
      <w:r w:rsidRPr="001E7516">
        <w:rPr>
          <w:rFonts w:ascii="Times New Roman" w:hAnsi="Times New Roman" w:cs="Times New Roman"/>
          <w:lang w:eastAsia="zh-TW"/>
        </w:rPr>
        <w:t>新聞稿</w:t>
      </w:r>
      <w:r w:rsidRPr="001E7516">
        <w:rPr>
          <w:rFonts w:ascii="Times New Roman" w:hAnsi="Times New Roman" w:cs="Times New Roman"/>
          <w:lang w:eastAsia="zh-TW"/>
        </w:rPr>
        <w:t>http://www.ied.edu.hk/media/news.php?id=20130131&amp;glang=tc</w:t>
      </w:r>
    </w:p>
  </w:footnote>
  <w:footnote w:id="30">
    <w:p w:rsidR="008711F5" w:rsidRPr="001E7516" w:rsidRDefault="008711F5" w:rsidP="00AB5230">
      <w:pPr>
        <w:pStyle w:val="ae"/>
        <w:spacing w:after="0" w:line="220" w:lineRule="exact"/>
        <w:rPr>
          <w:rFonts w:ascii="Times New Roman" w:hAnsi="Times New Roman" w:cs="Times New Roman"/>
          <w:lang w:eastAsia="zh-TW"/>
        </w:rPr>
      </w:pPr>
      <w:r w:rsidRPr="001E7516">
        <w:rPr>
          <w:rStyle w:val="af0"/>
          <w:rFonts w:ascii="Times New Roman" w:hAnsi="Times New Roman" w:cs="Times New Roman"/>
        </w:rPr>
        <w:footnoteRef/>
      </w:r>
      <w:r w:rsidRPr="001E7516">
        <w:rPr>
          <w:rFonts w:ascii="Times New Roman" w:hAnsi="Times New Roman" w:cs="Times New Roman"/>
          <w:lang w:eastAsia="zh-TW"/>
        </w:rPr>
        <w:t xml:space="preserve"> </w:t>
      </w:r>
      <w:r w:rsidRPr="001E7516">
        <w:rPr>
          <w:rFonts w:ascii="Times New Roman" w:hAnsi="Times New Roman" w:cs="Times New Roman"/>
          <w:bCs/>
          <w:color w:val="222222"/>
          <w:shd w:val="clear" w:color="auto" w:fill="FFFFFF"/>
          <w:lang w:eastAsia="zh-TW"/>
        </w:rPr>
        <w:t>學生資助處</w:t>
      </w:r>
      <w:r w:rsidRPr="001E7516">
        <w:rPr>
          <w:rFonts w:ascii="Times New Roman" w:hAnsi="Times New Roman" w:cs="Times New Roman"/>
          <w:bCs/>
          <w:color w:val="222222"/>
          <w:shd w:val="clear" w:color="auto" w:fill="FFFFFF"/>
          <w:lang w:eastAsia="zh-TW"/>
        </w:rPr>
        <w:t xml:space="preserve"> </w:t>
      </w:r>
      <w:r w:rsidRPr="001E7516">
        <w:rPr>
          <w:rFonts w:ascii="Times New Roman" w:hAnsi="Times New Roman" w:cs="Times New Roman"/>
          <w:bCs/>
          <w:color w:val="222222"/>
          <w:shd w:val="clear" w:color="auto" w:fill="FFFFFF"/>
          <w:lang w:eastAsia="zh-TW"/>
        </w:rPr>
        <w:t>中小學生</w:t>
      </w:r>
      <w:r w:rsidRPr="001E7516">
        <w:rPr>
          <w:rFonts w:ascii="Times New Roman" w:eastAsia="細明體" w:hAnsi="Times New Roman" w:cs="Times New Roman"/>
          <w:bCs/>
          <w:color w:val="222222"/>
          <w:shd w:val="clear" w:color="auto" w:fill="FFFFFF"/>
          <w:lang w:eastAsia="zh-TW"/>
        </w:rPr>
        <w:t>資助計劃</w:t>
      </w:r>
      <w:r w:rsidRPr="001E7516">
        <w:rPr>
          <w:rFonts w:ascii="Times New Roman" w:hAnsi="Times New Roman" w:cs="Times New Roman"/>
          <w:lang w:eastAsia="zh-TW"/>
        </w:rPr>
        <w:t>http://www.wfsfaa.gov.hk/sfo/tc/primarysecondary/tt/overview.htm</w:t>
      </w:r>
    </w:p>
  </w:footnote>
  <w:footnote w:id="31">
    <w:p w:rsidR="008711F5" w:rsidRPr="00AB5230" w:rsidRDefault="008711F5" w:rsidP="00AB5230">
      <w:pPr>
        <w:pStyle w:val="ae"/>
        <w:spacing w:after="0" w:line="220" w:lineRule="exact"/>
        <w:rPr>
          <w:rFonts w:ascii="Times New Roman" w:hAnsi="Times New Roman" w:cs="Times New Roman"/>
          <w:lang w:eastAsia="zh-TW"/>
        </w:rPr>
      </w:pPr>
      <w:r>
        <w:rPr>
          <w:rStyle w:val="af0"/>
        </w:rPr>
        <w:footnoteRef/>
      </w:r>
      <w:r>
        <w:rPr>
          <w:rFonts w:ascii="Times New Roman" w:hAnsi="Times New Roman" w:cs="Times New Roman" w:hint="eastAsia"/>
          <w:lang w:eastAsia="zh-TW"/>
        </w:rPr>
        <w:t xml:space="preserve"> </w:t>
      </w:r>
      <w:r w:rsidRPr="001E7516">
        <w:rPr>
          <w:rFonts w:ascii="Times New Roman" w:hAnsi="Times New Roman" w:cs="Times New Roman"/>
          <w:lang w:eastAsia="zh-TW"/>
        </w:rPr>
        <w:t>香港特別行政區政府</w:t>
      </w:r>
      <w:r>
        <w:rPr>
          <w:rFonts w:ascii="Times New Roman" w:hAnsi="Times New Roman" w:cs="Times New Roman" w:hint="eastAsia"/>
          <w:lang w:eastAsia="zh-TW"/>
        </w:rPr>
        <w:t xml:space="preserve"> </w:t>
      </w:r>
      <w:r>
        <w:rPr>
          <w:rFonts w:ascii="Times New Roman" w:hAnsi="Times New Roman" w:cs="Times New Roman" w:hint="eastAsia"/>
          <w:lang w:eastAsia="zh-TW"/>
        </w:rPr>
        <w:t>教育局</w:t>
      </w:r>
      <w:r>
        <w:rPr>
          <w:rFonts w:ascii="Times New Roman" w:hAnsi="Times New Roman" w:cs="Times New Roman" w:hint="eastAsia"/>
          <w:lang w:eastAsia="zh-TW"/>
        </w:rPr>
        <w:t xml:space="preserve"> </w:t>
      </w:r>
      <w:r>
        <w:rPr>
          <w:rFonts w:ascii="Times New Roman" w:hAnsi="Times New Roman" w:cs="Times New Roman" w:hint="eastAsia"/>
          <w:lang w:eastAsia="zh-TW"/>
        </w:rPr>
        <w:t>學生及家長的支援及資助</w:t>
      </w:r>
      <w:r w:rsidRPr="00AB5230">
        <w:rPr>
          <w:rFonts w:ascii="Times New Roman" w:hAnsi="Times New Roman" w:cs="Times New Roman"/>
          <w:lang w:eastAsia="zh-TW"/>
        </w:rPr>
        <w:t>http://www.edb.gov.hk/tc/student-parents/list-page.html#</w:t>
      </w:r>
    </w:p>
  </w:footnote>
  <w:footnote w:id="32">
    <w:p w:rsidR="008711F5" w:rsidRPr="001E7516" w:rsidRDefault="008711F5" w:rsidP="00AB5230">
      <w:pPr>
        <w:pStyle w:val="ae"/>
        <w:spacing w:after="0" w:line="220" w:lineRule="exact"/>
        <w:rPr>
          <w:rFonts w:ascii="Times New Roman" w:hAnsi="Times New Roman" w:cs="Times New Roman"/>
          <w:lang w:eastAsia="zh-TW"/>
        </w:rPr>
      </w:pPr>
      <w:r w:rsidRPr="00AB5230">
        <w:rPr>
          <w:rStyle w:val="af0"/>
          <w:rFonts w:ascii="Times New Roman" w:hAnsi="Times New Roman" w:cs="Times New Roman"/>
        </w:rPr>
        <w:footnoteRef/>
      </w:r>
      <w:r w:rsidRPr="00AB5230">
        <w:rPr>
          <w:rFonts w:ascii="Times New Roman" w:hAnsi="Times New Roman" w:cs="Times New Roman"/>
          <w:lang w:eastAsia="zh-TW"/>
        </w:rPr>
        <w:t xml:space="preserve"> </w:t>
      </w:r>
      <w:r w:rsidRPr="00AB5230">
        <w:rPr>
          <w:rFonts w:ascii="Times New Roman" w:hAnsi="Times New Roman" w:cs="Times New Roman"/>
          <w:lang w:eastAsia="zh-TW"/>
        </w:rPr>
        <w:t>香港特別行政區政府</w:t>
      </w:r>
      <w:r w:rsidRPr="00AB5230">
        <w:rPr>
          <w:rFonts w:ascii="Times New Roman" w:hAnsi="Times New Roman" w:cs="Times New Roman"/>
          <w:lang w:eastAsia="zh-TW"/>
        </w:rPr>
        <w:t xml:space="preserve"> </w:t>
      </w:r>
      <w:r w:rsidRPr="00AB5230">
        <w:rPr>
          <w:rFonts w:ascii="Times New Roman" w:hAnsi="Times New Roman" w:cs="Times New Roman"/>
          <w:lang w:eastAsia="zh-TW"/>
        </w:rPr>
        <w:t>在校免費午膳</w:t>
      </w:r>
      <w:r w:rsidRPr="00AB5230">
        <w:rPr>
          <w:rFonts w:ascii="Times New Roman" w:hAnsi="Times New Roman" w:cs="Times New Roman"/>
          <w:lang w:eastAsia="zh-TW"/>
        </w:rPr>
        <w:t xml:space="preserve"> http://www.edb.go</w:t>
      </w:r>
      <w:r w:rsidRPr="001E7516">
        <w:rPr>
          <w:rFonts w:ascii="Times New Roman" w:hAnsi="Times New Roman" w:cs="Times New Roman"/>
          <w:lang w:eastAsia="zh-TW"/>
        </w:rPr>
        <w:t>v.hk/tc/student-parents/support-subsidies/free_lunch/free_lunch.html</w:t>
      </w:r>
    </w:p>
  </w:footnote>
  <w:footnote w:id="33">
    <w:p w:rsidR="008711F5" w:rsidRPr="001E7516" w:rsidRDefault="008711F5" w:rsidP="00AB5230">
      <w:pPr>
        <w:pStyle w:val="ae"/>
        <w:spacing w:after="0" w:line="220" w:lineRule="exact"/>
        <w:rPr>
          <w:rFonts w:ascii="Times New Roman" w:hAnsi="Times New Roman" w:cs="Times New Roman"/>
          <w:lang w:eastAsia="zh-TW"/>
        </w:rPr>
      </w:pPr>
      <w:r w:rsidRPr="001E7516">
        <w:rPr>
          <w:rStyle w:val="af0"/>
          <w:rFonts w:ascii="Times New Roman" w:hAnsi="Times New Roman" w:cs="Times New Roman"/>
        </w:rPr>
        <w:footnoteRef/>
      </w:r>
      <w:r w:rsidRPr="001E7516">
        <w:rPr>
          <w:rFonts w:ascii="Times New Roman" w:hAnsi="Times New Roman" w:cs="Times New Roman"/>
          <w:b/>
          <w:bCs/>
          <w:color w:val="222222"/>
          <w:shd w:val="clear" w:color="auto" w:fill="FFFFFF"/>
          <w:lang w:eastAsia="zh-TW"/>
        </w:rPr>
        <w:t xml:space="preserve"> </w:t>
      </w:r>
      <w:r w:rsidRPr="001E7516">
        <w:rPr>
          <w:rFonts w:ascii="Times New Roman" w:hAnsi="Times New Roman" w:cs="Times New Roman"/>
          <w:bCs/>
          <w:color w:val="222222"/>
          <w:shd w:val="clear" w:color="auto" w:fill="FFFFFF"/>
          <w:lang w:eastAsia="zh-TW"/>
        </w:rPr>
        <w:t>學生資助處</w:t>
      </w:r>
      <w:r w:rsidRPr="001E7516">
        <w:rPr>
          <w:rFonts w:ascii="Times New Roman" w:hAnsi="Times New Roman" w:cs="Times New Roman"/>
          <w:bCs/>
          <w:color w:val="222222"/>
          <w:shd w:val="clear" w:color="auto" w:fill="FFFFFF"/>
          <w:lang w:eastAsia="zh-TW"/>
        </w:rPr>
        <w:t xml:space="preserve"> </w:t>
      </w:r>
      <w:r w:rsidRPr="001E7516">
        <w:rPr>
          <w:rFonts w:ascii="Times New Roman" w:hAnsi="Times New Roman" w:cs="Times New Roman"/>
          <w:bCs/>
          <w:color w:val="222222"/>
          <w:shd w:val="clear" w:color="auto" w:fill="FFFFFF"/>
          <w:lang w:eastAsia="zh-TW"/>
        </w:rPr>
        <w:t>專上及大專程</w:t>
      </w:r>
      <w:r w:rsidRPr="001E7516">
        <w:rPr>
          <w:rFonts w:ascii="Times New Roman" w:eastAsia="細明體" w:hAnsi="Times New Roman" w:cs="Times New Roman"/>
          <w:bCs/>
          <w:color w:val="222222"/>
          <w:shd w:val="clear" w:color="auto" w:fill="FFFFFF"/>
          <w:lang w:eastAsia="zh-TW"/>
        </w:rPr>
        <w:t>度資助計劃</w:t>
      </w:r>
      <w:r w:rsidRPr="001E7516">
        <w:rPr>
          <w:rFonts w:ascii="Times New Roman" w:hAnsi="Times New Roman" w:cs="Times New Roman"/>
          <w:lang w:eastAsia="zh-TW"/>
        </w:rPr>
        <w:t>http://www.wfsfaa.gov.hk/sfo/tc/postsecondary/index.htm</w:t>
      </w:r>
    </w:p>
  </w:footnote>
  <w:footnote w:id="34">
    <w:p w:rsidR="008711F5" w:rsidRPr="00B7317B" w:rsidRDefault="008711F5" w:rsidP="00B7317B">
      <w:pPr>
        <w:pStyle w:val="ae"/>
        <w:spacing w:after="0" w:line="240" w:lineRule="exact"/>
        <w:rPr>
          <w:rFonts w:ascii="Times New Roman" w:hAnsi="Times New Roman" w:cs="Times New Roman"/>
          <w:lang w:eastAsia="zh-TW"/>
        </w:rPr>
      </w:pPr>
      <w:r w:rsidRPr="00B7317B">
        <w:rPr>
          <w:rStyle w:val="af0"/>
          <w:rFonts w:ascii="Times New Roman" w:hAnsi="Times New Roman" w:cs="Times New Roman"/>
        </w:rPr>
        <w:footnoteRef/>
      </w:r>
      <w:r w:rsidRPr="00B7317B">
        <w:rPr>
          <w:rFonts w:ascii="Times New Roman" w:hAnsi="Times New Roman" w:cs="Times New Roman"/>
          <w:bCs/>
          <w:color w:val="222222"/>
          <w:shd w:val="clear" w:color="auto" w:fill="FFFFFF"/>
          <w:lang w:eastAsia="zh-TW"/>
        </w:rPr>
        <w:t xml:space="preserve"> </w:t>
      </w:r>
      <w:r w:rsidRPr="00B7317B">
        <w:rPr>
          <w:rFonts w:ascii="Times New Roman" w:hAnsi="Times New Roman" w:cs="Times New Roman"/>
          <w:bCs/>
          <w:color w:val="222222"/>
          <w:shd w:val="clear" w:color="auto" w:fill="FFFFFF"/>
          <w:lang w:eastAsia="zh-TW"/>
        </w:rPr>
        <w:t>學生資助處</w:t>
      </w:r>
      <w:r w:rsidRPr="00B7317B">
        <w:rPr>
          <w:rFonts w:ascii="Times New Roman" w:hAnsi="Times New Roman" w:cs="Times New Roman"/>
          <w:bCs/>
          <w:color w:val="222222"/>
          <w:shd w:val="clear" w:color="auto" w:fill="FFFFFF"/>
          <w:lang w:eastAsia="zh-TW"/>
        </w:rPr>
        <w:t xml:space="preserve"> </w:t>
      </w:r>
      <w:r w:rsidRPr="00B7317B">
        <w:rPr>
          <w:rFonts w:ascii="Times New Roman" w:hAnsi="Times New Roman" w:cs="Times New Roman"/>
          <w:bCs/>
          <w:color w:val="222222"/>
          <w:shd w:val="clear" w:color="auto" w:fill="FFFFFF"/>
          <w:lang w:eastAsia="zh-TW"/>
        </w:rPr>
        <w:t>資助專上課程學生資助計</w:t>
      </w:r>
      <w:r w:rsidRPr="00B7317B">
        <w:rPr>
          <w:rFonts w:ascii="Times New Roman" w:eastAsia="細明體" w:hAnsi="Times New Roman" w:cs="Times New Roman"/>
          <w:bCs/>
          <w:color w:val="222222"/>
          <w:shd w:val="clear" w:color="auto" w:fill="FFFFFF"/>
          <w:lang w:eastAsia="zh-TW"/>
        </w:rPr>
        <w:t>劃</w:t>
      </w:r>
      <w:r w:rsidRPr="00B7317B">
        <w:rPr>
          <w:rFonts w:ascii="Times New Roman" w:eastAsia="細明體" w:hAnsi="Times New Roman" w:cs="Times New Roman"/>
          <w:bCs/>
          <w:color w:val="222222"/>
          <w:shd w:val="clear" w:color="auto" w:fill="FFFFFF"/>
          <w:lang w:eastAsia="zh-TW"/>
        </w:rPr>
        <w:t xml:space="preserve"> </w:t>
      </w:r>
      <w:r w:rsidRPr="00B7317B">
        <w:rPr>
          <w:rFonts w:ascii="Times New Roman" w:eastAsia="細明體" w:hAnsi="Times New Roman" w:cs="Times New Roman"/>
          <w:bCs/>
          <w:color w:val="222222"/>
          <w:shd w:val="clear" w:color="auto" w:fill="FFFFFF"/>
          <w:lang w:eastAsia="zh-TW"/>
        </w:rPr>
        <w:t>統計資料</w:t>
      </w:r>
      <w:r w:rsidRPr="00B7317B">
        <w:rPr>
          <w:rFonts w:ascii="Times New Roman" w:hAnsi="Times New Roman" w:cs="Times New Roman"/>
          <w:lang w:eastAsia="zh-TW"/>
        </w:rPr>
        <w:t xml:space="preserve">http://www.wfsfaa.gov.hk/sfo/tc/postsecondary/tsfs/further/statistics.htm </w:t>
      </w:r>
    </w:p>
  </w:footnote>
  <w:footnote w:id="35">
    <w:p w:rsidR="008711F5" w:rsidRPr="00B7317B" w:rsidRDefault="008711F5" w:rsidP="00B7317B">
      <w:pPr>
        <w:pStyle w:val="ae"/>
        <w:spacing w:after="0" w:line="240" w:lineRule="exact"/>
        <w:rPr>
          <w:rFonts w:ascii="Times New Roman" w:hAnsi="Times New Roman" w:cs="Times New Roman"/>
          <w:lang w:eastAsia="zh-TW"/>
        </w:rPr>
      </w:pPr>
      <w:r w:rsidRPr="00B7317B">
        <w:rPr>
          <w:rStyle w:val="af0"/>
          <w:rFonts w:ascii="Times New Roman" w:hAnsi="Times New Roman" w:cs="Times New Roman"/>
        </w:rPr>
        <w:footnoteRef/>
      </w:r>
      <w:r w:rsidRPr="00B7317B">
        <w:rPr>
          <w:rFonts w:ascii="Times New Roman" w:hAnsi="Times New Roman" w:cs="Times New Roman"/>
          <w:lang w:eastAsia="zh-TW"/>
        </w:rPr>
        <w:t xml:space="preserve"> </w:t>
      </w:r>
      <w:r w:rsidRPr="00B7317B">
        <w:rPr>
          <w:rFonts w:ascii="Times New Roman" w:hAnsi="Times New Roman" w:cs="Times New Roman"/>
          <w:bCs/>
          <w:color w:val="222222"/>
          <w:shd w:val="clear" w:color="auto" w:fill="FFFFFF"/>
          <w:lang w:eastAsia="zh-TW"/>
        </w:rPr>
        <w:t>學生資助處</w:t>
      </w:r>
      <w:r w:rsidRPr="00B7317B">
        <w:rPr>
          <w:rFonts w:ascii="Times New Roman" w:hAnsi="Times New Roman" w:cs="Times New Roman"/>
          <w:bCs/>
          <w:color w:val="222222"/>
          <w:shd w:val="clear" w:color="auto" w:fill="FFFFFF"/>
          <w:lang w:eastAsia="zh-TW"/>
        </w:rPr>
        <w:t xml:space="preserve"> </w:t>
      </w:r>
      <w:r w:rsidRPr="00B7317B">
        <w:rPr>
          <w:rFonts w:ascii="Times New Roman" w:hAnsi="Times New Roman" w:cs="Times New Roman"/>
          <w:bCs/>
          <w:color w:val="222222"/>
          <w:shd w:val="clear" w:color="auto" w:fill="FFFFFF"/>
          <w:lang w:eastAsia="zh-TW"/>
        </w:rPr>
        <w:t>專上學生資助計</w:t>
      </w:r>
      <w:r w:rsidRPr="00B7317B">
        <w:rPr>
          <w:rFonts w:ascii="Times New Roman" w:eastAsia="細明體" w:hAnsi="Times New Roman" w:cs="Times New Roman"/>
          <w:bCs/>
          <w:color w:val="222222"/>
          <w:shd w:val="clear" w:color="auto" w:fill="FFFFFF"/>
          <w:lang w:eastAsia="zh-TW"/>
        </w:rPr>
        <w:t>劃</w:t>
      </w:r>
      <w:r w:rsidRPr="00B7317B">
        <w:rPr>
          <w:rFonts w:ascii="Times New Roman" w:eastAsia="細明體" w:hAnsi="Times New Roman" w:cs="Times New Roman"/>
          <w:bCs/>
          <w:color w:val="222222"/>
          <w:shd w:val="clear" w:color="auto" w:fill="FFFFFF"/>
          <w:lang w:eastAsia="zh-TW"/>
        </w:rPr>
        <w:t xml:space="preserve"> </w:t>
      </w:r>
      <w:r w:rsidRPr="00B7317B">
        <w:rPr>
          <w:rFonts w:ascii="Times New Roman" w:eastAsia="細明體" w:hAnsi="Times New Roman" w:cs="Times New Roman"/>
          <w:bCs/>
          <w:color w:val="222222"/>
          <w:shd w:val="clear" w:color="auto" w:fill="FFFFFF"/>
          <w:lang w:eastAsia="zh-TW"/>
        </w:rPr>
        <w:t>統計資料</w:t>
      </w:r>
      <w:r w:rsidRPr="00B7317B">
        <w:rPr>
          <w:rFonts w:ascii="Times New Roman" w:hAnsi="Times New Roman" w:cs="Times New Roman"/>
          <w:lang w:eastAsia="zh-TW"/>
        </w:rPr>
        <w:t>http://www.wfsfaa.gov.hk/sfo/tc/postsecondary/fasp/further/statistics.htm</w:t>
      </w:r>
    </w:p>
  </w:footnote>
  <w:footnote w:id="36">
    <w:p w:rsidR="008711F5" w:rsidRPr="00CF3A51" w:rsidRDefault="008711F5" w:rsidP="00CF3A51">
      <w:pPr>
        <w:pStyle w:val="ae"/>
        <w:spacing w:after="0" w:line="220" w:lineRule="exact"/>
        <w:rPr>
          <w:rFonts w:ascii="Times New Roman" w:hAnsi="Times New Roman" w:cs="Times New Roman"/>
          <w:lang w:eastAsia="zh-TW"/>
        </w:rPr>
      </w:pPr>
      <w:r w:rsidRPr="00CF3A51">
        <w:rPr>
          <w:rStyle w:val="af0"/>
          <w:rFonts w:ascii="Times New Roman" w:hAnsi="Times New Roman" w:cs="Times New Roman"/>
        </w:rPr>
        <w:footnoteRef/>
      </w:r>
      <w:r w:rsidRPr="00CF3A51">
        <w:rPr>
          <w:rFonts w:ascii="Times New Roman" w:hAnsi="Times New Roman" w:cs="Times New Roman"/>
          <w:lang w:eastAsia="zh-TW"/>
        </w:rPr>
        <w:t xml:space="preserve"> </w:t>
      </w:r>
      <w:r w:rsidRPr="00CF3A51">
        <w:rPr>
          <w:rFonts w:ascii="Times New Roman" w:hAnsi="Times New Roman" w:cs="Times New Roman"/>
          <w:lang w:eastAsia="zh-TW"/>
        </w:rPr>
        <w:t>綜合社會保障援助指引</w:t>
      </w:r>
      <w:r w:rsidRPr="00CF3A51">
        <w:rPr>
          <w:rFonts w:ascii="Times New Roman" w:hAnsi="Times New Roman" w:cs="Times New Roman"/>
          <w:lang w:eastAsia="zh-TW"/>
        </w:rPr>
        <w:t xml:space="preserve"> </w:t>
      </w:r>
      <w:r w:rsidRPr="00CF3A51">
        <w:rPr>
          <w:rFonts w:ascii="Times New Roman" w:hAnsi="Times New Roman" w:cs="Times New Roman"/>
          <w:lang w:eastAsia="zh-TW"/>
        </w:rPr>
        <w:t>社會福利署</w:t>
      </w:r>
      <w:r w:rsidRPr="00CF3A51">
        <w:rPr>
          <w:rFonts w:ascii="Times New Roman" w:hAnsi="Times New Roman" w:cs="Times New Roman"/>
          <w:lang w:eastAsia="zh-TW"/>
        </w:rPr>
        <w:t xml:space="preserve"> (2017</w:t>
      </w:r>
      <w:r w:rsidRPr="00CF3A51">
        <w:rPr>
          <w:rFonts w:ascii="Times New Roman" w:hAnsi="Times New Roman" w:cs="Times New Roman"/>
          <w:lang w:eastAsia="zh-TW"/>
        </w:rPr>
        <w:t>年</w:t>
      </w:r>
      <w:r w:rsidRPr="00CF3A51">
        <w:rPr>
          <w:rFonts w:ascii="Times New Roman" w:hAnsi="Times New Roman" w:cs="Times New Roman"/>
          <w:lang w:eastAsia="zh-TW"/>
        </w:rPr>
        <w:t>2</w:t>
      </w:r>
      <w:r w:rsidRPr="00CF3A51">
        <w:rPr>
          <w:rFonts w:ascii="Times New Roman" w:hAnsi="Times New Roman" w:cs="Times New Roman"/>
          <w:lang w:eastAsia="zh-TW"/>
        </w:rPr>
        <w:t>月</w:t>
      </w:r>
      <w:r w:rsidRPr="00CF3A51">
        <w:rPr>
          <w:rFonts w:ascii="Times New Roman" w:hAnsi="Times New Roman" w:cs="Times New Roman"/>
          <w:lang w:eastAsia="zh-TW"/>
        </w:rPr>
        <w:t>) http://www.swd.gov.hk/doc/social-sec1/CSSAG0217(chi).pdf</w:t>
      </w:r>
    </w:p>
  </w:footnote>
  <w:footnote w:id="37">
    <w:p w:rsidR="008711F5" w:rsidRPr="00CF3A51" w:rsidRDefault="008711F5" w:rsidP="00CF3A51">
      <w:pPr>
        <w:pStyle w:val="ae"/>
        <w:spacing w:after="0" w:line="220" w:lineRule="exact"/>
        <w:rPr>
          <w:rFonts w:ascii="Times New Roman" w:hAnsi="Times New Roman" w:cs="Times New Roman"/>
          <w:b/>
          <w:lang w:eastAsia="zh-TW"/>
        </w:rPr>
      </w:pPr>
      <w:r w:rsidRPr="00CF3A51">
        <w:rPr>
          <w:rStyle w:val="af0"/>
          <w:rFonts w:ascii="Times New Roman" w:hAnsi="Times New Roman" w:cs="Times New Roman"/>
        </w:rPr>
        <w:footnoteRef/>
      </w:r>
      <w:r w:rsidRPr="00CF3A51">
        <w:rPr>
          <w:rFonts w:ascii="Times New Roman" w:hAnsi="Times New Roman" w:cs="Times New Roman"/>
          <w:lang w:eastAsia="zh-TW"/>
        </w:rPr>
        <w:t xml:space="preserve"> 2014</w:t>
      </w:r>
      <w:r w:rsidRPr="00CF3A51">
        <w:rPr>
          <w:rFonts w:ascii="Times New Roman" w:hAnsi="Times New Roman" w:cs="Times New Roman"/>
          <w:lang w:eastAsia="zh-TW"/>
        </w:rPr>
        <w:t>年行政長官施政報告</w:t>
      </w:r>
      <w:r w:rsidRPr="00CF3A51">
        <w:rPr>
          <w:rFonts w:ascii="Times New Roman" w:hAnsi="Times New Roman" w:cs="Times New Roman"/>
          <w:lang w:eastAsia="zh-TW"/>
        </w:rPr>
        <w:t xml:space="preserve"> </w:t>
      </w:r>
      <w:r w:rsidRPr="00CF3A51">
        <w:rPr>
          <w:rFonts w:ascii="Times New Roman" w:hAnsi="Times New Roman" w:cs="Times New Roman"/>
          <w:lang w:eastAsia="zh-TW"/>
        </w:rPr>
        <w:t>第</w:t>
      </w:r>
      <w:r w:rsidRPr="00CF3A51">
        <w:rPr>
          <w:rFonts w:ascii="Times New Roman" w:hAnsi="Times New Roman" w:cs="Times New Roman"/>
          <w:lang w:eastAsia="zh-TW"/>
        </w:rPr>
        <w:t>59</w:t>
      </w:r>
      <w:r w:rsidRPr="00CF3A51">
        <w:rPr>
          <w:rFonts w:ascii="Times New Roman" w:hAnsi="Times New Roman" w:cs="Times New Roman"/>
          <w:lang w:eastAsia="zh-TW"/>
        </w:rPr>
        <w:t>段</w:t>
      </w:r>
      <w:r w:rsidRPr="00CF3A51">
        <w:rPr>
          <w:rFonts w:ascii="Times New Roman" w:hAnsi="Times New Roman" w:cs="Times New Roman"/>
          <w:lang w:eastAsia="zh-TW"/>
        </w:rPr>
        <w:t xml:space="preserve"> </w:t>
      </w:r>
      <w:r w:rsidRPr="00CF3A51">
        <w:rPr>
          <w:rFonts w:ascii="Times New Roman" w:hAnsi="Times New Roman" w:cs="Times New Roman"/>
          <w:lang w:eastAsia="zh-TW"/>
        </w:rPr>
        <w:t>改善綜援</w:t>
      </w:r>
      <w:r w:rsidRPr="00CF3A51">
        <w:rPr>
          <w:rFonts w:ascii="Times New Roman" w:hAnsi="Times New Roman" w:cs="Times New Roman"/>
          <w:lang w:eastAsia="zh-TW"/>
        </w:rPr>
        <w:t xml:space="preserve"> http://www.policyaddress.gov.hk/2014/chi/p59.html</w:t>
      </w:r>
      <w:r w:rsidRPr="00CF3A51">
        <w:rPr>
          <w:rFonts w:ascii="Times New Roman" w:hAnsi="Times New Roman" w:cs="Times New Roman"/>
          <w:b/>
          <w:lang w:eastAsia="zh-TW"/>
        </w:rPr>
        <w:t xml:space="preserve"> </w:t>
      </w:r>
    </w:p>
  </w:footnote>
  <w:footnote w:id="38">
    <w:p w:rsidR="008711F5" w:rsidRPr="001A4B88" w:rsidRDefault="008711F5" w:rsidP="001A4B88">
      <w:pPr>
        <w:spacing w:after="0" w:line="220" w:lineRule="exact"/>
        <w:rPr>
          <w:rFonts w:ascii="Times New Roman" w:hAnsi="Times New Roman" w:cs="Times New Roman"/>
          <w:sz w:val="20"/>
          <w:szCs w:val="20"/>
          <w:lang w:eastAsia="zh-TW"/>
        </w:rPr>
      </w:pPr>
      <w:r w:rsidRPr="001A4B88">
        <w:rPr>
          <w:rStyle w:val="af0"/>
          <w:rFonts w:ascii="Times New Roman" w:hAnsi="Times New Roman" w:cs="Times New Roman"/>
          <w:sz w:val="20"/>
          <w:szCs w:val="20"/>
        </w:rPr>
        <w:footnoteRef/>
      </w:r>
      <w:r w:rsidRPr="001A4B88">
        <w:rPr>
          <w:rFonts w:ascii="Times New Roman" w:hAnsi="Times New Roman" w:cs="Times New Roman"/>
          <w:sz w:val="20"/>
          <w:szCs w:val="20"/>
          <w:lang w:eastAsia="zh-TW"/>
        </w:rPr>
        <w:t xml:space="preserve"> </w:t>
      </w:r>
      <w:r w:rsidRPr="001A4B88">
        <w:rPr>
          <w:rFonts w:ascii="Times New Roman" w:hAnsi="Times New Roman" w:cs="Times New Roman"/>
          <w:sz w:val="20"/>
          <w:szCs w:val="20"/>
          <w:lang w:eastAsia="zh-TW"/>
        </w:rPr>
        <w:t>在職家庭津貼辦事處</w:t>
      </w:r>
      <w:r w:rsidRPr="001A4B88">
        <w:rPr>
          <w:rFonts w:ascii="Times New Roman" w:hAnsi="Times New Roman" w:cs="Times New Roman"/>
          <w:sz w:val="20"/>
          <w:szCs w:val="20"/>
          <w:lang w:eastAsia="zh-TW"/>
        </w:rPr>
        <w:t xml:space="preserve"> </w:t>
      </w:r>
      <w:r w:rsidRPr="001A4B88">
        <w:rPr>
          <w:rFonts w:ascii="Times New Roman" w:hAnsi="Times New Roman" w:cs="Times New Roman"/>
          <w:sz w:val="20"/>
          <w:szCs w:val="20"/>
          <w:lang w:eastAsia="zh-TW"/>
        </w:rPr>
        <w:t>低收入在職家庭津貼計劃</w:t>
      </w:r>
      <w:r w:rsidRPr="001A4B88">
        <w:rPr>
          <w:rFonts w:ascii="Times New Roman" w:hAnsi="Times New Roman" w:cs="Times New Roman"/>
          <w:sz w:val="20"/>
          <w:szCs w:val="20"/>
          <w:lang w:eastAsia="zh-TW"/>
        </w:rPr>
        <w:t xml:space="preserve"> http://www.wfsfaa.gov.hk/wfao/tc/objective.htm </w:t>
      </w:r>
    </w:p>
  </w:footnote>
  <w:footnote w:id="39">
    <w:p w:rsidR="008711F5" w:rsidRPr="001A4B88" w:rsidRDefault="008711F5" w:rsidP="001A4B88">
      <w:pPr>
        <w:pStyle w:val="ae"/>
        <w:spacing w:after="0" w:line="220" w:lineRule="exact"/>
        <w:rPr>
          <w:rFonts w:ascii="Times New Roman" w:hAnsi="Times New Roman" w:cs="Times New Roman"/>
          <w:lang w:eastAsia="zh-TW"/>
        </w:rPr>
      </w:pPr>
      <w:r w:rsidRPr="001A4B88">
        <w:rPr>
          <w:rStyle w:val="af0"/>
          <w:rFonts w:ascii="Times New Roman" w:hAnsi="Times New Roman" w:cs="Times New Roman"/>
        </w:rPr>
        <w:footnoteRef/>
      </w:r>
      <w:r w:rsidRPr="001A4B88">
        <w:rPr>
          <w:rFonts w:ascii="Times New Roman" w:hAnsi="Times New Roman" w:cs="Times New Roman"/>
          <w:lang w:eastAsia="zh-TW"/>
        </w:rPr>
        <w:t xml:space="preserve"> 2014</w:t>
      </w:r>
      <w:r w:rsidRPr="001A4B88">
        <w:rPr>
          <w:rFonts w:ascii="Times New Roman" w:hAnsi="Times New Roman" w:cs="Times New Roman"/>
          <w:lang w:eastAsia="zh-TW"/>
        </w:rPr>
        <w:t>年行政長官施政報告</w:t>
      </w:r>
      <w:r w:rsidRPr="001A4B88">
        <w:rPr>
          <w:rFonts w:ascii="Times New Roman" w:hAnsi="Times New Roman" w:cs="Times New Roman"/>
          <w:lang w:eastAsia="zh-TW"/>
        </w:rPr>
        <w:t>http://www.policyaddress.gov.hk/2014/chi/p49.html</w:t>
      </w:r>
    </w:p>
  </w:footnote>
  <w:footnote w:id="40">
    <w:p w:rsidR="008711F5" w:rsidRPr="001A4B88" w:rsidRDefault="008711F5" w:rsidP="001A4B88">
      <w:pPr>
        <w:pStyle w:val="ae"/>
        <w:spacing w:after="0" w:line="220" w:lineRule="exact"/>
        <w:rPr>
          <w:rFonts w:ascii="Times New Roman" w:hAnsi="Times New Roman" w:cs="Times New Roman"/>
          <w:lang w:eastAsia="zh-TW"/>
        </w:rPr>
      </w:pPr>
      <w:r w:rsidRPr="001A4B88">
        <w:rPr>
          <w:rStyle w:val="af0"/>
          <w:rFonts w:ascii="Times New Roman" w:hAnsi="Times New Roman" w:cs="Times New Roman"/>
        </w:rPr>
        <w:footnoteRef/>
      </w:r>
      <w:r w:rsidRPr="001A4B88">
        <w:rPr>
          <w:rFonts w:ascii="Times New Roman" w:hAnsi="Times New Roman" w:cs="Times New Roman"/>
          <w:lang w:eastAsia="zh-TW"/>
        </w:rPr>
        <w:t xml:space="preserve"> </w:t>
      </w:r>
      <w:r w:rsidRPr="001A4B88">
        <w:rPr>
          <w:rFonts w:ascii="Times New Roman" w:hAnsi="Times New Roman" w:cs="Times New Roman"/>
          <w:lang w:eastAsia="zh-TW"/>
        </w:rPr>
        <w:t>立法會扶貧小組委員會</w:t>
      </w:r>
      <w:r w:rsidRPr="001A4B88">
        <w:rPr>
          <w:rFonts w:ascii="Times New Roman" w:hAnsi="Times New Roman" w:cs="Times New Roman"/>
          <w:lang w:eastAsia="zh-TW"/>
        </w:rPr>
        <w:t xml:space="preserve"> </w:t>
      </w:r>
      <w:r w:rsidRPr="001A4B88">
        <w:rPr>
          <w:rFonts w:ascii="Times New Roman" w:hAnsi="Times New Roman" w:cs="Times New Roman"/>
          <w:lang w:eastAsia="zh-TW"/>
        </w:rPr>
        <w:t>低收入在職家庭津貼二零一四年討論文件</w:t>
      </w:r>
      <w:r w:rsidRPr="001A4B88">
        <w:rPr>
          <w:rFonts w:ascii="Times New Roman" w:hAnsi="Times New Roman" w:cs="Times New Roman"/>
          <w:lang w:eastAsia="zh-TW"/>
        </w:rPr>
        <w:t>http://www.legco.gov.hk/yr12-13/chinese/hc/sub_com/hs51/papers/hs510527cb2-1597-1-c.pdf</w:t>
      </w:r>
    </w:p>
  </w:footnote>
  <w:footnote w:id="41">
    <w:p w:rsidR="008711F5" w:rsidRPr="001A4B88" w:rsidRDefault="008711F5" w:rsidP="001A4B88">
      <w:pPr>
        <w:pStyle w:val="ae"/>
        <w:spacing w:after="0" w:line="220" w:lineRule="exact"/>
        <w:rPr>
          <w:rFonts w:ascii="Times New Roman" w:hAnsi="Times New Roman" w:cs="Times New Roman"/>
          <w:lang w:eastAsia="zh-TW"/>
        </w:rPr>
      </w:pPr>
      <w:r w:rsidRPr="001A4B88">
        <w:rPr>
          <w:rStyle w:val="af0"/>
          <w:rFonts w:ascii="Times New Roman" w:hAnsi="Times New Roman" w:cs="Times New Roman"/>
        </w:rPr>
        <w:footnoteRef/>
      </w:r>
      <w:r w:rsidRPr="001A4B88">
        <w:rPr>
          <w:rFonts w:ascii="Times New Roman" w:hAnsi="Times New Roman" w:cs="Times New Roman"/>
          <w:lang w:eastAsia="zh-TW"/>
        </w:rPr>
        <w:t xml:space="preserve"> </w:t>
      </w:r>
      <w:r w:rsidRPr="001A4B88">
        <w:rPr>
          <w:rFonts w:ascii="Times New Roman" w:hAnsi="Times New Roman" w:cs="Times New Roman"/>
          <w:lang w:eastAsia="zh-TW"/>
        </w:rPr>
        <w:t>立法會福利事務委員會（</w:t>
      </w:r>
      <w:r w:rsidRPr="001A4B88">
        <w:rPr>
          <w:rFonts w:ascii="Times New Roman" w:hAnsi="Times New Roman" w:cs="Times New Roman"/>
          <w:lang w:eastAsia="zh-TW"/>
        </w:rPr>
        <w:t>2017</w:t>
      </w:r>
      <w:r w:rsidRPr="001A4B88">
        <w:rPr>
          <w:rFonts w:ascii="Times New Roman" w:hAnsi="Times New Roman" w:cs="Times New Roman"/>
          <w:lang w:eastAsia="zh-TW"/>
        </w:rPr>
        <w:t>年</w:t>
      </w:r>
      <w:r w:rsidRPr="001A4B88">
        <w:rPr>
          <w:rFonts w:ascii="Times New Roman" w:hAnsi="Times New Roman" w:cs="Times New Roman"/>
          <w:lang w:eastAsia="zh-TW"/>
        </w:rPr>
        <w:t>1</w:t>
      </w:r>
      <w:r w:rsidRPr="001A4B88">
        <w:rPr>
          <w:rFonts w:ascii="Times New Roman" w:hAnsi="Times New Roman" w:cs="Times New Roman"/>
          <w:lang w:eastAsia="zh-TW"/>
        </w:rPr>
        <w:t>月</w:t>
      </w:r>
      <w:r w:rsidRPr="001A4B88">
        <w:rPr>
          <w:rFonts w:ascii="Times New Roman" w:hAnsi="Times New Roman" w:cs="Times New Roman"/>
          <w:lang w:eastAsia="zh-TW"/>
        </w:rPr>
        <w:t>9</w:t>
      </w:r>
      <w:r w:rsidRPr="001A4B88">
        <w:rPr>
          <w:rFonts w:ascii="Times New Roman" w:hAnsi="Times New Roman" w:cs="Times New Roman"/>
          <w:lang w:eastAsia="zh-TW"/>
        </w:rPr>
        <w:t>日）</w:t>
      </w:r>
      <w:r w:rsidRPr="001A4B88">
        <w:rPr>
          <w:rFonts w:ascii="Times New Roman" w:hAnsi="Times New Roman" w:cs="Times New Roman"/>
          <w:lang w:eastAsia="zh-TW"/>
        </w:rPr>
        <w:t xml:space="preserve"> </w:t>
      </w:r>
      <w:r w:rsidRPr="001A4B88">
        <w:rPr>
          <w:rFonts w:ascii="Times New Roman" w:hAnsi="Times New Roman" w:cs="Times New Roman"/>
          <w:lang w:eastAsia="zh-TW"/>
        </w:rPr>
        <w:t>非綜援的低收入住戶提供的支援措施提供的文件</w:t>
      </w:r>
    </w:p>
    <w:p w:rsidR="008711F5" w:rsidRPr="001A4B88" w:rsidRDefault="008711F5" w:rsidP="001A4B88">
      <w:pPr>
        <w:pStyle w:val="ae"/>
        <w:spacing w:after="0" w:line="220" w:lineRule="exact"/>
        <w:rPr>
          <w:rFonts w:ascii="Times New Roman" w:hAnsi="Times New Roman" w:cs="Times New Roman"/>
          <w:lang w:eastAsia="zh-TW"/>
        </w:rPr>
      </w:pPr>
      <w:r w:rsidRPr="001A4B88">
        <w:rPr>
          <w:rFonts w:ascii="Times New Roman" w:hAnsi="Times New Roman" w:cs="Times New Roman"/>
        </w:rPr>
        <w:t>http://www.legco.gov.hk/yr16-17/chinese/panels/ws/papers/ws20170109cb2-543-7-c.pdf</w:t>
      </w:r>
    </w:p>
  </w:footnote>
  <w:footnote w:id="42">
    <w:p w:rsidR="008711F5" w:rsidRPr="00181A86" w:rsidRDefault="008711F5" w:rsidP="00D8580B">
      <w:pPr>
        <w:pStyle w:val="2"/>
        <w:spacing w:before="0" w:beforeAutospacing="0" w:after="0" w:afterAutospacing="0" w:line="220" w:lineRule="exact"/>
        <w:rPr>
          <w:rFonts w:eastAsiaTheme="minorEastAsia"/>
          <w:b w:val="0"/>
          <w:bCs w:val="0"/>
          <w:color w:val="000000"/>
          <w:sz w:val="20"/>
          <w:szCs w:val="20"/>
        </w:rPr>
      </w:pPr>
      <w:r w:rsidRPr="00181A86">
        <w:rPr>
          <w:rStyle w:val="af0"/>
          <w:sz w:val="20"/>
          <w:szCs w:val="20"/>
        </w:rPr>
        <w:footnoteRef/>
      </w:r>
      <w:r>
        <w:rPr>
          <w:rFonts w:eastAsia="細明體" w:hint="eastAsia"/>
          <w:b w:val="0"/>
          <w:bCs w:val="0"/>
          <w:color w:val="000000"/>
          <w:sz w:val="20"/>
          <w:szCs w:val="20"/>
        </w:rPr>
        <w:t xml:space="preserve"> </w:t>
      </w:r>
      <w:r w:rsidRPr="00181A86">
        <w:rPr>
          <w:rFonts w:eastAsia="細明體"/>
          <w:b w:val="0"/>
          <w:bCs w:val="0"/>
          <w:color w:val="000000"/>
          <w:sz w:val="20"/>
          <w:szCs w:val="20"/>
        </w:rPr>
        <w:t>綜合住戶統計調查按季統計報告</w:t>
      </w:r>
      <w:r w:rsidRPr="00181A86">
        <w:rPr>
          <w:rFonts w:eastAsiaTheme="minorEastAsia"/>
          <w:b w:val="0"/>
          <w:bCs w:val="0"/>
          <w:color w:val="000000"/>
          <w:sz w:val="20"/>
          <w:szCs w:val="20"/>
        </w:rPr>
        <w:t xml:space="preserve"> (2016</w:t>
      </w:r>
      <w:r w:rsidRPr="00181A86">
        <w:rPr>
          <w:rFonts w:eastAsiaTheme="minorEastAsia"/>
          <w:b w:val="0"/>
          <w:bCs w:val="0"/>
          <w:color w:val="000000"/>
          <w:sz w:val="20"/>
          <w:szCs w:val="20"/>
        </w:rPr>
        <w:t>年</w:t>
      </w:r>
      <w:r w:rsidRPr="00181A86">
        <w:rPr>
          <w:rFonts w:eastAsiaTheme="minorEastAsia"/>
          <w:b w:val="0"/>
          <w:bCs w:val="0"/>
          <w:color w:val="000000"/>
          <w:sz w:val="20"/>
          <w:szCs w:val="20"/>
        </w:rPr>
        <w:t>7</w:t>
      </w:r>
      <w:r w:rsidRPr="00181A86">
        <w:rPr>
          <w:rFonts w:eastAsiaTheme="minorEastAsia"/>
          <w:b w:val="0"/>
          <w:bCs w:val="0"/>
          <w:color w:val="000000"/>
          <w:sz w:val="20"/>
          <w:szCs w:val="20"/>
        </w:rPr>
        <w:t>至</w:t>
      </w:r>
      <w:r w:rsidRPr="00181A86">
        <w:rPr>
          <w:rFonts w:eastAsiaTheme="minorEastAsia"/>
          <w:b w:val="0"/>
          <w:bCs w:val="0"/>
          <w:color w:val="000000"/>
          <w:sz w:val="20"/>
          <w:szCs w:val="20"/>
        </w:rPr>
        <w:t>9</w:t>
      </w:r>
      <w:r w:rsidRPr="00181A86">
        <w:rPr>
          <w:rFonts w:eastAsiaTheme="minorEastAsia"/>
          <w:b w:val="0"/>
          <w:bCs w:val="0"/>
          <w:color w:val="000000"/>
          <w:sz w:val="20"/>
          <w:szCs w:val="20"/>
        </w:rPr>
        <w:t>月</w:t>
      </w:r>
      <w:r w:rsidRPr="00181A86">
        <w:rPr>
          <w:rFonts w:eastAsiaTheme="minorEastAsia"/>
          <w:b w:val="0"/>
          <w:bCs w:val="0"/>
          <w:color w:val="000000"/>
          <w:sz w:val="20"/>
          <w:szCs w:val="20"/>
        </w:rPr>
        <w:t xml:space="preserve">) </w:t>
      </w:r>
      <w:r w:rsidRPr="00181A86">
        <w:rPr>
          <w:rFonts w:eastAsiaTheme="minorEastAsia"/>
          <w:b w:val="0"/>
          <w:bCs w:val="0"/>
          <w:color w:val="000000"/>
          <w:sz w:val="20"/>
          <w:szCs w:val="20"/>
        </w:rPr>
        <w:t>政府統計處</w:t>
      </w:r>
    </w:p>
    <w:p w:rsidR="008711F5" w:rsidRPr="00181A86" w:rsidRDefault="00766B99" w:rsidP="00D8580B">
      <w:pPr>
        <w:pStyle w:val="ae"/>
        <w:spacing w:after="0" w:line="220" w:lineRule="exact"/>
        <w:rPr>
          <w:lang w:eastAsia="zh-TW"/>
        </w:rPr>
      </w:pPr>
      <w:hyperlink r:id="rId2" w:history="1">
        <w:r w:rsidR="008711F5" w:rsidRPr="00181A86">
          <w:rPr>
            <w:rStyle w:val="af1"/>
            <w:rFonts w:ascii="Times New Roman" w:hAnsi="Times New Roman" w:cs="Times New Roman"/>
          </w:rPr>
          <w:t>http://www.statistics.gov.hk/pub/B10500012016QQ03B0100.pdf</w:t>
        </w:r>
      </w:hyperlink>
    </w:p>
  </w:footnote>
  <w:footnote w:id="43">
    <w:p w:rsidR="008711F5" w:rsidRPr="00033BB4" w:rsidRDefault="008711F5" w:rsidP="00D8580B">
      <w:pPr>
        <w:pStyle w:val="2"/>
        <w:spacing w:before="0" w:beforeAutospacing="0" w:after="0" w:afterAutospacing="0" w:line="220" w:lineRule="exact"/>
        <w:rPr>
          <w:rFonts w:eastAsiaTheme="minorEastAsia"/>
          <w:b w:val="0"/>
          <w:bCs w:val="0"/>
          <w:color w:val="000000"/>
          <w:sz w:val="20"/>
          <w:szCs w:val="20"/>
        </w:rPr>
      </w:pPr>
      <w:r w:rsidRPr="00033BB4">
        <w:rPr>
          <w:rStyle w:val="af0"/>
          <w:sz w:val="20"/>
          <w:szCs w:val="20"/>
        </w:rPr>
        <w:footnoteRef/>
      </w:r>
      <w:r w:rsidRPr="00033BB4">
        <w:rPr>
          <w:sz w:val="20"/>
          <w:szCs w:val="20"/>
        </w:rPr>
        <w:t xml:space="preserve"> </w:t>
      </w:r>
      <w:r w:rsidRPr="00033BB4">
        <w:rPr>
          <w:rFonts w:eastAsia="細明體"/>
          <w:b w:val="0"/>
          <w:bCs w:val="0"/>
          <w:color w:val="000000"/>
          <w:sz w:val="20"/>
          <w:szCs w:val="20"/>
        </w:rPr>
        <w:t>綜合住戶統計調查按季統計報告</w:t>
      </w:r>
      <w:r w:rsidRPr="00033BB4">
        <w:rPr>
          <w:rFonts w:eastAsiaTheme="minorEastAsia"/>
          <w:b w:val="0"/>
          <w:bCs w:val="0"/>
          <w:color w:val="000000"/>
          <w:sz w:val="20"/>
          <w:szCs w:val="20"/>
        </w:rPr>
        <w:t xml:space="preserve"> (2016</w:t>
      </w:r>
      <w:r w:rsidRPr="00033BB4">
        <w:rPr>
          <w:rFonts w:eastAsiaTheme="minorEastAsia"/>
          <w:b w:val="0"/>
          <w:bCs w:val="0"/>
          <w:color w:val="000000"/>
          <w:sz w:val="20"/>
          <w:szCs w:val="20"/>
        </w:rPr>
        <w:t>年</w:t>
      </w:r>
      <w:r w:rsidRPr="00033BB4">
        <w:rPr>
          <w:rFonts w:eastAsiaTheme="minorEastAsia"/>
          <w:b w:val="0"/>
          <w:bCs w:val="0"/>
          <w:color w:val="000000"/>
          <w:sz w:val="20"/>
          <w:szCs w:val="20"/>
        </w:rPr>
        <w:t>7</w:t>
      </w:r>
      <w:r w:rsidRPr="00033BB4">
        <w:rPr>
          <w:rFonts w:eastAsiaTheme="minorEastAsia"/>
          <w:b w:val="0"/>
          <w:bCs w:val="0"/>
          <w:color w:val="000000"/>
          <w:sz w:val="20"/>
          <w:szCs w:val="20"/>
        </w:rPr>
        <w:t>至</w:t>
      </w:r>
      <w:r w:rsidRPr="00033BB4">
        <w:rPr>
          <w:rFonts w:eastAsiaTheme="minorEastAsia"/>
          <w:b w:val="0"/>
          <w:bCs w:val="0"/>
          <w:color w:val="000000"/>
          <w:sz w:val="20"/>
          <w:szCs w:val="20"/>
        </w:rPr>
        <w:t>9</w:t>
      </w:r>
      <w:r w:rsidRPr="00033BB4">
        <w:rPr>
          <w:rFonts w:eastAsiaTheme="minorEastAsia"/>
          <w:b w:val="0"/>
          <w:bCs w:val="0"/>
          <w:color w:val="000000"/>
          <w:sz w:val="20"/>
          <w:szCs w:val="20"/>
        </w:rPr>
        <w:t>月</w:t>
      </w:r>
      <w:r w:rsidRPr="00033BB4">
        <w:rPr>
          <w:rFonts w:eastAsiaTheme="minorEastAsia"/>
          <w:b w:val="0"/>
          <w:bCs w:val="0"/>
          <w:color w:val="000000"/>
          <w:sz w:val="20"/>
          <w:szCs w:val="20"/>
        </w:rPr>
        <w:t>)</w:t>
      </w:r>
      <w:r>
        <w:rPr>
          <w:rFonts w:eastAsiaTheme="minorEastAsia" w:hint="eastAsia"/>
          <w:b w:val="0"/>
          <w:bCs w:val="0"/>
          <w:color w:val="000000"/>
          <w:sz w:val="20"/>
          <w:szCs w:val="20"/>
        </w:rPr>
        <w:t xml:space="preserve"> </w:t>
      </w:r>
      <w:r>
        <w:rPr>
          <w:rFonts w:eastAsiaTheme="minorEastAsia" w:hint="eastAsia"/>
          <w:b w:val="0"/>
          <w:bCs w:val="0"/>
          <w:color w:val="000000"/>
          <w:sz w:val="20"/>
          <w:szCs w:val="20"/>
        </w:rPr>
        <w:t>政府統計處</w:t>
      </w:r>
    </w:p>
    <w:p w:rsidR="008711F5" w:rsidRDefault="00766B99" w:rsidP="00D8580B">
      <w:pPr>
        <w:pStyle w:val="ae"/>
        <w:spacing w:after="0" w:line="220" w:lineRule="exact"/>
        <w:rPr>
          <w:lang w:eastAsia="zh-TW"/>
        </w:rPr>
      </w:pPr>
      <w:hyperlink r:id="rId3" w:history="1">
        <w:r w:rsidR="008711F5" w:rsidRPr="0001535D">
          <w:rPr>
            <w:rStyle w:val="af1"/>
            <w:rFonts w:ascii="Times New Roman" w:hAnsi="Times New Roman" w:cs="Times New Roman"/>
          </w:rPr>
          <w:t>http://www.statistics.gov.hk/pub/B10500012016QQ03B0100.pdf</w:t>
        </w:r>
      </w:hyperlink>
      <w:r w:rsidR="008711F5">
        <w:rPr>
          <w:rFonts w:ascii="Times New Roman" w:hAnsi="Times New Roman" w:cs="Times New Roman" w:hint="eastAsia"/>
          <w:lang w:eastAsia="zh-TW"/>
        </w:rPr>
        <w:t xml:space="preserve"> </w:t>
      </w:r>
    </w:p>
  </w:footnote>
  <w:footnote w:id="44">
    <w:p w:rsidR="008711F5" w:rsidRPr="004A1F96" w:rsidRDefault="008711F5" w:rsidP="00447ABE">
      <w:pPr>
        <w:pStyle w:val="Default"/>
        <w:rPr>
          <w:rFonts w:eastAsia="新細明體"/>
          <w:sz w:val="20"/>
          <w:szCs w:val="20"/>
        </w:rPr>
      </w:pPr>
      <w:r w:rsidRPr="004A1F96">
        <w:rPr>
          <w:rStyle w:val="af0"/>
          <w:sz w:val="20"/>
          <w:szCs w:val="20"/>
        </w:rPr>
        <w:footnoteRef/>
      </w:r>
      <w:r w:rsidRPr="004A1F96">
        <w:rPr>
          <w:rFonts w:eastAsia="新細明體"/>
          <w:sz w:val="20"/>
          <w:szCs w:val="20"/>
        </w:rPr>
        <w:t xml:space="preserve"> 2015</w:t>
      </w:r>
      <w:r w:rsidRPr="004A1F96">
        <w:rPr>
          <w:rFonts w:eastAsia="新細明體"/>
          <w:sz w:val="20"/>
          <w:szCs w:val="20"/>
        </w:rPr>
        <w:t>年收入流動性研究</w:t>
      </w:r>
      <w:r w:rsidRPr="004A1F96">
        <w:rPr>
          <w:rFonts w:eastAsia="新細明體"/>
          <w:sz w:val="20"/>
          <w:szCs w:val="20"/>
        </w:rPr>
        <w:t xml:space="preserve"> </w:t>
      </w:r>
      <w:r w:rsidRPr="004A1F96">
        <w:rPr>
          <w:rFonts w:eastAsia="新細明體"/>
          <w:sz w:val="20"/>
          <w:szCs w:val="20"/>
        </w:rPr>
        <w:t>財政司司長辦公室</w:t>
      </w:r>
      <w:r w:rsidRPr="004A1F96">
        <w:rPr>
          <w:rFonts w:eastAsia="新細明體"/>
          <w:sz w:val="20"/>
          <w:szCs w:val="20"/>
        </w:rPr>
        <w:t xml:space="preserve"> </w:t>
      </w:r>
      <w:r w:rsidRPr="004A1F96">
        <w:rPr>
          <w:rFonts w:eastAsia="新細明體"/>
          <w:sz w:val="20"/>
          <w:szCs w:val="20"/>
        </w:rPr>
        <w:t>經濟分析及方便營商處</w:t>
      </w:r>
      <w:r w:rsidRPr="004A1F96">
        <w:rPr>
          <w:rFonts w:eastAsia="新細明體"/>
          <w:sz w:val="20"/>
          <w:szCs w:val="20"/>
        </w:rPr>
        <w:t xml:space="preserve"> </w:t>
      </w:r>
      <w:r w:rsidRPr="004A1F96">
        <w:rPr>
          <w:rFonts w:eastAsia="新細明體"/>
          <w:color w:val="auto"/>
          <w:sz w:val="20"/>
          <w:szCs w:val="20"/>
        </w:rPr>
        <w:t>經濟分析部</w:t>
      </w:r>
      <w:r w:rsidRPr="004A1F96">
        <w:rPr>
          <w:rFonts w:eastAsia="新細明體"/>
          <w:color w:val="auto"/>
          <w:sz w:val="20"/>
          <w:szCs w:val="20"/>
        </w:rPr>
        <w:t xml:space="preserve"> </w:t>
      </w:r>
      <w:r w:rsidRPr="004A1F96">
        <w:rPr>
          <w:rFonts w:eastAsia="新細明體"/>
          <w:sz w:val="20"/>
          <w:szCs w:val="20"/>
        </w:rPr>
        <w:t xml:space="preserve"> </w:t>
      </w:r>
      <w:r w:rsidRPr="004A1F96">
        <w:rPr>
          <w:rFonts w:eastAsia="新細明體"/>
          <w:sz w:val="20"/>
          <w:szCs w:val="20"/>
        </w:rPr>
        <w:t>扶貧委員會</w:t>
      </w:r>
      <w:r w:rsidRPr="004A1F96">
        <w:rPr>
          <w:rFonts w:eastAsia="新細明體"/>
          <w:sz w:val="20"/>
          <w:szCs w:val="20"/>
        </w:rPr>
        <w:t xml:space="preserve"> </w:t>
      </w:r>
      <w:r w:rsidRPr="004A1F96">
        <w:rPr>
          <w:rFonts w:eastAsia="新細明體"/>
          <w:sz w:val="20"/>
          <w:szCs w:val="20"/>
        </w:rPr>
        <w:t>青年教育、就業和培訓專責小組</w:t>
      </w:r>
      <w:r w:rsidRPr="004A1F96">
        <w:rPr>
          <w:rFonts w:eastAsia="新細明體"/>
          <w:sz w:val="20"/>
          <w:szCs w:val="20"/>
        </w:rPr>
        <w:t xml:space="preserve"> </w:t>
      </w:r>
      <w:r w:rsidRPr="004A1F96">
        <w:rPr>
          <w:rFonts w:eastAsia="新細明體"/>
          <w:sz w:val="20"/>
          <w:szCs w:val="20"/>
        </w:rPr>
        <w:t>專責小組文件第</w:t>
      </w:r>
      <w:r w:rsidRPr="004A1F96">
        <w:rPr>
          <w:rFonts w:eastAsia="新細明體"/>
          <w:sz w:val="20"/>
          <w:szCs w:val="20"/>
        </w:rPr>
        <w:t>9/2015</w:t>
      </w:r>
      <w:r w:rsidRPr="004A1F96">
        <w:rPr>
          <w:rFonts w:eastAsia="新細明體"/>
          <w:sz w:val="20"/>
          <w:szCs w:val="20"/>
        </w:rPr>
        <w:t>號</w:t>
      </w:r>
      <w:r w:rsidRPr="004A1F96">
        <w:rPr>
          <w:rFonts w:eastAsia="新細明體"/>
          <w:sz w:val="20"/>
          <w:szCs w:val="20"/>
        </w:rPr>
        <w:t xml:space="preserve"> (2015</w:t>
      </w:r>
      <w:r w:rsidRPr="004A1F96">
        <w:rPr>
          <w:rFonts w:eastAsia="新細明體"/>
          <w:sz w:val="20"/>
          <w:szCs w:val="20"/>
        </w:rPr>
        <w:t>年</w:t>
      </w:r>
      <w:r w:rsidRPr="004A1F96">
        <w:rPr>
          <w:rFonts w:eastAsia="新細明體"/>
          <w:sz w:val="20"/>
          <w:szCs w:val="20"/>
        </w:rPr>
        <w:t>9</w:t>
      </w:r>
      <w:r w:rsidRPr="004A1F96">
        <w:rPr>
          <w:rFonts w:eastAsia="新細明體"/>
          <w:sz w:val="20"/>
          <w:szCs w:val="20"/>
        </w:rPr>
        <w:t>月</w:t>
      </w:r>
      <w:r w:rsidRPr="004A1F96">
        <w:rPr>
          <w:rFonts w:eastAsia="新細明體"/>
          <w:sz w:val="20"/>
          <w:szCs w:val="20"/>
        </w:rPr>
        <w:t>14</w:t>
      </w:r>
      <w:r w:rsidRPr="004A1F96">
        <w:rPr>
          <w:rFonts w:eastAsia="新細明體"/>
          <w:sz w:val="20"/>
          <w:szCs w:val="20"/>
        </w:rPr>
        <w:t>日討論文件</w:t>
      </w:r>
      <w:r w:rsidRPr="004A1F96">
        <w:rPr>
          <w:rFonts w:eastAsia="新細明體"/>
          <w:sz w:val="20"/>
          <w:szCs w:val="20"/>
        </w:rPr>
        <w:t>)</w:t>
      </w:r>
    </w:p>
  </w:footnote>
  <w:footnote w:id="45">
    <w:p w:rsidR="008711F5" w:rsidRPr="00C12EED" w:rsidRDefault="008711F5" w:rsidP="00C12EED">
      <w:pPr>
        <w:spacing w:after="0" w:line="220" w:lineRule="exact"/>
        <w:rPr>
          <w:rFonts w:ascii="Times New Roman" w:hAnsi="Times New Roman" w:cs="Times New Roman"/>
          <w:sz w:val="20"/>
          <w:szCs w:val="20"/>
        </w:rPr>
      </w:pPr>
      <w:r w:rsidRPr="00C12EED">
        <w:rPr>
          <w:rStyle w:val="af0"/>
          <w:rFonts w:ascii="Times New Roman" w:hAnsi="Times New Roman" w:cs="Times New Roman"/>
          <w:sz w:val="20"/>
          <w:szCs w:val="20"/>
        </w:rPr>
        <w:footnoteRef/>
      </w:r>
      <w:r w:rsidRPr="00C12EED">
        <w:rPr>
          <w:rFonts w:ascii="Times New Roman" w:hAnsi="Times New Roman" w:cs="Times New Roman"/>
          <w:b/>
          <w:sz w:val="20"/>
          <w:szCs w:val="20"/>
        </w:rPr>
        <w:t xml:space="preserve"> </w:t>
      </w:r>
      <w:r w:rsidRPr="00C12EED">
        <w:rPr>
          <w:rFonts w:ascii="Times New Roman" w:hAnsi="Times New Roman" w:cs="Times New Roman"/>
          <w:sz w:val="20"/>
          <w:szCs w:val="20"/>
        </w:rPr>
        <w:t>香港社區組織協會</w:t>
      </w:r>
      <w:bookmarkStart w:id="1" w:name="id.gjdgxs"/>
      <w:bookmarkEnd w:id="1"/>
      <w:r w:rsidRPr="00C12EED">
        <w:rPr>
          <w:rFonts w:ascii="Times New Roman" w:hAnsi="Times New Roman" w:cs="Times New Roman"/>
          <w:sz w:val="20"/>
          <w:szCs w:val="20"/>
        </w:rPr>
        <w:t>2014</w:t>
      </w:r>
      <w:r w:rsidRPr="00C12EED">
        <w:rPr>
          <w:rFonts w:ascii="Times New Roman" w:hAnsi="Times New Roman" w:cs="Times New Roman"/>
          <w:sz w:val="20"/>
          <w:szCs w:val="20"/>
        </w:rPr>
        <w:t>年</w:t>
      </w:r>
      <w:r w:rsidRPr="00C12EED">
        <w:rPr>
          <w:rFonts w:ascii="Times New Roman" w:hAnsi="Times New Roman" w:cs="Times New Roman"/>
          <w:sz w:val="20"/>
          <w:szCs w:val="20"/>
        </w:rPr>
        <w:t>7</w:t>
      </w:r>
      <w:r w:rsidRPr="00C12EED">
        <w:rPr>
          <w:rFonts w:ascii="Times New Roman" w:hAnsi="Times New Roman" w:cs="Times New Roman"/>
          <w:sz w:val="20"/>
          <w:szCs w:val="20"/>
        </w:rPr>
        <w:t>月</w:t>
      </w:r>
      <w:r w:rsidRPr="00C12EED">
        <w:rPr>
          <w:rFonts w:ascii="Times New Roman" w:hAnsi="Times New Roman" w:cs="Times New Roman"/>
          <w:sz w:val="20"/>
          <w:szCs w:val="20"/>
        </w:rPr>
        <w:t>24</w:t>
      </w:r>
      <w:r w:rsidRPr="00C12EED">
        <w:rPr>
          <w:rFonts w:ascii="Times New Roman" w:hAnsi="Times New Roman" w:cs="Times New Roman"/>
          <w:sz w:val="20"/>
          <w:szCs w:val="20"/>
        </w:rPr>
        <w:t>日立法會房屋事務委員會</w:t>
      </w:r>
      <w:r w:rsidRPr="00C12EED">
        <w:rPr>
          <w:rFonts w:ascii="Times New Roman" w:hAnsi="Times New Roman" w:cs="Times New Roman"/>
          <w:sz w:val="20"/>
          <w:szCs w:val="20"/>
        </w:rPr>
        <w:t xml:space="preserve"> </w:t>
      </w:r>
      <w:r w:rsidRPr="00C12EED">
        <w:rPr>
          <w:rFonts w:ascii="Times New Roman" w:hAnsi="Times New Roman" w:cs="Times New Roman"/>
          <w:sz w:val="20"/>
          <w:szCs w:val="20"/>
        </w:rPr>
        <w:t>就修訂租務管制條例意見書</w:t>
      </w:r>
      <w:r w:rsidRPr="00C12EED">
        <w:rPr>
          <w:rFonts w:ascii="Times New Roman" w:hAnsi="Times New Roman" w:cs="Times New Roman"/>
          <w:sz w:val="20"/>
          <w:szCs w:val="20"/>
        </w:rPr>
        <w:t xml:space="preserve"> </w:t>
      </w:r>
      <w:hyperlink r:id="rId4" w:history="1">
        <w:r w:rsidRPr="00C12EED">
          <w:rPr>
            <w:rStyle w:val="af1"/>
            <w:rFonts w:ascii="Times New Roman" w:hAnsi="Times New Roman" w:cs="Times New Roman"/>
            <w:sz w:val="20"/>
            <w:szCs w:val="20"/>
          </w:rPr>
          <w:t>http://www.soco.org.hk/publication/press_release/privatehousing/2014/pr_2014_7_24.doc</w:t>
        </w:r>
      </w:hyperlink>
    </w:p>
    <w:p w:rsidR="008711F5" w:rsidRPr="00C12EED" w:rsidRDefault="008711F5" w:rsidP="00C12EED">
      <w:pPr>
        <w:pStyle w:val="ae"/>
        <w:spacing w:after="0" w:line="240" w:lineRule="exact"/>
        <w:rPr>
          <w:rFonts w:ascii="Times New Roman" w:hAnsi="Times New Roman" w:cs="Times New Roman"/>
        </w:rPr>
      </w:pPr>
      <w:r w:rsidRPr="00C12EED">
        <w:rPr>
          <w:rFonts w:ascii="Times New Roman" w:hAnsi="Times New Roman" w:cs="Times New Roman"/>
        </w:rPr>
        <w:t>請參見以下文件</w:t>
      </w:r>
      <w:r w:rsidRPr="00C12EED">
        <w:rPr>
          <w:rFonts w:ascii="Times New Roman" w:hAnsi="Times New Roman" w:cs="Times New Roman"/>
        </w:rPr>
        <w:t>:</w:t>
      </w:r>
    </w:p>
  </w:footnote>
  <w:footnote w:id="46">
    <w:p w:rsidR="008711F5" w:rsidRPr="00902A15" w:rsidRDefault="008711F5" w:rsidP="00C12EED">
      <w:pPr>
        <w:spacing w:after="0" w:line="240" w:lineRule="exact"/>
        <w:rPr>
          <w:sz w:val="20"/>
          <w:szCs w:val="20"/>
        </w:rPr>
      </w:pPr>
      <w:r w:rsidRPr="00902A15">
        <w:rPr>
          <w:sz w:val="20"/>
          <w:szCs w:val="20"/>
        </w:rPr>
        <w:t>香港政府差餉物業估價署</w:t>
      </w:r>
      <w:r w:rsidRPr="00902A15">
        <w:rPr>
          <w:sz w:val="20"/>
          <w:szCs w:val="20"/>
        </w:rPr>
        <w:t>(2014)</w:t>
      </w:r>
      <w:r w:rsidRPr="00902A15">
        <w:rPr>
          <w:sz w:val="20"/>
          <w:szCs w:val="20"/>
        </w:rPr>
        <w:t>，</w:t>
      </w:r>
      <w:r w:rsidRPr="00902A15">
        <w:rPr>
          <w:sz w:val="20"/>
          <w:szCs w:val="20"/>
        </w:rPr>
        <w:t>&lt;</w:t>
      </w:r>
      <w:r w:rsidRPr="00902A15">
        <w:rPr>
          <w:sz w:val="20"/>
          <w:szCs w:val="20"/>
        </w:rPr>
        <w:t>私人住宅</w:t>
      </w:r>
      <w:r w:rsidRPr="00902A15">
        <w:rPr>
          <w:sz w:val="20"/>
          <w:szCs w:val="20"/>
        </w:rPr>
        <w:t>-</w:t>
      </w:r>
      <w:r w:rsidRPr="00902A15">
        <w:rPr>
          <w:sz w:val="20"/>
          <w:szCs w:val="20"/>
        </w:rPr>
        <w:t>各類單位平均租金</w:t>
      </w:r>
      <w:r w:rsidRPr="00902A15">
        <w:rPr>
          <w:sz w:val="20"/>
          <w:szCs w:val="20"/>
        </w:rPr>
        <w:t>(</w:t>
      </w:r>
      <w:r w:rsidRPr="00902A15">
        <w:rPr>
          <w:sz w:val="20"/>
          <w:szCs w:val="20"/>
        </w:rPr>
        <w:t>自</w:t>
      </w:r>
      <w:r w:rsidRPr="00902A15">
        <w:rPr>
          <w:sz w:val="20"/>
          <w:szCs w:val="20"/>
        </w:rPr>
        <w:t>1982</w:t>
      </w:r>
      <w:r w:rsidRPr="00902A15">
        <w:rPr>
          <w:sz w:val="20"/>
          <w:szCs w:val="20"/>
        </w:rPr>
        <w:t>年起</w:t>
      </w:r>
      <w:r w:rsidRPr="00902A15">
        <w:rPr>
          <w:sz w:val="20"/>
          <w:szCs w:val="20"/>
        </w:rPr>
        <w:t>)&gt;</w:t>
      </w:r>
      <w:r w:rsidRPr="00902A15">
        <w:rPr>
          <w:rFonts w:hint="eastAsia"/>
          <w:sz w:val="20"/>
          <w:szCs w:val="20"/>
        </w:rPr>
        <w:t>及</w:t>
      </w:r>
      <w:r w:rsidRPr="00902A15">
        <w:rPr>
          <w:sz w:val="20"/>
          <w:szCs w:val="20"/>
        </w:rPr>
        <w:t>2.</w:t>
      </w:r>
      <w:r w:rsidRPr="00902A15">
        <w:rPr>
          <w:sz w:val="20"/>
          <w:szCs w:val="20"/>
        </w:rPr>
        <w:t>政策二十一有限公司</w:t>
      </w:r>
      <w:r w:rsidRPr="00902A15">
        <w:rPr>
          <w:sz w:val="20"/>
          <w:szCs w:val="20"/>
        </w:rPr>
        <w:t>(2013)</w:t>
      </w:r>
      <w:r w:rsidRPr="00902A15">
        <w:rPr>
          <w:sz w:val="20"/>
          <w:szCs w:val="20"/>
        </w:rPr>
        <w:t>，</w:t>
      </w:r>
      <w:r w:rsidRPr="00902A15">
        <w:rPr>
          <w:sz w:val="20"/>
          <w:szCs w:val="20"/>
        </w:rPr>
        <w:t>&lt;</w:t>
      </w:r>
      <w:r w:rsidRPr="00902A15">
        <w:rPr>
          <w:sz w:val="20"/>
          <w:szCs w:val="20"/>
        </w:rPr>
        <w:t>香港分間樓宇單位的調查報告</w:t>
      </w:r>
      <w:r w:rsidRPr="00902A15">
        <w:rPr>
          <w:sz w:val="20"/>
          <w:szCs w:val="20"/>
        </w:rPr>
        <w:t>&gt;</w:t>
      </w:r>
    </w:p>
  </w:footnote>
  <w:footnote w:id="47">
    <w:p w:rsidR="008711F5" w:rsidRPr="009D4908" w:rsidRDefault="008711F5" w:rsidP="009D4908">
      <w:pPr>
        <w:pStyle w:val="ae"/>
        <w:spacing w:after="0" w:line="240" w:lineRule="exact"/>
        <w:rPr>
          <w:rFonts w:ascii="Times New Roman" w:hAnsi="Times New Roman" w:cs="Times New Roman"/>
        </w:rPr>
      </w:pPr>
      <w:r w:rsidRPr="009D4908">
        <w:rPr>
          <w:rStyle w:val="af0"/>
          <w:rFonts w:ascii="Times New Roman" w:hAnsi="Times New Roman" w:cs="Times New Roman"/>
        </w:rPr>
        <w:footnoteRef/>
      </w:r>
      <w:r w:rsidRPr="009D4908">
        <w:rPr>
          <w:rFonts w:ascii="Times New Roman" w:hAnsi="Times New Roman" w:cs="Times New Roman"/>
          <w:sz w:val="18"/>
          <w:szCs w:val="18"/>
        </w:rPr>
        <w:t xml:space="preserve"> </w:t>
      </w:r>
      <w:r w:rsidRPr="009D4908">
        <w:rPr>
          <w:rFonts w:ascii="Times New Roman" w:hAnsi="Times New Roman" w:cs="Times New Roman"/>
          <w:sz w:val="18"/>
          <w:szCs w:val="18"/>
        </w:rPr>
        <w:t>立法會《財務委員會</w:t>
      </w:r>
      <w:r w:rsidRPr="009D4908">
        <w:rPr>
          <w:rFonts w:ascii="Times New Roman" w:hAnsi="Times New Roman" w:cs="Times New Roman"/>
          <w:sz w:val="18"/>
          <w:szCs w:val="18"/>
        </w:rPr>
        <w:t xml:space="preserve"> </w:t>
      </w:r>
      <w:r w:rsidRPr="009D4908">
        <w:rPr>
          <w:rFonts w:ascii="Times New Roman" w:hAnsi="Times New Roman" w:cs="Times New Roman"/>
          <w:sz w:val="18"/>
          <w:szCs w:val="18"/>
        </w:rPr>
        <w:t>審核二零一六至一七年度開支預算</w:t>
      </w:r>
      <w:r w:rsidRPr="009D4908">
        <w:rPr>
          <w:rFonts w:ascii="Times New Roman" w:hAnsi="Times New Roman" w:cs="Times New Roman"/>
          <w:sz w:val="18"/>
          <w:szCs w:val="18"/>
        </w:rPr>
        <w:t xml:space="preserve"> </w:t>
      </w:r>
      <w:r w:rsidRPr="009D4908">
        <w:rPr>
          <w:rFonts w:ascii="Times New Roman" w:hAnsi="Times New Roman" w:cs="Times New Roman"/>
          <w:sz w:val="18"/>
          <w:szCs w:val="18"/>
        </w:rPr>
        <w:t>管制人員的答覆》</w:t>
      </w:r>
      <w:r w:rsidRPr="009D4908">
        <w:rPr>
          <w:rFonts w:ascii="Times New Roman" w:hAnsi="Times New Roman" w:cs="Times New Roman"/>
          <w:sz w:val="18"/>
          <w:szCs w:val="18"/>
        </w:rPr>
        <w:t>(LWB(WW)-2-c1.docx)</w:t>
      </w:r>
      <w:r w:rsidRPr="009D4908">
        <w:rPr>
          <w:rFonts w:ascii="Times New Roman" w:hAnsi="Times New Roman" w:cs="Times New Roman"/>
          <w:sz w:val="18"/>
          <w:szCs w:val="18"/>
        </w:rPr>
        <w:t>文件。答覆編號</w:t>
      </w:r>
      <w:r w:rsidRPr="009D4908">
        <w:rPr>
          <w:rFonts w:ascii="Times New Roman" w:hAnsi="Times New Roman" w:cs="Times New Roman"/>
          <w:sz w:val="18"/>
          <w:szCs w:val="18"/>
        </w:rPr>
        <w:t>: LWB(WW)0406 (</w:t>
      </w:r>
      <w:r w:rsidRPr="009D4908">
        <w:rPr>
          <w:rFonts w:ascii="Times New Roman" w:hAnsi="Times New Roman" w:cs="Times New Roman"/>
          <w:sz w:val="18"/>
          <w:szCs w:val="18"/>
        </w:rPr>
        <w:t>第</w:t>
      </w:r>
      <w:r w:rsidRPr="009D4908">
        <w:rPr>
          <w:rFonts w:ascii="Times New Roman" w:hAnsi="Times New Roman" w:cs="Times New Roman"/>
          <w:sz w:val="18"/>
          <w:szCs w:val="18"/>
        </w:rPr>
        <w:t>893</w:t>
      </w:r>
      <w:r w:rsidRPr="009D4908">
        <w:rPr>
          <w:rFonts w:ascii="Times New Roman" w:hAnsi="Times New Roman" w:cs="Times New Roman"/>
          <w:sz w:val="18"/>
          <w:szCs w:val="18"/>
        </w:rPr>
        <w:t>頁</w:t>
      </w:r>
      <w:r w:rsidRPr="009D4908">
        <w:rPr>
          <w:rFonts w:ascii="Times New Roman" w:hAnsi="Times New Roman" w:cs="Times New Roman"/>
          <w:sz w:val="18"/>
          <w:szCs w:val="18"/>
        </w:rPr>
        <w:t xml:space="preserve">) http://www.lwb.gov.hk/chi/legco/lwb-ww-c-2016.pdf </w:t>
      </w:r>
    </w:p>
  </w:footnote>
  <w:footnote w:id="48">
    <w:p w:rsidR="008711F5" w:rsidRPr="009D4908" w:rsidRDefault="008711F5" w:rsidP="009D4908">
      <w:pPr>
        <w:pStyle w:val="ae"/>
        <w:spacing w:after="0" w:line="240" w:lineRule="exact"/>
        <w:rPr>
          <w:rFonts w:ascii="Times New Roman" w:eastAsia="新細明體" w:hAnsi="Times New Roman" w:cs="Times New Roman"/>
          <w:lang w:eastAsia="zh-TW"/>
        </w:rPr>
      </w:pPr>
      <w:r w:rsidRPr="009D4908">
        <w:rPr>
          <w:rFonts w:ascii="Times New Roman" w:eastAsia="新細明體" w:hAnsi="Times New Roman" w:cs="Times New Roman"/>
          <w:color w:val="000000"/>
          <w:lang w:eastAsia="zh-TW"/>
        </w:rPr>
        <w:t xml:space="preserve"> </w:t>
      </w:r>
      <w:r w:rsidRPr="009D4908">
        <w:rPr>
          <w:rStyle w:val="af0"/>
          <w:rFonts w:ascii="Times New Roman" w:eastAsia="新細明體" w:hAnsi="Times New Roman" w:cs="Times New Roman"/>
        </w:rPr>
        <w:footnoteRef/>
      </w:r>
      <w:r w:rsidRPr="009D4908">
        <w:rPr>
          <w:rFonts w:ascii="Times New Roman" w:eastAsia="新細明體" w:hAnsi="Times New Roman" w:cs="Times New Roman"/>
          <w:color w:val="000000"/>
          <w:lang w:eastAsia="zh-TW"/>
        </w:rPr>
        <w:t xml:space="preserve"> </w:t>
      </w:r>
      <w:r w:rsidRPr="009D4908">
        <w:rPr>
          <w:rFonts w:ascii="Times New Roman" w:eastAsia="新細明體" w:hAnsi="Times New Roman" w:cs="Times New Roman"/>
          <w:color w:val="000000"/>
          <w:lang w:eastAsia="zh-TW"/>
        </w:rPr>
        <w:t>林鄭月娥參選</w:t>
      </w:r>
      <w:r w:rsidRPr="009D4908">
        <w:rPr>
          <w:rFonts w:ascii="Times New Roman" w:eastAsia="新細明體" w:hAnsi="Times New Roman" w:cs="Times New Roman"/>
          <w:color w:val="000000"/>
          <w:lang w:eastAsia="zh-TW"/>
        </w:rPr>
        <w:t>2017</w:t>
      </w:r>
      <w:r w:rsidRPr="009D4908">
        <w:rPr>
          <w:rFonts w:ascii="Times New Roman" w:eastAsia="新細明體" w:hAnsi="Times New Roman" w:cs="Times New Roman"/>
          <w:color w:val="000000"/>
          <w:lang w:eastAsia="zh-TW"/>
        </w:rPr>
        <w:t>行政長官競選政綱</w:t>
      </w:r>
      <w:r w:rsidRPr="009D4908">
        <w:rPr>
          <w:rFonts w:ascii="Times New Roman" w:eastAsia="新細明體" w:hAnsi="Times New Roman" w:cs="Times New Roman"/>
          <w:color w:val="000000"/>
          <w:lang w:eastAsia="zh-TW"/>
        </w:rPr>
        <w:t xml:space="preserve"> </w:t>
      </w:r>
      <w:r w:rsidRPr="009D4908">
        <w:rPr>
          <w:rFonts w:ascii="Times New Roman" w:eastAsia="新細明體" w:hAnsi="Times New Roman" w:cs="Times New Roman"/>
          <w:color w:val="000000"/>
          <w:lang w:eastAsia="zh-TW"/>
        </w:rPr>
        <w:t>第</w:t>
      </w:r>
      <w:r w:rsidRPr="009D4908">
        <w:rPr>
          <w:rFonts w:ascii="Times New Roman" w:eastAsia="新細明體" w:hAnsi="Times New Roman" w:cs="Times New Roman"/>
          <w:color w:val="000000"/>
          <w:lang w:eastAsia="zh-TW"/>
        </w:rPr>
        <w:t>8</w:t>
      </w:r>
      <w:r w:rsidRPr="009D4908">
        <w:rPr>
          <w:rFonts w:ascii="Times New Roman" w:eastAsia="新細明體" w:hAnsi="Times New Roman" w:cs="Times New Roman"/>
          <w:color w:val="000000"/>
          <w:lang w:eastAsia="zh-TW"/>
        </w:rPr>
        <w:t>章</w:t>
      </w:r>
      <w:r w:rsidRPr="009D4908">
        <w:rPr>
          <w:rFonts w:ascii="Times New Roman" w:eastAsia="新細明體" w:hAnsi="Times New Roman" w:cs="Times New Roman"/>
          <w:lang w:eastAsia="zh-TW"/>
        </w:rPr>
        <w:t>https://www.carrielam2017.hk/manifesto/</w:t>
      </w:r>
    </w:p>
  </w:footnote>
  <w:footnote w:id="49">
    <w:p w:rsidR="008711F5" w:rsidRPr="004E14AD" w:rsidRDefault="008711F5" w:rsidP="00602A7D">
      <w:pPr>
        <w:pStyle w:val="ae"/>
        <w:rPr>
          <w:rFonts w:ascii="Times New Roman" w:hAnsi="Times New Roman" w:cs="Times New Roman"/>
          <w:lang w:eastAsia="zh-TW"/>
        </w:rPr>
      </w:pPr>
      <w:r w:rsidRPr="004E14AD">
        <w:rPr>
          <w:rStyle w:val="af0"/>
          <w:rFonts w:ascii="Times New Roman" w:hAnsi="Times New Roman" w:cs="Times New Roman"/>
        </w:rPr>
        <w:footnoteRef/>
      </w:r>
      <w:r w:rsidRPr="004E14AD">
        <w:rPr>
          <w:rFonts w:ascii="Times New Roman" w:hAnsi="Times New Roman" w:cs="Times New Roman"/>
          <w:lang w:eastAsia="zh-TW"/>
        </w:rPr>
        <w:t xml:space="preserve"> </w:t>
      </w:r>
      <w:r w:rsidRPr="004E14AD">
        <w:rPr>
          <w:rFonts w:ascii="Times New Roman" w:hAnsi="Times New Roman" w:cs="Times New Roman"/>
          <w:lang w:eastAsia="zh-TW"/>
        </w:rPr>
        <w:t>香港特別行政區政府</w:t>
      </w:r>
      <w:r w:rsidRPr="004E14AD">
        <w:rPr>
          <w:rFonts w:ascii="Times New Roman" w:hAnsi="Times New Roman" w:cs="Times New Roman"/>
          <w:lang w:eastAsia="zh-TW"/>
        </w:rPr>
        <w:t xml:space="preserve"> </w:t>
      </w:r>
      <w:r w:rsidRPr="004E14AD">
        <w:rPr>
          <w:rFonts w:ascii="Times New Roman" w:hAnsi="Times New Roman" w:cs="Times New Roman"/>
          <w:lang w:eastAsia="zh-TW"/>
        </w:rPr>
        <w:t>新聞公報</w:t>
      </w:r>
      <w:r w:rsidRPr="004E14AD">
        <w:rPr>
          <w:rFonts w:ascii="Times New Roman" w:hAnsi="Times New Roman" w:cs="Times New Roman"/>
          <w:lang w:eastAsia="zh-TW"/>
        </w:rPr>
        <w:t xml:space="preserve"> (2016</w:t>
      </w:r>
      <w:r w:rsidRPr="004E14AD">
        <w:rPr>
          <w:rFonts w:ascii="Times New Roman" w:hAnsi="Times New Roman" w:cs="Times New Roman"/>
          <w:lang w:eastAsia="zh-TW"/>
        </w:rPr>
        <w:t>年</w:t>
      </w:r>
      <w:r w:rsidRPr="004E14AD">
        <w:rPr>
          <w:rFonts w:ascii="Times New Roman" w:hAnsi="Times New Roman" w:cs="Times New Roman"/>
          <w:lang w:eastAsia="zh-TW"/>
        </w:rPr>
        <w:t>12</w:t>
      </w:r>
      <w:r w:rsidRPr="004E14AD">
        <w:rPr>
          <w:rFonts w:ascii="Times New Roman" w:hAnsi="Times New Roman" w:cs="Times New Roman"/>
          <w:lang w:eastAsia="zh-TW"/>
        </w:rPr>
        <w:t>月</w:t>
      </w:r>
      <w:r w:rsidRPr="004E14AD">
        <w:rPr>
          <w:rFonts w:ascii="Times New Roman" w:hAnsi="Times New Roman" w:cs="Times New Roman"/>
          <w:lang w:eastAsia="zh-TW"/>
        </w:rPr>
        <w:t>6</w:t>
      </w:r>
      <w:r w:rsidRPr="004E14AD">
        <w:rPr>
          <w:rFonts w:ascii="Times New Roman" w:hAnsi="Times New Roman" w:cs="Times New Roman"/>
          <w:lang w:eastAsia="zh-TW"/>
        </w:rPr>
        <w:t>日</w:t>
      </w:r>
      <w:r w:rsidRPr="004E14AD">
        <w:rPr>
          <w:rFonts w:ascii="Times New Roman" w:hAnsi="Times New Roman" w:cs="Times New Roman"/>
          <w:lang w:eastAsia="zh-TW"/>
        </w:rPr>
        <w:t xml:space="preserve">) </w:t>
      </w:r>
      <w:r w:rsidRPr="004E14AD">
        <w:rPr>
          <w:rFonts w:ascii="Times New Roman" w:eastAsia="細明體_HKSCS" w:hAnsi="Times New Roman" w:cs="Times New Roman"/>
          <w:color w:val="000000"/>
          <w:spacing w:val="9"/>
          <w:lang w:eastAsia="zh-TW"/>
        </w:rPr>
        <w:t>取消低收入在職家庭津貼計劃的離港限制</w:t>
      </w:r>
      <w:r w:rsidRPr="004E14AD">
        <w:rPr>
          <w:rFonts w:ascii="Times New Roman" w:hAnsi="Times New Roman" w:cs="Times New Roman"/>
          <w:lang w:eastAsia="zh-TW"/>
        </w:rPr>
        <w:t xml:space="preserve"> </w:t>
      </w:r>
      <w:hyperlink r:id="rId5" w:history="1">
        <w:r w:rsidRPr="004E14AD">
          <w:rPr>
            <w:rStyle w:val="af1"/>
            <w:rFonts w:ascii="Times New Roman" w:hAnsi="Times New Roman" w:cs="Times New Roman"/>
            <w:lang w:eastAsia="zh-TW"/>
          </w:rPr>
          <w:t>http://www.info.gov.hk/gia/general/201612/06/P2016120600565.htm</w:t>
        </w:r>
      </w:hyperlink>
      <w:r w:rsidRPr="004E14AD">
        <w:rPr>
          <w:rFonts w:ascii="Times New Roman" w:hAnsi="Times New Roman" w:cs="Times New Roman"/>
          <w:lang w:eastAsia="zh-TW"/>
        </w:rPr>
        <w:t xml:space="preserve"> </w:t>
      </w:r>
    </w:p>
  </w:footnote>
  <w:footnote w:id="50">
    <w:p w:rsidR="008711F5" w:rsidRPr="00F51FFA" w:rsidRDefault="008711F5" w:rsidP="00D6415F">
      <w:pPr>
        <w:pStyle w:val="ae"/>
        <w:rPr>
          <w:rFonts w:ascii="Times New Roman" w:hAnsi="Times New Roman"/>
        </w:rPr>
      </w:pPr>
      <w:r w:rsidRPr="00C870E9">
        <w:rPr>
          <w:rStyle w:val="af0"/>
          <w:rFonts w:ascii="Times New Roman" w:hAnsi="Times New Roman"/>
        </w:rPr>
        <w:footnoteRef/>
      </w:r>
      <w:r w:rsidRPr="00C870E9">
        <w:rPr>
          <w:rFonts w:ascii="Times New Roman" w:hAnsi="Times New Roman"/>
          <w:bdr w:val="none" w:sz="0" w:space="0" w:color="auto" w:frame="1"/>
        </w:rPr>
        <w:t xml:space="preserve"> </w:t>
      </w:r>
      <w:r>
        <w:rPr>
          <w:rFonts w:ascii="Times New Roman" w:hAnsi="Times New Roman" w:hint="eastAsia"/>
          <w:bdr w:val="none" w:sz="0" w:space="0" w:color="auto" w:frame="1"/>
        </w:rPr>
        <w:t>參考整理</w:t>
      </w:r>
      <w:r>
        <w:rPr>
          <w:rFonts w:ascii="Times New Roman" w:hAnsi="Times New Roman" w:hint="eastAsia"/>
          <w:bdr w:val="none" w:sz="0" w:space="0" w:color="auto" w:frame="1"/>
        </w:rPr>
        <w:t xml:space="preserve"> </w:t>
      </w:r>
      <w:r w:rsidRPr="00C870E9">
        <w:rPr>
          <w:rFonts w:ascii="Times New Roman" w:hAnsi="Times New Roman"/>
          <w:bdr w:val="none" w:sz="0" w:space="0" w:color="auto" w:frame="1"/>
        </w:rPr>
        <w:t>貧窮線輔助分析：</w:t>
      </w:r>
      <w:r w:rsidRPr="00C870E9">
        <w:rPr>
          <w:rFonts w:ascii="Times New Roman" w:hAnsi="Times New Roman"/>
          <w:bdr w:val="none" w:sz="0" w:space="0" w:color="auto" w:frame="1"/>
        </w:rPr>
        <w:t>2015</w:t>
      </w:r>
      <w:r w:rsidRPr="00C870E9">
        <w:rPr>
          <w:rFonts w:ascii="Times New Roman" w:hAnsi="Times New Roman"/>
          <w:bdr w:val="none" w:sz="0" w:space="0" w:color="auto" w:frame="1"/>
        </w:rPr>
        <w:t>年貧窮住戶的開支模式資料文件</w:t>
      </w:r>
      <w:r w:rsidRPr="00C870E9">
        <w:rPr>
          <w:rFonts w:ascii="Times New Roman" w:hAnsi="Times New Roman"/>
          <w:bdr w:val="none" w:sz="0" w:space="0" w:color="auto" w:frame="1"/>
        </w:rPr>
        <w:t xml:space="preserve"> </w:t>
      </w:r>
      <w:r w:rsidRPr="00C870E9">
        <w:rPr>
          <w:rFonts w:ascii="Times New Roman" w:hAnsi="Times New Roman"/>
          <w:bdr w:val="none" w:sz="0" w:space="0" w:color="auto" w:frame="1"/>
        </w:rPr>
        <w:t>香港特別行政區政府</w:t>
      </w:r>
      <w:r w:rsidRPr="00F51FFA">
        <w:rPr>
          <w:rFonts w:ascii="Times New Roman" w:hAnsi="Times New Roman"/>
        </w:rPr>
        <w:t xml:space="preserve"> http://www.povertyrelief.gov.hk/chi/pdf/expenditure_patterns_of_poor_households(30.12.2016)_final.pdf</w:t>
      </w:r>
    </w:p>
  </w:footnote>
  <w:footnote w:id="51">
    <w:p w:rsidR="008711F5" w:rsidRPr="00C77648" w:rsidRDefault="008711F5" w:rsidP="00182010">
      <w:pPr>
        <w:pStyle w:val="ae"/>
        <w:spacing w:after="0" w:line="220" w:lineRule="exact"/>
        <w:rPr>
          <w:rFonts w:ascii="Times New Roman" w:hAnsi="Times New Roman" w:cs="Times New Roman"/>
          <w:lang w:eastAsia="zh-TW"/>
        </w:rPr>
      </w:pPr>
      <w:r>
        <w:rPr>
          <w:rStyle w:val="af0"/>
        </w:rPr>
        <w:footnoteRef/>
      </w:r>
      <w:r>
        <w:rPr>
          <w:lang w:eastAsia="zh-TW"/>
        </w:rPr>
        <w:t xml:space="preserve"> </w:t>
      </w:r>
      <w:r w:rsidRPr="00C77648">
        <w:rPr>
          <w:rFonts w:ascii="Times New Roman" w:hAnsi="Times New Roman" w:cs="Times New Roman" w:hint="eastAsia"/>
          <w:lang w:eastAsia="zh-TW"/>
        </w:rPr>
        <w:t>香港大學民意研究計劃</w:t>
      </w:r>
      <w:r>
        <w:rPr>
          <w:rFonts w:ascii="Times New Roman" w:hAnsi="Times New Roman" w:cs="Times New Roman" w:hint="eastAsia"/>
          <w:lang w:eastAsia="zh-TW"/>
        </w:rPr>
        <w:t xml:space="preserve"> </w:t>
      </w:r>
      <w:r w:rsidRPr="00C77648">
        <w:rPr>
          <w:rFonts w:ascii="Times New Roman" w:hAnsi="Times New Roman" w:cs="Times New Roman"/>
          <w:lang w:eastAsia="zh-TW"/>
        </w:rPr>
        <w:t>(2010)</w:t>
      </w:r>
      <w:r>
        <w:rPr>
          <w:rFonts w:ascii="Times New Roman" w:hAnsi="Times New Roman" w:cs="Times New Roman" w:hint="eastAsia"/>
          <w:lang w:eastAsia="zh-TW"/>
        </w:rPr>
        <w:t xml:space="preserve"> </w:t>
      </w:r>
      <w:r w:rsidRPr="00C77648">
        <w:rPr>
          <w:rStyle w:val="subject"/>
          <w:rFonts w:ascii="Times New Roman" w:hAnsi="Times New Roman" w:cs="Times New Roman" w:hint="eastAsia"/>
          <w:lang w:eastAsia="zh-TW"/>
        </w:rPr>
        <w:t>家長對子女學習及教育開支意見調</w:t>
      </w:r>
      <w:r w:rsidRPr="00C77648">
        <w:rPr>
          <w:rStyle w:val="subject"/>
          <w:rFonts w:ascii="Times New Roman" w:eastAsia="新細明體" w:hAnsi="Times New Roman" w:cs="Times New Roman" w:hint="eastAsia"/>
          <w:lang w:eastAsia="zh-TW"/>
        </w:rPr>
        <w:t>查</w:t>
      </w:r>
      <w:r w:rsidRPr="00C77648">
        <w:rPr>
          <w:rStyle w:val="subject"/>
          <w:rFonts w:ascii="Times New Roman" w:eastAsia="新細明體" w:hAnsi="Times New Roman" w:cs="Times New Roman"/>
          <w:lang w:eastAsia="zh-TW"/>
        </w:rPr>
        <w:t>(</w:t>
      </w:r>
      <w:r w:rsidRPr="00C77648">
        <w:rPr>
          <w:rStyle w:val="subject"/>
          <w:rFonts w:ascii="Times New Roman" w:eastAsia="新細明體" w:hAnsi="Times New Roman" w:cs="Times New Roman" w:hint="eastAsia"/>
          <w:lang w:eastAsia="zh-TW"/>
        </w:rPr>
        <w:t>調查日期</w:t>
      </w:r>
      <w:r w:rsidRPr="00C77648">
        <w:rPr>
          <w:rStyle w:val="subject"/>
          <w:rFonts w:ascii="Times New Roman" w:eastAsia="新細明體" w:hAnsi="Times New Roman" w:cs="Times New Roman"/>
          <w:lang w:eastAsia="zh-TW"/>
        </w:rPr>
        <w:t xml:space="preserve">:3/2-3/3/2010) </w:t>
      </w:r>
      <w:r w:rsidRPr="0024268E">
        <w:rPr>
          <w:rFonts w:ascii="Times New Roman" w:hAnsi="Times New Roman" w:cs="Times New Roman"/>
          <w:lang w:eastAsia="zh-TW"/>
        </w:rPr>
        <w:t>https://www.hkupop.hku.hk/chinese/report/parents10/content/finding.html</w:t>
      </w:r>
    </w:p>
  </w:footnote>
  <w:footnote w:id="52">
    <w:p w:rsidR="008711F5" w:rsidRPr="00182010" w:rsidRDefault="008711F5" w:rsidP="00182010">
      <w:pPr>
        <w:pStyle w:val="ae"/>
        <w:spacing w:after="0" w:line="220" w:lineRule="exact"/>
        <w:rPr>
          <w:lang w:eastAsia="zh-TW"/>
        </w:rPr>
      </w:pPr>
      <w:r>
        <w:rPr>
          <w:rStyle w:val="af0"/>
        </w:rPr>
        <w:footnoteRef/>
      </w:r>
      <w:r>
        <w:rPr>
          <w:rFonts w:ascii="Times New Roman" w:eastAsia="新細明體" w:hAnsi="Times New Roman" w:cs="Times New Roman" w:hint="eastAsia"/>
          <w:color w:val="000000"/>
          <w:lang w:eastAsia="zh-TW"/>
        </w:rPr>
        <w:t xml:space="preserve"> </w:t>
      </w:r>
      <w:r w:rsidRPr="00A55C29">
        <w:rPr>
          <w:rFonts w:ascii="Times New Roman" w:eastAsia="新細明體" w:hAnsi="Times New Roman" w:cs="Times New Roman"/>
          <w:color w:val="000000"/>
          <w:lang w:eastAsia="zh-TW"/>
        </w:rPr>
        <w:t>林鄭月娥參選</w:t>
      </w:r>
      <w:r w:rsidRPr="00A55C29">
        <w:rPr>
          <w:rFonts w:ascii="Times New Roman" w:eastAsia="新細明體" w:hAnsi="Times New Roman" w:cs="Times New Roman"/>
          <w:color w:val="000000"/>
          <w:lang w:eastAsia="zh-TW"/>
        </w:rPr>
        <w:t>2017</w:t>
      </w:r>
      <w:r w:rsidRPr="00A55C29">
        <w:rPr>
          <w:rFonts w:ascii="Times New Roman" w:eastAsia="新細明體" w:hAnsi="Times New Roman" w:cs="Times New Roman"/>
          <w:color w:val="000000"/>
          <w:lang w:eastAsia="zh-TW"/>
        </w:rPr>
        <w:t>行政長官競選政綱</w:t>
      </w:r>
      <w:r w:rsidRPr="00A55C29">
        <w:rPr>
          <w:rFonts w:ascii="Times New Roman" w:eastAsia="新細明體" w:hAnsi="Times New Roman" w:cs="Times New Roman"/>
          <w:color w:val="000000"/>
          <w:lang w:eastAsia="zh-TW"/>
        </w:rPr>
        <w:t xml:space="preserve"> </w:t>
      </w:r>
      <w:r w:rsidRPr="00A55C29">
        <w:rPr>
          <w:rFonts w:ascii="Times New Roman" w:eastAsia="新細明體" w:hAnsi="Times New Roman" w:cs="Times New Roman"/>
          <w:color w:val="000000"/>
          <w:lang w:eastAsia="zh-TW"/>
        </w:rPr>
        <w:t>第</w:t>
      </w:r>
      <w:r>
        <w:rPr>
          <w:rFonts w:ascii="Times New Roman" w:eastAsia="新細明體" w:hAnsi="Times New Roman" w:cs="Times New Roman" w:hint="eastAsia"/>
          <w:color w:val="000000"/>
          <w:lang w:eastAsia="zh-TW"/>
        </w:rPr>
        <w:t>4.11</w:t>
      </w:r>
      <w:r>
        <w:rPr>
          <w:rFonts w:ascii="Times New Roman" w:eastAsia="新細明體" w:hAnsi="Times New Roman" w:cs="Times New Roman" w:hint="eastAsia"/>
          <w:color w:val="000000"/>
          <w:lang w:eastAsia="zh-TW"/>
        </w:rPr>
        <w:t>段</w:t>
      </w:r>
      <w:r w:rsidRPr="00A55C29">
        <w:rPr>
          <w:rFonts w:ascii="Times New Roman" w:eastAsia="新細明體" w:hAnsi="Times New Roman" w:cs="Times New Roman"/>
          <w:lang w:eastAsia="zh-TW"/>
        </w:rPr>
        <w:t>https://www.carrielam2017.hk/manifesto/</w:t>
      </w:r>
    </w:p>
  </w:footnote>
  <w:footnote w:id="53">
    <w:p w:rsidR="008711F5" w:rsidRPr="00900872" w:rsidRDefault="008711F5" w:rsidP="00182010">
      <w:pPr>
        <w:pStyle w:val="ae"/>
        <w:spacing w:after="0" w:line="220" w:lineRule="exact"/>
        <w:rPr>
          <w:lang w:eastAsia="zh-TW"/>
        </w:rPr>
      </w:pPr>
      <w:r>
        <w:rPr>
          <w:rStyle w:val="af0"/>
        </w:rPr>
        <w:footnoteRef/>
      </w:r>
      <w:r>
        <w:rPr>
          <w:rFonts w:ascii="Times New Roman" w:hAnsi="Times New Roman" w:cs="Times New Roman" w:hint="eastAsia"/>
          <w:lang w:eastAsia="zh-TW"/>
        </w:rPr>
        <w:t xml:space="preserve"> </w:t>
      </w:r>
      <w:r w:rsidRPr="00171612">
        <w:rPr>
          <w:rFonts w:ascii="Times New Roman" w:hAnsi="Times New Roman" w:cs="Times New Roman"/>
          <w:lang w:eastAsia="zh-TW"/>
        </w:rPr>
        <w:t>基層青少年升學及就業培訓需要研究報告</w:t>
      </w:r>
      <w:r w:rsidRPr="00171612">
        <w:rPr>
          <w:rFonts w:ascii="Times New Roman" w:hAnsi="Times New Roman" w:cs="Times New Roman"/>
          <w:lang w:eastAsia="zh-TW"/>
        </w:rPr>
        <w:t xml:space="preserve"> </w:t>
      </w:r>
      <w:r w:rsidRPr="00171612">
        <w:rPr>
          <w:rFonts w:ascii="Times New Roman" w:hAnsi="Times New Roman" w:cs="Times New Roman"/>
          <w:lang w:eastAsia="zh-HK"/>
        </w:rPr>
        <w:t>香港社區組織協會</w:t>
      </w:r>
      <w:r w:rsidRPr="00171612">
        <w:rPr>
          <w:rFonts w:ascii="Times New Roman" w:hAnsi="Times New Roman" w:cs="Times New Roman"/>
          <w:lang w:eastAsia="zh-TW"/>
        </w:rPr>
        <w:t xml:space="preserve"> </w:t>
      </w:r>
      <w:r w:rsidRPr="00171612">
        <w:rPr>
          <w:rFonts w:ascii="Times New Roman" w:hAnsi="Times New Roman" w:cs="Times New Roman"/>
          <w:lang w:eastAsia="zh-TW"/>
        </w:rPr>
        <w:t>新青權利關注組</w:t>
      </w:r>
      <w:r w:rsidRPr="00171612">
        <w:rPr>
          <w:rFonts w:ascii="Times New Roman" w:hAnsi="Times New Roman" w:cs="Times New Roman"/>
          <w:lang w:eastAsia="zh-TW"/>
        </w:rPr>
        <w:t xml:space="preserve"> (2015</w:t>
      </w:r>
      <w:r w:rsidRPr="00171612">
        <w:rPr>
          <w:rFonts w:ascii="Times New Roman" w:hAnsi="Times New Roman" w:cs="Times New Roman"/>
          <w:lang w:eastAsia="zh-TW"/>
        </w:rPr>
        <w:t>年</w:t>
      </w:r>
      <w:r w:rsidRPr="00171612">
        <w:rPr>
          <w:rFonts w:ascii="Times New Roman" w:hAnsi="Times New Roman" w:cs="Times New Roman"/>
          <w:lang w:eastAsia="zh-TW"/>
        </w:rPr>
        <w:t>12</w:t>
      </w:r>
      <w:r w:rsidRPr="00171612">
        <w:rPr>
          <w:rFonts w:ascii="Times New Roman" w:hAnsi="Times New Roman" w:cs="Times New Roman"/>
          <w:lang w:eastAsia="zh-TW"/>
        </w:rPr>
        <w:t>月</w:t>
      </w:r>
      <w:r w:rsidRPr="00171612">
        <w:rPr>
          <w:rFonts w:ascii="Times New Roman" w:hAnsi="Times New Roman" w:cs="Times New Roman"/>
          <w:lang w:eastAsia="zh-TW"/>
        </w:rPr>
        <w:t>20</w:t>
      </w:r>
      <w:r w:rsidRPr="00171612">
        <w:rPr>
          <w:rFonts w:ascii="Times New Roman" w:hAnsi="Times New Roman" w:cs="Times New Roman"/>
          <w:lang w:eastAsia="zh-TW"/>
        </w:rPr>
        <w:t>日</w:t>
      </w:r>
      <w:r w:rsidRPr="00171612">
        <w:rPr>
          <w:rFonts w:ascii="Times New Roman" w:hAnsi="Times New Roman" w:cs="Times New Roman"/>
          <w:lang w:eastAsia="zh-TW"/>
        </w:rPr>
        <w:t>) http://www.soco.org.hk/publication/private_housing/youth%20employment%20survey_2015_12_20.docx</w:t>
      </w:r>
    </w:p>
  </w:footnote>
  <w:footnote w:id="54">
    <w:p w:rsidR="008711F5" w:rsidRPr="00A01779" w:rsidRDefault="008711F5" w:rsidP="0024268E">
      <w:pPr>
        <w:pStyle w:val="ae"/>
        <w:spacing w:after="0" w:line="240" w:lineRule="exact"/>
        <w:rPr>
          <w:lang w:eastAsia="zh-TW"/>
        </w:rPr>
      </w:pPr>
      <w:r>
        <w:rPr>
          <w:rStyle w:val="af0"/>
        </w:rPr>
        <w:footnoteRef/>
      </w:r>
      <w:r>
        <w:rPr>
          <w:rFonts w:hint="eastAsia"/>
        </w:rPr>
        <w:t xml:space="preserve"> </w:t>
      </w:r>
      <w:r>
        <w:rPr>
          <w:rFonts w:hint="eastAsia"/>
        </w:rPr>
        <w:t>全港各院校會按不同入學學份、不同就讀年級訂立不同學費</w:t>
      </w:r>
      <w:r w:rsidRPr="00A02E21">
        <w:rPr>
          <w:rFonts w:ascii="Times New Roman" w:eastAsia="新細明體" w:hAnsi="Times New Roman" w:cs="Times New Roman"/>
          <w:szCs w:val="24"/>
        </w:rPr>
        <w:t>，</w:t>
      </w:r>
      <w:r>
        <w:rPr>
          <w:rFonts w:ascii="Times New Roman" w:eastAsia="新細明體" w:hAnsi="Times New Roman" w:cs="Times New Roman" w:hint="eastAsia"/>
          <w:szCs w:val="24"/>
        </w:rPr>
        <w:t>因此上述</w:t>
      </w:r>
      <w:r>
        <w:rPr>
          <w:rFonts w:ascii="Times New Roman" w:eastAsia="新細明體" w:hAnsi="Times New Roman" w:cs="Times New Roman" w:hint="eastAsia"/>
          <w:szCs w:val="24"/>
        </w:rPr>
        <w:t>1,366</w:t>
      </w:r>
      <w:r>
        <w:rPr>
          <w:rFonts w:ascii="Times New Roman" w:eastAsia="新細明體" w:hAnsi="Times New Roman" w:cs="Times New Roman" w:hint="eastAsia"/>
          <w:szCs w:val="24"/>
        </w:rPr>
        <w:t>個課程是按</w:t>
      </w:r>
      <w:r>
        <w:rPr>
          <w:rFonts w:ascii="Times New Roman" w:eastAsia="新細明體" w:hAnsi="Times New Roman" w:cs="Times New Roman" w:hint="eastAsia"/>
          <w:szCs w:val="24"/>
        </w:rPr>
        <w:t>2015</w:t>
      </w:r>
      <w:r>
        <w:rPr>
          <w:rFonts w:ascii="Times New Roman" w:eastAsia="新細明體" w:hAnsi="Times New Roman" w:cs="Times New Roman" w:hint="eastAsia"/>
          <w:szCs w:val="24"/>
        </w:rPr>
        <w:t>年入學，以仔細分列各年級及各學年的學費來計算；詳情請參見</w:t>
      </w:r>
      <w:r w:rsidRPr="0024268E">
        <w:rPr>
          <w:rFonts w:ascii="Times New Roman" w:eastAsia="新細明體" w:hAnsi="Times New Roman" w:cs="Times New Roman"/>
          <w:szCs w:val="24"/>
        </w:rPr>
        <w:t>http://www.wfsfaa.gov.hk/sfo/tc/schemes/fasp3.htm</w:t>
      </w:r>
    </w:p>
  </w:footnote>
  <w:footnote w:id="55">
    <w:p w:rsidR="008711F5" w:rsidRPr="00033BB4" w:rsidRDefault="008711F5" w:rsidP="00033BB4">
      <w:pPr>
        <w:pStyle w:val="2"/>
        <w:spacing w:before="0" w:beforeAutospacing="0" w:after="0" w:afterAutospacing="0" w:line="270" w:lineRule="atLeast"/>
        <w:rPr>
          <w:rFonts w:eastAsiaTheme="minorEastAsia"/>
          <w:b w:val="0"/>
          <w:bCs w:val="0"/>
          <w:color w:val="000000"/>
          <w:sz w:val="20"/>
          <w:szCs w:val="20"/>
        </w:rPr>
      </w:pPr>
      <w:r w:rsidRPr="00033BB4">
        <w:rPr>
          <w:rStyle w:val="af0"/>
          <w:sz w:val="20"/>
          <w:szCs w:val="20"/>
        </w:rPr>
        <w:footnoteRef/>
      </w:r>
      <w:r w:rsidRPr="00033BB4">
        <w:rPr>
          <w:sz w:val="20"/>
          <w:szCs w:val="20"/>
        </w:rPr>
        <w:t xml:space="preserve"> </w:t>
      </w:r>
      <w:r w:rsidRPr="00033BB4">
        <w:rPr>
          <w:rFonts w:eastAsia="細明體"/>
          <w:b w:val="0"/>
          <w:bCs w:val="0"/>
          <w:color w:val="000000"/>
          <w:sz w:val="20"/>
          <w:szCs w:val="20"/>
        </w:rPr>
        <w:t>綜合住戶統計調查按季統計報告</w:t>
      </w:r>
      <w:r w:rsidRPr="00033BB4">
        <w:rPr>
          <w:rFonts w:eastAsiaTheme="minorEastAsia"/>
          <w:b w:val="0"/>
          <w:bCs w:val="0"/>
          <w:color w:val="000000"/>
          <w:sz w:val="20"/>
          <w:szCs w:val="20"/>
        </w:rPr>
        <w:t xml:space="preserve"> (2016</w:t>
      </w:r>
      <w:r w:rsidRPr="00033BB4">
        <w:rPr>
          <w:rFonts w:eastAsiaTheme="minorEastAsia"/>
          <w:b w:val="0"/>
          <w:bCs w:val="0"/>
          <w:color w:val="000000"/>
          <w:sz w:val="20"/>
          <w:szCs w:val="20"/>
        </w:rPr>
        <w:t>年</w:t>
      </w:r>
      <w:r w:rsidRPr="00033BB4">
        <w:rPr>
          <w:rFonts w:eastAsiaTheme="minorEastAsia"/>
          <w:b w:val="0"/>
          <w:bCs w:val="0"/>
          <w:color w:val="000000"/>
          <w:sz w:val="20"/>
          <w:szCs w:val="20"/>
        </w:rPr>
        <w:t>7</w:t>
      </w:r>
      <w:r w:rsidRPr="00033BB4">
        <w:rPr>
          <w:rFonts w:eastAsiaTheme="minorEastAsia"/>
          <w:b w:val="0"/>
          <w:bCs w:val="0"/>
          <w:color w:val="000000"/>
          <w:sz w:val="20"/>
          <w:szCs w:val="20"/>
        </w:rPr>
        <w:t>至</w:t>
      </w:r>
      <w:r w:rsidRPr="00033BB4">
        <w:rPr>
          <w:rFonts w:eastAsiaTheme="minorEastAsia"/>
          <w:b w:val="0"/>
          <w:bCs w:val="0"/>
          <w:color w:val="000000"/>
          <w:sz w:val="20"/>
          <w:szCs w:val="20"/>
        </w:rPr>
        <w:t>9</w:t>
      </w:r>
      <w:r w:rsidRPr="00033BB4">
        <w:rPr>
          <w:rFonts w:eastAsiaTheme="minorEastAsia"/>
          <w:b w:val="0"/>
          <w:bCs w:val="0"/>
          <w:color w:val="000000"/>
          <w:sz w:val="20"/>
          <w:szCs w:val="20"/>
        </w:rPr>
        <w:t>月</w:t>
      </w:r>
      <w:r w:rsidRPr="00033BB4">
        <w:rPr>
          <w:rFonts w:eastAsiaTheme="minorEastAsia"/>
          <w:b w:val="0"/>
          <w:bCs w:val="0"/>
          <w:color w:val="000000"/>
          <w:sz w:val="20"/>
          <w:szCs w:val="20"/>
        </w:rPr>
        <w:t>)</w:t>
      </w:r>
      <w:r>
        <w:rPr>
          <w:rFonts w:eastAsiaTheme="minorEastAsia" w:hint="eastAsia"/>
          <w:b w:val="0"/>
          <w:bCs w:val="0"/>
          <w:color w:val="000000"/>
          <w:sz w:val="20"/>
          <w:szCs w:val="20"/>
        </w:rPr>
        <w:t xml:space="preserve"> </w:t>
      </w:r>
      <w:r>
        <w:rPr>
          <w:rFonts w:eastAsiaTheme="minorEastAsia" w:hint="eastAsia"/>
          <w:b w:val="0"/>
          <w:bCs w:val="0"/>
          <w:color w:val="000000"/>
          <w:sz w:val="20"/>
          <w:szCs w:val="20"/>
        </w:rPr>
        <w:t>政府統計處</w:t>
      </w:r>
    </w:p>
    <w:p w:rsidR="008711F5" w:rsidRDefault="00766B99">
      <w:pPr>
        <w:pStyle w:val="ae"/>
        <w:rPr>
          <w:lang w:eastAsia="zh-TW"/>
        </w:rPr>
      </w:pPr>
      <w:hyperlink r:id="rId6" w:history="1">
        <w:r w:rsidR="008711F5" w:rsidRPr="00FA7855">
          <w:rPr>
            <w:rStyle w:val="af1"/>
            <w:rFonts w:ascii="Times New Roman" w:hAnsi="Times New Roman" w:cs="Times New Roman"/>
          </w:rPr>
          <w:t>http://www.statistics.gov.hk/pub/B10500012016QQ03B0100.pdf</w:t>
        </w:r>
      </w:hyperlink>
      <w:r w:rsidR="008711F5">
        <w:rPr>
          <w:rFonts w:ascii="Times New Roman" w:hAnsi="Times New Roman" w:cs="Times New Roman" w:hint="eastAsia"/>
          <w:lang w:eastAsia="zh-TW"/>
        </w:rPr>
        <w:t xml:space="preserve"> </w:t>
      </w:r>
    </w:p>
  </w:footnote>
  <w:footnote w:id="56">
    <w:p w:rsidR="008711F5" w:rsidRPr="008F6E83" w:rsidRDefault="008711F5">
      <w:pPr>
        <w:pStyle w:val="ae"/>
        <w:rPr>
          <w:lang w:eastAsia="zh-TW"/>
        </w:rPr>
      </w:pPr>
      <w:r>
        <w:rPr>
          <w:rStyle w:val="af0"/>
        </w:rPr>
        <w:footnoteRef/>
      </w:r>
      <w:r>
        <w:rPr>
          <w:rFonts w:ascii="Times New Roman" w:eastAsia="新細明體" w:hAnsi="Times New Roman" w:cs="Times New Roman" w:hint="eastAsia"/>
          <w:bCs/>
          <w:lang w:eastAsia="zh-TW"/>
        </w:rPr>
        <w:t xml:space="preserve"> </w:t>
      </w:r>
      <w:r w:rsidRPr="008F6E83">
        <w:rPr>
          <w:rFonts w:ascii="Times New Roman" w:eastAsia="新細明體" w:hAnsi="Times New Roman" w:cs="Times New Roman"/>
          <w:bCs/>
          <w:lang w:eastAsia="zh-TW"/>
        </w:rPr>
        <w:t>香港賽馬會全方位學習基金</w:t>
      </w:r>
      <w:r w:rsidRPr="008F6E83">
        <w:rPr>
          <w:rFonts w:ascii="Times New Roman" w:hAnsi="Times New Roman" w:cs="Times New Roman"/>
          <w:lang w:eastAsia="zh-TW"/>
        </w:rPr>
        <w:t>http://www.edb.gov.hk/tc/curriculum-development/major-level-of-edu/life-wide-learning/jc-fund/index.html</w:t>
      </w:r>
    </w:p>
  </w:footnote>
  <w:footnote w:id="57">
    <w:p w:rsidR="008711F5" w:rsidRPr="00065883" w:rsidRDefault="008711F5">
      <w:pPr>
        <w:pStyle w:val="ae"/>
        <w:rPr>
          <w:lang w:eastAsia="zh-TW"/>
        </w:rPr>
      </w:pPr>
      <w:r>
        <w:rPr>
          <w:rStyle w:val="af0"/>
        </w:rPr>
        <w:footnoteRef/>
      </w:r>
      <w:r>
        <w:rPr>
          <w:rFonts w:hint="eastAsia"/>
          <w:lang w:eastAsia="zh-TW"/>
        </w:rPr>
        <w:t xml:space="preserve"> </w:t>
      </w:r>
      <w:r>
        <w:rPr>
          <w:lang w:eastAsia="zh-TW"/>
        </w:rPr>
        <w:t>校本課後學習及支援計劃</w:t>
      </w:r>
      <w:r>
        <w:rPr>
          <w:lang w:eastAsia="zh-TW"/>
        </w:rPr>
        <w:t xml:space="preserve"> </w:t>
      </w:r>
      <w:r>
        <w:rPr>
          <w:lang w:eastAsia="zh-TW"/>
        </w:rPr>
        <w:t>準則及要求</w:t>
      </w:r>
      <w:r>
        <w:rPr>
          <w:lang w:eastAsia="zh-TW"/>
        </w:rPr>
        <w:t xml:space="preserve"> (2016/17 </w:t>
      </w:r>
      <w:r>
        <w:rPr>
          <w:lang w:eastAsia="zh-TW"/>
        </w:rPr>
        <w:t>學年</w:t>
      </w:r>
      <w:r>
        <w:rPr>
          <w:lang w:eastAsia="zh-TW"/>
        </w:rPr>
        <w:t xml:space="preserve">) </w:t>
      </w:r>
      <w:r w:rsidRPr="00065883">
        <w:rPr>
          <w:rFonts w:ascii="Times New Roman" w:hAnsi="Times New Roman" w:cs="Times New Roman"/>
          <w:lang w:eastAsia="zh-TW"/>
        </w:rPr>
        <w:t>http://www.edb.gov.hk/attachment/tc/student-parents/support-subsidies/after-sch-learning-support-program/community-based-projects/2016_17_Ground%20Rules_Chinese_clean.pdf</w:t>
      </w:r>
    </w:p>
  </w:footnote>
  <w:footnote w:id="58">
    <w:p w:rsidR="008711F5" w:rsidRPr="003A073E" w:rsidRDefault="008711F5" w:rsidP="003A073E">
      <w:pPr>
        <w:rPr>
          <w:lang w:eastAsia="zh-TW"/>
        </w:rPr>
      </w:pPr>
      <w:r>
        <w:rPr>
          <w:rStyle w:val="af0"/>
        </w:rPr>
        <w:footnoteRef/>
      </w:r>
      <w:r>
        <w:rPr>
          <w:lang w:eastAsia="zh-TW"/>
        </w:rPr>
        <w:t xml:space="preserve"> </w:t>
      </w:r>
      <w:r w:rsidRPr="003A073E">
        <w:rPr>
          <w:rFonts w:ascii="Arial" w:hAnsi="Arial" w:cs="Arial"/>
          <w:spacing w:val="-8"/>
          <w:sz w:val="20"/>
          <w:szCs w:val="20"/>
          <w:lang w:eastAsia="zh-TW"/>
        </w:rPr>
        <w:t>制服團體及香港青年獎勵計劃推行的清貧學生隊員資助計</w:t>
      </w:r>
      <w:r w:rsidRPr="003A073E">
        <w:rPr>
          <w:rFonts w:ascii="細明體" w:eastAsia="細明體" w:hAnsi="細明體" w:cs="細明體" w:hint="eastAsia"/>
          <w:spacing w:val="-8"/>
          <w:sz w:val="20"/>
          <w:szCs w:val="20"/>
          <w:lang w:eastAsia="zh-TW"/>
        </w:rPr>
        <w:t>劃</w:t>
      </w:r>
      <w:r w:rsidRPr="003A073E">
        <w:rPr>
          <w:rFonts w:ascii="Times New Roman" w:hAnsi="Times New Roman" w:cs="Times New Roman"/>
          <w:sz w:val="20"/>
          <w:szCs w:val="20"/>
        </w:rPr>
        <w:t>http://www.edb.gov.hk/tc/student-parents/support-subsidies/assistance-scheme/index.html</w:t>
      </w:r>
    </w:p>
  </w:footnote>
  <w:footnote w:id="59">
    <w:p w:rsidR="008711F5" w:rsidRPr="005877E3" w:rsidRDefault="008711F5" w:rsidP="00547E70">
      <w:pPr>
        <w:spacing w:after="0" w:line="220" w:lineRule="exact"/>
        <w:rPr>
          <w:lang w:eastAsia="zh-TW"/>
        </w:rPr>
      </w:pPr>
      <w:r w:rsidRPr="005877E3">
        <w:rPr>
          <w:rStyle w:val="af0"/>
          <w:rFonts w:ascii="Times New Roman" w:hAnsi="Times New Roman" w:cs="Times New Roman"/>
          <w:sz w:val="20"/>
          <w:szCs w:val="20"/>
        </w:rPr>
        <w:footnoteRef/>
      </w:r>
      <w:r>
        <w:rPr>
          <w:rFonts w:ascii="Times New Roman" w:hAnsi="Times New Roman" w:cs="Times New Roman" w:hint="eastAsia"/>
          <w:sz w:val="20"/>
          <w:szCs w:val="20"/>
          <w:lang w:eastAsia="zh-TW"/>
        </w:rPr>
        <w:t xml:space="preserve"> </w:t>
      </w:r>
      <w:r w:rsidRPr="005877E3">
        <w:rPr>
          <w:rFonts w:ascii="Times New Roman" w:hAnsi="Times New Roman" w:cs="Times New Roman"/>
          <w:sz w:val="20"/>
          <w:szCs w:val="20"/>
          <w:lang w:eastAsia="zh-TW"/>
        </w:rPr>
        <w:t>在校免費午膳</w:t>
      </w:r>
      <w:r w:rsidRPr="005877E3">
        <w:rPr>
          <w:rFonts w:ascii="Times New Roman" w:hAnsi="Times New Roman" w:cs="Times New Roman"/>
          <w:b/>
          <w:sz w:val="20"/>
          <w:szCs w:val="20"/>
          <w:lang w:eastAsia="zh-TW"/>
        </w:rPr>
        <w:t xml:space="preserve">  </w:t>
      </w:r>
      <w:r w:rsidRPr="005877E3">
        <w:rPr>
          <w:rFonts w:ascii="Times New Roman" w:hAnsi="Times New Roman" w:cs="Times New Roman"/>
          <w:sz w:val="20"/>
          <w:szCs w:val="20"/>
          <w:lang w:eastAsia="zh-TW"/>
        </w:rPr>
        <w:t>http://www.edb.gov.hk/tc/student-parents/support-subsidies/free_lunch/free_lunch.html</w:t>
      </w:r>
    </w:p>
  </w:footnote>
  <w:footnote w:id="60">
    <w:p w:rsidR="008711F5" w:rsidRPr="003267BE" w:rsidRDefault="008711F5" w:rsidP="001760D9">
      <w:pPr>
        <w:pStyle w:val="ae"/>
        <w:spacing w:after="0" w:line="220" w:lineRule="exact"/>
        <w:rPr>
          <w:rFonts w:ascii="Times New Roman" w:hAnsi="Times New Roman" w:cs="Times New Roman"/>
          <w:lang w:eastAsia="zh-TW"/>
        </w:rPr>
      </w:pPr>
      <w:r w:rsidRPr="003267BE">
        <w:rPr>
          <w:rStyle w:val="af0"/>
          <w:rFonts w:ascii="Times New Roman" w:hAnsi="Times New Roman" w:cs="Times New Roman"/>
        </w:rPr>
        <w:footnoteRef/>
      </w:r>
      <w:r w:rsidRPr="003267BE">
        <w:rPr>
          <w:rFonts w:ascii="Times New Roman" w:hAnsi="Times New Roman" w:cs="Times New Roman"/>
          <w:lang w:eastAsia="zh-TW"/>
        </w:rPr>
        <w:t xml:space="preserve"> </w:t>
      </w:r>
      <w:r w:rsidRPr="003267BE">
        <w:rPr>
          <w:rFonts w:ascii="Times New Roman" w:hAnsi="Times New Roman" w:cs="Times New Roman"/>
          <w:lang w:eastAsia="zh-TW"/>
        </w:rPr>
        <w:t>調整後家庭收入計算公式</w:t>
      </w:r>
      <w:r>
        <w:rPr>
          <w:rFonts w:ascii="Times New Roman" w:hAnsi="Times New Roman" w:cs="Times New Roman" w:hint="eastAsia"/>
          <w:lang w:eastAsia="zh-TW"/>
        </w:rPr>
        <w:t xml:space="preserve"> </w:t>
      </w:r>
      <w:r w:rsidRPr="003267BE">
        <w:rPr>
          <w:rFonts w:ascii="Times New Roman" w:hAnsi="Times New Roman" w:cs="Times New Roman"/>
          <w:lang w:eastAsia="zh-TW"/>
        </w:rPr>
        <w:t xml:space="preserve">(2016/17 </w:t>
      </w:r>
      <w:r w:rsidRPr="003267BE">
        <w:rPr>
          <w:rFonts w:ascii="Times New Roman" w:hAnsi="Times New Roman" w:cs="Times New Roman"/>
          <w:lang w:eastAsia="zh-TW"/>
        </w:rPr>
        <w:t>學年</w:t>
      </w:r>
      <w:r w:rsidRPr="003267BE">
        <w:rPr>
          <w:rFonts w:ascii="Times New Roman" w:hAnsi="Times New Roman" w:cs="Times New Roman"/>
          <w:lang w:eastAsia="zh-TW"/>
        </w:rPr>
        <w:t xml:space="preserve">) </w:t>
      </w:r>
      <w:hyperlink r:id="rId7" w:history="1">
        <w:r w:rsidRPr="003267BE">
          <w:rPr>
            <w:rStyle w:val="af1"/>
            <w:rFonts w:ascii="Times New Roman" w:hAnsi="Times New Roman" w:cs="Times New Roman"/>
            <w:lang w:eastAsia="zh-TW"/>
          </w:rPr>
          <w:t>http://www.wfsfaa.gov.hk/sfo/pdf/common/Form/tsfs/Adjusted_Family_Income_chi.pdf</w:t>
        </w:r>
      </w:hyperlink>
      <w:r w:rsidRPr="003267BE">
        <w:rPr>
          <w:rFonts w:ascii="Times New Roman" w:hAnsi="Times New Roman" w:cs="Times New Roman"/>
          <w:lang w:eastAsia="zh-TW"/>
        </w:rPr>
        <w:t xml:space="preserve"> </w:t>
      </w:r>
    </w:p>
  </w:footnote>
  <w:footnote w:id="61">
    <w:p w:rsidR="008711F5" w:rsidRPr="001760D9" w:rsidRDefault="008711F5" w:rsidP="001760D9">
      <w:pPr>
        <w:pStyle w:val="ae"/>
        <w:spacing w:after="0" w:line="220" w:lineRule="exact"/>
        <w:rPr>
          <w:rFonts w:ascii="Times New Roman" w:hAnsi="Times New Roman" w:cs="Times New Roman"/>
          <w:lang w:eastAsia="zh-TW"/>
        </w:rPr>
      </w:pPr>
      <w:r w:rsidRPr="003267BE">
        <w:rPr>
          <w:rStyle w:val="af0"/>
          <w:rFonts w:ascii="Times New Roman" w:hAnsi="Times New Roman" w:cs="Times New Roman"/>
        </w:rPr>
        <w:footnoteRef/>
      </w:r>
      <w:r w:rsidRPr="003267BE">
        <w:rPr>
          <w:rFonts w:ascii="Times New Roman" w:hAnsi="Times New Roman" w:cs="Times New Roman"/>
          <w:lang w:eastAsia="zh-TW"/>
        </w:rPr>
        <w:t xml:space="preserve"> </w:t>
      </w:r>
      <w:r w:rsidRPr="003267BE">
        <w:rPr>
          <w:rFonts w:ascii="Times New Roman" w:hAnsi="Times New Roman" w:cs="Times New Roman"/>
          <w:lang w:eastAsia="zh-TW"/>
        </w:rPr>
        <w:t>資產值按比例計算法</w:t>
      </w:r>
      <w:r w:rsidRPr="003267BE">
        <w:rPr>
          <w:rFonts w:ascii="Times New Roman" w:hAnsi="Times New Roman" w:cs="Times New Roman"/>
          <w:lang w:eastAsia="zh-TW"/>
        </w:rPr>
        <w:t xml:space="preserve"> (2016/17 </w:t>
      </w:r>
      <w:r w:rsidRPr="003267BE">
        <w:rPr>
          <w:rFonts w:ascii="Times New Roman" w:hAnsi="Times New Roman" w:cs="Times New Roman"/>
          <w:lang w:eastAsia="zh-TW"/>
        </w:rPr>
        <w:t>學年</w:t>
      </w:r>
      <w:r w:rsidRPr="003267BE">
        <w:rPr>
          <w:rFonts w:ascii="Times New Roman" w:hAnsi="Times New Roman" w:cs="Times New Roman"/>
          <w:lang w:eastAsia="zh-TW"/>
        </w:rPr>
        <w:t xml:space="preserve">) </w:t>
      </w:r>
      <w:hyperlink r:id="rId8" w:history="1">
        <w:r w:rsidRPr="003267BE">
          <w:rPr>
            <w:rStyle w:val="af1"/>
            <w:rFonts w:ascii="Times New Roman" w:hAnsi="Times New Roman" w:cs="Times New Roman"/>
            <w:lang w:eastAsia="zh-TW"/>
          </w:rPr>
          <w:t>http://www.wfsfaa.gov.hk/sfo/pdf/common/Form/tsfs/Sliding_Scale_of_Asset_Value_chi.pdf</w:t>
        </w:r>
      </w:hyperlink>
      <w:r w:rsidRPr="003267BE">
        <w:rPr>
          <w:rFonts w:ascii="Times New Roman" w:hAnsi="Times New Roman" w:cs="Times New Roman"/>
          <w:lang w:eastAsia="zh-TW"/>
        </w:rPr>
        <w:t xml:space="preserve"> </w:t>
      </w:r>
    </w:p>
  </w:footnote>
  <w:footnote w:id="62">
    <w:p w:rsidR="008711F5" w:rsidRPr="007B4D6A" w:rsidRDefault="008711F5" w:rsidP="0076421D">
      <w:pPr>
        <w:pStyle w:val="2"/>
        <w:spacing w:before="0" w:beforeAutospacing="0" w:after="0" w:afterAutospacing="0" w:line="270" w:lineRule="atLeast"/>
        <w:rPr>
          <w:rFonts w:eastAsiaTheme="minorEastAsia"/>
          <w:b w:val="0"/>
          <w:bCs w:val="0"/>
          <w:color w:val="000000"/>
          <w:sz w:val="20"/>
          <w:szCs w:val="20"/>
        </w:rPr>
      </w:pPr>
      <w:r w:rsidRPr="007B4D6A">
        <w:rPr>
          <w:rStyle w:val="af0"/>
          <w:sz w:val="20"/>
          <w:szCs w:val="20"/>
        </w:rPr>
        <w:footnoteRef/>
      </w:r>
      <w:r w:rsidRPr="007B4D6A">
        <w:rPr>
          <w:sz w:val="20"/>
          <w:szCs w:val="20"/>
        </w:rPr>
        <w:t xml:space="preserve"> </w:t>
      </w:r>
      <w:r w:rsidRPr="007B4D6A">
        <w:rPr>
          <w:rFonts w:eastAsia="細明體"/>
          <w:b w:val="0"/>
          <w:bCs w:val="0"/>
          <w:color w:val="000000"/>
          <w:sz w:val="20"/>
          <w:szCs w:val="20"/>
        </w:rPr>
        <w:t>綜合住戶統計調查按季統計報告</w:t>
      </w:r>
      <w:r w:rsidRPr="007B4D6A">
        <w:rPr>
          <w:rFonts w:eastAsiaTheme="minorEastAsia"/>
          <w:b w:val="0"/>
          <w:bCs w:val="0"/>
          <w:color w:val="000000"/>
          <w:sz w:val="20"/>
          <w:szCs w:val="20"/>
        </w:rPr>
        <w:t xml:space="preserve"> (2016</w:t>
      </w:r>
      <w:r w:rsidRPr="007B4D6A">
        <w:rPr>
          <w:rFonts w:eastAsiaTheme="minorEastAsia"/>
          <w:b w:val="0"/>
          <w:bCs w:val="0"/>
          <w:color w:val="000000"/>
          <w:sz w:val="20"/>
          <w:szCs w:val="20"/>
        </w:rPr>
        <w:t>年</w:t>
      </w:r>
      <w:r w:rsidRPr="007B4D6A">
        <w:rPr>
          <w:rFonts w:eastAsiaTheme="minorEastAsia"/>
          <w:b w:val="0"/>
          <w:bCs w:val="0"/>
          <w:color w:val="000000"/>
          <w:sz w:val="20"/>
          <w:szCs w:val="20"/>
        </w:rPr>
        <w:t>7</w:t>
      </w:r>
      <w:r w:rsidRPr="007B4D6A">
        <w:rPr>
          <w:rFonts w:eastAsiaTheme="minorEastAsia"/>
          <w:b w:val="0"/>
          <w:bCs w:val="0"/>
          <w:color w:val="000000"/>
          <w:sz w:val="20"/>
          <w:szCs w:val="20"/>
        </w:rPr>
        <w:t>至</w:t>
      </w:r>
      <w:r w:rsidRPr="007B4D6A">
        <w:rPr>
          <w:rFonts w:eastAsiaTheme="minorEastAsia"/>
          <w:b w:val="0"/>
          <w:bCs w:val="0"/>
          <w:color w:val="000000"/>
          <w:sz w:val="20"/>
          <w:szCs w:val="20"/>
        </w:rPr>
        <w:t>9</w:t>
      </w:r>
      <w:r w:rsidRPr="007B4D6A">
        <w:rPr>
          <w:rFonts w:eastAsiaTheme="minorEastAsia"/>
          <w:b w:val="0"/>
          <w:bCs w:val="0"/>
          <w:color w:val="000000"/>
          <w:sz w:val="20"/>
          <w:szCs w:val="20"/>
        </w:rPr>
        <w:t>月</w:t>
      </w:r>
      <w:r w:rsidRPr="007B4D6A">
        <w:rPr>
          <w:rFonts w:eastAsiaTheme="minorEastAsia"/>
          <w:b w:val="0"/>
          <w:bCs w:val="0"/>
          <w:color w:val="000000"/>
          <w:sz w:val="20"/>
          <w:szCs w:val="20"/>
        </w:rPr>
        <w:t xml:space="preserve">) </w:t>
      </w:r>
      <w:r w:rsidRPr="007B4D6A">
        <w:rPr>
          <w:rFonts w:eastAsiaTheme="minorEastAsia"/>
          <w:b w:val="0"/>
          <w:bCs w:val="0"/>
          <w:color w:val="000000"/>
          <w:sz w:val="20"/>
          <w:szCs w:val="20"/>
        </w:rPr>
        <w:t>政府統計處</w:t>
      </w:r>
    </w:p>
    <w:p w:rsidR="008711F5" w:rsidRPr="007B4D6A" w:rsidRDefault="00766B99" w:rsidP="0076421D">
      <w:pPr>
        <w:pStyle w:val="ae"/>
        <w:rPr>
          <w:rFonts w:ascii="Times New Roman" w:hAnsi="Times New Roman" w:cs="Times New Roman"/>
          <w:lang w:eastAsia="zh-TW"/>
        </w:rPr>
      </w:pPr>
      <w:hyperlink r:id="rId9" w:history="1">
        <w:r w:rsidR="008711F5" w:rsidRPr="007B4D6A">
          <w:rPr>
            <w:rStyle w:val="af1"/>
            <w:rFonts w:ascii="Times New Roman" w:hAnsi="Times New Roman" w:cs="Times New Roman"/>
          </w:rPr>
          <w:t>http://www.statistics.gov.hk/pub/B10500012016QQ03B0100.pdf</w:t>
        </w:r>
      </w:hyperlink>
      <w:r w:rsidR="008711F5" w:rsidRPr="007B4D6A">
        <w:rPr>
          <w:rFonts w:ascii="Times New Roman" w:hAnsi="Times New Roman" w:cs="Times New Roman"/>
          <w:lang w:eastAsia="zh-TW"/>
        </w:rPr>
        <w:t xml:space="preserve"> </w:t>
      </w:r>
    </w:p>
  </w:footnote>
  <w:footnote w:id="63">
    <w:p w:rsidR="008711F5" w:rsidRPr="0071632A" w:rsidRDefault="008711F5" w:rsidP="0071632A">
      <w:pPr>
        <w:spacing w:after="0" w:line="220" w:lineRule="exact"/>
        <w:rPr>
          <w:rFonts w:ascii="Times New Roman" w:hAnsi="Times New Roman" w:cs="Times New Roman"/>
          <w:sz w:val="20"/>
          <w:szCs w:val="20"/>
          <w:lang w:eastAsia="zh-TW"/>
        </w:rPr>
      </w:pPr>
      <w:r w:rsidRPr="0071632A">
        <w:rPr>
          <w:rStyle w:val="af0"/>
          <w:rFonts w:ascii="Times New Roman" w:hAnsi="Times New Roman" w:cs="Times New Roman"/>
          <w:sz w:val="20"/>
          <w:szCs w:val="20"/>
        </w:rPr>
        <w:footnoteRef/>
      </w:r>
      <w:r w:rsidRPr="0071632A">
        <w:rPr>
          <w:rFonts w:ascii="Times New Roman" w:hAnsi="Times New Roman" w:cs="Times New Roman"/>
          <w:sz w:val="20"/>
          <w:szCs w:val="20"/>
          <w:lang w:eastAsia="zh-TW"/>
        </w:rPr>
        <w:t xml:space="preserve"> </w:t>
      </w:r>
      <w:r w:rsidRPr="0071632A">
        <w:rPr>
          <w:rFonts w:ascii="Times New Roman" w:hAnsi="Times New Roman" w:cs="Times New Roman"/>
          <w:sz w:val="20"/>
          <w:szCs w:val="20"/>
          <w:lang w:eastAsia="zh-TW"/>
        </w:rPr>
        <w:t>關愛基金援助項目</w:t>
      </w:r>
      <w:r w:rsidRPr="0071632A">
        <w:rPr>
          <w:rFonts w:ascii="Times New Roman" w:hAnsi="Times New Roman" w:cs="Times New Roman"/>
          <w:sz w:val="20"/>
          <w:szCs w:val="20"/>
          <w:lang w:eastAsia="zh-TW"/>
        </w:rPr>
        <w:t xml:space="preserve"> </w:t>
      </w:r>
      <w:r w:rsidRPr="0071632A">
        <w:rPr>
          <w:rFonts w:ascii="Times New Roman" w:hAnsi="Times New Roman" w:cs="Times New Roman"/>
          <w:sz w:val="20"/>
          <w:szCs w:val="20"/>
          <w:lang w:eastAsia="zh-TW"/>
        </w:rPr>
        <w:t>項目進度報告</w:t>
      </w:r>
      <w:r w:rsidRPr="0071632A">
        <w:rPr>
          <w:rFonts w:ascii="Times New Roman" w:hAnsi="Times New Roman" w:cs="Times New Roman"/>
          <w:sz w:val="20"/>
          <w:szCs w:val="20"/>
          <w:lang w:eastAsia="zh-TW"/>
        </w:rPr>
        <w:t xml:space="preserve"> </w:t>
      </w:r>
      <w:r w:rsidRPr="0071632A">
        <w:rPr>
          <w:rFonts w:ascii="Times New Roman" w:hAnsi="Times New Roman" w:cs="Times New Roman"/>
          <w:sz w:val="20"/>
          <w:szCs w:val="20"/>
          <w:lang w:eastAsia="zh-TW"/>
        </w:rPr>
        <w:t>關愛基金網頁</w:t>
      </w:r>
      <w:r w:rsidRPr="0071632A">
        <w:rPr>
          <w:rFonts w:ascii="Times New Roman" w:hAnsi="Times New Roman" w:cs="Times New Roman"/>
          <w:sz w:val="20"/>
          <w:szCs w:val="20"/>
          <w:lang w:eastAsia="zh-TW"/>
        </w:rPr>
        <w:t xml:space="preserve"> https://www.communitycarefund.hk/download/Progress_of_Assistance_Programmes_tc.pdf</w:t>
      </w:r>
    </w:p>
  </w:footnote>
  <w:footnote w:id="64">
    <w:p w:rsidR="008711F5" w:rsidRPr="0071632A" w:rsidRDefault="008711F5" w:rsidP="0071632A">
      <w:pPr>
        <w:pStyle w:val="ae"/>
        <w:spacing w:after="0" w:line="220" w:lineRule="exact"/>
        <w:rPr>
          <w:rFonts w:ascii="Times New Roman" w:hAnsi="Times New Roman" w:cs="Times New Roman"/>
          <w:lang w:eastAsia="zh-TW"/>
        </w:rPr>
      </w:pPr>
      <w:r w:rsidRPr="0071632A">
        <w:rPr>
          <w:rStyle w:val="af0"/>
          <w:rFonts w:ascii="Times New Roman" w:hAnsi="Times New Roman" w:cs="Times New Roman"/>
        </w:rPr>
        <w:footnoteRef/>
      </w:r>
      <w:r>
        <w:rPr>
          <w:rFonts w:ascii="Times New Roman" w:hAnsi="Times New Roman" w:cs="Times New Roman" w:hint="eastAsia"/>
          <w:lang w:eastAsia="zh-TW"/>
        </w:rPr>
        <w:t xml:space="preserve"> </w:t>
      </w:r>
      <w:r w:rsidRPr="0071632A">
        <w:rPr>
          <w:rFonts w:ascii="Times New Roman" w:hAnsi="Times New Roman" w:cs="Times New Roman"/>
          <w:lang w:eastAsia="zh-TW"/>
        </w:rPr>
        <w:t>關愛基金援助項目</w:t>
      </w:r>
      <w:r w:rsidRPr="0071632A">
        <w:rPr>
          <w:rFonts w:ascii="Times New Roman" w:hAnsi="Times New Roman" w:cs="Times New Roman"/>
          <w:lang w:eastAsia="zh-TW"/>
        </w:rPr>
        <w:t xml:space="preserve"> </w:t>
      </w:r>
      <w:r w:rsidRPr="0071632A">
        <w:rPr>
          <w:rFonts w:ascii="Times New Roman" w:hAnsi="Times New Roman" w:cs="Times New Roman"/>
          <w:lang w:eastAsia="zh-TW"/>
        </w:rPr>
        <w:t>項目進度報告</w:t>
      </w:r>
      <w:r w:rsidRPr="0071632A">
        <w:rPr>
          <w:rFonts w:ascii="Times New Roman" w:hAnsi="Times New Roman" w:cs="Times New Roman"/>
          <w:lang w:eastAsia="zh-TW"/>
        </w:rPr>
        <w:t xml:space="preserve"> </w:t>
      </w:r>
      <w:r w:rsidRPr="0071632A">
        <w:rPr>
          <w:rFonts w:ascii="Times New Roman" w:hAnsi="Times New Roman" w:cs="Times New Roman"/>
          <w:lang w:eastAsia="zh-TW"/>
        </w:rPr>
        <w:t>關愛基金網頁</w:t>
      </w:r>
      <w:r w:rsidRPr="0071632A">
        <w:rPr>
          <w:rFonts w:ascii="Times New Roman" w:hAnsi="Times New Roman" w:cs="Times New Roman"/>
          <w:lang w:eastAsia="zh-TW"/>
        </w:rPr>
        <w:t>https://www.communitycarefund.hk/download/Progress_of_Assistance_Programmes_tc.pdf</w:t>
      </w:r>
    </w:p>
  </w:footnote>
  <w:footnote w:id="65">
    <w:p w:rsidR="008711F5" w:rsidRDefault="008711F5">
      <w:pPr>
        <w:pStyle w:val="ae"/>
        <w:rPr>
          <w:lang w:eastAsia="zh-TW"/>
        </w:rPr>
      </w:pPr>
      <w:r>
        <w:rPr>
          <w:rStyle w:val="af0"/>
        </w:rPr>
        <w:footnoteRef/>
      </w:r>
      <w:r>
        <w:rPr>
          <w:rFonts w:ascii="Times New Roman" w:hAnsi="Times New Roman" w:cs="Times New Roman" w:hint="eastAsia"/>
          <w:lang w:eastAsia="zh-TW"/>
        </w:rPr>
        <w:t xml:space="preserve"> </w:t>
      </w:r>
      <w:r w:rsidRPr="0071632A">
        <w:rPr>
          <w:rFonts w:ascii="Times New Roman" w:hAnsi="Times New Roman" w:cs="Times New Roman"/>
          <w:lang w:eastAsia="zh-TW"/>
        </w:rPr>
        <w:t>關愛基金援助項目</w:t>
      </w:r>
      <w:r w:rsidRPr="0071632A">
        <w:rPr>
          <w:rFonts w:ascii="Times New Roman" w:hAnsi="Times New Roman" w:cs="Times New Roman"/>
          <w:lang w:eastAsia="zh-TW"/>
        </w:rPr>
        <w:t xml:space="preserve"> </w:t>
      </w:r>
      <w:r w:rsidRPr="0071632A">
        <w:rPr>
          <w:rFonts w:ascii="Times New Roman" w:hAnsi="Times New Roman" w:cs="Times New Roman"/>
          <w:lang w:eastAsia="zh-TW"/>
        </w:rPr>
        <w:t>項目進度報告</w:t>
      </w:r>
      <w:r w:rsidRPr="0071632A">
        <w:rPr>
          <w:rFonts w:ascii="Times New Roman" w:hAnsi="Times New Roman" w:cs="Times New Roman"/>
          <w:lang w:eastAsia="zh-TW"/>
        </w:rPr>
        <w:t xml:space="preserve"> </w:t>
      </w:r>
      <w:r>
        <w:rPr>
          <w:rFonts w:ascii="Times New Roman" w:hAnsi="Times New Roman" w:cs="Times New Roman" w:hint="eastAsia"/>
          <w:lang w:eastAsia="zh-TW"/>
        </w:rPr>
        <w:t>香港特別行政區政府</w:t>
      </w:r>
      <w:r>
        <w:rPr>
          <w:rFonts w:ascii="Times New Roman" w:hAnsi="Times New Roman" w:cs="Times New Roman" w:hint="eastAsia"/>
          <w:lang w:eastAsia="zh-TW"/>
        </w:rPr>
        <w:t xml:space="preserve"> </w:t>
      </w:r>
      <w:r w:rsidRPr="0071632A">
        <w:rPr>
          <w:rFonts w:ascii="Times New Roman" w:hAnsi="Times New Roman" w:cs="Times New Roman"/>
          <w:lang w:eastAsia="zh-TW"/>
        </w:rPr>
        <w:t>關愛基金網頁</w:t>
      </w:r>
      <w:r w:rsidRPr="0071632A">
        <w:rPr>
          <w:rFonts w:ascii="Times New Roman" w:hAnsi="Times New Roman" w:cs="Times New Roman"/>
          <w:lang w:eastAsia="zh-TW"/>
        </w:rPr>
        <w:t>https://www.communitycarefund.hk/download/Progress_of_Assistance_Programmes_tc.pdf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3CEC"/>
    <w:multiLevelType w:val="hybridMultilevel"/>
    <w:tmpl w:val="897CFCBA"/>
    <w:lvl w:ilvl="0" w:tplc="F500B8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3F57849"/>
    <w:multiLevelType w:val="hybridMultilevel"/>
    <w:tmpl w:val="E3EC5E78"/>
    <w:lvl w:ilvl="0" w:tplc="9A9E1A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D7B5008"/>
    <w:multiLevelType w:val="hybridMultilevel"/>
    <w:tmpl w:val="FDA8D024"/>
    <w:lvl w:ilvl="0" w:tplc="F500B8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E417555"/>
    <w:multiLevelType w:val="multilevel"/>
    <w:tmpl w:val="2A6CE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BF410A"/>
    <w:multiLevelType w:val="multilevel"/>
    <w:tmpl w:val="C65C42C8"/>
    <w:lvl w:ilvl="0">
      <w:start w:val="9"/>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AD93AD0"/>
    <w:multiLevelType w:val="hybridMultilevel"/>
    <w:tmpl w:val="99DAB2CA"/>
    <w:lvl w:ilvl="0" w:tplc="F500B8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C5A6510"/>
    <w:multiLevelType w:val="hybridMultilevel"/>
    <w:tmpl w:val="85BCE7A4"/>
    <w:lvl w:ilvl="0" w:tplc="F500B8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23467060"/>
    <w:multiLevelType w:val="hybridMultilevel"/>
    <w:tmpl w:val="CD5A7D72"/>
    <w:lvl w:ilvl="0" w:tplc="F500B8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254F0175"/>
    <w:multiLevelType w:val="hybridMultilevel"/>
    <w:tmpl w:val="22BC0AE4"/>
    <w:lvl w:ilvl="0" w:tplc="F500B8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2B493AE3"/>
    <w:multiLevelType w:val="multilevel"/>
    <w:tmpl w:val="93BC059A"/>
    <w:lvl w:ilvl="0">
      <w:start w:val="9"/>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C284269"/>
    <w:multiLevelType w:val="multilevel"/>
    <w:tmpl w:val="7126251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nsid w:val="2CE63B79"/>
    <w:multiLevelType w:val="hybridMultilevel"/>
    <w:tmpl w:val="9C82D0C8"/>
    <w:lvl w:ilvl="0" w:tplc="5520219A">
      <w:start w:val="4"/>
      <w:numFmt w:val="decimal"/>
      <w:lvlText w:val="%1."/>
      <w:lvlJc w:val="left"/>
      <w:pPr>
        <w:ind w:left="360" w:hanging="36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08E628A"/>
    <w:multiLevelType w:val="hybridMultilevel"/>
    <w:tmpl w:val="60AC19A2"/>
    <w:lvl w:ilvl="0" w:tplc="7806E8F4">
      <w:start w:val="1"/>
      <w:numFmt w:val="decimal"/>
      <w:lvlText w:val="(%1)"/>
      <w:lvlJc w:val="left"/>
      <w:pPr>
        <w:ind w:left="360" w:hanging="360"/>
      </w:pPr>
      <w:rPr>
        <w:rFonts w:ascii="Times New Roman" w:eastAsiaTheme="minorEastAsia" w:hAnsi="Times New Roman" w:cs="Times New Roman"/>
      </w:rPr>
    </w:lvl>
    <w:lvl w:ilvl="1" w:tplc="04090019">
      <w:start w:val="1"/>
      <w:numFmt w:val="ideographTraditional"/>
      <w:lvlText w:val="%2、"/>
      <w:lvlJc w:val="left"/>
      <w:pPr>
        <w:ind w:left="960" w:hanging="480"/>
      </w:pPr>
    </w:lvl>
    <w:lvl w:ilvl="2" w:tplc="00066512">
      <w:start w:val="1"/>
      <w:numFmt w:val="decimal"/>
      <w:lvlText w:val="%3."/>
      <w:lvlJc w:val="left"/>
      <w:pPr>
        <w:ind w:left="1320" w:hanging="360"/>
      </w:pPr>
      <w:rPr>
        <w:rFonts w:hint="default"/>
      </w:rPr>
    </w:lvl>
    <w:lvl w:ilvl="3" w:tplc="A8241AF4">
      <w:start w:val="4"/>
      <w:numFmt w:val="bullet"/>
      <w:lvlText w:val="-"/>
      <w:lvlJc w:val="left"/>
      <w:pPr>
        <w:ind w:left="1800" w:hanging="360"/>
      </w:pPr>
      <w:rPr>
        <w:rFonts w:ascii="Calibri" w:eastAsiaTheme="minorEastAsia" w:hAnsi="Calibri" w:cstheme="minorBidi"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5AE1B77"/>
    <w:multiLevelType w:val="hybridMultilevel"/>
    <w:tmpl w:val="DCF42EC4"/>
    <w:lvl w:ilvl="0" w:tplc="4846F154">
      <w:start w:val="9"/>
      <w:numFmt w:val="decimal"/>
      <w:lvlText w:val="%1."/>
      <w:lvlJc w:val="left"/>
      <w:pPr>
        <w:ind w:left="360" w:hanging="360"/>
      </w:pPr>
      <w:rPr>
        <w:rFonts w:hint="default"/>
      </w:rPr>
    </w:lvl>
    <w:lvl w:ilvl="1" w:tplc="61C8A9A0">
      <w:start w:val="1"/>
      <w:numFmt w:val="decimal"/>
      <w:lvlText w:val="(%2)"/>
      <w:lvlJc w:val="left"/>
      <w:pPr>
        <w:ind w:left="840" w:hanging="360"/>
      </w:pPr>
      <w:rPr>
        <w:rFonts w:hint="default"/>
        <w:b/>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6CC6D92"/>
    <w:multiLevelType w:val="hybridMultilevel"/>
    <w:tmpl w:val="8C68D6B4"/>
    <w:lvl w:ilvl="0" w:tplc="A8241AF4">
      <w:start w:val="4"/>
      <w:numFmt w:val="bullet"/>
      <w:lvlText w:val="-"/>
      <w:lvlJc w:val="left"/>
      <w:pPr>
        <w:ind w:left="480" w:hanging="480"/>
      </w:pPr>
      <w:rPr>
        <w:rFonts w:ascii="Calibri" w:eastAsiaTheme="minorEastAsia" w:hAnsi="Calibri"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386C39B4"/>
    <w:multiLevelType w:val="hybridMultilevel"/>
    <w:tmpl w:val="27CC1F60"/>
    <w:lvl w:ilvl="0" w:tplc="C5120048">
      <w:start w:val="1"/>
      <w:numFmt w:val="decimal"/>
      <w:lvlText w:val="(%1)"/>
      <w:lvlJc w:val="left"/>
      <w:pPr>
        <w:ind w:left="360" w:hanging="360"/>
      </w:pPr>
      <w:rPr>
        <w:rFonts w:hint="default"/>
      </w:rPr>
    </w:lvl>
    <w:lvl w:ilvl="1" w:tplc="0FDE1F28">
      <w:numFmt w:val="bullet"/>
      <w:lvlText w:val="-"/>
      <w:lvlJc w:val="left"/>
      <w:pPr>
        <w:ind w:left="840" w:hanging="360"/>
      </w:pPr>
      <w:rPr>
        <w:rFonts w:ascii="Times New Roman" w:eastAsia="新細明體"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9FE791B"/>
    <w:multiLevelType w:val="hybridMultilevel"/>
    <w:tmpl w:val="8A507E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BD63CBA"/>
    <w:multiLevelType w:val="hybridMultilevel"/>
    <w:tmpl w:val="98020962"/>
    <w:lvl w:ilvl="0" w:tplc="F500B8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3D4D6386"/>
    <w:multiLevelType w:val="multilevel"/>
    <w:tmpl w:val="91C00E6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DDA0F54"/>
    <w:multiLevelType w:val="hybridMultilevel"/>
    <w:tmpl w:val="860859FC"/>
    <w:lvl w:ilvl="0" w:tplc="F500B8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3FA02EF2"/>
    <w:multiLevelType w:val="multilevel"/>
    <w:tmpl w:val="7B6C68AA"/>
    <w:lvl w:ilvl="0">
      <w:start w:val="9"/>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1005420"/>
    <w:multiLevelType w:val="hybridMultilevel"/>
    <w:tmpl w:val="4F1C399C"/>
    <w:lvl w:ilvl="0" w:tplc="F500B8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495B6E91"/>
    <w:multiLevelType w:val="hybridMultilevel"/>
    <w:tmpl w:val="7A104FD8"/>
    <w:lvl w:ilvl="0" w:tplc="03C060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AE61C1D"/>
    <w:multiLevelType w:val="hybridMultilevel"/>
    <w:tmpl w:val="138E8144"/>
    <w:lvl w:ilvl="0" w:tplc="33E2C2FE">
      <w:numFmt w:val="bullet"/>
      <w:lvlText w:val="-"/>
      <w:lvlJc w:val="left"/>
      <w:pPr>
        <w:ind w:left="786" w:hanging="360"/>
      </w:pPr>
      <w:rPr>
        <w:rFonts w:ascii="Times New Roman" w:eastAsia="標楷體" w:hAnsi="Times New Roman" w:cs="Times New Roman" w:hint="default"/>
      </w:rPr>
    </w:lvl>
    <w:lvl w:ilvl="1" w:tplc="04090003">
      <w:start w:val="1"/>
      <w:numFmt w:val="bullet"/>
      <w:lvlText w:val=""/>
      <w:lvlJc w:val="left"/>
      <w:pPr>
        <w:ind w:left="1386" w:hanging="480"/>
      </w:pPr>
      <w:rPr>
        <w:rFonts w:ascii="Wingdings" w:hAnsi="Wingdings" w:hint="default"/>
      </w:rPr>
    </w:lvl>
    <w:lvl w:ilvl="2" w:tplc="04090005">
      <w:start w:val="1"/>
      <w:numFmt w:val="bullet"/>
      <w:lvlText w:val=""/>
      <w:lvlJc w:val="left"/>
      <w:pPr>
        <w:ind w:left="1866" w:hanging="480"/>
      </w:pPr>
      <w:rPr>
        <w:rFonts w:ascii="Wingdings" w:hAnsi="Wingdings" w:hint="default"/>
      </w:rPr>
    </w:lvl>
    <w:lvl w:ilvl="3" w:tplc="04090001">
      <w:start w:val="1"/>
      <w:numFmt w:val="bullet"/>
      <w:lvlText w:val=""/>
      <w:lvlJc w:val="left"/>
      <w:pPr>
        <w:ind w:left="2346" w:hanging="480"/>
      </w:pPr>
      <w:rPr>
        <w:rFonts w:ascii="Wingdings" w:hAnsi="Wingdings" w:hint="default"/>
      </w:rPr>
    </w:lvl>
    <w:lvl w:ilvl="4" w:tplc="04090003">
      <w:start w:val="1"/>
      <w:numFmt w:val="bullet"/>
      <w:lvlText w:val=""/>
      <w:lvlJc w:val="left"/>
      <w:pPr>
        <w:ind w:left="2826" w:hanging="480"/>
      </w:pPr>
      <w:rPr>
        <w:rFonts w:ascii="Wingdings" w:hAnsi="Wingdings" w:hint="default"/>
      </w:rPr>
    </w:lvl>
    <w:lvl w:ilvl="5" w:tplc="04090005">
      <w:start w:val="1"/>
      <w:numFmt w:val="bullet"/>
      <w:lvlText w:val=""/>
      <w:lvlJc w:val="left"/>
      <w:pPr>
        <w:ind w:left="3306" w:hanging="480"/>
      </w:pPr>
      <w:rPr>
        <w:rFonts w:ascii="Wingdings" w:hAnsi="Wingdings" w:hint="default"/>
      </w:rPr>
    </w:lvl>
    <w:lvl w:ilvl="6" w:tplc="04090001">
      <w:start w:val="1"/>
      <w:numFmt w:val="bullet"/>
      <w:lvlText w:val=""/>
      <w:lvlJc w:val="left"/>
      <w:pPr>
        <w:ind w:left="3786" w:hanging="480"/>
      </w:pPr>
      <w:rPr>
        <w:rFonts w:ascii="Wingdings" w:hAnsi="Wingdings" w:hint="default"/>
      </w:rPr>
    </w:lvl>
    <w:lvl w:ilvl="7" w:tplc="04090003">
      <w:start w:val="1"/>
      <w:numFmt w:val="bullet"/>
      <w:lvlText w:val=""/>
      <w:lvlJc w:val="left"/>
      <w:pPr>
        <w:ind w:left="4266" w:hanging="480"/>
      </w:pPr>
      <w:rPr>
        <w:rFonts w:ascii="Wingdings" w:hAnsi="Wingdings" w:hint="default"/>
      </w:rPr>
    </w:lvl>
    <w:lvl w:ilvl="8" w:tplc="04090005">
      <w:start w:val="1"/>
      <w:numFmt w:val="bullet"/>
      <w:lvlText w:val=""/>
      <w:lvlJc w:val="left"/>
      <w:pPr>
        <w:ind w:left="4746" w:hanging="480"/>
      </w:pPr>
      <w:rPr>
        <w:rFonts w:ascii="Wingdings" w:hAnsi="Wingdings" w:hint="default"/>
      </w:rPr>
    </w:lvl>
  </w:abstractNum>
  <w:abstractNum w:abstractNumId="24">
    <w:nsid w:val="4C83068F"/>
    <w:multiLevelType w:val="hybridMultilevel"/>
    <w:tmpl w:val="A448F944"/>
    <w:lvl w:ilvl="0" w:tplc="A8241AF4">
      <w:start w:val="4"/>
      <w:numFmt w:val="bullet"/>
      <w:lvlText w:val="-"/>
      <w:lvlJc w:val="left"/>
      <w:pPr>
        <w:ind w:left="480" w:hanging="480"/>
      </w:pPr>
      <w:rPr>
        <w:rFonts w:ascii="Calibri" w:eastAsiaTheme="minorEastAsia" w:hAnsi="Calibri"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552245D6"/>
    <w:multiLevelType w:val="hybridMultilevel"/>
    <w:tmpl w:val="B0E48D06"/>
    <w:lvl w:ilvl="0" w:tplc="F500B8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5C8B159F"/>
    <w:multiLevelType w:val="hybridMultilevel"/>
    <w:tmpl w:val="73E81EF6"/>
    <w:lvl w:ilvl="0" w:tplc="5C6635A2">
      <w:start w:val="1"/>
      <w:numFmt w:val="decimal"/>
      <w:lvlText w:val="%1."/>
      <w:lvlJc w:val="left"/>
      <w:pPr>
        <w:ind w:left="360" w:hanging="360"/>
      </w:pPr>
      <w:rPr>
        <w:rFonts w:asciiTheme="minorEastAsia" w:eastAsiaTheme="minorEastAsia" w:hAnsiTheme="minorEastAsia" w:cstheme="minorBidi"/>
      </w:rPr>
    </w:lvl>
    <w:lvl w:ilvl="1" w:tplc="B7FE24A4">
      <w:start w:val="31"/>
      <w:numFmt w:val="bullet"/>
      <w:lvlText w:val="□"/>
      <w:lvlJc w:val="left"/>
      <w:pPr>
        <w:ind w:left="840" w:hanging="360"/>
      </w:pPr>
      <w:rPr>
        <w:rFonts w:ascii="新細明體" w:eastAsia="新細明體" w:hAnsi="新細明體" w:cstheme="minorBidi" w:hint="eastAsia"/>
      </w:rPr>
    </w:lvl>
    <w:lvl w:ilvl="2" w:tplc="0409001B">
      <w:start w:val="1"/>
      <w:numFmt w:val="lowerRoman"/>
      <w:lvlText w:val="%3."/>
      <w:lvlJc w:val="right"/>
      <w:pPr>
        <w:ind w:left="1440" w:hanging="480"/>
      </w:pPr>
    </w:lvl>
    <w:lvl w:ilvl="3" w:tplc="80E43B78">
      <w:start w:val="31"/>
      <w:numFmt w:val="bullet"/>
      <w:lvlText w:val="-"/>
      <w:lvlJc w:val="left"/>
      <w:pPr>
        <w:ind w:left="1800" w:hanging="360"/>
      </w:pPr>
      <w:rPr>
        <w:rFonts w:ascii="新細明體" w:eastAsia="新細明體" w:hAnsi="新細明體" w:cstheme="minorBidi" w:hint="eastAsia"/>
      </w:rPr>
    </w:lvl>
    <w:lvl w:ilvl="4" w:tplc="24EA7140">
      <w:start w:val="6"/>
      <w:numFmt w:val="taiwaneseCountingThousand"/>
      <w:lvlText w:val="(%5)"/>
      <w:lvlJc w:val="left"/>
      <w:pPr>
        <w:ind w:left="2295" w:hanging="375"/>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
    <w:nsid w:val="5CA61443"/>
    <w:multiLevelType w:val="hybridMultilevel"/>
    <w:tmpl w:val="AD4A8F98"/>
    <w:lvl w:ilvl="0" w:tplc="F500B8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5ED567E7"/>
    <w:multiLevelType w:val="multilevel"/>
    <w:tmpl w:val="A3D4A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0C6F3B"/>
    <w:multiLevelType w:val="multilevel"/>
    <w:tmpl w:val="DBE2F8A4"/>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0">
    <w:nsid w:val="66EB222E"/>
    <w:multiLevelType w:val="hybridMultilevel"/>
    <w:tmpl w:val="F07EB7F6"/>
    <w:lvl w:ilvl="0" w:tplc="F500B8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67637C38"/>
    <w:multiLevelType w:val="hybridMultilevel"/>
    <w:tmpl w:val="3DDA27B8"/>
    <w:lvl w:ilvl="0" w:tplc="F500B8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68FF5A2F"/>
    <w:multiLevelType w:val="hybridMultilevel"/>
    <w:tmpl w:val="8D404A6E"/>
    <w:lvl w:ilvl="0" w:tplc="B6EAA8AA">
      <w:start w:val="1"/>
      <w:numFmt w:val="decim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ED53E20"/>
    <w:multiLevelType w:val="multilevel"/>
    <w:tmpl w:val="0454825E"/>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F816BEE"/>
    <w:multiLevelType w:val="hybridMultilevel"/>
    <w:tmpl w:val="CF86BCDE"/>
    <w:lvl w:ilvl="0" w:tplc="E10E84E8">
      <w:start w:val="1"/>
      <w:numFmt w:val="taiwaneseCountingThousand"/>
      <w:lvlText w:val="(%1)"/>
      <w:lvlJc w:val="left"/>
      <w:pPr>
        <w:ind w:left="480" w:hanging="480"/>
      </w:pPr>
      <w:rPr>
        <w:rFonts w:hint="default"/>
      </w:rPr>
    </w:lvl>
    <w:lvl w:ilvl="1" w:tplc="0096BE80">
      <w:start w:val="8"/>
      <w:numFmt w:val="decimal"/>
      <w:lvlText w:val="%2."/>
      <w:lvlJc w:val="left"/>
      <w:pPr>
        <w:ind w:left="840" w:hanging="360"/>
      </w:pPr>
      <w:rPr>
        <w:rFonts w:hint="default"/>
      </w:rPr>
    </w:lvl>
    <w:lvl w:ilvl="2" w:tplc="A810F54E">
      <w:start w:val="30"/>
      <w:numFmt w:val="decimal"/>
      <w:lvlText w:val="%3"/>
      <w:lvlJc w:val="left"/>
      <w:pPr>
        <w:ind w:left="1320" w:hanging="360"/>
      </w:pPr>
      <w:rPr>
        <w:rFonts w:hint="default"/>
      </w:rPr>
    </w:lvl>
    <w:lvl w:ilvl="3" w:tplc="27B0FC1A">
      <w:start w:val="1"/>
      <w:numFmt w:val="decimal"/>
      <w:lvlText w:val="(%4)"/>
      <w:lvlJc w:val="left"/>
      <w:pPr>
        <w:ind w:left="1800" w:hanging="360"/>
      </w:pPr>
      <w:rPr>
        <w:rFonts w:hint="default"/>
        <w:b/>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27C57E9"/>
    <w:multiLevelType w:val="hybridMultilevel"/>
    <w:tmpl w:val="92007B86"/>
    <w:lvl w:ilvl="0" w:tplc="F500B8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74F529C1"/>
    <w:multiLevelType w:val="hybridMultilevel"/>
    <w:tmpl w:val="133A1A22"/>
    <w:lvl w:ilvl="0" w:tplc="F500B8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nsid w:val="77C474DA"/>
    <w:multiLevelType w:val="hybridMultilevel"/>
    <w:tmpl w:val="525294E0"/>
    <w:lvl w:ilvl="0" w:tplc="F500B8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7C494547"/>
    <w:multiLevelType w:val="hybridMultilevel"/>
    <w:tmpl w:val="D54EAA12"/>
    <w:lvl w:ilvl="0" w:tplc="F500B8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nsid w:val="7C7B4FD8"/>
    <w:multiLevelType w:val="hybridMultilevel"/>
    <w:tmpl w:val="8860343A"/>
    <w:lvl w:ilvl="0" w:tplc="F500B8F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nsid w:val="7CF7601A"/>
    <w:multiLevelType w:val="multilevel"/>
    <w:tmpl w:val="3766C5F4"/>
    <w:lvl w:ilvl="0">
      <w:start w:val="9"/>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FDB4666"/>
    <w:multiLevelType w:val="multilevel"/>
    <w:tmpl w:val="0EC01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11"/>
  </w:num>
  <w:num w:numId="3">
    <w:abstractNumId w:val="34"/>
  </w:num>
  <w:num w:numId="4">
    <w:abstractNumId w:val="13"/>
  </w:num>
  <w:num w:numId="5">
    <w:abstractNumId w:val="10"/>
  </w:num>
  <w:num w:numId="6">
    <w:abstractNumId w:val="12"/>
  </w:num>
  <w:num w:numId="7">
    <w:abstractNumId w:val="15"/>
  </w:num>
  <w:num w:numId="8">
    <w:abstractNumId w:val="18"/>
  </w:num>
  <w:num w:numId="9">
    <w:abstractNumId w:val="32"/>
  </w:num>
  <w:num w:numId="10">
    <w:abstractNumId w:val="28"/>
  </w:num>
  <w:num w:numId="11">
    <w:abstractNumId w:val="3"/>
  </w:num>
  <w:num w:numId="12">
    <w:abstractNumId w:val="41"/>
  </w:num>
  <w:num w:numId="13">
    <w:abstractNumId w:val="6"/>
  </w:num>
  <w:num w:numId="14">
    <w:abstractNumId w:val="39"/>
  </w:num>
  <w:num w:numId="15">
    <w:abstractNumId w:val="7"/>
  </w:num>
  <w:num w:numId="16">
    <w:abstractNumId w:val="36"/>
  </w:num>
  <w:num w:numId="17">
    <w:abstractNumId w:val="38"/>
  </w:num>
  <w:num w:numId="18">
    <w:abstractNumId w:val="37"/>
  </w:num>
  <w:num w:numId="19">
    <w:abstractNumId w:val="35"/>
  </w:num>
  <w:num w:numId="20">
    <w:abstractNumId w:val="21"/>
  </w:num>
  <w:num w:numId="21">
    <w:abstractNumId w:val="8"/>
  </w:num>
  <w:num w:numId="22">
    <w:abstractNumId w:val="14"/>
  </w:num>
  <w:num w:numId="23">
    <w:abstractNumId w:val="24"/>
  </w:num>
  <w:num w:numId="24">
    <w:abstractNumId w:val="16"/>
  </w:num>
  <w:num w:numId="25">
    <w:abstractNumId w:val="29"/>
  </w:num>
  <w:num w:numId="26">
    <w:abstractNumId w:val="2"/>
  </w:num>
  <w:num w:numId="27">
    <w:abstractNumId w:val="5"/>
  </w:num>
  <w:num w:numId="28">
    <w:abstractNumId w:val="27"/>
  </w:num>
  <w:num w:numId="29">
    <w:abstractNumId w:val="30"/>
  </w:num>
  <w:num w:numId="30">
    <w:abstractNumId w:val="19"/>
  </w:num>
  <w:num w:numId="31">
    <w:abstractNumId w:val="0"/>
  </w:num>
  <w:num w:numId="32">
    <w:abstractNumId w:val="17"/>
  </w:num>
  <w:num w:numId="33">
    <w:abstractNumId w:val="25"/>
  </w:num>
  <w:num w:numId="34">
    <w:abstractNumId w:val="31"/>
  </w:num>
  <w:num w:numId="35">
    <w:abstractNumId w:val="22"/>
  </w:num>
  <w:num w:numId="36">
    <w:abstractNumId w:val="9"/>
  </w:num>
  <w:num w:numId="37">
    <w:abstractNumId w:val="33"/>
  </w:num>
  <w:num w:numId="38">
    <w:abstractNumId w:val="4"/>
  </w:num>
  <w:num w:numId="39">
    <w:abstractNumId w:val="20"/>
  </w:num>
  <w:num w:numId="40">
    <w:abstractNumId w:val="40"/>
  </w:num>
  <w:num w:numId="41">
    <w:abstractNumId w:val="23"/>
  </w:num>
  <w:num w:numId="42">
    <w:abstractNumId w:val="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72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980"/>
    <w:rsid w:val="0000029B"/>
    <w:rsid w:val="00000951"/>
    <w:rsid w:val="00000EF2"/>
    <w:rsid w:val="00001C5B"/>
    <w:rsid w:val="0000201E"/>
    <w:rsid w:val="00003EFF"/>
    <w:rsid w:val="000043F1"/>
    <w:rsid w:val="0000580F"/>
    <w:rsid w:val="00006330"/>
    <w:rsid w:val="00006F56"/>
    <w:rsid w:val="00010F2E"/>
    <w:rsid w:val="000121F5"/>
    <w:rsid w:val="00012895"/>
    <w:rsid w:val="00015586"/>
    <w:rsid w:val="000165A0"/>
    <w:rsid w:val="000171F4"/>
    <w:rsid w:val="00017815"/>
    <w:rsid w:val="00017B79"/>
    <w:rsid w:val="00017D9E"/>
    <w:rsid w:val="00017F6B"/>
    <w:rsid w:val="00021C17"/>
    <w:rsid w:val="0002254D"/>
    <w:rsid w:val="00022645"/>
    <w:rsid w:val="0002265B"/>
    <w:rsid w:val="00023E4B"/>
    <w:rsid w:val="00025228"/>
    <w:rsid w:val="0002588F"/>
    <w:rsid w:val="0002628C"/>
    <w:rsid w:val="0002660D"/>
    <w:rsid w:val="00027698"/>
    <w:rsid w:val="00027E62"/>
    <w:rsid w:val="0003094F"/>
    <w:rsid w:val="00030B1B"/>
    <w:rsid w:val="00030E84"/>
    <w:rsid w:val="00030FAA"/>
    <w:rsid w:val="000320A5"/>
    <w:rsid w:val="00032A14"/>
    <w:rsid w:val="00032B28"/>
    <w:rsid w:val="00033405"/>
    <w:rsid w:val="00033BB4"/>
    <w:rsid w:val="00034325"/>
    <w:rsid w:val="00035159"/>
    <w:rsid w:val="00036965"/>
    <w:rsid w:val="000372FA"/>
    <w:rsid w:val="000402A4"/>
    <w:rsid w:val="00040531"/>
    <w:rsid w:val="00040A5C"/>
    <w:rsid w:val="000410A3"/>
    <w:rsid w:val="0004133D"/>
    <w:rsid w:val="000413B4"/>
    <w:rsid w:val="000435C1"/>
    <w:rsid w:val="00044853"/>
    <w:rsid w:val="00044B59"/>
    <w:rsid w:val="00046147"/>
    <w:rsid w:val="000461CA"/>
    <w:rsid w:val="00046B32"/>
    <w:rsid w:val="000471E6"/>
    <w:rsid w:val="00047648"/>
    <w:rsid w:val="00047C65"/>
    <w:rsid w:val="00050963"/>
    <w:rsid w:val="000513C5"/>
    <w:rsid w:val="000515AE"/>
    <w:rsid w:val="00052930"/>
    <w:rsid w:val="000538BD"/>
    <w:rsid w:val="00053B7A"/>
    <w:rsid w:val="000540E7"/>
    <w:rsid w:val="00054FA9"/>
    <w:rsid w:val="0005588E"/>
    <w:rsid w:val="00055CE6"/>
    <w:rsid w:val="000576FC"/>
    <w:rsid w:val="000604A9"/>
    <w:rsid w:val="00063201"/>
    <w:rsid w:val="00063545"/>
    <w:rsid w:val="000635E7"/>
    <w:rsid w:val="000643AA"/>
    <w:rsid w:val="00064F5F"/>
    <w:rsid w:val="00065176"/>
    <w:rsid w:val="00065883"/>
    <w:rsid w:val="0006752B"/>
    <w:rsid w:val="000704BA"/>
    <w:rsid w:val="00070B25"/>
    <w:rsid w:val="000728A8"/>
    <w:rsid w:val="000744F0"/>
    <w:rsid w:val="000747B6"/>
    <w:rsid w:val="00075E02"/>
    <w:rsid w:val="000773A8"/>
    <w:rsid w:val="00077A23"/>
    <w:rsid w:val="000812BE"/>
    <w:rsid w:val="000845DD"/>
    <w:rsid w:val="00084ED0"/>
    <w:rsid w:val="000878D1"/>
    <w:rsid w:val="00087E23"/>
    <w:rsid w:val="00092345"/>
    <w:rsid w:val="00092A72"/>
    <w:rsid w:val="00092BFA"/>
    <w:rsid w:val="000936B6"/>
    <w:rsid w:val="0009380F"/>
    <w:rsid w:val="000947B1"/>
    <w:rsid w:val="000947DE"/>
    <w:rsid w:val="000950E6"/>
    <w:rsid w:val="0009589E"/>
    <w:rsid w:val="0009623F"/>
    <w:rsid w:val="00096888"/>
    <w:rsid w:val="00097D25"/>
    <w:rsid w:val="00097EFD"/>
    <w:rsid w:val="000A0EB4"/>
    <w:rsid w:val="000A11CE"/>
    <w:rsid w:val="000A1732"/>
    <w:rsid w:val="000A1AB6"/>
    <w:rsid w:val="000A1C94"/>
    <w:rsid w:val="000A1F32"/>
    <w:rsid w:val="000A38DD"/>
    <w:rsid w:val="000A54C9"/>
    <w:rsid w:val="000A56D6"/>
    <w:rsid w:val="000A62F4"/>
    <w:rsid w:val="000A7D5F"/>
    <w:rsid w:val="000B185F"/>
    <w:rsid w:val="000B1C8A"/>
    <w:rsid w:val="000B1F6F"/>
    <w:rsid w:val="000B2CC4"/>
    <w:rsid w:val="000B4D85"/>
    <w:rsid w:val="000B592A"/>
    <w:rsid w:val="000B624B"/>
    <w:rsid w:val="000C0755"/>
    <w:rsid w:val="000C1C51"/>
    <w:rsid w:val="000C21E8"/>
    <w:rsid w:val="000C23B2"/>
    <w:rsid w:val="000C2596"/>
    <w:rsid w:val="000C2A77"/>
    <w:rsid w:val="000C34B2"/>
    <w:rsid w:val="000C3B39"/>
    <w:rsid w:val="000C4918"/>
    <w:rsid w:val="000C4EBC"/>
    <w:rsid w:val="000C649E"/>
    <w:rsid w:val="000C6A36"/>
    <w:rsid w:val="000D049F"/>
    <w:rsid w:val="000D1099"/>
    <w:rsid w:val="000D2268"/>
    <w:rsid w:val="000D2475"/>
    <w:rsid w:val="000D3EA8"/>
    <w:rsid w:val="000D5049"/>
    <w:rsid w:val="000D54E9"/>
    <w:rsid w:val="000D5A88"/>
    <w:rsid w:val="000D665E"/>
    <w:rsid w:val="000D66A9"/>
    <w:rsid w:val="000D7378"/>
    <w:rsid w:val="000D7A9A"/>
    <w:rsid w:val="000E0209"/>
    <w:rsid w:val="000E0517"/>
    <w:rsid w:val="000E0551"/>
    <w:rsid w:val="000E06A8"/>
    <w:rsid w:val="000E151C"/>
    <w:rsid w:val="000E2DE7"/>
    <w:rsid w:val="000E3061"/>
    <w:rsid w:val="000E5056"/>
    <w:rsid w:val="000E53B7"/>
    <w:rsid w:val="000E7A10"/>
    <w:rsid w:val="000E7D59"/>
    <w:rsid w:val="000F042A"/>
    <w:rsid w:val="000F068F"/>
    <w:rsid w:val="000F1C2D"/>
    <w:rsid w:val="000F22E5"/>
    <w:rsid w:val="000F2347"/>
    <w:rsid w:val="000F2FFB"/>
    <w:rsid w:val="000F4862"/>
    <w:rsid w:val="000F633E"/>
    <w:rsid w:val="000F69A2"/>
    <w:rsid w:val="000F6B22"/>
    <w:rsid w:val="000F77CB"/>
    <w:rsid w:val="000F7AD2"/>
    <w:rsid w:val="000F7CB8"/>
    <w:rsid w:val="001000CA"/>
    <w:rsid w:val="00100D38"/>
    <w:rsid w:val="00101C50"/>
    <w:rsid w:val="00102177"/>
    <w:rsid w:val="00102702"/>
    <w:rsid w:val="0010350F"/>
    <w:rsid w:val="00103654"/>
    <w:rsid w:val="00104020"/>
    <w:rsid w:val="00105212"/>
    <w:rsid w:val="00105487"/>
    <w:rsid w:val="00105637"/>
    <w:rsid w:val="00105A79"/>
    <w:rsid w:val="001072B3"/>
    <w:rsid w:val="001076CB"/>
    <w:rsid w:val="00112A2C"/>
    <w:rsid w:val="00113024"/>
    <w:rsid w:val="00113156"/>
    <w:rsid w:val="0011315D"/>
    <w:rsid w:val="001137DB"/>
    <w:rsid w:val="00113C32"/>
    <w:rsid w:val="0011413B"/>
    <w:rsid w:val="001145FE"/>
    <w:rsid w:val="00115985"/>
    <w:rsid w:val="001167EA"/>
    <w:rsid w:val="00117136"/>
    <w:rsid w:val="0011788A"/>
    <w:rsid w:val="00117982"/>
    <w:rsid w:val="001206CD"/>
    <w:rsid w:val="001220D3"/>
    <w:rsid w:val="001222A2"/>
    <w:rsid w:val="00122DFC"/>
    <w:rsid w:val="00122E43"/>
    <w:rsid w:val="00123EFD"/>
    <w:rsid w:val="0012445A"/>
    <w:rsid w:val="00125E6A"/>
    <w:rsid w:val="00126722"/>
    <w:rsid w:val="001304AD"/>
    <w:rsid w:val="001306C2"/>
    <w:rsid w:val="00131079"/>
    <w:rsid w:val="0013240D"/>
    <w:rsid w:val="0013269C"/>
    <w:rsid w:val="00133ADA"/>
    <w:rsid w:val="0013494E"/>
    <w:rsid w:val="00134F04"/>
    <w:rsid w:val="0013535C"/>
    <w:rsid w:val="0013562A"/>
    <w:rsid w:val="00135EA6"/>
    <w:rsid w:val="00137023"/>
    <w:rsid w:val="00137980"/>
    <w:rsid w:val="00137A30"/>
    <w:rsid w:val="00137D10"/>
    <w:rsid w:val="0014046E"/>
    <w:rsid w:val="00143F87"/>
    <w:rsid w:val="001443D7"/>
    <w:rsid w:val="00144DD5"/>
    <w:rsid w:val="00145088"/>
    <w:rsid w:val="001469A7"/>
    <w:rsid w:val="00146B5B"/>
    <w:rsid w:val="00146EC7"/>
    <w:rsid w:val="001476BF"/>
    <w:rsid w:val="00150268"/>
    <w:rsid w:val="001516A5"/>
    <w:rsid w:val="00151ACA"/>
    <w:rsid w:val="00151BA6"/>
    <w:rsid w:val="0015287B"/>
    <w:rsid w:val="00152D4D"/>
    <w:rsid w:val="001537F7"/>
    <w:rsid w:val="001539C8"/>
    <w:rsid w:val="00153B3C"/>
    <w:rsid w:val="00154CDF"/>
    <w:rsid w:val="00155FEF"/>
    <w:rsid w:val="00156803"/>
    <w:rsid w:val="00157A12"/>
    <w:rsid w:val="00157F7D"/>
    <w:rsid w:val="00161E25"/>
    <w:rsid w:val="00166980"/>
    <w:rsid w:val="00171612"/>
    <w:rsid w:val="00171A42"/>
    <w:rsid w:val="00171B33"/>
    <w:rsid w:val="001729CE"/>
    <w:rsid w:val="00172A12"/>
    <w:rsid w:val="00173357"/>
    <w:rsid w:val="001748C7"/>
    <w:rsid w:val="00175031"/>
    <w:rsid w:val="0017514B"/>
    <w:rsid w:val="0017540B"/>
    <w:rsid w:val="001760D9"/>
    <w:rsid w:val="00177AA6"/>
    <w:rsid w:val="0018007D"/>
    <w:rsid w:val="00180452"/>
    <w:rsid w:val="00181A86"/>
    <w:rsid w:val="00182010"/>
    <w:rsid w:val="001829C1"/>
    <w:rsid w:val="00183545"/>
    <w:rsid w:val="00185159"/>
    <w:rsid w:val="00185A37"/>
    <w:rsid w:val="00185BCD"/>
    <w:rsid w:val="0018698A"/>
    <w:rsid w:val="00186A43"/>
    <w:rsid w:val="00186C6B"/>
    <w:rsid w:val="00186CB1"/>
    <w:rsid w:val="00186FA3"/>
    <w:rsid w:val="0018795E"/>
    <w:rsid w:val="00190EB6"/>
    <w:rsid w:val="00191B7E"/>
    <w:rsid w:val="00191C4B"/>
    <w:rsid w:val="00192341"/>
    <w:rsid w:val="00192A61"/>
    <w:rsid w:val="00193676"/>
    <w:rsid w:val="00194F86"/>
    <w:rsid w:val="00197528"/>
    <w:rsid w:val="001A02F9"/>
    <w:rsid w:val="001A0D70"/>
    <w:rsid w:val="001A0F32"/>
    <w:rsid w:val="001A1564"/>
    <w:rsid w:val="001A1AF7"/>
    <w:rsid w:val="001A2188"/>
    <w:rsid w:val="001A2AC8"/>
    <w:rsid w:val="001A35A7"/>
    <w:rsid w:val="001A4029"/>
    <w:rsid w:val="001A4B88"/>
    <w:rsid w:val="001A5824"/>
    <w:rsid w:val="001A66EB"/>
    <w:rsid w:val="001A79EF"/>
    <w:rsid w:val="001B14A6"/>
    <w:rsid w:val="001B1882"/>
    <w:rsid w:val="001B1890"/>
    <w:rsid w:val="001B18F5"/>
    <w:rsid w:val="001B1CA0"/>
    <w:rsid w:val="001B2DE9"/>
    <w:rsid w:val="001B3D7D"/>
    <w:rsid w:val="001B41B6"/>
    <w:rsid w:val="001B68CC"/>
    <w:rsid w:val="001B719E"/>
    <w:rsid w:val="001B7FF5"/>
    <w:rsid w:val="001C0398"/>
    <w:rsid w:val="001C1683"/>
    <w:rsid w:val="001C4B18"/>
    <w:rsid w:val="001C4CD8"/>
    <w:rsid w:val="001C4D99"/>
    <w:rsid w:val="001C52A5"/>
    <w:rsid w:val="001C584C"/>
    <w:rsid w:val="001C6688"/>
    <w:rsid w:val="001C7D01"/>
    <w:rsid w:val="001C7E60"/>
    <w:rsid w:val="001C7EC7"/>
    <w:rsid w:val="001D0D99"/>
    <w:rsid w:val="001D0EDC"/>
    <w:rsid w:val="001D15A5"/>
    <w:rsid w:val="001D215E"/>
    <w:rsid w:val="001D24A6"/>
    <w:rsid w:val="001D5E28"/>
    <w:rsid w:val="001D7A89"/>
    <w:rsid w:val="001E05D1"/>
    <w:rsid w:val="001E08E7"/>
    <w:rsid w:val="001E0EE7"/>
    <w:rsid w:val="001E27C6"/>
    <w:rsid w:val="001E27CD"/>
    <w:rsid w:val="001E39D7"/>
    <w:rsid w:val="001E470E"/>
    <w:rsid w:val="001E485B"/>
    <w:rsid w:val="001E48C4"/>
    <w:rsid w:val="001E49B8"/>
    <w:rsid w:val="001E4BAB"/>
    <w:rsid w:val="001E56EC"/>
    <w:rsid w:val="001E60AB"/>
    <w:rsid w:val="001E7516"/>
    <w:rsid w:val="001F00B7"/>
    <w:rsid w:val="001F1563"/>
    <w:rsid w:val="001F3175"/>
    <w:rsid w:val="001F3A37"/>
    <w:rsid w:val="001F3AF2"/>
    <w:rsid w:val="001F51F2"/>
    <w:rsid w:val="001F6868"/>
    <w:rsid w:val="001F73D9"/>
    <w:rsid w:val="001F7F99"/>
    <w:rsid w:val="0020051B"/>
    <w:rsid w:val="00200893"/>
    <w:rsid w:val="00200EFA"/>
    <w:rsid w:val="002018C9"/>
    <w:rsid w:val="00201AFA"/>
    <w:rsid w:val="00202465"/>
    <w:rsid w:val="00202AE2"/>
    <w:rsid w:val="00202B57"/>
    <w:rsid w:val="00203C33"/>
    <w:rsid w:val="002044B1"/>
    <w:rsid w:val="00205054"/>
    <w:rsid w:val="0020532F"/>
    <w:rsid w:val="00206B90"/>
    <w:rsid w:val="00210716"/>
    <w:rsid w:val="00210F8B"/>
    <w:rsid w:val="002117F7"/>
    <w:rsid w:val="00212730"/>
    <w:rsid w:val="00212F9B"/>
    <w:rsid w:val="00213226"/>
    <w:rsid w:val="00214106"/>
    <w:rsid w:val="002155E9"/>
    <w:rsid w:val="00215762"/>
    <w:rsid w:val="0021622C"/>
    <w:rsid w:val="00216D78"/>
    <w:rsid w:val="0021737A"/>
    <w:rsid w:val="00220119"/>
    <w:rsid w:val="002206B5"/>
    <w:rsid w:val="00221492"/>
    <w:rsid w:val="00222AB6"/>
    <w:rsid w:val="0022328A"/>
    <w:rsid w:val="00224C15"/>
    <w:rsid w:val="00224E41"/>
    <w:rsid w:val="0022579A"/>
    <w:rsid w:val="00225F74"/>
    <w:rsid w:val="0022626A"/>
    <w:rsid w:val="002262AA"/>
    <w:rsid w:val="002271B1"/>
    <w:rsid w:val="0022756E"/>
    <w:rsid w:val="00227DDC"/>
    <w:rsid w:val="002306C7"/>
    <w:rsid w:val="00230F29"/>
    <w:rsid w:val="0023103F"/>
    <w:rsid w:val="002326A4"/>
    <w:rsid w:val="00234505"/>
    <w:rsid w:val="00234FCD"/>
    <w:rsid w:val="002357AB"/>
    <w:rsid w:val="0023609F"/>
    <w:rsid w:val="002366BC"/>
    <w:rsid w:val="00236DEF"/>
    <w:rsid w:val="0023730C"/>
    <w:rsid w:val="002377DF"/>
    <w:rsid w:val="00237AAC"/>
    <w:rsid w:val="0024268E"/>
    <w:rsid w:val="00242B3E"/>
    <w:rsid w:val="0024425D"/>
    <w:rsid w:val="0024451C"/>
    <w:rsid w:val="00245CB9"/>
    <w:rsid w:val="00245F2A"/>
    <w:rsid w:val="0024680C"/>
    <w:rsid w:val="00247955"/>
    <w:rsid w:val="00247AD3"/>
    <w:rsid w:val="00250026"/>
    <w:rsid w:val="00251294"/>
    <w:rsid w:val="002515C7"/>
    <w:rsid w:val="00252A37"/>
    <w:rsid w:val="00254B02"/>
    <w:rsid w:val="00254C54"/>
    <w:rsid w:val="00254DDD"/>
    <w:rsid w:val="00257D45"/>
    <w:rsid w:val="00260B41"/>
    <w:rsid w:val="00261060"/>
    <w:rsid w:val="0026145C"/>
    <w:rsid w:val="00261480"/>
    <w:rsid w:val="0026174B"/>
    <w:rsid w:val="00261BB1"/>
    <w:rsid w:val="002629A5"/>
    <w:rsid w:val="0026313E"/>
    <w:rsid w:val="0026325B"/>
    <w:rsid w:val="00264611"/>
    <w:rsid w:val="00270136"/>
    <w:rsid w:val="00271936"/>
    <w:rsid w:val="00271A63"/>
    <w:rsid w:val="00274FEC"/>
    <w:rsid w:val="00275181"/>
    <w:rsid w:val="00276449"/>
    <w:rsid w:val="00277FB6"/>
    <w:rsid w:val="00281065"/>
    <w:rsid w:val="002814B4"/>
    <w:rsid w:val="002817C7"/>
    <w:rsid w:val="0028239C"/>
    <w:rsid w:val="00283980"/>
    <w:rsid w:val="00283F79"/>
    <w:rsid w:val="002845DF"/>
    <w:rsid w:val="00286DF4"/>
    <w:rsid w:val="00286F2A"/>
    <w:rsid w:val="00287221"/>
    <w:rsid w:val="00287BDB"/>
    <w:rsid w:val="0029036A"/>
    <w:rsid w:val="00291556"/>
    <w:rsid w:val="0029204B"/>
    <w:rsid w:val="002923F2"/>
    <w:rsid w:val="00292855"/>
    <w:rsid w:val="00292A80"/>
    <w:rsid w:val="00292CDC"/>
    <w:rsid w:val="0029310A"/>
    <w:rsid w:val="00293B49"/>
    <w:rsid w:val="00293FE9"/>
    <w:rsid w:val="0029434D"/>
    <w:rsid w:val="002948EB"/>
    <w:rsid w:val="00294F3A"/>
    <w:rsid w:val="002951D7"/>
    <w:rsid w:val="0029578A"/>
    <w:rsid w:val="00295853"/>
    <w:rsid w:val="002962ED"/>
    <w:rsid w:val="00296736"/>
    <w:rsid w:val="002A01B9"/>
    <w:rsid w:val="002A02B2"/>
    <w:rsid w:val="002A0425"/>
    <w:rsid w:val="002A12CA"/>
    <w:rsid w:val="002A13B6"/>
    <w:rsid w:val="002A162E"/>
    <w:rsid w:val="002A2000"/>
    <w:rsid w:val="002A2108"/>
    <w:rsid w:val="002A212B"/>
    <w:rsid w:val="002A27F7"/>
    <w:rsid w:val="002A3123"/>
    <w:rsid w:val="002A318E"/>
    <w:rsid w:val="002A5FCE"/>
    <w:rsid w:val="002A64FB"/>
    <w:rsid w:val="002A7335"/>
    <w:rsid w:val="002A7407"/>
    <w:rsid w:val="002A7549"/>
    <w:rsid w:val="002A75F5"/>
    <w:rsid w:val="002A7905"/>
    <w:rsid w:val="002A79F3"/>
    <w:rsid w:val="002A7E52"/>
    <w:rsid w:val="002B01CF"/>
    <w:rsid w:val="002B0ABB"/>
    <w:rsid w:val="002B1C9C"/>
    <w:rsid w:val="002B1FF1"/>
    <w:rsid w:val="002B3306"/>
    <w:rsid w:val="002B33F3"/>
    <w:rsid w:val="002B4D19"/>
    <w:rsid w:val="002C0972"/>
    <w:rsid w:val="002C0F8F"/>
    <w:rsid w:val="002C11FF"/>
    <w:rsid w:val="002C16FB"/>
    <w:rsid w:val="002C1E23"/>
    <w:rsid w:val="002C2259"/>
    <w:rsid w:val="002C2E9B"/>
    <w:rsid w:val="002C352A"/>
    <w:rsid w:val="002C4F97"/>
    <w:rsid w:val="002C5196"/>
    <w:rsid w:val="002C520F"/>
    <w:rsid w:val="002C5262"/>
    <w:rsid w:val="002C568E"/>
    <w:rsid w:val="002C75A3"/>
    <w:rsid w:val="002D01B4"/>
    <w:rsid w:val="002D08D3"/>
    <w:rsid w:val="002D1BF8"/>
    <w:rsid w:val="002D1DC8"/>
    <w:rsid w:val="002D2573"/>
    <w:rsid w:val="002D25A9"/>
    <w:rsid w:val="002D2753"/>
    <w:rsid w:val="002D309E"/>
    <w:rsid w:val="002D30CF"/>
    <w:rsid w:val="002D3C0A"/>
    <w:rsid w:val="002D4D5A"/>
    <w:rsid w:val="002D4DD7"/>
    <w:rsid w:val="002D60A8"/>
    <w:rsid w:val="002D67EE"/>
    <w:rsid w:val="002D6FF2"/>
    <w:rsid w:val="002D76F1"/>
    <w:rsid w:val="002E07F9"/>
    <w:rsid w:val="002E0A5F"/>
    <w:rsid w:val="002E1569"/>
    <w:rsid w:val="002E15D5"/>
    <w:rsid w:val="002E1851"/>
    <w:rsid w:val="002E2951"/>
    <w:rsid w:val="002E3EF0"/>
    <w:rsid w:val="002E4D00"/>
    <w:rsid w:val="002E4DF8"/>
    <w:rsid w:val="002E4FCE"/>
    <w:rsid w:val="002E5E66"/>
    <w:rsid w:val="002F1460"/>
    <w:rsid w:val="002F1DFA"/>
    <w:rsid w:val="002F329C"/>
    <w:rsid w:val="002F3BA6"/>
    <w:rsid w:val="002F42FE"/>
    <w:rsid w:val="002F5062"/>
    <w:rsid w:val="002F5106"/>
    <w:rsid w:val="002F580C"/>
    <w:rsid w:val="002F5E7F"/>
    <w:rsid w:val="002F6169"/>
    <w:rsid w:val="002F6C2D"/>
    <w:rsid w:val="002F7C10"/>
    <w:rsid w:val="00300634"/>
    <w:rsid w:val="003010D5"/>
    <w:rsid w:val="00301421"/>
    <w:rsid w:val="0030329A"/>
    <w:rsid w:val="00303961"/>
    <w:rsid w:val="003048A5"/>
    <w:rsid w:val="00305517"/>
    <w:rsid w:val="00305C88"/>
    <w:rsid w:val="00307094"/>
    <w:rsid w:val="00307D35"/>
    <w:rsid w:val="003109F4"/>
    <w:rsid w:val="00311203"/>
    <w:rsid w:val="00311661"/>
    <w:rsid w:val="00311747"/>
    <w:rsid w:val="00311E7E"/>
    <w:rsid w:val="00312D04"/>
    <w:rsid w:val="00312F57"/>
    <w:rsid w:val="003132C0"/>
    <w:rsid w:val="003143FB"/>
    <w:rsid w:val="003159BA"/>
    <w:rsid w:val="00316008"/>
    <w:rsid w:val="00316D84"/>
    <w:rsid w:val="0031787B"/>
    <w:rsid w:val="003208B8"/>
    <w:rsid w:val="00320992"/>
    <w:rsid w:val="00320FA9"/>
    <w:rsid w:val="00321849"/>
    <w:rsid w:val="00322F13"/>
    <w:rsid w:val="003230C0"/>
    <w:rsid w:val="0032397E"/>
    <w:rsid w:val="00323CA2"/>
    <w:rsid w:val="0032404A"/>
    <w:rsid w:val="003267BE"/>
    <w:rsid w:val="00326E0C"/>
    <w:rsid w:val="00327AB2"/>
    <w:rsid w:val="003302E6"/>
    <w:rsid w:val="0033083A"/>
    <w:rsid w:val="00330866"/>
    <w:rsid w:val="00330BF8"/>
    <w:rsid w:val="003340C2"/>
    <w:rsid w:val="0033511F"/>
    <w:rsid w:val="0033691E"/>
    <w:rsid w:val="00340151"/>
    <w:rsid w:val="0034083D"/>
    <w:rsid w:val="00340D0C"/>
    <w:rsid w:val="00341354"/>
    <w:rsid w:val="003422F0"/>
    <w:rsid w:val="00342D67"/>
    <w:rsid w:val="003430B8"/>
    <w:rsid w:val="0034317B"/>
    <w:rsid w:val="00343A53"/>
    <w:rsid w:val="00343B9A"/>
    <w:rsid w:val="0034523B"/>
    <w:rsid w:val="003454BF"/>
    <w:rsid w:val="0034699D"/>
    <w:rsid w:val="00346E86"/>
    <w:rsid w:val="00347913"/>
    <w:rsid w:val="00350490"/>
    <w:rsid w:val="003507A9"/>
    <w:rsid w:val="00350B0D"/>
    <w:rsid w:val="0035114F"/>
    <w:rsid w:val="00351525"/>
    <w:rsid w:val="0035190F"/>
    <w:rsid w:val="0035276B"/>
    <w:rsid w:val="00353F49"/>
    <w:rsid w:val="0035435C"/>
    <w:rsid w:val="003547FC"/>
    <w:rsid w:val="00354C68"/>
    <w:rsid w:val="00355327"/>
    <w:rsid w:val="003553F8"/>
    <w:rsid w:val="0035590C"/>
    <w:rsid w:val="003571F1"/>
    <w:rsid w:val="0035773C"/>
    <w:rsid w:val="00357B7E"/>
    <w:rsid w:val="00357C97"/>
    <w:rsid w:val="00357CBD"/>
    <w:rsid w:val="003600F8"/>
    <w:rsid w:val="003610C6"/>
    <w:rsid w:val="00362A2B"/>
    <w:rsid w:val="003634AE"/>
    <w:rsid w:val="00363EAF"/>
    <w:rsid w:val="00366B66"/>
    <w:rsid w:val="00367A53"/>
    <w:rsid w:val="0037047E"/>
    <w:rsid w:val="00371B6F"/>
    <w:rsid w:val="00371EC5"/>
    <w:rsid w:val="00372E0E"/>
    <w:rsid w:val="00374619"/>
    <w:rsid w:val="0037513C"/>
    <w:rsid w:val="0037563E"/>
    <w:rsid w:val="003762FD"/>
    <w:rsid w:val="00376763"/>
    <w:rsid w:val="0037768E"/>
    <w:rsid w:val="00377866"/>
    <w:rsid w:val="0038053E"/>
    <w:rsid w:val="0038131B"/>
    <w:rsid w:val="003817CC"/>
    <w:rsid w:val="00381A51"/>
    <w:rsid w:val="00381A8B"/>
    <w:rsid w:val="00383747"/>
    <w:rsid w:val="00383DE2"/>
    <w:rsid w:val="0038403F"/>
    <w:rsid w:val="00384764"/>
    <w:rsid w:val="003847AC"/>
    <w:rsid w:val="00385265"/>
    <w:rsid w:val="003853A1"/>
    <w:rsid w:val="00385D85"/>
    <w:rsid w:val="0038620B"/>
    <w:rsid w:val="00386F15"/>
    <w:rsid w:val="003900C5"/>
    <w:rsid w:val="00390651"/>
    <w:rsid w:val="0039114E"/>
    <w:rsid w:val="00391A57"/>
    <w:rsid w:val="003923F1"/>
    <w:rsid w:val="003923FC"/>
    <w:rsid w:val="00392C42"/>
    <w:rsid w:val="003937F7"/>
    <w:rsid w:val="00393C20"/>
    <w:rsid w:val="00394903"/>
    <w:rsid w:val="00394F85"/>
    <w:rsid w:val="00395372"/>
    <w:rsid w:val="003959C3"/>
    <w:rsid w:val="0039714E"/>
    <w:rsid w:val="003978B6"/>
    <w:rsid w:val="00397E9B"/>
    <w:rsid w:val="00397EC6"/>
    <w:rsid w:val="00397EE4"/>
    <w:rsid w:val="003A073E"/>
    <w:rsid w:val="003A142A"/>
    <w:rsid w:val="003A14DA"/>
    <w:rsid w:val="003A27C6"/>
    <w:rsid w:val="003A48A2"/>
    <w:rsid w:val="003A62D9"/>
    <w:rsid w:val="003A7E33"/>
    <w:rsid w:val="003B1BFE"/>
    <w:rsid w:val="003B2083"/>
    <w:rsid w:val="003B2357"/>
    <w:rsid w:val="003B27E3"/>
    <w:rsid w:val="003B3171"/>
    <w:rsid w:val="003B3439"/>
    <w:rsid w:val="003B3662"/>
    <w:rsid w:val="003B39B3"/>
    <w:rsid w:val="003B44B5"/>
    <w:rsid w:val="003B45EC"/>
    <w:rsid w:val="003B66F9"/>
    <w:rsid w:val="003B7A2E"/>
    <w:rsid w:val="003C10AA"/>
    <w:rsid w:val="003C1852"/>
    <w:rsid w:val="003C27E1"/>
    <w:rsid w:val="003C520D"/>
    <w:rsid w:val="003C5DC9"/>
    <w:rsid w:val="003C741B"/>
    <w:rsid w:val="003C7CF7"/>
    <w:rsid w:val="003D1151"/>
    <w:rsid w:val="003D1379"/>
    <w:rsid w:val="003D1E4A"/>
    <w:rsid w:val="003D279C"/>
    <w:rsid w:val="003D2B3D"/>
    <w:rsid w:val="003D2D28"/>
    <w:rsid w:val="003D318B"/>
    <w:rsid w:val="003D4971"/>
    <w:rsid w:val="003D5D09"/>
    <w:rsid w:val="003D6777"/>
    <w:rsid w:val="003E123C"/>
    <w:rsid w:val="003E13ED"/>
    <w:rsid w:val="003E1C66"/>
    <w:rsid w:val="003E2E8D"/>
    <w:rsid w:val="003E394E"/>
    <w:rsid w:val="003E3AF9"/>
    <w:rsid w:val="003E3B74"/>
    <w:rsid w:val="003E49BF"/>
    <w:rsid w:val="003E5825"/>
    <w:rsid w:val="003E64B1"/>
    <w:rsid w:val="003E6BF3"/>
    <w:rsid w:val="003F0327"/>
    <w:rsid w:val="003F1243"/>
    <w:rsid w:val="003F1857"/>
    <w:rsid w:val="003F1C08"/>
    <w:rsid w:val="003F1CE5"/>
    <w:rsid w:val="003F2279"/>
    <w:rsid w:val="003F357A"/>
    <w:rsid w:val="003F451C"/>
    <w:rsid w:val="003F56DA"/>
    <w:rsid w:val="003F5F2D"/>
    <w:rsid w:val="003F6888"/>
    <w:rsid w:val="003F6935"/>
    <w:rsid w:val="003F6961"/>
    <w:rsid w:val="003F6D4B"/>
    <w:rsid w:val="003F70F0"/>
    <w:rsid w:val="003F7B5B"/>
    <w:rsid w:val="004000FD"/>
    <w:rsid w:val="00401924"/>
    <w:rsid w:val="00401D14"/>
    <w:rsid w:val="00401F1F"/>
    <w:rsid w:val="00402F24"/>
    <w:rsid w:val="004043C0"/>
    <w:rsid w:val="00404D9F"/>
    <w:rsid w:val="00404E79"/>
    <w:rsid w:val="00405752"/>
    <w:rsid w:val="00405B3A"/>
    <w:rsid w:val="00405D38"/>
    <w:rsid w:val="0040635F"/>
    <w:rsid w:val="004070C7"/>
    <w:rsid w:val="004076C5"/>
    <w:rsid w:val="00407AEA"/>
    <w:rsid w:val="00407C60"/>
    <w:rsid w:val="00411389"/>
    <w:rsid w:val="00411BCC"/>
    <w:rsid w:val="00412544"/>
    <w:rsid w:val="004127BF"/>
    <w:rsid w:val="00413758"/>
    <w:rsid w:val="00413DED"/>
    <w:rsid w:val="00413FFA"/>
    <w:rsid w:val="004143F0"/>
    <w:rsid w:val="00414A15"/>
    <w:rsid w:val="00414C14"/>
    <w:rsid w:val="0041519A"/>
    <w:rsid w:val="004151FE"/>
    <w:rsid w:val="00415417"/>
    <w:rsid w:val="004159F9"/>
    <w:rsid w:val="00417747"/>
    <w:rsid w:val="00417F7C"/>
    <w:rsid w:val="00420C3D"/>
    <w:rsid w:val="00420C74"/>
    <w:rsid w:val="00420EC1"/>
    <w:rsid w:val="00421C66"/>
    <w:rsid w:val="00425272"/>
    <w:rsid w:val="004254A1"/>
    <w:rsid w:val="0042657E"/>
    <w:rsid w:val="00426781"/>
    <w:rsid w:val="00427DA6"/>
    <w:rsid w:val="004310A6"/>
    <w:rsid w:val="00432C23"/>
    <w:rsid w:val="00432CCA"/>
    <w:rsid w:val="00433CC8"/>
    <w:rsid w:val="004346E6"/>
    <w:rsid w:val="00434A57"/>
    <w:rsid w:val="00434C14"/>
    <w:rsid w:val="004356E9"/>
    <w:rsid w:val="00435BD2"/>
    <w:rsid w:val="0043602B"/>
    <w:rsid w:val="004368D7"/>
    <w:rsid w:val="00437032"/>
    <w:rsid w:val="00440831"/>
    <w:rsid w:val="004409ED"/>
    <w:rsid w:val="00441C9D"/>
    <w:rsid w:val="00442158"/>
    <w:rsid w:val="00442600"/>
    <w:rsid w:val="00442A45"/>
    <w:rsid w:val="004431FD"/>
    <w:rsid w:val="00443362"/>
    <w:rsid w:val="00445449"/>
    <w:rsid w:val="004459BC"/>
    <w:rsid w:val="00445AB3"/>
    <w:rsid w:val="00445E1F"/>
    <w:rsid w:val="00446164"/>
    <w:rsid w:val="00447ABE"/>
    <w:rsid w:val="00447B3D"/>
    <w:rsid w:val="004500B0"/>
    <w:rsid w:val="00451559"/>
    <w:rsid w:val="00451654"/>
    <w:rsid w:val="004551D0"/>
    <w:rsid w:val="00455771"/>
    <w:rsid w:val="00455B32"/>
    <w:rsid w:val="0045600C"/>
    <w:rsid w:val="00456C2E"/>
    <w:rsid w:val="00456C68"/>
    <w:rsid w:val="00457BD9"/>
    <w:rsid w:val="0046065A"/>
    <w:rsid w:val="00461498"/>
    <w:rsid w:val="004625CE"/>
    <w:rsid w:val="0046324F"/>
    <w:rsid w:val="00465099"/>
    <w:rsid w:val="0046543B"/>
    <w:rsid w:val="00465494"/>
    <w:rsid w:val="00466028"/>
    <w:rsid w:val="00467464"/>
    <w:rsid w:val="00467A3F"/>
    <w:rsid w:val="00467AF5"/>
    <w:rsid w:val="00470036"/>
    <w:rsid w:val="00470119"/>
    <w:rsid w:val="0047040E"/>
    <w:rsid w:val="00470A78"/>
    <w:rsid w:val="00470CB6"/>
    <w:rsid w:val="004724E0"/>
    <w:rsid w:val="004728D9"/>
    <w:rsid w:val="004729EF"/>
    <w:rsid w:val="00472CD2"/>
    <w:rsid w:val="004736E5"/>
    <w:rsid w:val="004747EC"/>
    <w:rsid w:val="00475506"/>
    <w:rsid w:val="00475D73"/>
    <w:rsid w:val="0047677F"/>
    <w:rsid w:val="0047748E"/>
    <w:rsid w:val="00477599"/>
    <w:rsid w:val="00477E62"/>
    <w:rsid w:val="00481335"/>
    <w:rsid w:val="004816AD"/>
    <w:rsid w:val="00481A5C"/>
    <w:rsid w:val="00481DB5"/>
    <w:rsid w:val="00482877"/>
    <w:rsid w:val="00482953"/>
    <w:rsid w:val="004835BC"/>
    <w:rsid w:val="00483858"/>
    <w:rsid w:val="004840EE"/>
    <w:rsid w:val="004849ED"/>
    <w:rsid w:val="00485F57"/>
    <w:rsid w:val="00486608"/>
    <w:rsid w:val="00486666"/>
    <w:rsid w:val="00486A79"/>
    <w:rsid w:val="00486DCA"/>
    <w:rsid w:val="00486F36"/>
    <w:rsid w:val="00487203"/>
    <w:rsid w:val="00487A10"/>
    <w:rsid w:val="004905D3"/>
    <w:rsid w:val="0049104A"/>
    <w:rsid w:val="004914B9"/>
    <w:rsid w:val="0049161B"/>
    <w:rsid w:val="00491659"/>
    <w:rsid w:val="004918E8"/>
    <w:rsid w:val="00491EE6"/>
    <w:rsid w:val="004927A2"/>
    <w:rsid w:val="00492963"/>
    <w:rsid w:val="00494858"/>
    <w:rsid w:val="00495760"/>
    <w:rsid w:val="00496A00"/>
    <w:rsid w:val="004A0688"/>
    <w:rsid w:val="004A073E"/>
    <w:rsid w:val="004A07FF"/>
    <w:rsid w:val="004A0AA5"/>
    <w:rsid w:val="004A19F6"/>
    <w:rsid w:val="004A1E02"/>
    <w:rsid w:val="004A1F23"/>
    <w:rsid w:val="004A1F96"/>
    <w:rsid w:val="004A3CE1"/>
    <w:rsid w:val="004A3DB7"/>
    <w:rsid w:val="004A3DCB"/>
    <w:rsid w:val="004A42C9"/>
    <w:rsid w:val="004A5842"/>
    <w:rsid w:val="004A5857"/>
    <w:rsid w:val="004A669C"/>
    <w:rsid w:val="004A7020"/>
    <w:rsid w:val="004A71D3"/>
    <w:rsid w:val="004A7D89"/>
    <w:rsid w:val="004A7DD5"/>
    <w:rsid w:val="004B07C9"/>
    <w:rsid w:val="004B07FA"/>
    <w:rsid w:val="004B3224"/>
    <w:rsid w:val="004B3B01"/>
    <w:rsid w:val="004B56A5"/>
    <w:rsid w:val="004B5ED0"/>
    <w:rsid w:val="004B6698"/>
    <w:rsid w:val="004B776C"/>
    <w:rsid w:val="004B7F1F"/>
    <w:rsid w:val="004C010A"/>
    <w:rsid w:val="004C1241"/>
    <w:rsid w:val="004C13DD"/>
    <w:rsid w:val="004C25A2"/>
    <w:rsid w:val="004C2612"/>
    <w:rsid w:val="004C2A7D"/>
    <w:rsid w:val="004C2DB5"/>
    <w:rsid w:val="004C4982"/>
    <w:rsid w:val="004C4BDB"/>
    <w:rsid w:val="004C54DB"/>
    <w:rsid w:val="004C594F"/>
    <w:rsid w:val="004C5DEF"/>
    <w:rsid w:val="004C5EF4"/>
    <w:rsid w:val="004C63B1"/>
    <w:rsid w:val="004C77CB"/>
    <w:rsid w:val="004D03A4"/>
    <w:rsid w:val="004D05EE"/>
    <w:rsid w:val="004D289F"/>
    <w:rsid w:val="004D2AB9"/>
    <w:rsid w:val="004D3D68"/>
    <w:rsid w:val="004D3DB4"/>
    <w:rsid w:val="004D402B"/>
    <w:rsid w:val="004D4CFC"/>
    <w:rsid w:val="004D5823"/>
    <w:rsid w:val="004D79C0"/>
    <w:rsid w:val="004D79C4"/>
    <w:rsid w:val="004E03E0"/>
    <w:rsid w:val="004E07E3"/>
    <w:rsid w:val="004E0C17"/>
    <w:rsid w:val="004E1013"/>
    <w:rsid w:val="004E14AD"/>
    <w:rsid w:val="004E27E7"/>
    <w:rsid w:val="004E2D64"/>
    <w:rsid w:val="004F0BB9"/>
    <w:rsid w:val="004F1BC5"/>
    <w:rsid w:val="004F1E65"/>
    <w:rsid w:val="004F26A9"/>
    <w:rsid w:val="004F31D4"/>
    <w:rsid w:val="004F378F"/>
    <w:rsid w:val="004F3B73"/>
    <w:rsid w:val="004F4613"/>
    <w:rsid w:val="004F5401"/>
    <w:rsid w:val="004F6D3A"/>
    <w:rsid w:val="004F71AD"/>
    <w:rsid w:val="004F7790"/>
    <w:rsid w:val="00500330"/>
    <w:rsid w:val="00502035"/>
    <w:rsid w:val="00502D96"/>
    <w:rsid w:val="00503B65"/>
    <w:rsid w:val="005049F3"/>
    <w:rsid w:val="00504DB4"/>
    <w:rsid w:val="0050545B"/>
    <w:rsid w:val="00506A36"/>
    <w:rsid w:val="00507A60"/>
    <w:rsid w:val="00507C5E"/>
    <w:rsid w:val="00510E8A"/>
    <w:rsid w:val="005110BA"/>
    <w:rsid w:val="00512978"/>
    <w:rsid w:val="00514269"/>
    <w:rsid w:val="00514505"/>
    <w:rsid w:val="00514527"/>
    <w:rsid w:val="00514C96"/>
    <w:rsid w:val="0051511B"/>
    <w:rsid w:val="00515391"/>
    <w:rsid w:val="00515F5D"/>
    <w:rsid w:val="00516D7B"/>
    <w:rsid w:val="00517431"/>
    <w:rsid w:val="00517A40"/>
    <w:rsid w:val="00520D45"/>
    <w:rsid w:val="005213CB"/>
    <w:rsid w:val="00522670"/>
    <w:rsid w:val="00522804"/>
    <w:rsid w:val="00523092"/>
    <w:rsid w:val="00523AF2"/>
    <w:rsid w:val="00524912"/>
    <w:rsid w:val="00524FB7"/>
    <w:rsid w:val="005251B6"/>
    <w:rsid w:val="0052560F"/>
    <w:rsid w:val="00525C5B"/>
    <w:rsid w:val="00526B95"/>
    <w:rsid w:val="005271B2"/>
    <w:rsid w:val="00531869"/>
    <w:rsid w:val="0053191A"/>
    <w:rsid w:val="00532C5D"/>
    <w:rsid w:val="00534CCC"/>
    <w:rsid w:val="00534DD0"/>
    <w:rsid w:val="005356EA"/>
    <w:rsid w:val="005358D6"/>
    <w:rsid w:val="00535988"/>
    <w:rsid w:val="00537AA9"/>
    <w:rsid w:val="0054015A"/>
    <w:rsid w:val="00540D72"/>
    <w:rsid w:val="00541220"/>
    <w:rsid w:val="00542497"/>
    <w:rsid w:val="005424B6"/>
    <w:rsid w:val="00542D55"/>
    <w:rsid w:val="00542E9C"/>
    <w:rsid w:val="005435CC"/>
    <w:rsid w:val="0054507E"/>
    <w:rsid w:val="005459A6"/>
    <w:rsid w:val="00546A8C"/>
    <w:rsid w:val="00547327"/>
    <w:rsid w:val="00547DB4"/>
    <w:rsid w:val="00547E70"/>
    <w:rsid w:val="00550569"/>
    <w:rsid w:val="00551A8F"/>
    <w:rsid w:val="00551B1C"/>
    <w:rsid w:val="00551D16"/>
    <w:rsid w:val="00552556"/>
    <w:rsid w:val="00554213"/>
    <w:rsid w:val="005549FA"/>
    <w:rsid w:val="00554B8F"/>
    <w:rsid w:val="005552A2"/>
    <w:rsid w:val="005555AD"/>
    <w:rsid w:val="00555AC0"/>
    <w:rsid w:val="00555D8E"/>
    <w:rsid w:val="0055680F"/>
    <w:rsid w:val="00556E13"/>
    <w:rsid w:val="005614CE"/>
    <w:rsid w:val="00561B06"/>
    <w:rsid w:val="00561B20"/>
    <w:rsid w:val="00561F15"/>
    <w:rsid w:val="005634CD"/>
    <w:rsid w:val="00564D49"/>
    <w:rsid w:val="00564DC1"/>
    <w:rsid w:val="00565073"/>
    <w:rsid w:val="00565260"/>
    <w:rsid w:val="00565370"/>
    <w:rsid w:val="005662F6"/>
    <w:rsid w:val="00570158"/>
    <w:rsid w:val="0057076C"/>
    <w:rsid w:val="005709B7"/>
    <w:rsid w:val="00571075"/>
    <w:rsid w:val="005729DE"/>
    <w:rsid w:val="0057431A"/>
    <w:rsid w:val="0057537D"/>
    <w:rsid w:val="00575ED9"/>
    <w:rsid w:val="00576219"/>
    <w:rsid w:val="005762BE"/>
    <w:rsid w:val="00576373"/>
    <w:rsid w:val="00576DCD"/>
    <w:rsid w:val="00576DF4"/>
    <w:rsid w:val="005770FF"/>
    <w:rsid w:val="005774CE"/>
    <w:rsid w:val="00582B15"/>
    <w:rsid w:val="00583565"/>
    <w:rsid w:val="00583BF7"/>
    <w:rsid w:val="00583E10"/>
    <w:rsid w:val="00583FC8"/>
    <w:rsid w:val="005843CF"/>
    <w:rsid w:val="00584790"/>
    <w:rsid w:val="00584CBD"/>
    <w:rsid w:val="0058680D"/>
    <w:rsid w:val="00586C7D"/>
    <w:rsid w:val="00586D8D"/>
    <w:rsid w:val="005872A4"/>
    <w:rsid w:val="005877E3"/>
    <w:rsid w:val="00587971"/>
    <w:rsid w:val="0059350A"/>
    <w:rsid w:val="00595F29"/>
    <w:rsid w:val="00596E52"/>
    <w:rsid w:val="005A0298"/>
    <w:rsid w:val="005A0966"/>
    <w:rsid w:val="005A1103"/>
    <w:rsid w:val="005A1356"/>
    <w:rsid w:val="005A2192"/>
    <w:rsid w:val="005A2218"/>
    <w:rsid w:val="005A4120"/>
    <w:rsid w:val="005A4712"/>
    <w:rsid w:val="005A4D1B"/>
    <w:rsid w:val="005A5371"/>
    <w:rsid w:val="005A5974"/>
    <w:rsid w:val="005A5E1A"/>
    <w:rsid w:val="005A7B9D"/>
    <w:rsid w:val="005B0DC4"/>
    <w:rsid w:val="005B104F"/>
    <w:rsid w:val="005B1E56"/>
    <w:rsid w:val="005B2BB2"/>
    <w:rsid w:val="005B2F9B"/>
    <w:rsid w:val="005B51BA"/>
    <w:rsid w:val="005B6BD6"/>
    <w:rsid w:val="005C0E00"/>
    <w:rsid w:val="005C0E38"/>
    <w:rsid w:val="005C1185"/>
    <w:rsid w:val="005C124C"/>
    <w:rsid w:val="005C1615"/>
    <w:rsid w:val="005C242F"/>
    <w:rsid w:val="005C2BFE"/>
    <w:rsid w:val="005C2DA3"/>
    <w:rsid w:val="005C380D"/>
    <w:rsid w:val="005C3817"/>
    <w:rsid w:val="005C3983"/>
    <w:rsid w:val="005C4268"/>
    <w:rsid w:val="005C55DA"/>
    <w:rsid w:val="005C561B"/>
    <w:rsid w:val="005C5966"/>
    <w:rsid w:val="005C5C0D"/>
    <w:rsid w:val="005C5F50"/>
    <w:rsid w:val="005C60A4"/>
    <w:rsid w:val="005D0E9C"/>
    <w:rsid w:val="005D15B9"/>
    <w:rsid w:val="005D3B17"/>
    <w:rsid w:val="005D41F3"/>
    <w:rsid w:val="005D5786"/>
    <w:rsid w:val="005D61C2"/>
    <w:rsid w:val="005D6484"/>
    <w:rsid w:val="005D6854"/>
    <w:rsid w:val="005E17A5"/>
    <w:rsid w:val="005E1EF8"/>
    <w:rsid w:val="005E2431"/>
    <w:rsid w:val="005E269F"/>
    <w:rsid w:val="005E3961"/>
    <w:rsid w:val="005E4AA1"/>
    <w:rsid w:val="005E5951"/>
    <w:rsid w:val="005E6A01"/>
    <w:rsid w:val="005E706B"/>
    <w:rsid w:val="005E7C9C"/>
    <w:rsid w:val="005F0F6B"/>
    <w:rsid w:val="005F12C5"/>
    <w:rsid w:val="005F12DB"/>
    <w:rsid w:val="005F291D"/>
    <w:rsid w:val="005F2CA1"/>
    <w:rsid w:val="005F315B"/>
    <w:rsid w:val="005F3AB9"/>
    <w:rsid w:val="005F4BAE"/>
    <w:rsid w:val="005F7B2B"/>
    <w:rsid w:val="005F7B62"/>
    <w:rsid w:val="005F7CCE"/>
    <w:rsid w:val="00601526"/>
    <w:rsid w:val="00601883"/>
    <w:rsid w:val="00602365"/>
    <w:rsid w:val="00602A7D"/>
    <w:rsid w:val="00603A3D"/>
    <w:rsid w:val="0060459A"/>
    <w:rsid w:val="00605193"/>
    <w:rsid w:val="00607649"/>
    <w:rsid w:val="006104A0"/>
    <w:rsid w:val="00611D9A"/>
    <w:rsid w:val="00612C2C"/>
    <w:rsid w:val="00612F50"/>
    <w:rsid w:val="00613AA7"/>
    <w:rsid w:val="006147EC"/>
    <w:rsid w:val="0061644F"/>
    <w:rsid w:val="00617019"/>
    <w:rsid w:val="006179AF"/>
    <w:rsid w:val="00617AAA"/>
    <w:rsid w:val="00620A26"/>
    <w:rsid w:val="00620D97"/>
    <w:rsid w:val="00623433"/>
    <w:rsid w:val="0062362B"/>
    <w:rsid w:val="006243D9"/>
    <w:rsid w:val="00624A3E"/>
    <w:rsid w:val="00625BCC"/>
    <w:rsid w:val="006275F6"/>
    <w:rsid w:val="00630AB2"/>
    <w:rsid w:val="006312B3"/>
    <w:rsid w:val="006314D9"/>
    <w:rsid w:val="00632045"/>
    <w:rsid w:val="00632F19"/>
    <w:rsid w:val="00633390"/>
    <w:rsid w:val="00634190"/>
    <w:rsid w:val="00634AD3"/>
    <w:rsid w:val="006361C6"/>
    <w:rsid w:val="00636AE7"/>
    <w:rsid w:val="00636CD7"/>
    <w:rsid w:val="00637B5B"/>
    <w:rsid w:val="006406F6"/>
    <w:rsid w:val="00640B10"/>
    <w:rsid w:val="0064107C"/>
    <w:rsid w:val="00642825"/>
    <w:rsid w:val="00642A3C"/>
    <w:rsid w:val="00642F47"/>
    <w:rsid w:val="006441CC"/>
    <w:rsid w:val="006452BA"/>
    <w:rsid w:val="006459F5"/>
    <w:rsid w:val="006500B1"/>
    <w:rsid w:val="006526EA"/>
    <w:rsid w:val="00653BB0"/>
    <w:rsid w:val="00654304"/>
    <w:rsid w:val="0065488C"/>
    <w:rsid w:val="00654B32"/>
    <w:rsid w:val="00654E3B"/>
    <w:rsid w:val="006558B8"/>
    <w:rsid w:val="006558F2"/>
    <w:rsid w:val="00655AB1"/>
    <w:rsid w:val="006568A5"/>
    <w:rsid w:val="006569DA"/>
    <w:rsid w:val="006573E6"/>
    <w:rsid w:val="006576F4"/>
    <w:rsid w:val="00660338"/>
    <w:rsid w:val="006617C8"/>
    <w:rsid w:val="00662874"/>
    <w:rsid w:val="00662959"/>
    <w:rsid w:val="006632CB"/>
    <w:rsid w:val="0066403F"/>
    <w:rsid w:val="006642B5"/>
    <w:rsid w:val="00664C7D"/>
    <w:rsid w:val="006663D1"/>
    <w:rsid w:val="00666F2A"/>
    <w:rsid w:val="006700AE"/>
    <w:rsid w:val="00670AAF"/>
    <w:rsid w:val="00671C99"/>
    <w:rsid w:val="00673CBD"/>
    <w:rsid w:val="00674224"/>
    <w:rsid w:val="0067529D"/>
    <w:rsid w:val="00676DD7"/>
    <w:rsid w:val="006779BD"/>
    <w:rsid w:val="00677C0C"/>
    <w:rsid w:val="00681700"/>
    <w:rsid w:val="00681AED"/>
    <w:rsid w:val="00683147"/>
    <w:rsid w:val="0068364E"/>
    <w:rsid w:val="00683F0D"/>
    <w:rsid w:val="006840BA"/>
    <w:rsid w:val="0068487A"/>
    <w:rsid w:val="006854C2"/>
    <w:rsid w:val="00685761"/>
    <w:rsid w:val="006860D6"/>
    <w:rsid w:val="006871B9"/>
    <w:rsid w:val="00690286"/>
    <w:rsid w:val="006905E5"/>
    <w:rsid w:val="0069201E"/>
    <w:rsid w:val="0069206B"/>
    <w:rsid w:val="00692D0A"/>
    <w:rsid w:val="006945FF"/>
    <w:rsid w:val="006946C7"/>
    <w:rsid w:val="0069590B"/>
    <w:rsid w:val="0069625A"/>
    <w:rsid w:val="00697598"/>
    <w:rsid w:val="00697788"/>
    <w:rsid w:val="00697E69"/>
    <w:rsid w:val="006A0A52"/>
    <w:rsid w:val="006A1538"/>
    <w:rsid w:val="006A1548"/>
    <w:rsid w:val="006A1BF1"/>
    <w:rsid w:val="006A1C05"/>
    <w:rsid w:val="006A1E0D"/>
    <w:rsid w:val="006A2E8C"/>
    <w:rsid w:val="006A33CD"/>
    <w:rsid w:val="006A3EF5"/>
    <w:rsid w:val="006A45A8"/>
    <w:rsid w:val="006A6BFA"/>
    <w:rsid w:val="006A7E4E"/>
    <w:rsid w:val="006A7EE1"/>
    <w:rsid w:val="006B0648"/>
    <w:rsid w:val="006B1393"/>
    <w:rsid w:val="006B192E"/>
    <w:rsid w:val="006B195F"/>
    <w:rsid w:val="006B2211"/>
    <w:rsid w:val="006B4131"/>
    <w:rsid w:val="006B460F"/>
    <w:rsid w:val="006B47EA"/>
    <w:rsid w:val="006B4D8D"/>
    <w:rsid w:val="006B5A89"/>
    <w:rsid w:val="006B7044"/>
    <w:rsid w:val="006B750C"/>
    <w:rsid w:val="006B7E5A"/>
    <w:rsid w:val="006C02FA"/>
    <w:rsid w:val="006C1ED0"/>
    <w:rsid w:val="006C387C"/>
    <w:rsid w:val="006C4093"/>
    <w:rsid w:val="006C4865"/>
    <w:rsid w:val="006C62B5"/>
    <w:rsid w:val="006C6679"/>
    <w:rsid w:val="006C6E28"/>
    <w:rsid w:val="006C6EC3"/>
    <w:rsid w:val="006C6F7C"/>
    <w:rsid w:val="006C7B2E"/>
    <w:rsid w:val="006C7FAE"/>
    <w:rsid w:val="006D29CF"/>
    <w:rsid w:val="006D2C0A"/>
    <w:rsid w:val="006D401E"/>
    <w:rsid w:val="006D4B7A"/>
    <w:rsid w:val="006D63FC"/>
    <w:rsid w:val="006D6E63"/>
    <w:rsid w:val="006D6F56"/>
    <w:rsid w:val="006D7380"/>
    <w:rsid w:val="006D754C"/>
    <w:rsid w:val="006E00B2"/>
    <w:rsid w:val="006E2EF6"/>
    <w:rsid w:val="006E3D71"/>
    <w:rsid w:val="006E42D7"/>
    <w:rsid w:val="006E4717"/>
    <w:rsid w:val="006E6475"/>
    <w:rsid w:val="006E7C85"/>
    <w:rsid w:val="006F052B"/>
    <w:rsid w:val="006F174D"/>
    <w:rsid w:val="006F1845"/>
    <w:rsid w:val="006F18BA"/>
    <w:rsid w:val="006F1C4D"/>
    <w:rsid w:val="006F368B"/>
    <w:rsid w:val="006F4911"/>
    <w:rsid w:val="006F4F07"/>
    <w:rsid w:val="006F51E9"/>
    <w:rsid w:val="006F52A5"/>
    <w:rsid w:val="006F5382"/>
    <w:rsid w:val="006F5E2B"/>
    <w:rsid w:val="006F6C21"/>
    <w:rsid w:val="006F7073"/>
    <w:rsid w:val="006F7CE5"/>
    <w:rsid w:val="006F7EB1"/>
    <w:rsid w:val="007004A1"/>
    <w:rsid w:val="00700A77"/>
    <w:rsid w:val="00701688"/>
    <w:rsid w:val="00701D43"/>
    <w:rsid w:val="00701E60"/>
    <w:rsid w:val="007028EA"/>
    <w:rsid w:val="0070324F"/>
    <w:rsid w:val="007042B3"/>
    <w:rsid w:val="00704571"/>
    <w:rsid w:val="0070477D"/>
    <w:rsid w:val="00706C79"/>
    <w:rsid w:val="00706E07"/>
    <w:rsid w:val="00712C17"/>
    <w:rsid w:val="00713541"/>
    <w:rsid w:val="007141B5"/>
    <w:rsid w:val="007143F1"/>
    <w:rsid w:val="0071453C"/>
    <w:rsid w:val="007149C5"/>
    <w:rsid w:val="007159FB"/>
    <w:rsid w:val="00715BC9"/>
    <w:rsid w:val="0071603B"/>
    <w:rsid w:val="0071632A"/>
    <w:rsid w:val="00716AAC"/>
    <w:rsid w:val="00717856"/>
    <w:rsid w:val="007209A4"/>
    <w:rsid w:val="007227D0"/>
    <w:rsid w:val="0072334D"/>
    <w:rsid w:val="007236D2"/>
    <w:rsid w:val="007239F4"/>
    <w:rsid w:val="007243E3"/>
    <w:rsid w:val="007251F1"/>
    <w:rsid w:val="0072577E"/>
    <w:rsid w:val="00727B9B"/>
    <w:rsid w:val="0073166F"/>
    <w:rsid w:val="00731D44"/>
    <w:rsid w:val="007327E6"/>
    <w:rsid w:val="00732A7E"/>
    <w:rsid w:val="00732B43"/>
    <w:rsid w:val="00733706"/>
    <w:rsid w:val="00733C85"/>
    <w:rsid w:val="007341C2"/>
    <w:rsid w:val="00735009"/>
    <w:rsid w:val="00735EAC"/>
    <w:rsid w:val="00737534"/>
    <w:rsid w:val="00740252"/>
    <w:rsid w:val="00740F8A"/>
    <w:rsid w:val="0074218C"/>
    <w:rsid w:val="00743947"/>
    <w:rsid w:val="007447E7"/>
    <w:rsid w:val="007515B1"/>
    <w:rsid w:val="00751687"/>
    <w:rsid w:val="00752D63"/>
    <w:rsid w:val="00753351"/>
    <w:rsid w:val="007534C0"/>
    <w:rsid w:val="00753637"/>
    <w:rsid w:val="00754EA4"/>
    <w:rsid w:val="007553C2"/>
    <w:rsid w:val="007569B9"/>
    <w:rsid w:val="00756D0A"/>
    <w:rsid w:val="00757972"/>
    <w:rsid w:val="00757B28"/>
    <w:rsid w:val="00757E58"/>
    <w:rsid w:val="007603F5"/>
    <w:rsid w:val="0076097C"/>
    <w:rsid w:val="00760B1E"/>
    <w:rsid w:val="007610EF"/>
    <w:rsid w:val="007618EE"/>
    <w:rsid w:val="00762542"/>
    <w:rsid w:val="00762EEF"/>
    <w:rsid w:val="00764138"/>
    <w:rsid w:val="0076421D"/>
    <w:rsid w:val="00765843"/>
    <w:rsid w:val="00766299"/>
    <w:rsid w:val="007662D5"/>
    <w:rsid w:val="00766426"/>
    <w:rsid w:val="00766B99"/>
    <w:rsid w:val="007676CE"/>
    <w:rsid w:val="00767797"/>
    <w:rsid w:val="00770D11"/>
    <w:rsid w:val="00773302"/>
    <w:rsid w:val="00774214"/>
    <w:rsid w:val="00775A3C"/>
    <w:rsid w:val="00775C35"/>
    <w:rsid w:val="0077609B"/>
    <w:rsid w:val="00776CF2"/>
    <w:rsid w:val="00776D5D"/>
    <w:rsid w:val="00776E9D"/>
    <w:rsid w:val="00777D41"/>
    <w:rsid w:val="0078087E"/>
    <w:rsid w:val="007814B1"/>
    <w:rsid w:val="00783003"/>
    <w:rsid w:val="00783465"/>
    <w:rsid w:val="00783584"/>
    <w:rsid w:val="00783670"/>
    <w:rsid w:val="007842EC"/>
    <w:rsid w:val="007847EF"/>
    <w:rsid w:val="00784AE6"/>
    <w:rsid w:val="00785495"/>
    <w:rsid w:val="00790810"/>
    <w:rsid w:val="0079181C"/>
    <w:rsid w:val="00791D12"/>
    <w:rsid w:val="007923D7"/>
    <w:rsid w:val="007924C8"/>
    <w:rsid w:val="00792922"/>
    <w:rsid w:val="007939EA"/>
    <w:rsid w:val="007942F3"/>
    <w:rsid w:val="007945E9"/>
    <w:rsid w:val="00794A95"/>
    <w:rsid w:val="00794B36"/>
    <w:rsid w:val="0079500F"/>
    <w:rsid w:val="00795F79"/>
    <w:rsid w:val="007979EF"/>
    <w:rsid w:val="007A0617"/>
    <w:rsid w:val="007A0B30"/>
    <w:rsid w:val="007A0DE9"/>
    <w:rsid w:val="007A2DB6"/>
    <w:rsid w:val="007A3C51"/>
    <w:rsid w:val="007A41DB"/>
    <w:rsid w:val="007A442A"/>
    <w:rsid w:val="007A45AE"/>
    <w:rsid w:val="007A462B"/>
    <w:rsid w:val="007A4FF4"/>
    <w:rsid w:val="007A55BF"/>
    <w:rsid w:val="007A6938"/>
    <w:rsid w:val="007A74DE"/>
    <w:rsid w:val="007B0BC4"/>
    <w:rsid w:val="007B0E4E"/>
    <w:rsid w:val="007B3452"/>
    <w:rsid w:val="007B356A"/>
    <w:rsid w:val="007B461D"/>
    <w:rsid w:val="007B4D6A"/>
    <w:rsid w:val="007B5516"/>
    <w:rsid w:val="007B565D"/>
    <w:rsid w:val="007B64CF"/>
    <w:rsid w:val="007C0E24"/>
    <w:rsid w:val="007C1192"/>
    <w:rsid w:val="007C3BFC"/>
    <w:rsid w:val="007C4734"/>
    <w:rsid w:val="007C7687"/>
    <w:rsid w:val="007C7E26"/>
    <w:rsid w:val="007D061B"/>
    <w:rsid w:val="007D1BFC"/>
    <w:rsid w:val="007D1D00"/>
    <w:rsid w:val="007D22DF"/>
    <w:rsid w:val="007D256A"/>
    <w:rsid w:val="007D2AF6"/>
    <w:rsid w:val="007D528B"/>
    <w:rsid w:val="007D60E0"/>
    <w:rsid w:val="007D69B9"/>
    <w:rsid w:val="007D6E45"/>
    <w:rsid w:val="007D71F2"/>
    <w:rsid w:val="007D7ADA"/>
    <w:rsid w:val="007E0D3D"/>
    <w:rsid w:val="007E10DE"/>
    <w:rsid w:val="007E1AEA"/>
    <w:rsid w:val="007E20C3"/>
    <w:rsid w:val="007E2210"/>
    <w:rsid w:val="007E3B62"/>
    <w:rsid w:val="007E451F"/>
    <w:rsid w:val="007E5755"/>
    <w:rsid w:val="007E5872"/>
    <w:rsid w:val="007E645B"/>
    <w:rsid w:val="007E6BC6"/>
    <w:rsid w:val="007E7679"/>
    <w:rsid w:val="007E7E46"/>
    <w:rsid w:val="007E7EA7"/>
    <w:rsid w:val="007F01C2"/>
    <w:rsid w:val="007F0ED0"/>
    <w:rsid w:val="007F1ABA"/>
    <w:rsid w:val="007F369C"/>
    <w:rsid w:val="007F3CBF"/>
    <w:rsid w:val="007F4195"/>
    <w:rsid w:val="007F48D7"/>
    <w:rsid w:val="007F687A"/>
    <w:rsid w:val="007F6AEC"/>
    <w:rsid w:val="00800045"/>
    <w:rsid w:val="0080031D"/>
    <w:rsid w:val="00800C44"/>
    <w:rsid w:val="008012D9"/>
    <w:rsid w:val="008012FC"/>
    <w:rsid w:val="00802A67"/>
    <w:rsid w:val="008030B0"/>
    <w:rsid w:val="0080464B"/>
    <w:rsid w:val="00804D1E"/>
    <w:rsid w:val="00805A3B"/>
    <w:rsid w:val="008068A7"/>
    <w:rsid w:val="00807687"/>
    <w:rsid w:val="00807E95"/>
    <w:rsid w:val="008100D8"/>
    <w:rsid w:val="008105CC"/>
    <w:rsid w:val="00810739"/>
    <w:rsid w:val="008125E9"/>
    <w:rsid w:val="00812CFF"/>
    <w:rsid w:val="008139A1"/>
    <w:rsid w:val="00814734"/>
    <w:rsid w:val="00814CF8"/>
    <w:rsid w:val="008151F7"/>
    <w:rsid w:val="00815488"/>
    <w:rsid w:val="0081587C"/>
    <w:rsid w:val="0081640A"/>
    <w:rsid w:val="00817798"/>
    <w:rsid w:val="00817C55"/>
    <w:rsid w:val="00822724"/>
    <w:rsid w:val="00822B7D"/>
    <w:rsid w:val="00823F16"/>
    <w:rsid w:val="00823F80"/>
    <w:rsid w:val="008251A7"/>
    <w:rsid w:val="00825261"/>
    <w:rsid w:val="00825DBE"/>
    <w:rsid w:val="00830BDD"/>
    <w:rsid w:val="008310F5"/>
    <w:rsid w:val="00831623"/>
    <w:rsid w:val="0083234C"/>
    <w:rsid w:val="00832710"/>
    <w:rsid w:val="00832EE6"/>
    <w:rsid w:val="0083440D"/>
    <w:rsid w:val="00836199"/>
    <w:rsid w:val="0083694B"/>
    <w:rsid w:val="00836BE0"/>
    <w:rsid w:val="00837511"/>
    <w:rsid w:val="00840218"/>
    <w:rsid w:val="00841283"/>
    <w:rsid w:val="0084172E"/>
    <w:rsid w:val="00841DCC"/>
    <w:rsid w:val="00842B66"/>
    <w:rsid w:val="008438AE"/>
    <w:rsid w:val="00844DE6"/>
    <w:rsid w:val="008458F4"/>
    <w:rsid w:val="008462C6"/>
    <w:rsid w:val="00846434"/>
    <w:rsid w:val="00846672"/>
    <w:rsid w:val="00846814"/>
    <w:rsid w:val="008468A4"/>
    <w:rsid w:val="00846A32"/>
    <w:rsid w:val="00846ECA"/>
    <w:rsid w:val="008472A7"/>
    <w:rsid w:val="00850575"/>
    <w:rsid w:val="00852949"/>
    <w:rsid w:val="00853B26"/>
    <w:rsid w:val="0085467B"/>
    <w:rsid w:val="00854CF3"/>
    <w:rsid w:val="00854F91"/>
    <w:rsid w:val="008567D8"/>
    <w:rsid w:val="00857720"/>
    <w:rsid w:val="008610B8"/>
    <w:rsid w:val="0086123A"/>
    <w:rsid w:val="0086299E"/>
    <w:rsid w:val="0086351A"/>
    <w:rsid w:val="0086363C"/>
    <w:rsid w:val="008641E9"/>
    <w:rsid w:val="008648AB"/>
    <w:rsid w:val="00866605"/>
    <w:rsid w:val="00866DA1"/>
    <w:rsid w:val="00867FA5"/>
    <w:rsid w:val="008704EB"/>
    <w:rsid w:val="00870C33"/>
    <w:rsid w:val="00870EE3"/>
    <w:rsid w:val="008711F5"/>
    <w:rsid w:val="008717B7"/>
    <w:rsid w:val="00871A74"/>
    <w:rsid w:val="00873162"/>
    <w:rsid w:val="00873446"/>
    <w:rsid w:val="00873811"/>
    <w:rsid w:val="008745F5"/>
    <w:rsid w:val="00874CA2"/>
    <w:rsid w:val="00875E4E"/>
    <w:rsid w:val="0087691B"/>
    <w:rsid w:val="00876A7F"/>
    <w:rsid w:val="00876CEF"/>
    <w:rsid w:val="00877C2C"/>
    <w:rsid w:val="00880548"/>
    <w:rsid w:val="008808DA"/>
    <w:rsid w:val="00882C25"/>
    <w:rsid w:val="00883E94"/>
    <w:rsid w:val="0088429B"/>
    <w:rsid w:val="00885692"/>
    <w:rsid w:val="0088582D"/>
    <w:rsid w:val="008861EE"/>
    <w:rsid w:val="0088637C"/>
    <w:rsid w:val="008867B1"/>
    <w:rsid w:val="00887416"/>
    <w:rsid w:val="00887E19"/>
    <w:rsid w:val="00890BAD"/>
    <w:rsid w:val="00890E96"/>
    <w:rsid w:val="008921E0"/>
    <w:rsid w:val="008929D9"/>
    <w:rsid w:val="0089412D"/>
    <w:rsid w:val="00894513"/>
    <w:rsid w:val="0089489C"/>
    <w:rsid w:val="008963E6"/>
    <w:rsid w:val="008965B4"/>
    <w:rsid w:val="0089691A"/>
    <w:rsid w:val="00896E16"/>
    <w:rsid w:val="008972AD"/>
    <w:rsid w:val="008A2332"/>
    <w:rsid w:val="008A2A97"/>
    <w:rsid w:val="008A49E1"/>
    <w:rsid w:val="008A4AD2"/>
    <w:rsid w:val="008A50B8"/>
    <w:rsid w:val="008A5C3C"/>
    <w:rsid w:val="008A6CF4"/>
    <w:rsid w:val="008A6E30"/>
    <w:rsid w:val="008A7FE4"/>
    <w:rsid w:val="008B1235"/>
    <w:rsid w:val="008B19AD"/>
    <w:rsid w:val="008B2977"/>
    <w:rsid w:val="008B3312"/>
    <w:rsid w:val="008B44B3"/>
    <w:rsid w:val="008B6FC2"/>
    <w:rsid w:val="008B7F1B"/>
    <w:rsid w:val="008C12C8"/>
    <w:rsid w:val="008C148C"/>
    <w:rsid w:val="008C1718"/>
    <w:rsid w:val="008C230F"/>
    <w:rsid w:val="008C30FF"/>
    <w:rsid w:val="008C3D0E"/>
    <w:rsid w:val="008C415B"/>
    <w:rsid w:val="008C4D21"/>
    <w:rsid w:val="008C55C6"/>
    <w:rsid w:val="008C573E"/>
    <w:rsid w:val="008C60AF"/>
    <w:rsid w:val="008C6298"/>
    <w:rsid w:val="008C66D7"/>
    <w:rsid w:val="008D0374"/>
    <w:rsid w:val="008D0716"/>
    <w:rsid w:val="008D09B9"/>
    <w:rsid w:val="008D3E3E"/>
    <w:rsid w:val="008D401C"/>
    <w:rsid w:val="008D407F"/>
    <w:rsid w:val="008D6AE2"/>
    <w:rsid w:val="008D6CD2"/>
    <w:rsid w:val="008D7E5E"/>
    <w:rsid w:val="008E07B2"/>
    <w:rsid w:val="008E0A27"/>
    <w:rsid w:val="008E0C22"/>
    <w:rsid w:val="008E10DB"/>
    <w:rsid w:val="008E14C0"/>
    <w:rsid w:val="008E1DA8"/>
    <w:rsid w:val="008E3108"/>
    <w:rsid w:val="008E37C3"/>
    <w:rsid w:val="008E4562"/>
    <w:rsid w:val="008E45AC"/>
    <w:rsid w:val="008E5425"/>
    <w:rsid w:val="008E5A87"/>
    <w:rsid w:val="008E5BAA"/>
    <w:rsid w:val="008E79FC"/>
    <w:rsid w:val="008F0717"/>
    <w:rsid w:val="008F18D3"/>
    <w:rsid w:val="008F20A2"/>
    <w:rsid w:val="008F2B70"/>
    <w:rsid w:val="008F3610"/>
    <w:rsid w:val="008F3AFB"/>
    <w:rsid w:val="008F3C9B"/>
    <w:rsid w:val="008F3F99"/>
    <w:rsid w:val="008F5276"/>
    <w:rsid w:val="008F5CCF"/>
    <w:rsid w:val="008F60D8"/>
    <w:rsid w:val="008F62C7"/>
    <w:rsid w:val="008F6473"/>
    <w:rsid w:val="008F6621"/>
    <w:rsid w:val="008F6B18"/>
    <w:rsid w:val="008F6E83"/>
    <w:rsid w:val="008F787F"/>
    <w:rsid w:val="008F7D82"/>
    <w:rsid w:val="008F7DE0"/>
    <w:rsid w:val="009007F1"/>
    <w:rsid w:val="00900872"/>
    <w:rsid w:val="00901384"/>
    <w:rsid w:val="00901CB4"/>
    <w:rsid w:val="009020E4"/>
    <w:rsid w:val="00902364"/>
    <w:rsid w:val="009038F4"/>
    <w:rsid w:val="00906354"/>
    <w:rsid w:val="0090662A"/>
    <w:rsid w:val="009128E2"/>
    <w:rsid w:val="00912ECA"/>
    <w:rsid w:val="0091334C"/>
    <w:rsid w:val="00913CDB"/>
    <w:rsid w:val="00915B94"/>
    <w:rsid w:val="00916A75"/>
    <w:rsid w:val="00917619"/>
    <w:rsid w:val="0092093F"/>
    <w:rsid w:val="00921C98"/>
    <w:rsid w:val="00921D0D"/>
    <w:rsid w:val="00922E55"/>
    <w:rsid w:val="00923486"/>
    <w:rsid w:val="00923907"/>
    <w:rsid w:val="00926301"/>
    <w:rsid w:val="0092669F"/>
    <w:rsid w:val="00926F60"/>
    <w:rsid w:val="00927AC2"/>
    <w:rsid w:val="009300B3"/>
    <w:rsid w:val="009318EE"/>
    <w:rsid w:val="00932620"/>
    <w:rsid w:val="00932878"/>
    <w:rsid w:val="00932D67"/>
    <w:rsid w:val="00933158"/>
    <w:rsid w:val="009346D6"/>
    <w:rsid w:val="00934BCD"/>
    <w:rsid w:val="0093502E"/>
    <w:rsid w:val="0093533C"/>
    <w:rsid w:val="00935588"/>
    <w:rsid w:val="00935EDA"/>
    <w:rsid w:val="00935FA2"/>
    <w:rsid w:val="0093639D"/>
    <w:rsid w:val="009363E6"/>
    <w:rsid w:val="009365C4"/>
    <w:rsid w:val="0093722D"/>
    <w:rsid w:val="00937C71"/>
    <w:rsid w:val="0094017B"/>
    <w:rsid w:val="00941733"/>
    <w:rsid w:val="00941C8E"/>
    <w:rsid w:val="0094367B"/>
    <w:rsid w:val="00943833"/>
    <w:rsid w:val="0094384C"/>
    <w:rsid w:val="0094411D"/>
    <w:rsid w:val="00944595"/>
    <w:rsid w:val="00944E39"/>
    <w:rsid w:val="00945B0A"/>
    <w:rsid w:val="0094624C"/>
    <w:rsid w:val="0095107D"/>
    <w:rsid w:val="00951546"/>
    <w:rsid w:val="0095154B"/>
    <w:rsid w:val="0095160D"/>
    <w:rsid w:val="009527AB"/>
    <w:rsid w:val="0095439C"/>
    <w:rsid w:val="009546AE"/>
    <w:rsid w:val="00954C76"/>
    <w:rsid w:val="009555F4"/>
    <w:rsid w:val="009563BC"/>
    <w:rsid w:val="009568A8"/>
    <w:rsid w:val="00957EAE"/>
    <w:rsid w:val="009604E4"/>
    <w:rsid w:val="00960609"/>
    <w:rsid w:val="00962CA8"/>
    <w:rsid w:val="0096300E"/>
    <w:rsid w:val="00964550"/>
    <w:rsid w:val="00964D70"/>
    <w:rsid w:val="009658B2"/>
    <w:rsid w:val="00965E43"/>
    <w:rsid w:val="00966267"/>
    <w:rsid w:val="009708E3"/>
    <w:rsid w:val="00972537"/>
    <w:rsid w:val="0097290F"/>
    <w:rsid w:val="0097306B"/>
    <w:rsid w:val="009731A8"/>
    <w:rsid w:val="00974C62"/>
    <w:rsid w:val="00975310"/>
    <w:rsid w:val="00976173"/>
    <w:rsid w:val="009814B4"/>
    <w:rsid w:val="00981750"/>
    <w:rsid w:val="009817F4"/>
    <w:rsid w:val="00982447"/>
    <w:rsid w:val="00982BBD"/>
    <w:rsid w:val="00982C37"/>
    <w:rsid w:val="00984442"/>
    <w:rsid w:val="00984EE5"/>
    <w:rsid w:val="00985972"/>
    <w:rsid w:val="009860D1"/>
    <w:rsid w:val="0098740D"/>
    <w:rsid w:val="00990CB5"/>
    <w:rsid w:val="00990E6A"/>
    <w:rsid w:val="00992356"/>
    <w:rsid w:val="00992C6D"/>
    <w:rsid w:val="00992F61"/>
    <w:rsid w:val="0099400E"/>
    <w:rsid w:val="00994892"/>
    <w:rsid w:val="00994F15"/>
    <w:rsid w:val="00994F9D"/>
    <w:rsid w:val="00996DEA"/>
    <w:rsid w:val="009978A1"/>
    <w:rsid w:val="009A0AD9"/>
    <w:rsid w:val="009A0E7E"/>
    <w:rsid w:val="009A129F"/>
    <w:rsid w:val="009A18EA"/>
    <w:rsid w:val="009A2A91"/>
    <w:rsid w:val="009A2C44"/>
    <w:rsid w:val="009A3335"/>
    <w:rsid w:val="009A3881"/>
    <w:rsid w:val="009A3B6E"/>
    <w:rsid w:val="009A4316"/>
    <w:rsid w:val="009A4CE7"/>
    <w:rsid w:val="009A5089"/>
    <w:rsid w:val="009A52BA"/>
    <w:rsid w:val="009A590B"/>
    <w:rsid w:val="009A6654"/>
    <w:rsid w:val="009A7AD8"/>
    <w:rsid w:val="009A7B40"/>
    <w:rsid w:val="009B08D1"/>
    <w:rsid w:val="009B0904"/>
    <w:rsid w:val="009B1C88"/>
    <w:rsid w:val="009B1CC4"/>
    <w:rsid w:val="009B3F04"/>
    <w:rsid w:val="009B44E1"/>
    <w:rsid w:val="009B6FAD"/>
    <w:rsid w:val="009B77DF"/>
    <w:rsid w:val="009B7FE8"/>
    <w:rsid w:val="009C0E44"/>
    <w:rsid w:val="009C0F95"/>
    <w:rsid w:val="009C111A"/>
    <w:rsid w:val="009C1B6D"/>
    <w:rsid w:val="009C32DA"/>
    <w:rsid w:val="009C3459"/>
    <w:rsid w:val="009C34EC"/>
    <w:rsid w:val="009C4DF6"/>
    <w:rsid w:val="009C5921"/>
    <w:rsid w:val="009C5B1B"/>
    <w:rsid w:val="009C76DD"/>
    <w:rsid w:val="009C79D7"/>
    <w:rsid w:val="009C7B58"/>
    <w:rsid w:val="009D299A"/>
    <w:rsid w:val="009D328F"/>
    <w:rsid w:val="009D3F47"/>
    <w:rsid w:val="009D4908"/>
    <w:rsid w:val="009D4E0A"/>
    <w:rsid w:val="009D4F55"/>
    <w:rsid w:val="009D503C"/>
    <w:rsid w:val="009D5495"/>
    <w:rsid w:val="009D6C9F"/>
    <w:rsid w:val="009D7452"/>
    <w:rsid w:val="009E01AE"/>
    <w:rsid w:val="009E04B3"/>
    <w:rsid w:val="009E243B"/>
    <w:rsid w:val="009E2850"/>
    <w:rsid w:val="009E3320"/>
    <w:rsid w:val="009E55E2"/>
    <w:rsid w:val="009E68E4"/>
    <w:rsid w:val="009E6D1E"/>
    <w:rsid w:val="009E6EC1"/>
    <w:rsid w:val="009F0957"/>
    <w:rsid w:val="009F2A48"/>
    <w:rsid w:val="009F2AF2"/>
    <w:rsid w:val="009F3D90"/>
    <w:rsid w:val="009F40AF"/>
    <w:rsid w:val="009F420B"/>
    <w:rsid w:val="009F4B96"/>
    <w:rsid w:val="009F50D5"/>
    <w:rsid w:val="009F51CA"/>
    <w:rsid w:val="009F6BEA"/>
    <w:rsid w:val="00A01039"/>
    <w:rsid w:val="00A02218"/>
    <w:rsid w:val="00A030E9"/>
    <w:rsid w:val="00A03484"/>
    <w:rsid w:val="00A03920"/>
    <w:rsid w:val="00A05607"/>
    <w:rsid w:val="00A05776"/>
    <w:rsid w:val="00A058D0"/>
    <w:rsid w:val="00A05C9F"/>
    <w:rsid w:val="00A07006"/>
    <w:rsid w:val="00A07BF7"/>
    <w:rsid w:val="00A108E7"/>
    <w:rsid w:val="00A10993"/>
    <w:rsid w:val="00A11031"/>
    <w:rsid w:val="00A11FAC"/>
    <w:rsid w:val="00A1249E"/>
    <w:rsid w:val="00A13D1B"/>
    <w:rsid w:val="00A13D1E"/>
    <w:rsid w:val="00A14027"/>
    <w:rsid w:val="00A149F9"/>
    <w:rsid w:val="00A14F6C"/>
    <w:rsid w:val="00A1712A"/>
    <w:rsid w:val="00A17AAD"/>
    <w:rsid w:val="00A20656"/>
    <w:rsid w:val="00A212E8"/>
    <w:rsid w:val="00A21B36"/>
    <w:rsid w:val="00A21C44"/>
    <w:rsid w:val="00A21E78"/>
    <w:rsid w:val="00A21EFE"/>
    <w:rsid w:val="00A21F56"/>
    <w:rsid w:val="00A22BC8"/>
    <w:rsid w:val="00A2343B"/>
    <w:rsid w:val="00A24870"/>
    <w:rsid w:val="00A24A59"/>
    <w:rsid w:val="00A24B09"/>
    <w:rsid w:val="00A264B3"/>
    <w:rsid w:val="00A30259"/>
    <w:rsid w:val="00A31654"/>
    <w:rsid w:val="00A31BB6"/>
    <w:rsid w:val="00A3451A"/>
    <w:rsid w:val="00A348FB"/>
    <w:rsid w:val="00A35493"/>
    <w:rsid w:val="00A35C24"/>
    <w:rsid w:val="00A3774E"/>
    <w:rsid w:val="00A40D63"/>
    <w:rsid w:val="00A40EBF"/>
    <w:rsid w:val="00A411B5"/>
    <w:rsid w:val="00A4189F"/>
    <w:rsid w:val="00A41A8E"/>
    <w:rsid w:val="00A42A9F"/>
    <w:rsid w:val="00A42FD5"/>
    <w:rsid w:val="00A43427"/>
    <w:rsid w:val="00A43BA0"/>
    <w:rsid w:val="00A45430"/>
    <w:rsid w:val="00A45C60"/>
    <w:rsid w:val="00A46A26"/>
    <w:rsid w:val="00A46CF8"/>
    <w:rsid w:val="00A50661"/>
    <w:rsid w:val="00A50A3F"/>
    <w:rsid w:val="00A5114B"/>
    <w:rsid w:val="00A51A9C"/>
    <w:rsid w:val="00A531A9"/>
    <w:rsid w:val="00A544CC"/>
    <w:rsid w:val="00A55614"/>
    <w:rsid w:val="00A556B4"/>
    <w:rsid w:val="00A55C29"/>
    <w:rsid w:val="00A56F2B"/>
    <w:rsid w:val="00A5761F"/>
    <w:rsid w:val="00A57F9D"/>
    <w:rsid w:val="00A6018D"/>
    <w:rsid w:val="00A60402"/>
    <w:rsid w:val="00A60A95"/>
    <w:rsid w:val="00A60FCF"/>
    <w:rsid w:val="00A61176"/>
    <w:rsid w:val="00A61453"/>
    <w:rsid w:val="00A6237E"/>
    <w:rsid w:val="00A62AA9"/>
    <w:rsid w:val="00A637C6"/>
    <w:rsid w:val="00A64ABF"/>
    <w:rsid w:val="00A674A3"/>
    <w:rsid w:val="00A677C1"/>
    <w:rsid w:val="00A67F2A"/>
    <w:rsid w:val="00A70363"/>
    <w:rsid w:val="00A704BF"/>
    <w:rsid w:val="00A70B66"/>
    <w:rsid w:val="00A7103A"/>
    <w:rsid w:val="00A71EAF"/>
    <w:rsid w:val="00A71F0F"/>
    <w:rsid w:val="00A749CD"/>
    <w:rsid w:val="00A750D5"/>
    <w:rsid w:val="00A7536B"/>
    <w:rsid w:val="00A755CF"/>
    <w:rsid w:val="00A77211"/>
    <w:rsid w:val="00A77266"/>
    <w:rsid w:val="00A77790"/>
    <w:rsid w:val="00A77B74"/>
    <w:rsid w:val="00A809AF"/>
    <w:rsid w:val="00A8147E"/>
    <w:rsid w:val="00A81C8E"/>
    <w:rsid w:val="00A82153"/>
    <w:rsid w:val="00A846A7"/>
    <w:rsid w:val="00A84DE4"/>
    <w:rsid w:val="00A84EE8"/>
    <w:rsid w:val="00A85354"/>
    <w:rsid w:val="00A854EE"/>
    <w:rsid w:val="00A86A00"/>
    <w:rsid w:val="00A870C9"/>
    <w:rsid w:val="00A875EB"/>
    <w:rsid w:val="00A91C4F"/>
    <w:rsid w:val="00A94B83"/>
    <w:rsid w:val="00A95024"/>
    <w:rsid w:val="00A9584C"/>
    <w:rsid w:val="00A95D3A"/>
    <w:rsid w:val="00A96CFE"/>
    <w:rsid w:val="00A97571"/>
    <w:rsid w:val="00AA0020"/>
    <w:rsid w:val="00AA0BDF"/>
    <w:rsid w:val="00AA0BE4"/>
    <w:rsid w:val="00AA1B5A"/>
    <w:rsid w:val="00AA1C79"/>
    <w:rsid w:val="00AA3718"/>
    <w:rsid w:val="00AA4C52"/>
    <w:rsid w:val="00AA6AE1"/>
    <w:rsid w:val="00AA7B32"/>
    <w:rsid w:val="00AA7B34"/>
    <w:rsid w:val="00AB095B"/>
    <w:rsid w:val="00AB18A7"/>
    <w:rsid w:val="00AB198C"/>
    <w:rsid w:val="00AB1E32"/>
    <w:rsid w:val="00AB2E9B"/>
    <w:rsid w:val="00AB3A1F"/>
    <w:rsid w:val="00AB4493"/>
    <w:rsid w:val="00AB48B9"/>
    <w:rsid w:val="00AB4BC7"/>
    <w:rsid w:val="00AB5230"/>
    <w:rsid w:val="00AB5290"/>
    <w:rsid w:val="00AB58B4"/>
    <w:rsid w:val="00AB6163"/>
    <w:rsid w:val="00AB708C"/>
    <w:rsid w:val="00AB72EF"/>
    <w:rsid w:val="00AB7EC2"/>
    <w:rsid w:val="00AC045B"/>
    <w:rsid w:val="00AC0751"/>
    <w:rsid w:val="00AC0E7A"/>
    <w:rsid w:val="00AC2B15"/>
    <w:rsid w:val="00AC34EB"/>
    <w:rsid w:val="00AC4646"/>
    <w:rsid w:val="00AC57F9"/>
    <w:rsid w:val="00AC5F8E"/>
    <w:rsid w:val="00AD0690"/>
    <w:rsid w:val="00AD0755"/>
    <w:rsid w:val="00AD0FEC"/>
    <w:rsid w:val="00AD10E4"/>
    <w:rsid w:val="00AD31D9"/>
    <w:rsid w:val="00AD39E2"/>
    <w:rsid w:val="00AD3A36"/>
    <w:rsid w:val="00AD4219"/>
    <w:rsid w:val="00AD681D"/>
    <w:rsid w:val="00AD6982"/>
    <w:rsid w:val="00AD6AC4"/>
    <w:rsid w:val="00AD6D44"/>
    <w:rsid w:val="00AD6D50"/>
    <w:rsid w:val="00AD787F"/>
    <w:rsid w:val="00AD7970"/>
    <w:rsid w:val="00AE03CA"/>
    <w:rsid w:val="00AE087E"/>
    <w:rsid w:val="00AE108F"/>
    <w:rsid w:val="00AE3185"/>
    <w:rsid w:val="00AE3E17"/>
    <w:rsid w:val="00AE5102"/>
    <w:rsid w:val="00AE6479"/>
    <w:rsid w:val="00AE6906"/>
    <w:rsid w:val="00AE7821"/>
    <w:rsid w:val="00AF1045"/>
    <w:rsid w:val="00AF11B4"/>
    <w:rsid w:val="00AF1622"/>
    <w:rsid w:val="00AF1ABB"/>
    <w:rsid w:val="00AF1E14"/>
    <w:rsid w:val="00AF2817"/>
    <w:rsid w:val="00AF493E"/>
    <w:rsid w:val="00AF4F00"/>
    <w:rsid w:val="00AF5053"/>
    <w:rsid w:val="00AF637E"/>
    <w:rsid w:val="00AF6615"/>
    <w:rsid w:val="00AF6690"/>
    <w:rsid w:val="00B0090A"/>
    <w:rsid w:val="00B011B5"/>
    <w:rsid w:val="00B011CA"/>
    <w:rsid w:val="00B01574"/>
    <w:rsid w:val="00B015DC"/>
    <w:rsid w:val="00B03393"/>
    <w:rsid w:val="00B03B8F"/>
    <w:rsid w:val="00B04BF7"/>
    <w:rsid w:val="00B0568A"/>
    <w:rsid w:val="00B05D36"/>
    <w:rsid w:val="00B061CC"/>
    <w:rsid w:val="00B07F03"/>
    <w:rsid w:val="00B106E1"/>
    <w:rsid w:val="00B10F30"/>
    <w:rsid w:val="00B1185B"/>
    <w:rsid w:val="00B12DAE"/>
    <w:rsid w:val="00B142DF"/>
    <w:rsid w:val="00B153D2"/>
    <w:rsid w:val="00B157FF"/>
    <w:rsid w:val="00B15DE5"/>
    <w:rsid w:val="00B16128"/>
    <w:rsid w:val="00B16B2A"/>
    <w:rsid w:val="00B16CD7"/>
    <w:rsid w:val="00B2026C"/>
    <w:rsid w:val="00B20A5D"/>
    <w:rsid w:val="00B20AF1"/>
    <w:rsid w:val="00B20CDC"/>
    <w:rsid w:val="00B224B3"/>
    <w:rsid w:val="00B22623"/>
    <w:rsid w:val="00B2276D"/>
    <w:rsid w:val="00B229CE"/>
    <w:rsid w:val="00B23AE8"/>
    <w:rsid w:val="00B2429C"/>
    <w:rsid w:val="00B253E0"/>
    <w:rsid w:val="00B26350"/>
    <w:rsid w:val="00B27307"/>
    <w:rsid w:val="00B3355E"/>
    <w:rsid w:val="00B335A1"/>
    <w:rsid w:val="00B33EE8"/>
    <w:rsid w:val="00B34EFD"/>
    <w:rsid w:val="00B355CF"/>
    <w:rsid w:val="00B36349"/>
    <w:rsid w:val="00B36DD9"/>
    <w:rsid w:val="00B37443"/>
    <w:rsid w:val="00B37538"/>
    <w:rsid w:val="00B376C7"/>
    <w:rsid w:val="00B37F4A"/>
    <w:rsid w:val="00B413D5"/>
    <w:rsid w:val="00B42823"/>
    <w:rsid w:val="00B43D7D"/>
    <w:rsid w:val="00B43E3A"/>
    <w:rsid w:val="00B446BE"/>
    <w:rsid w:val="00B44879"/>
    <w:rsid w:val="00B44CDE"/>
    <w:rsid w:val="00B45528"/>
    <w:rsid w:val="00B46950"/>
    <w:rsid w:val="00B475BB"/>
    <w:rsid w:val="00B5020E"/>
    <w:rsid w:val="00B50EA4"/>
    <w:rsid w:val="00B50FB7"/>
    <w:rsid w:val="00B51994"/>
    <w:rsid w:val="00B529B8"/>
    <w:rsid w:val="00B53CE0"/>
    <w:rsid w:val="00B54BA5"/>
    <w:rsid w:val="00B54ECD"/>
    <w:rsid w:val="00B54F23"/>
    <w:rsid w:val="00B54FBA"/>
    <w:rsid w:val="00B55675"/>
    <w:rsid w:val="00B55895"/>
    <w:rsid w:val="00B56BA5"/>
    <w:rsid w:val="00B57644"/>
    <w:rsid w:val="00B57715"/>
    <w:rsid w:val="00B57CEE"/>
    <w:rsid w:val="00B57EC7"/>
    <w:rsid w:val="00B6002E"/>
    <w:rsid w:val="00B60C4F"/>
    <w:rsid w:val="00B61788"/>
    <w:rsid w:val="00B63018"/>
    <w:rsid w:val="00B64817"/>
    <w:rsid w:val="00B64E86"/>
    <w:rsid w:val="00B660B6"/>
    <w:rsid w:val="00B66695"/>
    <w:rsid w:val="00B6722B"/>
    <w:rsid w:val="00B67C92"/>
    <w:rsid w:val="00B70014"/>
    <w:rsid w:val="00B71585"/>
    <w:rsid w:val="00B7158E"/>
    <w:rsid w:val="00B71C41"/>
    <w:rsid w:val="00B7317B"/>
    <w:rsid w:val="00B733F3"/>
    <w:rsid w:val="00B73EEC"/>
    <w:rsid w:val="00B74166"/>
    <w:rsid w:val="00B7422E"/>
    <w:rsid w:val="00B74D7E"/>
    <w:rsid w:val="00B74E5E"/>
    <w:rsid w:val="00B75BC8"/>
    <w:rsid w:val="00B764AF"/>
    <w:rsid w:val="00B7713E"/>
    <w:rsid w:val="00B77C5D"/>
    <w:rsid w:val="00B8046C"/>
    <w:rsid w:val="00B810FB"/>
    <w:rsid w:val="00B81281"/>
    <w:rsid w:val="00B81FED"/>
    <w:rsid w:val="00B82659"/>
    <w:rsid w:val="00B8286E"/>
    <w:rsid w:val="00B8403D"/>
    <w:rsid w:val="00B84EAC"/>
    <w:rsid w:val="00B852CE"/>
    <w:rsid w:val="00B856EC"/>
    <w:rsid w:val="00B858A6"/>
    <w:rsid w:val="00B869FD"/>
    <w:rsid w:val="00B86B28"/>
    <w:rsid w:val="00B86D66"/>
    <w:rsid w:val="00B86DBA"/>
    <w:rsid w:val="00B86F19"/>
    <w:rsid w:val="00B8703B"/>
    <w:rsid w:val="00B87ABF"/>
    <w:rsid w:val="00B87C90"/>
    <w:rsid w:val="00B90668"/>
    <w:rsid w:val="00B91079"/>
    <w:rsid w:val="00B91E76"/>
    <w:rsid w:val="00B92045"/>
    <w:rsid w:val="00B92A4A"/>
    <w:rsid w:val="00B94068"/>
    <w:rsid w:val="00B94089"/>
    <w:rsid w:val="00B94ABD"/>
    <w:rsid w:val="00B956C9"/>
    <w:rsid w:val="00B96F77"/>
    <w:rsid w:val="00B974AF"/>
    <w:rsid w:val="00BA1377"/>
    <w:rsid w:val="00BA1C80"/>
    <w:rsid w:val="00BA418B"/>
    <w:rsid w:val="00BA4986"/>
    <w:rsid w:val="00BA4DB0"/>
    <w:rsid w:val="00BA519B"/>
    <w:rsid w:val="00BA52A8"/>
    <w:rsid w:val="00BA5625"/>
    <w:rsid w:val="00BA6926"/>
    <w:rsid w:val="00BA6DF0"/>
    <w:rsid w:val="00BA762F"/>
    <w:rsid w:val="00BA767B"/>
    <w:rsid w:val="00BA778A"/>
    <w:rsid w:val="00BA7BE1"/>
    <w:rsid w:val="00BB15A0"/>
    <w:rsid w:val="00BB1DB2"/>
    <w:rsid w:val="00BB26A0"/>
    <w:rsid w:val="00BB2B83"/>
    <w:rsid w:val="00BB2D70"/>
    <w:rsid w:val="00BB2FC4"/>
    <w:rsid w:val="00BB3315"/>
    <w:rsid w:val="00BB38DD"/>
    <w:rsid w:val="00BB4F03"/>
    <w:rsid w:val="00BB579B"/>
    <w:rsid w:val="00BB5931"/>
    <w:rsid w:val="00BB65A9"/>
    <w:rsid w:val="00BB6F47"/>
    <w:rsid w:val="00BC1A2B"/>
    <w:rsid w:val="00BC24E3"/>
    <w:rsid w:val="00BC2FA1"/>
    <w:rsid w:val="00BC30F1"/>
    <w:rsid w:val="00BC37A6"/>
    <w:rsid w:val="00BC39B1"/>
    <w:rsid w:val="00BC4F23"/>
    <w:rsid w:val="00BC54EE"/>
    <w:rsid w:val="00BC5EC3"/>
    <w:rsid w:val="00BC7227"/>
    <w:rsid w:val="00BC7E0C"/>
    <w:rsid w:val="00BD109D"/>
    <w:rsid w:val="00BD10F4"/>
    <w:rsid w:val="00BD228D"/>
    <w:rsid w:val="00BD3E67"/>
    <w:rsid w:val="00BD4F85"/>
    <w:rsid w:val="00BD6F1C"/>
    <w:rsid w:val="00BD7564"/>
    <w:rsid w:val="00BE1197"/>
    <w:rsid w:val="00BE213D"/>
    <w:rsid w:val="00BE41C9"/>
    <w:rsid w:val="00BE545F"/>
    <w:rsid w:val="00BE5DA3"/>
    <w:rsid w:val="00BE5E5F"/>
    <w:rsid w:val="00BE633C"/>
    <w:rsid w:val="00BE6799"/>
    <w:rsid w:val="00BE6A4E"/>
    <w:rsid w:val="00BE7448"/>
    <w:rsid w:val="00BE7DEF"/>
    <w:rsid w:val="00BF083A"/>
    <w:rsid w:val="00BF0DF5"/>
    <w:rsid w:val="00BF0EC5"/>
    <w:rsid w:val="00BF1356"/>
    <w:rsid w:val="00BF2040"/>
    <w:rsid w:val="00BF2B28"/>
    <w:rsid w:val="00BF2DB2"/>
    <w:rsid w:val="00BF40A3"/>
    <w:rsid w:val="00BF4529"/>
    <w:rsid w:val="00BF4762"/>
    <w:rsid w:val="00BF53C3"/>
    <w:rsid w:val="00BF5DA2"/>
    <w:rsid w:val="00BF6061"/>
    <w:rsid w:val="00C00056"/>
    <w:rsid w:val="00C00E55"/>
    <w:rsid w:val="00C0222B"/>
    <w:rsid w:val="00C02DFA"/>
    <w:rsid w:val="00C030B9"/>
    <w:rsid w:val="00C03B29"/>
    <w:rsid w:val="00C04056"/>
    <w:rsid w:val="00C05531"/>
    <w:rsid w:val="00C05541"/>
    <w:rsid w:val="00C05895"/>
    <w:rsid w:val="00C060E9"/>
    <w:rsid w:val="00C0657D"/>
    <w:rsid w:val="00C0681E"/>
    <w:rsid w:val="00C070F3"/>
    <w:rsid w:val="00C07C92"/>
    <w:rsid w:val="00C1035A"/>
    <w:rsid w:val="00C10DEF"/>
    <w:rsid w:val="00C10F97"/>
    <w:rsid w:val="00C114B2"/>
    <w:rsid w:val="00C129A2"/>
    <w:rsid w:val="00C12E39"/>
    <w:rsid w:val="00C12EED"/>
    <w:rsid w:val="00C14F9E"/>
    <w:rsid w:val="00C150F4"/>
    <w:rsid w:val="00C15473"/>
    <w:rsid w:val="00C1670E"/>
    <w:rsid w:val="00C1674C"/>
    <w:rsid w:val="00C16DD3"/>
    <w:rsid w:val="00C20989"/>
    <w:rsid w:val="00C21011"/>
    <w:rsid w:val="00C2255F"/>
    <w:rsid w:val="00C2376D"/>
    <w:rsid w:val="00C23939"/>
    <w:rsid w:val="00C24534"/>
    <w:rsid w:val="00C25C4C"/>
    <w:rsid w:val="00C26DDE"/>
    <w:rsid w:val="00C2741F"/>
    <w:rsid w:val="00C27C0A"/>
    <w:rsid w:val="00C27E62"/>
    <w:rsid w:val="00C300EE"/>
    <w:rsid w:val="00C3078A"/>
    <w:rsid w:val="00C31405"/>
    <w:rsid w:val="00C31590"/>
    <w:rsid w:val="00C34932"/>
    <w:rsid w:val="00C34F04"/>
    <w:rsid w:val="00C359B3"/>
    <w:rsid w:val="00C369A0"/>
    <w:rsid w:val="00C40AD9"/>
    <w:rsid w:val="00C4108F"/>
    <w:rsid w:val="00C4151A"/>
    <w:rsid w:val="00C429F3"/>
    <w:rsid w:val="00C42FFA"/>
    <w:rsid w:val="00C43890"/>
    <w:rsid w:val="00C43926"/>
    <w:rsid w:val="00C44387"/>
    <w:rsid w:val="00C447D9"/>
    <w:rsid w:val="00C45338"/>
    <w:rsid w:val="00C456B9"/>
    <w:rsid w:val="00C458D2"/>
    <w:rsid w:val="00C45B6D"/>
    <w:rsid w:val="00C469DD"/>
    <w:rsid w:val="00C47478"/>
    <w:rsid w:val="00C50FF0"/>
    <w:rsid w:val="00C516B4"/>
    <w:rsid w:val="00C51841"/>
    <w:rsid w:val="00C51940"/>
    <w:rsid w:val="00C51A16"/>
    <w:rsid w:val="00C52297"/>
    <w:rsid w:val="00C52D32"/>
    <w:rsid w:val="00C52E2D"/>
    <w:rsid w:val="00C53A81"/>
    <w:rsid w:val="00C53F30"/>
    <w:rsid w:val="00C5457D"/>
    <w:rsid w:val="00C56244"/>
    <w:rsid w:val="00C56612"/>
    <w:rsid w:val="00C57025"/>
    <w:rsid w:val="00C57275"/>
    <w:rsid w:val="00C60A59"/>
    <w:rsid w:val="00C60A78"/>
    <w:rsid w:val="00C60AA5"/>
    <w:rsid w:val="00C61A90"/>
    <w:rsid w:val="00C63602"/>
    <w:rsid w:val="00C63F3E"/>
    <w:rsid w:val="00C64E3D"/>
    <w:rsid w:val="00C6585C"/>
    <w:rsid w:val="00C666C9"/>
    <w:rsid w:val="00C670AC"/>
    <w:rsid w:val="00C7005C"/>
    <w:rsid w:val="00C7013B"/>
    <w:rsid w:val="00C7057A"/>
    <w:rsid w:val="00C708F4"/>
    <w:rsid w:val="00C70FAB"/>
    <w:rsid w:val="00C71332"/>
    <w:rsid w:val="00C71734"/>
    <w:rsid w:val="00C7222A"/>
    <w:rsid w:val="00C7249D"/>
    <w:rsid w:val="00C72CDE"/>
    <w:rsid w:val="00C73B1A"/>
    <w:rsid w:val="00C73DF8"/>
    <w:rsid w:val="00C74C85"/>
    <w:rsid w:val="00C75749"/>
    <w:rsid w:val="00C75871"/>
    <w:rsid w:val="00C7621C"/>
    <w:rsid w:val="00C764D1"/>
    <w:rsid w:val="00C76A49"/>
    <w:rsid w:val="00C779DF"/>
    <w:rsid w:val="00C77A91"/>
    <w:rsid w:val="00C77C74"/>
    <w:rsid w:val="00C8060F"/>
    <w:rsid w:val="00C81266"/>
    <w:rsid w:val="00C813AC"/>
    <w:rsid w:val="00C8219B"/>
    <w:rsid w:val="00C83439"/>
    <w:rsid w:val="00C83EE3"/>
    <w:rsid w:val="00C842A6"/>
    <w:rsid w:val="00C8454F"/>
    <w:rsid w:val="00C86238"/>
    <w:rsid w:val="00C86722"/>
    <w:rsid w:val="00C86C22"/>
    <w:rsid w:val="00C86E1E"/>
    <w:rsid w:val="00C877A4"/>
    <w:rsid w:val="00C9011A"/>
    <w:rsid w:val="00C90F92"/>
    <w:rsid w:val="00C9153B"/>
    <w:rsid w:val="00C91BA6"/>
    <w:rsid w:val="00C91E62"/>
    <w:rsid w:val="00C92397"/>
    <w:rsid w:val="00C92475"/>
    <w:rsid w:val="00C93232"/>
    <w:rsid w:val="00C9465E"/>
    <w:rsid w:val="00C9468E"/>
    <w:rsid w:val="00C94CF9"/>
    <w:rsid w:val="00C953BB"/>
    <w:rsid w:val="00C95DA2"/>
    <w:rsid w:val="00C9630A"/>
    <w:rsid w:val="00CA0559"/>
    <w:rsid w:val="00CA07DD"/>
    <w:rsid w:val="00CA1936"/>
    <w:rsid w:val="00CA28A7"/>
    <w:rsid w:val="00CA2F28"/>
    <w:rsid w:val="00CA31BA"/>
    <w:rsid w:val="00CA364A"/>
    <w:rsid w:val="00CA3F10"/>
    <w:rsid w:val="00CA6F32"/>
    <w:rsid w:val="00CA7530"/>
    <w:rsid w:val="00CB0A27"/>
    <w:rsid w:val="00CB0AFE"/>
    <w:rsid w:val="00CB0B74"/>
    <w:rsid w:val="00CB1CFA"/>
    <w:rsid w:val="00CB2F86"/>
    <w:rsid w:val="00CB3A8A"/>
    <w:rsid w:val="00CB4960"/>
    <w:rsid w:val="00CB4B7C"/>
    <w:rsid w:val="00CB61BF"/>
    <w:rsid w:val="00CB7642"/>
    <w:rsid w:val="00CC000D"/>
    <w:rsid w:val="00CC029A"/>
    <w:rsid w:val="00CC0376"/>
    <w:rsid w:val="00CC069A"/>
    <w:rsid w:val="00CC0B6B"/>
    <w:rsid w:val="00CC1CCC"/>
    <w:rsid w:val="00CC1DF9"/>
    <w:rsid w:val="00CC276F"/>
    <w:rsid w:val="00CC3ADB"/>
    <w:rsid w:val="00CC3F97"/>
    <w:rsid w:val="00CC3FA8"/>
    <w:rsid w:val="00CC47AC"/>
    <w:rsid w:val="00CC497C"/>
    <w:rsid w:val="00CC512F"/>
    <w:rsid w:val="00CC55BF"/>
    <w:rsid w:val="00CC6A0A"/>
    <w:rsid w:val="00CC6A7C"/>
    <w:rsid w:val="00CD06E1"/>
    <w:rsid w:val="00CD1D43"/>
    <w:rsid w:val="00CD23E1"/>
    <w:rsid w:val="00CD23EA"/>
    <w:rsid w:val="00CD270C"/>
    <w:rsid w:val="00CD3575"/>
    <w:rsid w:val="00CD42D6"/>
    <w:rsid w:val="00CD48C3"/>
    <w:rsid w:val="00CD604D"/>
    <w:rsid w:val="00CD67C2"/>
    <w:rsid w:val="00CD7BC8"/>
    <w:rsid w:val="00CD7C68"/>
    <w:rsid w:val="00CE15B3"/>
    <w:rsid w:val="00CE2E1A"/>
    <w:rsid w:val="00CE3717"/>
    <w:rsid w:val="00CE444F"/>
    <w:rsid w:val="00CE60DE"/>
    <w:rsid w:val="00CF0869"/>
    <w:rsid w:val="00CF1264"/>
    <w:rsid w:val="00CF1900"/>
    <w:rsid w:val="00CF1ED8"/>
    <w:rsid w:val="00CF1F5C"/>
    <w:rsid w:val="00CF26B5"/>
    <w:rsid w:val="00CF3A51"/>
    <w:rsid w:val="00CF3C99"/>
    <w:rsid w:val="00CF452E"/>
    <w:rsid w:val="00CF4841"/>
    <w:rsid w:val="00CF73F3"/>
    <w:rsid w:val="00D0096D"/>
    <w:rsid w:val="00D01464"/>
    <w:rsid w:val="00D0327C"/>
    <w:rsid w:val="00D03C93"/>
    <w:rsid w:val="00D06C4A"/>
    <w:rsid w:val="00D071BD"/>
    <w:rsid w:val="00D0773F"/>
    <w:rsid w:val="00D101F4"/>
    <w:rsid w:val="00D1262B"/>
    <w:rsid w:val="00D138D1"/>
    <w:rsid w:val="00D146C9"/>
    <w:rsid w:val="00D1777E"/>
    <w:rsid w:val="00D20743"/>
    <w:rsid w:val="00D22847"/>
    <w:rsid w:val="00D22B41"/>
    <w:rsid w:val="00D239BF"/>
    <w:rsid w:val="00D23A74"/>
    <w:rsid w:val="00D249F1"/>
    <w:rsid w:val="00D24EF9"/>
    <w:rsid w:val="00D27B3A"/>
    <w:rsid w:val="00D27BD4"/>
    <w:rsid w:val="00D303A8"/>
    <w:rsid w:val="00D30F0F"/>
    <w:rsid w:val="00D31470"/>
    <w:rsid w:val="00D336C8"/>
    <w:rsid w:val="00D34093"/>
    <w:rsid w:val="00D350AB"/>
    <w:rsid w:val="00D355B2"/>
    <w:rsid w:val="00D35B01"/>
    <w:rsid w:val="00D36AC4"/>
    <w:rsid w:val="00D36C95"/>
    <w:rsid w:val="00D375C6"/>
    <w:rsid w:val="00D37AB4"/>
    <w:rsid w:val="00D40FB3"/>
    <w:rsid w:val="00D41041"/>
    <w:rsid w:val="00D4235B"/>
    <w:rsid w:val="00D42998"/>
    <w:rsid w:val="00D42FAA"/>
    <w:rsid w:val="00D430A8"/>
    <w:rsid w:val="00D442A6"/>
    <w:rsid w:val="00D4450F"/>
    <w:rsid w:val="00D44999"/>
    <w:rsid w:val="00D45001"/>
    <w:rsid w:val="00D452C5"/>
    <w:rsid w:val="00D4682D"/>
    <w:rsid w:val="00D468AE"/>
    <w:rsid w:val="00D471E0"/>
    <w:rsid w:val="00D47F97"/>
    <w:rsid w:val="00D50A48"/>
    <w:rsid w:val="00D5106A"/>
    <w:rsid w:val="00D53457"/>
    <w:rsid w:val="00D54532"/>
    <w:rsid w:val="00D551D6"/>
    <w:rsid w:val="00D55380"/>
    <w:rsid w:val="00D568A9"/>
    <w:rsid w:val="00D57385"/>
    <w:rsid w:val="00D5777A"/>
    <w:rsid w:val="00D6078E"/>
    <w:rsid w:val="00D60FB6"/>
    <w:rsid w:val="00D6219D"/>
    <w:rsid w:val="00D63480"/>
    <w:rsid w:val="00D63769"/>
    <w:rsid w:val="00D6415F"/>
    <w:rsid w:val="00D644F5"/>
    <w:rsid w:val="00D6451B"/>
    <w:rsid w:val="00D6629C"/>
    <w:rsid w:val="00D664E9"/>
    <w:rsid w:val="00D6713E"/>
    <w:rsid w:val="00D673F4"/>
    <w:rsid w:val="00D67638"/>
    <w:rsid w:val="00D67CAB"/>
    <w:rsid w:val="00D703DC"/>
    <w:rsid w:val="00D748A9"/>
    <w:rsid w:val="00D74F79"/>
    <w:rsid w:val="00D758F9"/>
    <w:rsid w:val="00D75DAA"/>
    <w:rsid w:val="00D75E2F"/>
    <w:rsid w:val="00D76C43"/>
    <w:rsid w:val="00D76C4A"/>
    <w:rsid w:val="00D777A5"/>
    <w:rsid w:val="00D77EA9"/>
    <w:rsid w:val="00D77F14"/>
    <w:rsid w:val="00D81400"/>
    <w:rsid w:val="00D81862"/>
    <w:rsid w:val="00D824A9"/>
    <w:rsid w:val="00D83E33"/>
    <w:rsid w:val="00D850D4"/>
    <w:rsid w:val="00D8518B"/>
    <w:rsid w:val="00D85203"/>
    <w:rsid w:val="00D85303"/>
    <w:rsid w:val="00D8580B"/>
    <w:rsid w:val="00D874B7"/>
    <w:rsid w:val="00D90851"/>
    <w:rsid w:val="00D91AD7"/>
    <w:rsid w:val="00D91BBE"/>
    <w:rsid w:val="00D91E6B"/>
    <w:rsid w:val="00D92213"/>
    <w:rsid w:val="00D922AE"/>
    <w:rsid w:val="00D923A4"/>
    <w:rsid w:val="00D928CE"/>
    <w:rsid w:val="00D935EB"/>
    <w:rsid w:val="00D938B8"/>
    <w:rsid w:val="00D93A83"/>
    <w:rsid w:val="00D947C1"/>
    <w:rsid w:val="00D94841"/>
    <w:rsid w:val="00D94AEA"/>
    <w:rsid w:val="00D94B49"/>
    <w:rsid w:val="00D94B6F"/>
    <w:rsid w:val="00D96200"/>
    <w:rsid w:val="00D96510"/>
    <w:rsid w:val="00D96F03"/>
    <w:rsid w:val="00D97248"/>
    <w:rsid w:val="00D97854"/>
    <w:rsid w:val="00D97D58"/>
    <w:rsid w:val="00DA0BA4"/>
    <w:rsid w:val="00DA30F8"/>
    <w:rsid w:val="00DA3F79"/>
    <w:rsid w:val="00DA4773"/>
    <w:rsid w:val="00DA5DD3"/>
    <w:rsid w:val="00DA6882"/>
    <w:rsid w:val="00DA6C58"/>
    <w:rsid w:val="00DB0959"/>
    <w:rsid w:val="00DB109F"/>
    <w:rsid w:val="00DB1D5D"/>
    <w:rsid w:val="00DB2487"/>
    <w:rsid w:val="00DB270E"/>
    <w:rsid w:val="00DB2EFD"/>
    <w:rsid w:val="00DB4A09"/>
    <w:rsid w:val="00DB7F3D"/>
    <w:rsid w:val="00DC018D"/>
    <w:rsid w:val="00DC0486"/>
    <w:rsid w:val="00DC17DC"/>
    <w:rsid w:val="00DC54D7"/>
    <w:rsid w:val="00DC571B"/>
    <w:rsid w:val="00DC5E20"/>
    <w:rsid w:val="00DC686D"/>
    <w:rsid w:val="00DC6D8D"/>
    <w:rsid w:val="00DC7067"/>
    <w:rsid w:val="00DD090C"/>
    <w:rsid w:val="00DD1134"/>
    <w:rsid w:val="00DD1447"/>
    <w:rsid w:val="00DD1E57"/>
    <w:rsid w:val="00DD35DC"/>
    <w:rsid w:val="00DD3F72"/>
    <w:rsid w:val="00DD4177"/>
    <w:rsid w:val="00DD55B1"/>
    <w:rsid w:val="00DD59BC"/>
    <w:rsid w:val="00DD61AA"/>
    <w:rsid w:val="00DD6B25"/>
    <w:rsid w:val="00DD70EE"/>
    <w:rsid w:val="00DE07DC"/>
    <w:rsid w:val="00DE2F37"/>
    <w:rsid w:val="00DE372F"/>
    <w:rsid w:val="00DE45DC"/>
    <w:rsid w:val="00DE464D"/>
    <w:rsid w:val="00DE46F1"/>
    <w:rsid w:val="00DE5796"/>
    <w:rsid w:val="00DE6B12"/>
    <w:rsid w:val="00DE6FCF"/>
    <w:rsid w:val="00DF0236"/>
    <w:rsid w:val="00DF2749"/>
    <w:rsid w:val="00DF548E"/>
    <w:rsid w:val="00DF62BD"/>
    <w:rsid w:val="00DF65D6"/>
    <w:rsid w:val="00DF6766"/>
    <w:rsid w:val="00DF6C83"/>
    <w:rsid w:val="00DF7244"/>
    <w:rsid w:val="00DF7A1A"/>
    <w:rsid w:val="00DF7B63"/>
    <w:rsid w:val="00DF7D7C"/>
    <w:rsid w:val="00E001DE"/>
    <w:rsid w:val="00E004AD"/>
    <w:rsid w:val="00E0150B"/>
    <w:rsid w:val="00E01539"/>
    <w:rsid w:val="00E018FC"/>
    <w:rsid w:val="00E01919"/>
    <w:rsid w:val="00E023F8"/>
    <w:rsid w:val="00E02746"/>
    <w:rsid w:val="00E028B1"/>
    <w:rsid w:val="00E03E7E"/>
    <w:rsid w:val="00E05021"/>
    <w:rsid w:val="00E05691"/>
    <w:rsid w:val="00E05B3E"/>
    <w:rsid w:val="00E0688A"/>
    <w:rsid w:val="00E07F94"/>
    <w:rsid w:val="00E110B7"/>
    <w:rsid w:val="00E113B8"/>
    <w:rsid w:val="00E11DAC"/>
    <w:rsid w:val="00E12EB4"/>
    <w:rsid w:val="00E13010"/>
    <w:rsid w:val="00E13158"/>
    <w:rsid w:val="00E13448"/>
    <w:rsid w:val="00E13833"/>
    <w:rsid w:val="00E139F3"/>
    <w:rsid w:val="00E13DD3"/>
    <w:rsid w:val="00E14397"/>
    <w:rsid w:val="00E1483A"/>
    <w:rsid w:val="00E16D89"/>
    <w:rsid w:val="00E21781"/>
    <w:rsid w:val="00E21BF7"/>
    <w:rsid w:val="00E22022"/>
    <w:rsid w:val="00E23EAC"/>
    <w:rsid w:val="00E242AF"/>
    <w:rsid w:val="00E248E7"/>
    <w:rsid w:val="00E25AAD"/>
    <w:rsid w:val="00E25EBE"/>
    <w:rsid w:val="00E26334"/>
    <w:rsid w:val="00E264E9"/>
    <w:rsid w:val="00E279CA"/>
    <w:rsid w:val="00E306F0"/>
    <w:rsid w:val="00E30A4D"/>
    <w:rsid w:val="00E30E6D"/>
    <w:rsid w:val="00E32541"/>
    <w:rsid w:val="00E32EBF"/>
    <w:rsid w:val="00E345CC"/>
    <w:rsid w:val="00E354F8"/>
    <w:rsid w:val="00E35B53"/>
    <w:rsid w:val="00E35F0E"/>
    <w:rsid w:val="00E363AA"/>
    <w:rsid w:val="00E3662E"/>
    <w:rsid w:val="00E41536"/>
    <w:rsid w:val="00E42957"/>
    <w:rsid w:val="00E42C24"/>
    <w:rsid w:val="00E42E24"/>
    <w:rsid w:val="00E43358"/>
    <w:rsid w:val="00E43BB2"/>
    <w:rsid w:val="00E44011"/>
    <w:rsid w:val="00E465A4"/>
    <w:rsid w:val="00E517F3"/>
    <w:rsid w:val="00E5187C"/>
    <w:rsid w:val="00E52358"/>
    <w:rsid w:val="00E523AA"/>
    <w:rsid w:val="00E525B2"/>
    <w:rsid w:val="00E52AA1"/>
    <w:rsid w:val="00E54A53"/>
    <w:rsid w:val="00E555DB"/>
    <w:rsid w:val="00E55A53"/>
    <w:rsid w:val="00E55E30"/>
    <w:rsid w:val="00E56001"/>
    <w:rsid w:val="00E6041B"/>
    <w:rsid w:val="00E60C21"/>
    <w:rsid w:val="00E6173E"/>
    <w:rsid w:val="00E61C81"/>
    <w:rsid w:val="00E6394E"/>
    <w:rsid w:val="00E647E1"/>
    <w:rsid w:val="00E6483E"/>
    <w:rsid w:val="00E6495C"/>
    <w:rsid w:val="00E64B1E"/>
    <w:rsid w:val="00E64C0F"/>
    <w:rsid w:val="00E64E5C"/>
    <w:rsid w:val="00E650D1"/>
    <w:rsid w:val="00E65202"/>
    <w:rsid w:val="00E65BD7"/>
    <w:rsid w:val="00E66206"/>
    <w:rsid w:val="00E67C6F"/>
    <w:rsid w:val="00E67D3E"/>
    <w:rsid w:val="00E705DF"/>
    <w:rsid w:val="00E70642"/>
    <w:rsid w:val="00E7132F"/>
    <w:rsid w:val="00E719DE"/>
    <w:rsid w:val="00E734DB"/>
    <w:rsid w:val="00E734EC"/>
    <w:rsid w:val="00E73DCC"/>
    <w:rsid w:val="00E746AB"/>
    <w:rsid w:val="00E749F3"/>
    <w:rsid w:val="00E756F3"/>
    <w:rsid w:val="00E77350"/>
    <w:rsid w:val="00E77E41"/>
    <w:rsid w:val="00E77FD4"/>
    <w:rsid w:val="00E80E81"/>
    <w:rsid w:val="00E812FB"/>
    <w:rsid w:val="00E82DDB"/>
    <w:rsid w:val="00E84203"/>
    <w:rsid w:val="00E84D21"/>
    <w:rsid w:val="00E84DB6"/>
    <w:rsid w:val="00E8552A"/>
    <w:rsid w:val="00E85A75"/>
    <w:rsid w:val="00E870FC"/>
    <w:rsid w:val="00E875D1"/>
    <w:rsid w:val="00E91362"/>
    <w:rsid w:val="00E91D58"/>
    <w:rsid w:val="00E92DAA"/>
    <w:rsid w:val="00E93282"/>
    <w:rsid w:val="00E93DD7"/>
    <w:rsid w:val="00E93EE8"/>
    <w:rsid w:val="00E942A3"/>
    <w:rsid w:val="00E94D48"/>
    <w:rsid w:val="00E95516"/>
    <w:rsid w:val="00E95ADF"/>
    <w:rsid w:val="00E96CCE"/>
    <w:rsid w:val="00E976C4"/>
    <w:rsid w:val="00E97C88"/>
    <w:rsid w:val="00EA09CA"/>
    <w:rsid w:val="00EA0A6D"/>
    <w:rsid w:val="00EA11AB"/>
    <w:rsid w:val="00EA1351"/>
    <w:rsid w:val="00EA1CE4"/>
    <w:rsid w:val="00EA2AEE"/>
    <w:rsid w:val="00EA2E37"/>
    <w:rsid w:val="00EA2EE8"/>
    <w:rsid w:val="00EA337E"/>
    <w:rsid w:val="00EA3B22"/>
    <w:rsid w:val="00EA5720"/>
    <w:rsid w:val="00EA622D"/>
    <w:rsid w:val="00EA6985"/>
    <w:rsid w:val="00EB0774"/>
    <w:rsid w:val="00EB12F8"/>
    <w:rsid w:val="00EB16C3"/>
    <w:rsid w:val="00EB17C9"/>
    <w:rsid w:val="00EB196B"/>
    <w:rsid w:val="00EB2596"/>
    <w:rsid w:val="00EB2934"/>
    <w:rsid w:val="00EB307E"/>
    <w:rsid w:val="00EB3391"/>
    <w:rsid w:val="00EB3C7B"/>
    <w:rsid w:val="00EB3FBE"/>
    <w:rsid w:val="00EB59B4"/>
    <w:rsid w:val="00EB5CE2"/>
    <w:rsid w:val="00EB641D"/>
    <w:rsid w:val="00EB6E8B"/>
    <w:rsid w:val="00EB7C4F"/>
    <w:rsid w:val="00EB7CFB"/>
    <w:rsid w:val="00EC07E1"/>
    <w:rsid w:val="00EC131D"/>
    <w:rsid w:val="00EC1B21"/>
    <w:rsid w:val="00EC2DD6"/>
    <w:rsid w:val="00EC3273"/>
    <w:rsid w:val="00EC397C"/>
    <w:rsid w:val="00EC3AB3"/>
    <w:rsid w:val="00EC4303"/>
    <w:rsid w:val="00EC6451"/>
    <w:rsid w:val="00EC66B3"/>
    <w:rsid w:val="00EC6BAB"/>
    <w:rsid w:val="00EC6CAA"/>
    <w:rsid w:val="00EC730E"/>
    <w:rsid w:val="00ED06AA"/>
    <w:rsid w:val="00ED095B"/>
    <w:rsid w:val="00ED1641"/>
    <w:rsid w:val="00ED18AC"/>
    <w:rsid w:val="00ED1961"/>
    <w:rsid w:val="00ED1A81"/>
    <w:rsid w:val="00ED3B32"/>
    <w:rsid w:val="00ED47E7"/>
    <w:rsid w:val="00ED4D10"/>
    <w:rsid w:val="00ED5318"/>
    <w:rsid w:val="00ED58A0"/>
    <w:rsid w:val="00ED5D04"/>
    <w:rsid w:val="00ED6B8E"/>
    <w:rsid w:val="00EE0EAF"/>
    <w:rsid w:val="00EE17E8"/>
    <w:rsid w:val="00EE1842"/>
    <w:rsid w:val="00EE2481"/>
    <w:rsid w:val="00EE32D5"/>
    <w:rsid w:val="00EE363B"/>
    <w:rsid w:val="00EE4144"/>
    <w:rsid w:val="00EE44D4"/>
    <w:rsid w:val="00EE6550"/>
    <w:rsid w:val="00EE737C"/>
    <w:rsid w:val="00EE7C1A"/>
    <w:rsid w:val="00EF0875"/>
    <w:rsid w:val="00EF0F95"/>
    <w:rsid w:val="00EF324D"/>
    <w:rsid w:val="00EF3C44"/>
    <w:rsid w:val="00EF4C93"/>
    <w:rsid w:val="00EF5DD2"/>
    <w:rsid w:val="00EF6192"/>
    <w:rsid w:val="00EF70E3"/>
    <w:rsid w:val="00F0003E"/>
    <w:rsid w:val="00F00D36"/>
    <w:rsid w:val="00F00DF6"/>
    <w:rsid w:val="00F01D43"/>
    <w:rsid w:val="00F0277E"/>
    <w:rsid w:val="00F041B5"/>
    <w:rsid w:val="00F044C7"/>
    <w:rsid w:val="00F046E3"/>
    <w:rsid w:val="00F05831"/>
    <w:rsid w:val="00F05D20"/>
    <w:rsid w:val="00F06A76"/>
    <w:rsid w:val="00F06FA0"/>
    <w:rsid w:val="00F07926"/>
    <w:rsid w:val="00F07ACF"/>
    <w:rsid w:val="00F07D4E"/>
    <w:rsid w:val="00F07D6A"/>
    <w:rsid w:val="00F10BAD"/>
    <w:rsid w:val="00F1129B"/>
    <w:rsid w:val="00F11690"/>
    <w:rsid w:val="00F12390"/>
    <w:rsid w:val="00F12685"/>
    <w:rsid w:val="00F14051"/>
    <w:rsid w:val="00F142F7"/>
    <w:rsid w:val="00F1539D"/>
    <w:rsid w:val="00F163DC"/>
    <w:rsid w:val="00F167FB"/>
    <w:rsid w:val="00F16BE2"/>
    <w:rsid w:val="00F179D9"/>
    <w:rsid w:val="00F17BAA"/>
    <w:rsid w:val="00F17CEF"/>
    <w:rsid w:val="00F20958"/>
    <w:rsid w:val="00F20BBD"/>
    <w:rsid w:val="00F21898"/>
    <w:rsid w:val="00F219EF"/>
    <w:rsid w:val="00F2476A"/>
    <w:rsid w:val="00F26A09"/>
    <w:rsid w:val="00F2721F"/>
    <w:rsid w:val="00F27545"/>
    <w:rsid w:val="00F30B8A"/>
    <w:rsid w:val="00F31AC5"/>
    <w:rsid w:val="00F3228D"/>
    <w:rsid w:val="00F328B3"/>
    <w:rsid w:val="00F33EA5"/>
    <w:rsid w:val="00F34C7A"/>
    <w:rsid w:val="00F34D88"/>
    <w:rsid w:val="00F3577A"/>
    <w:rsid w:val="00F358D3"/>
    <w:rsid w:val="00F363F3"/>
    <w:rsid w:val="00F37C4E"/>
    <w:rsid w:val="00F41D32"/>
    <w:rsid w:val="00F4237B"/>
    <w:rsid w:val="00F426FF"/>
    <w:rsid w:val="00F42C5E"/>
    <w:rsid w:val="00F42F49"/>
    <w:rsid w:val="00F445F9"/>
    <w:rsid w:val="00F44EA0"/>
    <w:rsid w:val="00F46C8E"/>
    <w:rsid w:val="00F47026"/>
    <w:rsid w:val="00F475ED"/>
    <w:rsid w:val="00F47BFA"/>
    <w:rsid w:val="00F50DE7"/>
    <w:rsid w:val="00F513B6"/>
    <w:rsid w:val="00F515AB"/>
    <w:rsid w:val="00F53895"/>
    <w:rsid w:val="00F53C14"/>
    <w:rsid w:val="00F53DCC"/>
    <w:rsid w:val="00F54DF2"/>
    <w:rsid w:val="00F54F50"/>
    <w:rsid w:val="00F55206"/>
    <w:rsid w:val="00F554EC"/>
    <w:rsid w:val="00F56024"/>
    <w:rsid w:val="00F56A10"/>
    <w:rsid w:val="00F57138"/>
    <w:rsid w:val="00F60F3A"/>
    <w:rsid w:val="00F6162A"/>
    <w:rsid w:val="00F65AD3"/>
    <w:rsid w:val="00F66447"/>
    <w:rsid w:val="00F666F4"/>
    <w:rsid w:val="00F6715C"/>
    <w:rsid w:val="00F675AF"/>
    <w:rsid w:val="00F67AE4"/>
    <w:rsid w:val="00F71D81"/>
    <w:rsid w:val="00F732A9"/>
    <w:rsid w:val="00F7362A"/>
    <w:rsid w:val="00F7440F"/>
    <w:rsid w:val="00F763FE"/>
    <w:rsid w:val="00F7696C"/>
    <w:rsid w:val="00F76D6B"/>
    <w:rsid w:val="00F80143"/>
    <w:rsid w:val="00F80C5B"/>
    <w:rsid w:val="00F8231D"/>
    <w:rsid w:val="00F83461"/>
    <w:rsid w:val="00F855DC"/>
    <w:rsid w:val="00F87ACE"/>
    <w:rsid w:val="00F87DE4"/>
    <w:rsid w:val="00F90C07"/>
    <w:rsid w:val="00F90D2C"/>
    <w:rsid w:val="00F919B2"/>
    <w:rsid w:val="00F91C88"/>
    <w:rsid w:val="00F91F73"/>
    <w:rsid w:val="00F9200B"/>
    <w:rsid w:val="00F92E4F"/>
    <w:rsid w:val="00F93539"/>
    <w:rsid w:val="00F93A22"/>
    <w:rsid w:val="00F93D3B"/>
    <w:rsid w:val="00F94833"/>
    <w:rsid w:val="00F94965"/>
    <w:rsid w:val="00F94EF3"/>
    <w:rsid w:val="00F9509A"/>
    <w:rsid w:val="00F9570F"/>
    <w:rsid w:val="00F958FA"/>
    <w:rsid w:val="00F9742B"/>
    <w:rsid w:val="00F97CE1"/>
    <w:rsid w:val="00FA0CDB"/>
    <w:rsid w:val="00FA0DEA"/>
    <w:rsid w:val="00FA189B"/>
    <w:rsid w:val="00FA1F3B"/>
    <w:rsid w:val="00FA2D2F"/>
    <w:rsid w:val="00FA2E5B"/>
    <w:rsid w:val="00FA3147"/>
    <w:rsid w:val="00FA32D1"/>
    <w:rsid w:val="00FA39AB"/>
    <w:rsid w:val="00FA411F"/>
    <w:rsid w:val="00FA47D2"/>
    <w:rsid w:val="00FA55E5"/>
    <w:rsid w:val="00FA6705"/>
    <w:rsid w:val="00FA7D6D"/>
    <w:rsid w:val="00FA7F1A"/>
    <w:rsid w:val="00FB105D"/>
    <w:rsid w:val="00FB20DF"/>
    <w:rsid w:val="00FB25EF"/>
    <w:rsid w:val="00FB2721"/>
    <w:rsid w:val="00FB35E5"/>
    <w:rsid w:val="00FB37F3"/>
    <w:rsid w:val="00FB3830"/>
    <w:rsid w:val="00FB3C01"/>
    <w:rsid w:val="00FB48A0"/>
    <w:rsid w:val="00FB5FC9"/>
    <w:rsid w:val="00FB6456"/>
    <w:rsid w:val="00FB68A8"/>
    <w:rsid w:val="00FB692E"/>
    <w:rsid w:val="00FB6AB3"/>
    <w:rsid w:val="00FB7BF2"/>
    <w:rsid w:val="00FC2288"/>
    <w:rsid w:val="00FC233E"/>
    <w:rsid w:val="00FC2723"/>
    <w:rsid w:val="00FC3F15"/>
    <w:rsid w:val="00FC529B"/>
    <w:rsid w:val="00FC5818"/>
    <w:rsid w:val="00FC5FAB"/>
    <w:rsid w:val="00FD0054"/>
    <w:rsid w:val="00FD092E"/>
    <w:rsid w:val="00FD0D15"/>
    <w:rsid w:val="00FD100A"/>
    <w:rsid w:val="00FD159C"/>
    <w:rsid w:val="00FD30EF"/>
    <w:rsid w:val="00FD3E9A"/>
    <w:rsid w:val="00FD41A6"/>
    <w:rsid w:val="00FD43E0"/>
    <w:rsid w:val="00FD48B9"/>
    <w:rsid w:val="00FD630B"/>
    <w:rsid w:val="00FE005F"/>
    <w:rsid w:val="00FE00B4"/>
    <w:rsid w:val="00FE019B"/>
    <w:rsid w:val="00FE0486"/>
    <w:rsid w:val="00FE0BE2"/>
    <w:rsid w:val="00FE21E8"/>
    <w:rsid w:val="00FE23AF"/>
    <w:rsid w:val="00FE29E8"/>
    <w:rsid w:val="00FE36D7"/>
    <w:rsid w:val="00FE3D9A"/>
    <w:rsid w:val="00FE3DE5"/>
    <w:rsid w:val="00FE56DE"/>
    <w:rsid w:val="00FE5AE3"/>
    <w:rsid w:val="00FE678A"/>
    <w:rsid w:val="00FF1047"/>
    <w:rsid w:val="00FF1656"/>
    <w:rsid w:val="00FF17CF"/>
    <w:rsid w:val="00FF293B"/>
    <w:rsid w:val="00FF352F"/>
    <w:rsid w:val="00FF5269"/>
    <w:rsid w:val="00FF57B9"/>
    <w:rsid w:val="00FF6133"/>
    <w:rsid w:val="00FF6205"/>
    <w:rsid w:val="00FF7928"/>
  </w:rsids>
  <m:mathPr>
    <m:mathFont m:val="Cambria Math"/>
    <m:brkBin m:val="before"/>
    <m:brkBinSub m:val="--"/>
    <m:smallFrac m:val="0"/>
    <m:dispDef/>
    <m:lMargin m:val="0"/>
    <m:rMargin m:val="0"/>
    <m:defJc m:val="centerGroup"/>
    <m:wrapIndent m:val="1440"/>
    <m:intLim m:val="subSup"/>
    <m:naryLim m:val="undOvr"/>
  </m:mathPr>
  <w:themeFontLang w:val="en-US" w:eastAsia="zh-HK"/>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502D96"/>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link w:val="20"/>
    <w:uiPriority w:val="9"/>
    <w:qFormat/>
    <w:rsid w:val="00800045"/>
    <w:pPr>
      <w:spacing w:before="100" w:beforeAutospacing="1" w:after="100" w:afterAutospacing="1" w:line="240" w:lineRule="auto"/>
      <w:outlineLvl w:val="1"/>
    </w:pPr>
    <w:rPr>
      <w:rFonts w:ascii="Times New Roman" w:eastAsia="Times New Roman" w:hAnsi="Times New Roman" w:cs="Times New Roman"/>
      <w:b/>
      <w:bCs/>
      <w:sz w:val="36"/>
      <w:szCs w:val="36"/>
      <w:lang w:eastAsia="zh-TW"/>
    </w:rPr>
  </w:style>
  <w:style w:type="paragraph" w:styleId="3">
    <w:name w:val="heading 3"/>
    <w:basedOn w:val="a"/>
    <w:next w:val="a"/>
    <w:link w:val="30"/>
    <w:uiPriority w:val="99"/>
    <w:unhideWhenUsed/>
    <w:qFormat/>
    <w:rsid w:val="00ED5D04"/>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669F"/>
    <w:pPr>
      <w:widowControl w:val="0"/>
      <w:spacing w:after="0" w:line="240" w:lineRule="auto"/>
      <w:ind w:leftChars="200" w:left="480"/>
    </w:pPr>
    <w:rPr>
      <w:kern w:val="2"/>
      <w:sz w:val="24"/>
      <w:lang w:eastAsia="zh-TW"/>
    </w:rPr>
  </w:style>
  <w:style w:type="paragraph" w:styleId="a4">
    <w:name w:val="annotation text"/>
    <w:basedOn w:val="a"/>
    <w:link w:val="a5"/>
    <w:uiPriority w:val="99"/>
    <w:unhideWhenUsed/>
    <w:rsid w:val="0092669F"/>
    <w:pPr>
      <w:widowControl w:val="0"/>
      <w:spacing w:after="0" w:line="240" w:lineRule="auto"/>
    </w:pPr>
    <w:rPr>
      <w:kern w:val="2"/>
      <w:sz w:val="24"/>
      <w:lang w:eastAsia="zh-TW"/>
    </w:rPr>
  </w:style>
  <w:style w:type="character" w:customStyle="1" w:styleId="a5">
    <w:name w:val="註解文字 字元"/>
    <w:basedOn w:val="a0"/>
    <w:link w:val="a4"/>
    <w:uiPriority w:val="99"/>
    <w:rsid w:val="0092669F"/>
    <w:rPr>
      <w:kern w:val="2"/>
      <w:sz w:val="24"/>
      <w:lang w:eastAsia="zh-TW"/>
    </w:rPr>
  </w:style>
  <w:style w:type="character" w:styleId="a6">
    <w:name w:val="Strong"/>
    <w:basedOn w:val="a0"/>
    <w:uiPriority w:val="22"/>
    <w:qFormat/>
    <w:rsid w:val="0092669F"/>
    <w:rPr>
      <w:b w:val="0"/>
      <w:bCs w:val="0"/>
      <w:color w:val="CC0000"/>
    </w:rPr>
  </w:style>
  <w:style w:type="table" w:styleId="a7">
    <w:name w:val="Table Grid"/>
    <w:basedOn w:val="a1"/>
    <w:uiPriority w:val="59"/>
    <w:rsid w:val="00C12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2E39"/>
    <w:pPr>
      <w:widowControl w:val="0"/>
      <w:autoSpaceDE w:val="0"/>
      <w:autoSpaceDN w:val="0"/>
      <w:adjustRightInd w:val="0"/>
      <w:spacing w:after="0" w:line="240" w:lineRule="auto"/>
    </w:pPr>
    <w:rPr>
      <w:rFonts w:ascii="Times New Roman" w:hAnsi="Times New Roman" w:cs="Times New Roman"/>
      <w:color w:val="000000"/>
      <w:sz w:val="24"/>
      <w:szCs w:val="24"/>
      <w:lang w:eastAsia="zh-TW"/>
    </w:rPr>
  </w:style>
  <w:style w:type="paragraph" w:styleId="a8">
    <w:name w:val="header"/>
    <w:basedOn w:val="a"/>
    <w:link w:val="a9"/>
    <w:uiPriority w:val="99"/>
    <w:unhideWhenUsed/>
    <w:rsid w:val="00A11031"/>
    <w:pPr>
      <w:tabs>
        <w:tab w:val="center" w:pos="4153"/>
        <w:tab w:val="right" w:pos="8306"/>
      </w:tabs>
      <w:snapToGrid w:val="0"/>
    </w:pPr>
    <w:rPr>
      <w:sz w:val="20"/>
      <w:szCs w:val="20"/>
    </w:rPr>
  </w:style>
  <w:style w:type="character" w:customStyle="1" w:styleId="a9">
    <w:name w:val="頁首 字元"/>
    <w:basedOn w:val="a0"/>
    <w:link w:val="a8"/>
    <w:uiPriority w:val="99"/>
    <w:rsid w:val="00A11031"/>
    <w:rPr>
      <w:sz w:val="20"/>
      <w:szCs w:val="20"/>
    </w:rPr>
  </w:style>
  <w:style w:type="paragraph" w:styleId="aa">
    <w:name w:val="footer"/>
    <w:basedOn w:val="a"/>
    <w:link w:val="ab"/>
    <w:uiPriority w:val="99"/>
    <w:unhideWhenUsed/>
    <w:rsid w:val="00A11031"/>
    <w:pPr>
      <w:tabs>
        <w:tab w:val="center" w:pos="4153"/>
        <w:tab w:val="right" w:pos="8306"/>
      </w:tabs>
      <w:snapToGrid w:val="0"/>
    </w:pPr>
    <w:rPr>
      <w:sz w:val="20"/>
      <w:szCs w:val="20"/>
    </w:rPr>
  </w:style>
  <w:style w:type="character" w:customStyle="1" w:styleId="ab">
    <w:name w:val="頁尾 字元"/>
    <w:basedOn w:val="a0"/>
    <w:link w:val="aa"/>
    <w:uiPriority w:val="99"/>
    <w:rsid w:val="00A11031"/>
    <w:rPr>
      <w:sz w:val="20"/>
      <w:szCs w:val="20"/>
    </w:rPr>
  </w:style>
  <w:style w:type="paragraph" w:styleId="ac">
    <w:name w:val="Balloon Text"/>
    <w:basedOn w:val="a"/>
    <w:link w:val="ad"/>
    <w:uiPriority w:val="99"/>
    <w:semiHidden/>
    <w:unhideWhenUsed/>
    <w:rsid w:val="00040A5C"/>
    <w:pPr>
      <w:spacing w:after="0" w:line="240" w:lineRule="auto"/>
    </w:pPr>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040A5C"/>
    <w:rPr>
      <w:rFonts w:asciiTheme="majorHAnsi" w:eastAsiaTheme="majorEastAsia" w:hAnsiTheme="majorHAnsi" w:cstheme="majorBidi"/>
      <w:sz w:val="18"/>
      <w:szCs w:val="18"/>
    </w:rPr>
  </w:style>
  <w:style w:type="paragraph" w:styleId="ae">
    <w:name w:val="footnote text"/>
    <w:basedOn w:val="a"/>
    <w:link w:val="af"/>
    <w:uiPriority w:val="99"/>
    <w:unhideWhenUsed/>
    <w:rsid w:val="00FB7BF2"/>
    <w:pPr>
      <w:snapToGrid w:val="0"/>
    </w:pPr>
    <w:rPr>
      <w:sz w:val="20"/>
      <w:szCs w:val="20"/>
    </w:rPr>
  </w:style>
  <w:style w:type="character" w:customStyle="1" w:styleId="af">
    <w:name w:val="註腳文字 字元"/>
    <w:basedOn w:val="a0"/>
    <w:link w:val="ae"/>
    <w:uiPriority w:val="99"/>
    <w:rsid w:val="00FB7BF2"/>
    <w:rPr>
      <w:sz w:val="20"/>
      <w:szCs w:val="20"/>
    </w:rPr>
  </w:style>
  <w:style w:type="character" w:styleId="af0">
    <w:name w:val="footnote reference"/>
    <w:basedOn w:val="a0"/>
    <w:uiPriority w:val="99"/>
    <w:unhideWhenUsed/>
    <w:rsid w:val="00FB7BF2"/>
    <w:rPr>
      <w:vertAlign w:val="superscript"/>
    </w:rPr>
  </w:style>
  <w:style w:type="character" w:styleId="af1">
    <w:name w:val="Hyperlink"/>
    <w:basedOn w:val="a0"/>
    <w:uiPriority w:val="99"/>
    <w:unhideWhenUsed/>
    <w:rsid w:val="00FB7BF2"/>
    <w:rPr>
      <w:color w:val="0563C1" w:themeColor="hyperlink"/>
      <w:u w:val="single"/>
    </w:rPr>
  </w:style>
  <w:style w:type="character" w:styleId="HTML">
    <w:name w:val="HTML Sample"/>
    <w:basedOn w:val="a0"/>
    <w:uiPriority w:val="99"/>
    <w:semiHidden/>
    <w:unhideWhenUsed/>
    <w:rsid w:val="00A50661"/>
    <w:rPr>
      <w:rFonts w:ascii="Courier New" w:eastAsia="Times New Roman" w:hAnsi="Courier New" w:cs="Courier New"/>
    </w:rPr>
  </w:style>
  <w:style w:type="paragraph" w:styleId="Web">
    <w:name w:val="Normal (Web)"/>
    <w:basedOn w:val="a"/>
    <w:uiPriority w:val="99"/>
    <w:unhideWhenUsed/>
    <w:rsid w:val="009A590B"/>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apple-converted-space">
    <w:name w:val="apple-converted-space"/>
    <w:basedOn w:val="a0"/>
    <w:rsid w:val="00B57715"/>
  </w:style>
  <w:style w:type="character" w:customStyle="1" w:styleId="20">
    <w:name w:val="標題 2 字元"/>
    <w:basedOn w:val="a0"/>
    <w:link w:val="2"/>
    <w:uiPriority w:val="9"/>
    <w:rsid w:val="00800045"/>
    <w:rPr>
      <w:rFonts w:ascii="Times New Roman" w:eastAsia="Times New Roman" w:hAnsi="Times New Roman" w:cs="Times New Roman"/>
      <w:b/>
      <w:bCs/>
      <w:sz w:val="36"/>
      <w:szCs w:val="36"/>
      <w:lang w:eastAsia="zh-TW"/>
    </w:rPr>
  </w:style>
  <w:style w:type="character" w:customStyle="1" w:styleId="aspan">
    <w:name w:val="aspan"/>
    <w:basedOn w:val="a0"/>
    <w:rsid w:val="00515F5D"/>
  </w:style>
  <w:style w:type="character" w:customStyle="1" w:styleId="10">
    <w:name w:val="標題 1 字元"/>
    <w:basedOn w:val="a0"/>
    <w:link w:val="1"/>
    <w:uiPriority w:val="99"/>
    <w:rsid w:val="00502D96"/>
    <w:rPr>
      <w:rFonts w:asciiTheme="majorHAnsi" w:eastAsiaTheme="majorEastAsia" w:hAnsiTheme="majorHAnsi" w:cstheme="majorBidi"/>
      <w:b/>
      <w:bCs/>
      <w:kern w:val="52"/>
      <w:sz w:val="52"/>
      <w:szCs w:val="52"/>
    </w:rPr>
  </w:style>
  <w:style w:type="character" w:customStyle="1" w:styleId="30">
    <w:name w:val="標題 3 字元"/>
    <w:basedOn w:val="a0"/>
    <w:link w:val="3"/>
    <w:uiPriority w:val="99"/>
    <w:rsid w:val="00ED5D04"/>
    <w:rPr>
      <w:rFonts w:asciiTheme="majorHAnsi" w:eastAsiaTheme="majorEastAsia" w:hAnsiTheme="majorHAnsi" w:cstheme="majorBidi"/>
      <w:b/>
      <w:bCs/>
      <w:sz w:val="36"/>
      <w:szCs w:val="36"/>
    </w:rPr>
  </w:style>
  <w:style w:type="character" w:customStyle="1" w:styleId="b">
    <w:name w:val="b"/>
    <w:basedOn w:val="a0"/>
    <w:rsid w:val="00ED47E7"/>
  </w:style>
  <w:style w:type="character" w:styleId="af2">
    <w:name w:val="FollowedHyperlink"/>
    <w:basedOn w:val="a0"/>
    <w:uiPriority w:val="99"/>
    <w:semiHidden/>
    <w:unhideWhenUsed/>
    <w:rsid w:val="001304AD"/>
    <w:rPr>
      <w:color w:val="954F72" w:themeColor="followedHyperlink"/>
      <w:u w:val="single"/>
    </w:rPr>
  </w:style>
  <w:style w:type="character" w:customStyle="1" w:styleId="subject">
    <w:name w:val="subject"/>
    <w:basedOn w:val="a0"/>
    <w:rsid w:val="003853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502D96"/>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link w:val="20"/>
    <w:uiPriority w:val="9"/>
    <w:qFormat/>
    <w:rsid w:val="00800045"/>
    <w:pPr>
      <w:spacing w:before="100" w:beforeAutospacing="1" w:after="100" w:afterAutospacing="1" w:line="240" w:lineRule="auto"/>
      <w:outlineLvl w:val="1"/>
    </w:pPr>
    <w:rPr>
      <w:rFonts w:ascii="Times New Roman" w:eastAsia="Times New Roman" w:hAnsi="Times New Roman" w:cs="Times New Roman"/>
      <w:b/>
      <w:bCs/>
      <w:sz w:val="36"/>
      <w:szCs w:val="36"/>
      <w:lang w:eastAsia="zh-TW"/>
    </w:rPr>
  </w:style>
  <w:style w:type="paragraph" w:styleId="3">
    <w:name w:val="heading 3"/>
    <w:basedOn w:val="a"/>
    <w:next w:val="a"/>
    <w:link w:val="30"/>
    <w:uiPriority w:val="99"/>
    <w:unhideWhenUsed/>
    <w:qFormat/>
    <w:rsid w:val="00ED5D04"/>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669F"/>
    <w:pPr>
      <w:widowControl w:val="0"/>
      <w:spacing w:after="0" w:line="240" w:lineRule="auto"/>
      <w:ind w:leftChars="200" w:left="480"/>
    </w:pPr>
    <w:rPr>
      <w:kern w:val="2"/>
      <w:sz w:val="24"/>
      <w:lang w:eastAsia="zh-TW"/>
    </w:rPr>
  </w:style>
  <w:style w:type="paragraph" w:styleId="a4">
    <w:name w:val="annotation text"/>
    <w:basedOn w:val="a"/>
    <w:link w:val="a5"/>
    <w:uiPriority w:val="99"/>
    <w:unhideWhenUsed/>
    <w:rsid w:val="0092669F"/>
    <w:pPr>
      <w:widowControl w:val="0"/>
      <w:spacing w:after="0" w:line="240" w:lineRule="auto"/>
    </w:pPr>
    <w:rPr>
      <w:kern w:val="2"/>
      <w:sz w:val="24"/>
      <w:lang w:eastAsia="zh-TW"/>
    </w:rPr>
  </w:style>
  <w:style w:type="character" w:customStyle="1" w:styleId="a5">
    <w:name w:val="註解文字 字元"/>
    <w:basedOn w:val="a0"/>
    <w:link w:val="a4"/>
    <w:uiPriority w:val="99"/>
    <w:rsid w:val="0092669F"/>
    <w:rPr>
      <w:kern w:val="2"/>
      <w:sz w:val="24"/>
      <w:lang w:eastAsia="zh-TW"/>
    </w:rPr>
  </w:style>
  <w:style w:type="character" w:styleId="a6">
    <w:name w:val="Strong"/>
    <w:basedOn w:val="a0"/>
    <w:uiPriority w:val="22"/>
    <w:qFormat/>
    <w:rsid w:val="0092669F"/>
    <w:rPr>
      <w:b w:val="0"/>
      <w:bCs w:val="0"/>
      <w:color w:val="CC0000"/>
    </w:rPr>
  </w:style>
  <w:style w:type="table" w:styleId="a7">
    <w:name w:val="Table Grid"/>
    <w:basedOn w:val="a1"/>
    <w:uiPriority w:val="59"/>
    <w:rsid w:val="00C12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2E39"/>
    <w:pPr>
      <w:widowControl w:val="0"/>
      <w:autoSpaceDE w:val="0"/>
      <w:autoSpaceDN w:val="0"/>
      <w:adjustRightInd w:val="0"/>
      <w:spacing w:after="0" w:line="240" w:lineRule="auto"/>
    </w:pPr>
    <w:rPr>
      <w:rFonts w:ascii="Times New Roman" w:hAnsi="Times New Roman" w:cs="Times New Roman"/>
      <w:color w:val="000000"/>
      <w:sz w:val="24"/>
      <w:szCs w:val="24"/>
      <w:lang w:eastAsia="zh-TW"/>
    </w:rPr>
  </w:style>
  <w:style w:type="paragraph" w:styleId="a8">
    <w:name w:val="header"/>
    <w:basedOn w:val="a"/>
    <w:link w:val="a9"/>
    <w:uiPriority w:val="99"/>
    <w:unhideWhenUsed/>
    <w:rsid w:val="00A11031"/>
    <w:pPr>
      <w:tabs>
        <w:tab w:val="center" w:pos="4153"/>
        <w:tab w:val="right" w:pos="8306"/>
      </w:tabs>
      <w:snapToGrid w:val="0"/>
    </w:pPr>
    <w:rPr>
      <w:sz w:val="20"/>
      <w:szCs w:val="20"/>
    </w:rPr>
  </w:style>
  <w:style w:type="character" w:customStyle="1" w:styleId="a9">
    <w:name w:val="頁首 字元"/>
    <w:basedOn w:val="a0"/>
    <w:link w:val="a8"/>
    <w:uiPriority w:val="99"/>
    <w:rsid w:val="00A11031"/>
    <w:rPr>
      <w:sz w:val="20"/>
      <w:szCs w:val="20"/>
    </w:rPr>
  </w:style>
  <w:style w:type="paragraph" w:styleId="aa">
    <w:name w:val="footer"/>
    <w:basedOn w:val="a"/>
    <w:link w:val="ab"/>
    <w:uiPriority w:val="99"/>
    <w:unhideWhenUsed/>
    <w:rsid w:val="00A11031"/>
    <w:pPr>
      <w:tabs>
        <w:tab w:val="center" w:pos="4153"/>
        <w:tab w:val="right" w:pos="8306"/>
      </w:tabs>
      <w:snapToGrid w:val="0"/>
    </w:pPr>
    <w:rPr>
      <w:sz w:val="20"/>
      <w:szCs w:val="20"/>
    </w:rPr>
  </w:style>
  <w:style w:type="character" w:customStyle="1" w:styleId="ab">
    <w:name w:val="頁尾 字元"/>
    <w:basedOn w:val="a0"/>
    <w:link w:val="aa"/>
    <w:uiPriority w:val="99"/>
    <w:rsid w:val="00A11031"/>
    <w:rPr>
      <w:sz w:val="20"/>
      <w:szCs w:val="20"/>
    </w:rPr>
  </w:style>
  <w:style w:type="paragraph" w:styleId="ac">
    <w:name w:val="Balloon Text"/>
    <w:basedOn w:val="a"/>
    <w:link w:val="ad"/>
    <w:uiPriority w:val="99"/>
    <w:semiHidden/>
    <w:unhideWhenUsed/>
    <w:rsid w:val="00040A5C"/>
    <w:pPr>
      <w:spacing w:after="0" w:line="240" w:lineRule="auto"/>
    </w:pPr>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040A5C"/>
    <w:rPr>
      <w:rFonts w:asciiTheme="majorHAnsi" w:eastAsiaTheme="majorEastAsia" w:hAnsiTheme="majorHAnsi" w:cstheme="majorBidi"/>
      <w:sz w:val="18"/>
      <w:szCs w:val="18"/>
    </w:rPr>
  </w:style>
  <w:style w:type="paragraph" w:styleId="ae">
    <w:name w:val="footnote text"/>
    <w:basedOn w:val="a"/>
    <w:link w:val="af"/>
    <w:uiPriority w:val="99"/>
    <w:unhideWhenUsed/>
    <w:rsid w:val="00FB7BF2"/>
    <w:pPr>
      <w:snapToGrid w:val="0"/>
    </w:pPr>
    <w:rPr>
      <w:sz w:val="20"/>
      <w:szCs w:val="20"/>
    </w:rPr>
  </w:style>
  <w:style w:type="character" w:customStyle="1" w:styleId="af">
    <w:name w:val="註腳文字 字元"/>
    <w:basedOn w:val="a0"/>
    <w:link w:val="ae"/>
    <w:uiPriority w:val="99"/>
    <w:rsid w:val="00FB7BF2"/>
    <w:rPr>
      <w:sz w:val="20"/>
      <w:szCs w:val="20"/>
    </w:rPr>
  </w:style>
  <w:style w:type="character" w:styleId="af0">
    <w:name w:val="footnote reference"/>
    <w:basedOn w:val="a0"/>
    <w:uiPriority w:val="99"/>
    <w:unhideWhenUsed/>
    <w:rsid w:val="00FB7BF2"/>
    <w:rPr>
      <w:vertAlign w:val="superscript"/>
    </w:rPr>
  </w:style>
  <w:style w:type="character" w:styleId="af1">
    <w:name w:val="Hyperlink"/>
    <w:basedOn w:val="a0"/>
    <w:uiPriority w:val="99"/>
    <w:unhideWhenUsed/>
    <w:rsid w:val="00FB7BF2"/>
    <w:rPr>
      <w:color w:val="0563C1" w:themeColor="hyperlink"/>
      <w:u w:val="single"/>
    </w:rPr>
  </w:style>
  <w:style w:type="character" w:styleId="HTML">
    <w:name w:val="HTML Sample"/>
    <w:basedOn w:val="a0"/>
    <w:uiPriority w:val="99"/>
    <w:semiHidden/>
    <w:unhideWhenUsed/>
    <w:rsid w:val="00A50661"/>
    <w:rPr>
      <w:rFonts w:ascii="Courier New" w:eastAsia="Times New Roman" w:hAnsi="Courier New" w:cs="Courier New"/>
    </w:rPr>
  </w:style>
  <w:style w:type="paragraph" w:styleId="Web">
    <w:name w:val="Normal (Web)"/>
    <w:basedOn w:val="a"/>
    <w:uiPriority w:val="99"/>
    <w:unhideWhenUsed/>
    <w:rsid w:val="009A590B"/>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apple-converted-space">
    <w:name w:val="apple-converted-space"/>
    <w:basedOn w:val="a0"/>
    <w:rsid w:val="00B57715"/>
  </w:style>
  <w:style w:type="character" w:customStyle="1" w:styleId="20">
    <w:name w:val="標題 2 字元"/>
    <w:basedOn w:val="a0"/>
    <w:link w:val="2"/>
    <w:uiPriority w:val="9"/>
    <w:rsid w:val="00800045"/>
    <w:rPr>
      <w:rFonts w:ascii="Times New Roman" w:eastAsia="Times New Roman" w:hAnsi="Times New Roman" w:cs="Times New Roman"/>
      <w:b/>
      <w:bCs/>
      <w:sz w:val="36"/>
      <w:szCs w:val="36"/>
      <w:lang w:eastAsia="zh-TW"/>
    </w:rPr>
  </w:style>
  <w:style w:type="character" w:customStyle="1" w:styleId="aspan">
    <w:name w:val="aspan"/>
    <w:basedOn w:val="a0"/>
    <w:rsid w:val="00515F5D"/>
  </w:style>
  <w:style w:type="character" w:customStyle="1" w:styleId="10">
    <w:name w:val="標題 1 字元"/>
    <w:basedOn w:val="a0"/>
    <w:link w:val="1"/>
    <w:uiPriority w:val="99"/>
    <w:rsid w:val="00502D96"/>
    <w:rPr>
      <w:rFonts w:asciiTheme="majorHAnsi" w:eastAsiaTheme="majorEastAsia" w:hAnsiTheme="majorHAnsi" w:cstheme="majorBidi"/>
      <w:b/>
      <w:bCs/>
      <w:kern w:val="52"/>
      <w:sz w:val="52"/>
      <w:szCs w:val="52"/>
    </w:rPr>
  </w:style>
  <w:style w:type="character" w:customStyle="1" w:styleId="30">
    <w:name w:val="標題 3 字元"/>
    <w:basedOn w:val="a0"/>
    <w:link w:val="3"/>
    <w:uiPriority w:val="99"/>
    <w:rsid w:val="00ED5D04"/>
    <w:rPr>
      <w:rFonts w:asciiTheme="majorHAnsi" w:eastAsiaTheme="majorEastAsia" w:hAnsiTheme="majorHAnsi" w:cstheme="majorBidi"/>
      <w:b/>
      <w:bCs/>
      <w:sz w:val="36"/>
      <w:szCs w:val="36"/>
    </w:rPr>
  </w:style>
  <w:style w:type="character" w:customStyle="1" w:styleId="b">
    <w:name w:val="b"/>
    <w:basedOn w:val="a0"/>
    <w:rsid w:val="00ED47E7"/>
  </w:style>
  <w:style w:type="character" w:styleId="af2">
    <w:name w:val="FollowedHyperlink"/>
    <w:basedOn w:val="a0"/>
    <w:uiPriority w:val="99"/>
    <w:semiHidden/>
    <w:unhideWhenUsed/>
    <w:rsid w:val="001304AD"/>
    <w:rPr>
      <w:color w:val="954F72" w:themeColor="followedHyperlink"/>
      <w:u w:val="single"/>
    </w:rPr>
  </w:style>
  <w:style w:type="character" w:customStyle="1" w:styleId="subject">
    <w:name w:val="subject"/>
    <w:basedOn w:val="a0"/>
    <w:rsid w:val="003853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17015">
      <w:bodyDiv w:val="1"/>
      <w:marLeft w:val="0"/>
      <w:marRight w:val="0"/>
      <w:marTop w:val="0"/>
      <w:marBottom w:val="0"/>
      <w:divBdr>
        <w:top w:val="none" w:sz="0" w:space="0" w:color="auto"/>
        <w:left w:val="none" w:sz="0" w:space="0" w:color="auto"/>
        <w:bottom w:val="none" w:sz="0" w:space="0" w:color="auto"/>
        <w:right w:val="none" w:sz="0" w:space="0" w:color="auto"/>
      </w:divBdr>
      <w:divsChild>
        <w:div w:id="1566141319">
          <w:marLeft w:val="0"/>
          <w:marRight w:val="0"/>
          <w:marTop w:val="0"/>
          <w:marBottom w:val="0"/>
          <w:divBdr>
            <w:top w:val="none" w:sz="0" w:space="0" w:color="auto"/>
            <w:left w:val="none" w:sz="0" w:space="0" w:color="auto"/>
            <w:bottom w:val="none" w:sz="0" w:space="0" w:color="auto"/>
            <w:right w:val="none" w:sz="0" w:space="0" w:color="auto"/>
          </w:divBdr>
        </w:div>
        <w:div w:id="1267807619">
          <w:marLeft w:val="0"/>
          <w:marRight w:val="0"/>
          <w:marTop w:val="0"/>
          <w:marBottom w:val="0"/>
          <w:divBdr>
            <w:top w:val="none" w:sz="0" w:space="0" w:color="auto"/>
            <w:left w:val="none" w:sz="0" w:space="0" w:color="auto"/>
            <w:bottom w:val="none" w:sz="0" w:space="0" w:color="auto"/>
            <w:right w:val="none" w:sz="0" w:space="0" w:color="auto"/>
          </w:divBdr>
        </w:div>
      </w:divsChild>
    </w:div>
    <w:div w:id="40637971">
      <w:bodyDiv w:val="1"/>
      <w:marLeft w:val="0"/>
      <w:marRight w:val="0"/>
      <w:marTop w:val="0"/>
      <w:marBottom w:val="0"/>
      <w:divBdr>
        <w:top w:val="none" w:sz="0" w:space="0" w:color="auto"/>
        <w:left w:val="none" w:sz="0" w:space="0" w:color="auto"/>
        <w:bottom w:val="none" w:sz="0" w:space="0" w:color="auto"/>
        <w:right w:val="none" w:sz="0" w:space="0" w:color="auto"/>
      </w:divBdr>
      <w:divsChild>
        <w:div w:id="1490512246">
          <w:marLeft w:val="0"/>
          <w:marRight w:val="0"/>
          <w:marTop w:val="0"/>
          <w:marBottom w:val="0"/>
          <w:divBdr>
            <w:top w:val="none" w:sz="0" w:space="0" w:color="auto"/>
            <w:left w:val="none" w:sz="0" w:space="0" w:color="auto"/>
            <w:bottom w:val="none" w:sz="0" w:space="0" w:color="auto"/>
            <w:right w:val="none" w:sz="0" w:space="0" w:color="auto"/>
          </w:divBdr>
          <w:divsChild>
            <w:div w:id="62326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3641">
      <w:bodyDiv w:val="1"/>
      <w:marLeft w:val="0"/>
      <w:marRight w:val="0"/>
      <w:marTop w:val="0"/>
      <w:marBottom w:val="0"/>
      <w:divBdr>
        <w:top w:val="none" w:sz="0" w:space="0" w:color="auto"/>
        <w:left w:val="none" w:sz="0" w:space="0" w:color="auto"/>
        <w:bottom w:val="none" w:sz="0" w:space="0" w:color="auto"/>
        <w:right w:val="none" w:sz="0" w:space="0" w:color="auto"/>
      </w:divBdr>
    </w:div>
    <w:div w:id="103427007">
      <w:bodyDiv w:val="1"/>
      <w:marLeft w:val="0"/>
      <w:marRight w:val="0"/>
      <w:marTop w:val="0"/>
      <w:marBottom w:val="0"/>
      <w:divBdr>
        <w:top w:val="none" w:sz="0" w:space="0" w:color="auto"/>
        <w:left w:val="none" w:sz="0" w:space="0" w:color="auto"/>
        <w:bottom w:val="none" w:sz="0" w:space="0" w:color="auto"/>
        <w:right w:val="none" w:sz="0" w:space="0" w:color="auto"/>
      </w:divBdr>
      <w:divsChild>
        <w:div w:id="1534924291">
          <w:marLeft w:val="0"/>
          <w:marRight w:val="0"/>
          <w:marTop w:val="0"/>
          <w:marBottom w:val="0"/>
          <w:divBdr>
            <w:top w:val="none" w:sz="0" w:space="0" w:color="auto"/>
            <w:left w:val="none" w:sz="0" w:space="0" w:color="auto"/>
            <w:bottom w:val="none" w:sz="0" w:space="0" w:color="auto"/>
            <w:right w:val="none" w:sz="0" w:space="0" w:color="auto"/>
          </w:divBdr>
        </w:div>
      </w:divsChild>
    </w:div>
    <w:div w:id="193152447">
      <w:bodyDiv w:val="1"/>
      <w:marLeft w:val="0"/>
      <w:marRight w:val="0"/>
      <w:marTop w:val="0"/>
      <w:marBottom w:val="0"/>
      <w:divBdr>
        <w:top w:val="none" w:sz="0" w:space="0" w:color="auto"/>
        <w:left w:val="none" w:sz="0" w:space="0" w:color="auto"/>
        <w:bottom w:val="none" w:sz="0" w:space="0" w:color="auto"/>
        <w:right w:val="none" w:sz="0" w:space="0" w:color="auto"/>
      </w:divBdr>
    </w:div>
    <w:div w:id="218052676">
      <w:bodyDiv w:val="1"/>
      <w:marLeft w:val="0"/>
      <w:marRight w:val="0"/>
      <w:marTop w:val="0"/>
      <w:marBottom w:val="0"/>
      <w:divBdr>
        <w:top w:val="none" w:sz="0" w:space="0" w:color="auto"/>
        <w:left w:val="none" w:sz="0" w:space="0" w:color="auto"/>
        <w:bottom w:val="none" w:sz="0" w:space="0" w:color="auto"/>
        <w:right w:val="none" w:sz="0" w:space="0" w:color="auto"/>
      </w:divBdr>
    </w:div>
    <w:div w:id="238907816">
      <w:bodyDiv w:val="1"/>
      <w:marLeft w:val="0"/>
      <w:marRight w:val="0"/>
      <w:marTop w:val="0"/>
      <w:marBottom w:val="0"/>
      <w:divBdr>
        <w:top w:val="none" w:sz="0" w:space="0" w:color="auto"/>
        <w:left w:val="none" w:sz="0" w:space="0" w:color="auto"/>
        <w:bottom w:val="none" w:sz="0" w:space="0" w:color="auto"/>
        <w:right w:val="none" w:sz="0" w:space="0" w:color="auto"/>
      </w:divBdr>
      <w:divsChild>
        <w:div w:id="237063137">
          <w:marLeft w:val="0"/>
          <w:marRight w:val="0"/>
          <w:marTop w:val="0"/>
          <w:marBottom w:val="0"/>
          <w:divBdr>
            <w:top w:val="none" w:sz="0" w:space="0" w:color="auto"/>
            <w:left w:val="none" w:sz="0" w:space="0" w:color="auto"/>
            <w:bottom w:val="none" w:sz="0" w:space="0" w:color="auto"/>
            <w:right w:val="none" w:sz="0" w:space="0" w:color="auto"/>
          </w:divBdr>
        </w:div>
        <w:div w:id="239943669">
          <w:marLeft w:val="0"/>
          <w:marRight w:val="0"/>
          <w:marTop w:val="0"/>
          <w:marBottom w:val="0"/>
          <w:divBdr>
            <w:top w:val="none" w:sz="0" w:space="0" w:color="auto"/>
            <w:left w:val="none" w:sz="0" w:space="0" w:color="auto"/>
            <w:bottom w:val="none" w:sz="0" w:space="0" w:color="auto"/>
            <w:right w:val="none" w:sz="0" w:space="0" w:color="auto"/>
          </w:divBdr>
        </w:div>
        <w:div w:id="1193106305">
          <w:marLeft w:val="0"/>
          <w:marRight w:val="0"/>
          <w:marTop w:val="0"/>
          <w:marBottom w:val="0"/>
          <w:divBdr>
            <w:top w:val="none" w:sz="0" w:space="0" w:color="auto"/>
            <w:left w:val="none" w:sz="0" w:space="0" w:color="auto"/>
            <w:bottom w:val="none" w:sz="0" w:space="0" w:color="auto"/>
            <w:right w:val="none" w:sz="0" w:space="0" w:color="auto"/>
          </w:divBdr>
        </w:div>
        <w:div w:id="1452016314">
          <w:marLeft w:val="0"/>
          <w:marRight w:val="0"/>
          <w:marTop w:val="0"/>
          <w:marBottom w:val="0"/>
          <w:divBdr>
            <w:top w:val="none" w:sz="0" w:space="0" w:color="auto"/>
            <w:left w:val="none" w:sz="0" w:space="0" w:color="auto"/>
            <w:bottom w:val="none" w:sz="0" w:space="0" w:color="auto"/>
            <w:right w:val="none" w:sz="0" w:space="0" w:color="auto"/>
          </w:divBdr>
        </w:div>
      </w:divsChild>
    </w:div>
    <w:div w:id="241720623">
      <w:bodyDiv w:val="1"/>
      <w:marLeft w:val="0"/>
      <w:marRight w:val="0"/>
      <w:marTop w:val="0"/>
      <w:marBottom w:val="0"/>
      <w:divBdr>
        <w:top w:val="none" w:sz="0" w:space="0" w:color="auto"/>
        <w:left w:val="none" w:sz="0" w:space="0" w:color="auto"/>
        <w:bottom w:val="none" w:sz="0" w:space="0" w:color="auto"/>
        <w:right w:val="none" w:sz="0" w:space="0" w:color="auto"/>
      </w:divBdr>
    </w:div>
    <w:div w:id="246573916">
      <w:bodyDiv w:val="1"/>
      <w:marLeft w:val="0"/>
      <w:marRight w:val="0"/>
      <w:marTop w:val="0"/>
      <w:marBottom w:val="0"/>
      <w:divBdr>
        <w:top w:val="none" w:sz="0" w:space="0" w:color="auto"/>
        <w:left w:val="none" w:sz="0" w:space="0" w:color="auto"/>
        <w:bottom w:val="none" w:sz="0" w:space="0" w:color="auto"/>
        <w:right w:val="none" w:sz="0" w:space="0" w:color="auto"/>
      </w:divBdr>
    </w:div>
    <w:div w:id="262997958">
      <w:bodyDiv w:val="1"/>
      <w:marLeft w:val="0"/>
      <w:marRight w:val="0"/>
      <w:marTop w:val="0"/>
      <w:marBottom w:val="0"/>
      <w:divBdr>
        <w:top w:val="none" w:sz="0" w:space="0" w:color="auto"/>
        <w:left w:val="none" w:sz="0" w:space="0" w:color="auto"/>
        <w:bottom w:val="none" w:sz="0" w:space="0" w:color="auto"/>
        <w:right w:val="none" w:sz="0" w:space="0" w:color="auto"/>
      </w:divBdr>
    </w:div>
    <w:div w:id="288122890">
      <w:bodyDiv w:val="1"/>
      <w:marLeft w:val="0"/>
      <w:marRight w:val="0"/>
      <w:marTop w:val="0"/>
      <w:marBottom w:val="0"/>
      <w:divBdr>
        <w:top w:val="none" w:sz="0" w:space="0" w:color="auto"/>
        <w:left w:val="none" w:sz="0" w:space="0" w:color="auto"/>
        <w:bottom w:val="none" w:sz="0" w:space="0" w:color="auto"/>
        <w:right w:val="none" w:sz="0" w:space="0" w:color="auto"/>
      </w:divBdr>
    </w:div>
    <w:div w:id="295260174">
      <w:bodyDiv w:val="1"/>
      <w:marLeft w:val="0"/>
      <w:marRight w:val="0"/>
      <w:marTop w:val="0"/>
      <w:marBottom w:val="0"/>
      <w:divBdr>
        <w:top w:val="none" w:sz="0" w:space="0" w:color="auto"/>
        <w:left w:val="none" w:sz="0" w:space="0" w:color="auto"/>
        <w:bottom w:val="none" w:sz="0" w:space="0" w:color="auto"/>
        <w:right w:val="none" w:sz="0" w:space="0" w:color="auto"/>
      </w:divBdr>
      <w:divsChild>
        <w:div w:id="2110195549">
          <w:marLeft w:val="0"/>
          <w:marRight w:val="0"/>
          <w:marTop w:val="0"/>
          <w:marBottom w:val="0"/>
          <w:divBdr>
            <w:top w:val="none" w:sz="0" w:space="0" w:color="auto"/>
            <w:left w:val="none" w:sz="0" w:space="0" w:color="auto"/>
            <w:bottom w:val="none" w:sz="0" w:space="0" w:color="auto"/>
            <w:right w:val="none" w:sz="0" w:space="0" w:color="auto"/>
          </w:divBdr>
        </w:div>
        <w:div w:id="2048092985">
          <w:marLeft w:val="0"/>
          <w:marRight w:val="0"/>
          <w:marTop w:val="0"/>
          <w:marBottom w:val="0"/>
          <w:divBdr>
            <w:top w:val="none" w:sz="0" w:space="0" w:color="auto"/>
            <w:left w:val="none" w:sz="0" w:space="0" w:color="auto"/>
            <w:bottom w:val="none" w:sz="0" w:space="0" w:color="auto"/>
            <w:right w:val="none" w:sz="0" w:space="0" w:color="auto"/>
          </w:divBdr>
        </w:div>
      </w:divsChild>
    </w:div>
    <w:div w:id="308049415">
      <w:bodyDiv w:val="1"/>
      <w:marLeft w:val="0"/>
      <w:marRight w:val="0"/>
      <w:marTop w:val="0"/>
      <w:marBottom w:val="0"/>
      <w:divBdr>
        <w:top w:val="none" w:sz="0" w:space="0" w:color="auto"/>
        <w:left w:val="none" w:sz="0" w:space="0" w:color="auto"/>
        <w:bottom w:val="none" w:sz="0" w:space="0" w:color="auto"/>
        <w:right w:val="none" w:sz="0" w:space="0" w:color="auto"/>
      </w:divBdr>
    </w:div>
    <w:div w:id="324824033">
      <w:bodyDiv w:val="1"/>
      <w:marLeft w:val="0"/>
      <w:marRight w:val="0"/>
      <w:marTop w:val="0"/>
      <w:marBottom w:val="0"/>
      <w:divBdr>
        <w:top w:val="none" w:sz="0" w:space="0" w:color="auto"/>
        <w:left w:val="none" w:sz="0" w:space="0" w:color="auto"/>
        <w:bottom w:val="none" w:sz="0" w:space="0" w:color="auto"/>
        <w:right w:val="none" w:sz="0" w:space="0" w:color="auto"/>
      </w:divBdr>
    </w:div>
    <w:div w:id="338966311">
      <w:bodyDiv w:val="1"/>
      <w:marLeft w:val="0"/>
      <w:marRight w:val="0"/>
      <w:marTop w:val="0"/>
      <w:marBottom w:val="0"/>
      <w:divBdr>
        <w:top w:val="none" w:sz="0" w:space="0" w:color="auto"/>
        <w:left w:val="none" w:sz="0" w:space="0" w:color="auto"/>
        <w:bottom w:val="none" w:sz="0" w:space="0" w:color="auto"/>
        <w:right w:val="none" w:sz="0" w:space="0" w:color="auto"/>
      </w:divBdr>
      <w:divsChild>
        <w:div w:id="969242649">
          <w:marLeft w:val="0"/>
          <w:marRight w:val="0"/>
          <w:marTop w:val="0"/>
          <w:marBottom w:val="0"/>
          <w:divBdr>
            <w:top w:val="none" w:sz="0" w:space="0" w:color="auto"/>
            <w:left w:val="none" w:sz="0" w:space="0" w:color="auto"/>
            <w:bottom w:val="none" w:sz="0" w:space="0" w:color="auto"/>
            <w:right w:val="none" w:sz="0" w:space="0" w:color="auto"/>
          </w:divBdr>
        </w:div>
      </w:divsChild>
    </w:div>
    <w:div w:id="351030427">
      <w:bodyDiv w:val="1"/>
      <w:marLeft w:val="0"/>
      <w:marRight w:val="0"/>
      <w:marTop w:val="0"/>
      <w:marBottom w:val="0"/>
      <w:divBdr>
        <w:top w:val="none" w:sz="0" w:space="0" w:color="auto"/>
        <w:left w:val="none" w:sz="0" w:space="0" w:color="auto"/>
        <w:bottom w:val="none" w:sz="0" w:space="0" w:color="auto"/>
        <w:right w:val="none" w:sz="0" w:space="0" w:color="auto"/>
      </w:divBdr>
    </w:div>
    <w:div w:id="368921555">
      <w:bodyDiv w:val="1"/>
      <w:marLeft w:val="0"/>
      <w:marRight w:val="0"/>
      <w:marTop w:val="0"/>
      <w:marBottom w:val="0"/>
      <w:divBdr>
        <w:top w:val="none" w:sz="0" w:space="0" w:color="auto"/>
        <w:left w:val="none" w:sz="0" w:space="0" w:color="auto"/>
        <w:bottom w:val="none" w:sz="0" w:space="0" w:color="auto"/>
        <w:right w:val="none" w:sz="0" w:space="0" w:color="auto"/>
      </w:divBdr>
      <w:divsChild>
        <w:div w:id="1389500028">
          <w:marLeft w:val="0"/>
          <w:marRight w:val="0"/>
          <w:marTop w:val="0"/>
          <w:marBottom w:val="0"/>
          <w:divBdr>
            <w:top w:val="none" w:sz="0" w:space="0" w:color="auto"/>
            <w:left w:val="none" w:sz="0" w:space="0" w:color="auto"/>
            <w:bottom w:val="none" w:sz="0" w:space="0" w:color="auto"/>
            <w:right w:val="none" w:sz="0" w:space="0" w:color="auto"/>
          </w:divBdr>
        </w:div>
      </w:divsChild>
    </w:div>
    <w:div w:id="410277059">
      <w:bodyDiv w:val="1"/>
      <w:marLeft w:val="0"/>
      <w:marRight w:val="0"/>
      <w:marTop w:val="0"/>
      <w:marBottom w:val="0"/>
      <w:divBdr>
        <w:top w:val="none" w:sz="0" w:space="0" w:color="auto"/>
        <w:left w:val="none" w:sz="0" w:space="0" w:color="auto"/>
        <w:bottom w:val="none" w:sz="0" w:space="0" w:color="auto"/>
        <w:right w:val="none" w:sz="0" w:space="0" w:color="auto"/>
      </w:divBdr>
      <w:divsChild>
        <w:div w:id="584650153">
          <w:marLeft w:val="0"/>
          <w:marRight w:val="0"/>
          <w:marTop w:val="0"/>
          <w:marBottom w:val="0"/>
          <w:divBdr>
            <w:top w:val="none" w:sz="0" w:space="0" w:color="auto"/>
            <w:left w:val="none" w:sz="0" w:space="0" w:color="auto"/>
            <w:bottom w:val="none" w:sz="0" w:space="0" w:color="auto"/>
            <w:right w:val="none" w:sz="0" w:space="0" w:color="auto"/>
          </w:divBdr>
          <w:divsChild>
            <w:div w:id="1430930661">
              <w:marLeft w:val="0"/>
              <w:marRight w:val="0"/>
              <w:marTop w:val="0"/>
              <w:marBottom w:val="0"/>
              <w:divBdr>
                <w:top w:val="none" w:sz="0" w:space="0" w:color="auto"/>
                <w:left w:val="none" w:sz="0" w:space="0" w:color="auto"/>
                <w:bottom w:val="none" w:sz="0" w:space="0" w:color="auto"/>
                <w:right w:val="none" w:sz="0" w:space="0" w:color="auto"/>
              </w:divBdr>
              <w:divsChild>
                <w:div w:id="1577931554">
                  <w:marLeft w:val="0"/>
                  <w:marRight w:val="0"/>
                  <w:marTop w:val="0"/>
                  <w:marBottom w:val="0"/>
                  <w:divBdr>
                    <w:top w:val="none" w:sz="0" w:space="0" w:color="auto"/>
                    <w:left w:val="none" w:sz="0" w:space="0" w:color="auto"/>
                    <w:bottom w:val="none" w:sz="0" w:space="0" w:color="auto"/>
                    <w:right w:val="none" w:sz="0" w:space="0" w:color="auto"/>
                  </w:divBdr>
                  <w:divsChild>
                    <w:div w:id="193806887">
                      <w:marLeft w:val="0"/>
                      <w:marRight w:val="0"/>
                      <w:marTop w:val="0"/>
                      <w:marBottom w:val="0"/>
                      <w:divBdr>
                        <w:top w:val="none" w:sz="0" w:space="0" w:color="auto"/>
                        <w:left w:val="none" w:sz="0" w:space="0" w:color="auto"/>
                        <w:bottom w:val="none" w:sz="0" w:space="0" w:color="auto"/>
                        <w:right w:val="none" w:sz="0" w:space="0" w:color="auto"/>
                      </w:divBdr>
                      <w:divsChild>
                        <w:div w:id="2018538798">
                          <w:marLeft w:val="0"/>
                          <w:marRight w:val="0"/>
                          <w:marTop w:val="0"/>
                          <w:marBottom w:val="0"/>
                          <w:divBdr>
                            <w:top w:val="none" w:sz="0" w:space="0" w:color="auto"/>
                            <w:left w:val="none" w:sz="0" w:space="0" w:color="auto"/>
                            <w:bottom w:val="none" w:sz="0" w:space="0" w:color="auto"/>
                            <w:right w:val="none" w:sz="0" w:space="0" w:color="auto"/>
                          </w:divBdr>
                          <w:divsChild>
                            <w:div w:id="1615016987">
                              <w:marLeft w:val="0"/>
                              <w:marRight w:val="0"/>
                              <w:marTop w:val="0"/>
                              <w:marBottom w:val="0"/>
                              <w:divBdr>
                                <w:top w:val="none" w:sz="0" w:space="0" w:color="auto"/>
                                <w:left w:val="none" w:sz="0" w:space="0" w:color="auto"/>
                                <w:bottom w:val="none" w:sz="0" w:space="0" w:color="auto"/>
                                <w:right w:val="none" w:sz="0" w:space="0" w:color="auto"/>
                              </w:divBdr>
                              <w:divsChild>
                                <w:div w:id="6296006">
                                  <w:marLeft w:val="0"/>
                                  <w:marRight w:val="0"/>
                                  <w:marTop w:val="0"/>
                                  <w:marBottom w:val="0"/>
                                  <w:divBdr>
                                    <w:top w:val="none" w:sz="0" w:space="0" w:color="auto"/>
                                    <w:left w:val="none" w:sz="0" w:space="0" w:color="auto"/>
                                    <w:bottom w:val="none" w:sz="0" w:space="0" w:color="auto"/>
                                    <w:right w:val="none" w:sz="0" w:space="0" w:color="auto"/>
                                  </w:divBdr>
                                  <w:divsChild>
                                    <w:div w:id="1441950377">
                                      <w:marLeft w:val="0"/>
                                      <w:marRight w:val="0"/>
                                      <w:marTop w:val="0"/>
                                      <w:marBottom w:val="0"/>
                                      <w:divBdr>
                                        <w:top w:val="none" w:sz="0" w:space="0" w:color="auto"/>
                                        <w:left w:val="none" w:sz="0" w:space="0" w:color="auto"/>
                                        <w:bottom w:val="none" w:sz="0" w:space="0" w:color="auto"/>
                                        <w:right w:val="none" w:sz="0" w:space="0" w:color="auto"/>
                                      </w:divBdr>
                                      <w:divsChild>
                                        <w:div w:id="129712215">
                                          <w:marLeft w:val="0"/>
                                          <w:marRight w:val="0"/>
                                          <w:marTop w:val="0"/>
                                          <w:marBottom w:val="0"/>
                                          <w:divBdr>
                                            <w:top w:val="none" w:sz="0" w:space="0" w:color="auto"/>
                                            <w:left w:val="none" w:sz="0" w:space="0" w:color="auto"/>
                                            <w:bottom w:val="none" w:sz="0" w:space="0" w:color="auto"/>
                                            <w:right w:val="none" w:sz="0" w:space="0" w:color="auto"/>
                                          </w:divBdr>
                                          <w:divsChild>
                                            <w:div w:id="878395490">
                                              <w:marLeft w:val="0"/>
                                              <w:marRight w:val="0"/>
                                              <w:marTop w:val="0"/>
                                              <w:marBottom w:val="0"/>
                                              <w:divBdr>
                                                <w:top w:val="none" w:sz="0" w:space="0" w:color="auto"/>
                                                <w:left w:val="none" w:sz="0" w:space="0" w:color="auto"/>
                                                <w:bottom w:val="none" w:sz="0" w:space="0" w:color="auto"/>
                                                <w:right w:val="none" w:sz="0" w:space="0" w:color="auto"/>
                                              </w:divBdr>
                                              <w:divsChild>
                                                <w:div w:id="1489246741">
                                                  <w:marLeft w:val="0"/>
                                                  <w:marRight w:val="0"/>
                                                  <w:marTop w:val="0"/>
                                                  <w:marBottom w:val="0"/>
                                                  <w:divBdr>
                                                    <w:top w:val="none" w:sz="0" w:space="0" w:color="auto"/>
                                                    <w:left w:val="none" w:sz="0" w:space="0" w:color="auto"/>
                                                    <w:bottom w:val="none" w:sz="0" w:space="0" w:color="auto"/>
                                                    <w:right w:val="none" w:sz="0" w:space="0" w:color="auto"/>
                                                  </w:divBdr>
                                                  <w:divsChild>
                                                    <w:div w:id="1121995383">
                                                      <w:marLeft w:val="0"/>
                                                      <w:marRight w:val="0"/>
                                                      <w:marTop w:val="0"/>
                                                      <w:marBottom w:val="0"/>
                                                      <w:divBdr>
                                                        <w:top w:val="none" w:sz="0" w:space="0" w:color="auto"/>
                                                        <w:left w:val="none" w:sz="0" w:space="0" w:color="auto"/>
                                                        <w:bottom w:val="none" w:sz="0" w:space="0" w:color="auto"/>
                                                        <w:right w:val="none" w:sz="0" w:space="0" w:color="auto"/>
                                                      </w:divBdr>
                                                      <w:divsChild>
                                                        <w:div w:id="630095212">
                                                          <w:marLeft w:val="0"/>
                                                          <w:marRight w:val="0"/>
                                                          <w:marTop w:val="0"/>
                                                          <w:marBottom w:val="0"/>
                                                          <w:divBdr>
                                                            <w:top w:val="none" w:sz="0" w:space="0" w:color="auto"/>
                                                            <w:left w:val="none" w:sz="0" w:space="0" w:color="auto"/>
                                                            <w:bottom w:val="none" w:sz="0" w:space="0" w:color="auto"/>
                                                            <w:right w:val="none" w:sz="0" w:space="0" w:color="auto"/>
                                                          </w:divBdr>
                                                          <w:divsChild>
                                                            <w:div w:id="1604679849">
                                                              <w:marLeft w:val="0"/>
                                                              <w:marRight w:val="0"/>
                                                              <w:marTop w:val="0"/>
                                                              <w:marBottom w:val="0"/>
                                                              <w:divBdr>
                                                                <w:top w:val="none" w:sz="0" w:space="0" w:color="auto"/>
                                                                <w:left w:val="none" w:sz="0" w:space="0" w:color="auto"/>
                                                                <w:bottom w:val="none" w:sz="0" w:space="0" w:color="auto"/>
                                                                <w:right w:val="none" w:sz="0" w:space="0" w:color="auto"/>
                                                              </w:divBdr>
                                                              <w:divsChild>
                                                                <w:div w:id="371464517">
                                                                  <w:marLeft w:val="0"/>
                                                                  <w:marRight w:val="0"/>
                                                                  <w:marTop w:val="0"/>
                                                                  <w:marBottom w:val="0"/>
                                                                  <w:divBdr>
                                                                    <w:top w:val="none" w:sz="0" w:space="0" w:color="auto"/>
                                                                    <w:left w:val="none" w:sz="0" w:space="0" w:color="auto"/>
                                                                    <w:bottom w:val="none" w:sz="0" w:space="0" w:color="auto"/>
                                                                    <w:right w:val="none" w:sz="0" w:space="0" w:color="auto"/>
                                                                  </w:divBdr>
                                                                </w:div>
                                                                <w:div w:id="117990286">
                                                                  <w:marLeft w:val="0"/>
                                                                  <w:marRight w:val="0"/>
                                                                  <w:marTop w:val="0"/>
                                                                  <w:marBottom w:val="0"/>
                                                                  <w:divBdr>
                                                                    <w:top w:val="none" w:sz="0" w:space="0" w:color="auto"/>
                                                                    <w:left w:val="none" w:sz="0" w:space="0" w:color="auto"/>
                                                                    <w:bottom w:val="none" w:sz="0" w:space="0" w:color="auto"/>
                                                                    <w:right w:val="none" w:sz="0" w:space="0" w:color="auto"/>
                                                                  </w:divBdr>
                                                                </w:div>
                                                                <w:div w:id="1573275314">
                                                                  <w:marLeft w:val="0"/>
                                                                  <w:marRight w:val="0"/>
                                                                  <w:marTop w:val="0"/>
                                                                  <w:marBottom w:val="0"/>
                                                                  <w:divBdr>
                                                                    <w:top w:val="none" w:sz="0" w:space="0" w:color="auto"/>
                                                                    <w:left w:val="none" w:sz="0" w:space="0" w:color="auto"/>
                                                                    <w:bottom w:val="none" w:sz="0" w:space="0" w:color="auto"/>
                                                                    <w:right w:val="none" w:sz="0" w:space="0" w:color="auto"/>
                                                                  </w:divBdr>
                                                                </w:div>
                                                                <w:div w:id="947585594">
                                                                  <w:marLeft w:val="0"/>
                                                                  <w:marRight w:val="0"/>
                                                                  <w:marTop w:val="0"/>
                                                                  <w:marBottom w:val="0"/>
                                                                  <w:divBdr>
                                                                    <w:top w:val="none" w:sz="0" w:space="0" w:color="auto"/>
                                                                    <w:left w:val="none" w:sz="0" w:space="0" w:color="auto"/>
                                                                    <w:bottom w:val="none" w:sz="0" w:space="0" w:color="auto"/>
                                                                    <w:right w:val="none" w:sz="0" w:space="0" w:color="auto"/>
                                                                  </w:divBdr>
                                                                </w:div>
                                                                <w:div w:id="20225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34636349">
      <w:bodyDiv w:val="1"/>
      <w:marLeft w:val="0"/>
      <w:marRight w:val="0"/>
      <w:marTop w:val="0"/>
      <w:marBottom w:val="0"/>
      <w:divBdr>
        <w:top w:val="none" w:sz="0" w:space="0" w:color="auto"/>
        <w:left w:val="none" w:sz="0" w:space="0" w:color="auto"/>
        <w:bottom w:val="none" w:sz="0" w:space="0" w:color="auto"/>
        <w:right w:val="none" w:sz="0" w:space="0" w:color="auto"/>
      </w:divBdr>
      <w:divsChild>
        <w:div w:id="559831120">
          <w:marLeft w:val="0"/>
          <w:marRight w:val="0"/>
          <w:marTop w:val="0"/>
          <w:marBottom w:val="0"/>
          <w:divBdr>
            <w:top w:val="none" w:sz="0" w:space="0" w:color="auto"/>
            <w:left w:val="none" w:sz="0" w:space="0" w:color="auto"/>
            <w:bottom w:val="none" w:sz="0" w:space="0" w:color="auto"/>
            <w:right w:val="none" w:sz="0" w:space="0" w:color="auto"/>
          </w:divBdr>
        </w:div>
      </w:divsChild>
    </w:div>
    <w:div w:id="476841555">
      <w:bodyDiv w:val="1"/>
      <w:marLeft w:val="0"/>
      <w:marRight w:val="0"/>
      <w:marTop w:val="0"/>
      <w:marBottom w:val="0"/>
      <w:divBdr>
        <w:top w:val="none" w:sz="0" w:space="0" w:color="auto"/>
        <w:left w:val="none" w:sz="0" w:space="0" w:color="auto"/>
        <w:bottom w:val="none" w:sz="0" w:space="0" w:color="auto"/>
        <w:right w:val="none" w:sz="0" w:space="0" w:color="auto"/>
      </w:divBdr>
    </w:div>
    <w:div w:id="488444376">
      <w:bodyDiv w:val="1"/>
      <w:marLeft w:val="0"/>
      <w:marRight w:val="0"/>
      <w:marTop w:val="0"/>
      <w:marBottom w:val="0"/>
      <w:divBdr>
        <w:top w:val="none" w:sz="0" w:space="0" w:color="auto"/>
        <w:left w:val="none" w:sz="0" w:space="0" w:color="auto"/>
        <w:bottom w:val="none" w:sz="0" w:space="0" w:color="auto"/>
        <w:right w:val="none" w:sz="0" w:space="0" w:color="auto"/>
      </w:divBdr>
    </w:div>
    <w:div w:id="509107697">
      <w:bodyDiv w:val="1"/>
      <w:marLeft w:val="0"/>
      <w:marRight w:val="0"/>
      <w:marTop w:val="0"/>
      <w:marBottom w:val="0"/>
      <w:divBdr>
        <w:top w:val="none" w:sz="0" w:space="0" w:color="auto"/>
        <w:left w:val="none" w:sz="0" w:space="0" w:color="auto"/>
        <w:bottom w:val="none" w:sz="0" w:space="0" w:color="auto"/>
        <w:right w:val="none" w:sz="0" w:space="0" w:color="auto"/>
      </w:divBdr>
    </w:div>
    <w:div w:id="516770859">
      <w:bodyDiv w:val="1"/>
      <w:marLeft w:val="0"/>
      <w:marRight w:val="0"/>
      <w:marTop w:val="0"/>
      <w:marBottom w:val="0"/>
      <w:divBdr>
        <w:top w:val="none" w:sz="0" w:space="0" w:color="auto"/>
        <w:left w:val="none" w:sz="0" w:space="0" w:color="auto"/>
        <w:bottom w:val="none" w:sz="0" w:space="0" w:color="auto"/>
        <w:right w:val="none" w:sz="0" w:space="0" w:color="auto"/>
      </w:divBdr>
    </w:div>
    <w:div w:id="530263491">
      <w:bodyDiv w:val="1"/>
      <w:marLeft w:val="0"/>
      <w:marRight w:val="0"/>
      <w:marTop w:val="0"/>
      <w:marBottom w:val="0"/>
      <w:divBdr>
        <w:top w:val="none" w:sz="0" w:space="0" w:color="auto"/>
        <w:left w:val="none" w:sz="0" w:space="0" w:color="auto"/>
        <w:bottom w:val="none" w:sz="0" w:space="0" w:color="auto"/>
        <w:right w:val="none" w:sz="0" w:space="0" w:color="auto"/>
      </w:divBdr>
      <w:divsChild>
        <w:div w:id="401408685">
          <w:marLeft w:val="0"/>
          <w:marRight w:val="0"/>
          <w:marTop w:val="150"/>
          <w:marBottom w:val="0"/>
          <w:divBdr>
            <w:top w:val="none" w:sz="0" w:space="0" w:color="auto"/>
            <w:left w:val="none" w:sz="0" w:space="0" w:color="auto"/>
            <w:bottom w:val="none" w:sz="0" w:space="0" w:color="auto"/>
            <w:right w:val="none" w:sz="0" w:space="0" w:color="auto"/>
          </w:divBdr>
        </w:div>
      </w:divsChild>
    </w:div>
    <w:div w:id="565997898">
      <w:bodyDiv w:val="1"/>
      <w:marLeft w:val="0"/>
      <w:marRight w:val="0"/>
      <w:marTop w:val="0"/>
      <w:marBottom w:val="0"/>
      <w:divBdr>
        <w:top w:val="none" w:sz="0" w:space="0" w:color="auto"/>
        <w:left w:val="none" w:sz="0" w:space="0" w:color="auto"/>
        <w:bottom w:val="none" w:sz="0" w:space="0" w:color="auto"/>
        <w:right w:val="none" w:sz="0" w:space="0" w:color="auto"/>
      </w:divBdr>
    </w:div>
    <w:div w:id="578296705">
      <w:bodyDiv w:val="1"/>
      <w:marLeft w:val="0"/>
      <w:marRight w:val="0"/>
      <w:marTop w:val="0"/>
      <w:marBottom w:val="0"/>
      <w:divBdr>
        <w:top w:val="none" w:sz="0" w:space="0" w:color="auto"/>
        <w:left w:val="none" w:sz="0" w:space="0" w:color="auto"/>
        <w:bottom w:val="none" w:sz="0" w:space="0" w:color="auto"/>
        <w:right w:val="none" w:sz="0" w:space="0" w:color="auto"/>
      </w:divBdr>
    </w:div>
    <w:div w:id="584536642">
      <w:bodyDiv w:val="1"/>
      <w:marLeft w:val="0"/>
      <w:marRight w:val="0"/>
      <w:marTop w:val="0"/>
      <w:marBottom w:val="0"/>
      <w:divBdr>
        <w:top w:val="none" w:sz="0" w:space="0" w:color="auto"/>
        <w:left w:val="none" w:sz="0" w:space="0" w:color="auto"/>
        <w:bottom w:val="none" w:sz="0" w:space="0" w:color="auto"/>
        <w:right w:val="none" w:sz="0" w:space="0" w:color="auto"/>
      </w:divBdr>
      <w:divsChild>
        <w:div w:id="759135935">
          <w:marLeft w:val="0"/>
          <w:marRight w:val="0"/>
          <w:marTop w:val="0"/>
          <w:marBottom w:val="0"/>
          <w:divBdr>
            <w:top w:val="none" w:sz="0" w:space="0" w:color="auto"/>
            <w:left w:val="none" w:sz="0" w:space="0" w:color="auto"/>
            <w:bottom w:val="none" w:sz="0" w:space="0" w:color="auto"/>
            <w:right w:val="none" w:sz="0" w:space="0" w:color="auto"/>
          </w:divBdr>
        </w:div>
      </w:divsChild>
    </w:div>
    <w:div w:id="614597758">
      <w:bodyDiv w:val="1"/>
      <w:marLeft w:val="0"/>
      <w:marRight w:val="0"/>
      <w:marTop w:val="0"/>
      <w:marBottom w:val="0"/>
      <w:divBdr>
        <w:top w:val="none" w:sz="0" w:space="0" w:color="auto"/>
        <w:left w:val="none" w:sz="0" w:space="0" w:color="auto"/>
        <w:bottom w:val="none" w:sz="0" w:space="0" w:color="auto"/>
        <w:right w:val="none" w:sz="0" w:space="0" w:color="auto"/>
      </w:divBdr>
      <w:divsChild>
        <w:div w:id="1247571320">
          <w:marLeft w:val="0"/>
          <w:marRight w:val="0"/>
          <w:marTop w:val="0"/>
          <w:marBottom w:val="0"/>
          <w:divBdr>
            <w:top w:val="none" w:sz="0" w:space="0" w:color="auto"/>
            <w:left w:val="none" w:sz="0" w:space="0" w:color="auto"/>
            <w:bottom w:val="none" w:sz="0" w:space="0" w:color="auto"/>
            <w:right w:val="none" w:sz="0" w:space="0" w:color="auto"/>
          </w:divBdr>
        </w:div>
        <w:div w:id="1649897662">
          <w:marLeft w:val="0"/>
          <w:marRight w:val="0"/>
          <w:marTop w:val="0"/>
          <w:marBottom w:val="0"/>
          <w:divBdr>
            <w:top w:val="none" w:sz="0" w:space="0" w:color="auto"/>
            <w:left w:val="none" w:sz="0" w:space="0" w:color="auto"/>
            <w:bottom w:val="none" w:sz="0" w:space="0" w:color="auto"/>
            <w:right w:val="none" w:sz="0" w:space="0" w:color="auto"/>
          </w:divBdr>
        </w:div>
        <w:div w:id="1892420160">
          <w:marLeft w:val="0"/>
          <w:marRight w:val="0"/>
          <w:marTop w:val="0"/>
          <w:marBottom w:val="0"/>
          <w:divBdr>
            <w:top w:val="none" w:sz="0" w:space="0" w:color="auto"/>
            <w:left w:val="none" w:sz="0" w:space="0" w:color="auto"/>
            <w:bottom w:val="none" w:sz="0" w:space="0" w:color="auto"/>
            <w:right w:val="none" w:sz="0" w:space="0" w:color="auto"/>
          </w:divBdr>
        </w:div>
      </w:divsChild>
    </w:div>
    <w:div w:id="615022193">
      <w:bodyDiv w:val="1"/>
      <w:marLeft w:val="0"/>
      <w:marRight w:val="0"/>
      <w:marTop w:val="0"/>
      <w:marBottom w:val="0"/>
      <w:divBdr>
        <w:top w:val="none" w:sz="0" w:space="0" w:color="auto"/>
        <w:left w:val="none" w:sz="0" w:space="0" w:color="auto"/>
        <w:bottom w:val="none" w:sz="0" w:space="0" w:color="auto"/>
        <w:right w:val="none" w:sz="0" w:space="0" w:color="auto"/>
      </w:divBdr>
      <w:divsChild>
        <w:div w:id="555314441">
          <w:marLeft w:val="0"/>
          <w:marRight w:val="0"/>
          <w:marTop w:val="300"/>
          <w:marBottom w:val="0"/>
          <w:divBdr>
            <w:top w:val="none" w:sz="0" w:space="0" w:color="auto"/>
            <w:left w:val="none" w:sz="0" w:space="0" w:color="auto"/>
            <w:bottom w:val="none" w:sz="0" w:space="0" w:color="auto"/>
            <w:right w:val="none" w:sz="0" w:space="0" w:color="auto"/>
          </w:divBdr>
          <w:divsChild>
            <w:div w:id="81069734">
              <w:marLeft w:val="0"/>
              <w:marRight w:val="0"/>
              <w:marTop w:val="0"/>
              <w:marBottom w:val="0"/>
              <w:divBdr>
                <w:top w:val="none" w:sz="0" w:space="0" w:color="auto"/>
                <w:left w:val="none" w:sz="0" w:space="0" w:color="auto"/>
                <w:bottom w:val="none" w:sz="0" w:space="0" w:color="auto"/>
                <w:right w:val="none" w:sz="0" w:space="0" w:color="auto"/>
              </w:divBdr>
            </w:div>
            <w:div w:id="533732162">
              <w:marLeft w:val="0"/>
              <w:marRight w:val="0"/>
              <w:marTop w:val="0"/>
              <w:marBottom w:val="0"/>
              <w:divBdr>
                <w:top w:val="none" w:sz="0" w:space="0" w:color="auto"/>
                <w:left w:val="none" w:sz="0" w:space="0" w:color="auto"/>
                <w:bottom w:val="none" w:sz="0" w:space="0" w:color="auto"/>
                <w:right w:val="none" w:sz="0" w:space="0" w:color="auto"/>
              </w:divBdr>
            </w:div>
            <w:div w:id="1267351049">
              <w:marLeft w:val="0"/>
              <w:marRight w:val="0"/>
              <w:marTop w:val="150"/>
              <w:marBottom w:val="150"/>
              <w:divBdr>
                <w:top w:val="none" w:sz="0" w:space="0" w:color="auto"/>
                <w:left w:val="none" w:sz="0" w:space="0" w:color="auto"/>
                <w:bottom w:val="none" w:sz="0" w:space="0" w:color="auto"/>
                <w:right w:val="none" w:sz="0" w:space="0" w:color="auto"/>
              </w:divBdr>
            </w:div>
          </w:divsChild>
        </w:div>
        <w:div w:id="665788226">
          <w:marLeft w:val="0"/>
          <w:marRight w:val="0"/>
          <w:marTop w:val="300"/>
          <w:marBottom w:val="0"/>
          <w:divBdr>
            <w:top w:val="none" w:sz="0" w:space="0" w:color="auto"/>
            <w:left w:val="none" w:sz="0" w:space="0" w:color="auto"/>
            <w:bottom w:val="none" w:sz="0" w:space="0" w:color="auto"/>
            <w:right w:val="none" w:sz="0" w:space="0" w:color="auto"/>
          </w:divBdr>
          <w:divsChild>
            <w:div w:id="126357324">
              <w:marLeft w:val="0"/>
              <w:marRight w:val="0"/>
              <w:marTop w:val="0"/>
              <w:marBottom w:val="0"/>
              <w:divBdr>
                <w:top w:val="none" w:sz="0" w:space="0" w:color="auto"/>
                <w:left w:val="none" w:sz="0" w:space="0" w:color="auto"/>
                <w:bottom w:val="none" w:sz="0" w:space="0" w:color="auto"/>
                <w:right w:val="none" w:sz="0" w:space="0" w:color="auto"/>
              </w:divBdr>
            </w:div>
            <w:div w:id="1042023208">
              <w:marLeft w:val="0"/>
              <w:marRight w:val="0"/>
              <w:marTop w:val="0"/>
              <w:marBottom w:val="0"/>
              <w:divBdr>
                <w:top w:val="none" w:sz="0" w:space="0" w:color="auto"/>
                <w:left w:val="none" w:sz="0" w:space="0" w:color="auto"/>
                <w:bottom w:val="none" w:sz="0" w:space="0" w:color="auto"/>
                <w:right w:val="none" w:sz="0" w:space="0" w:color="auto"/>
              </w:divBdr>
            </w:div>
            <w:div w:id="1470896064">
              <w:marLeft w:val="0"/>
              <w:marRight w:val="0"/>
              <w:marTop w:val="150"/>
              <w:marBottom w:val="150"/>
              <w:divBdr>
                <w:top w:val="none" w:sz="0" w:space="0" w:color="auto"/>
                <w:left w:val="none" w:sz="0" w:space="0" w:color="auto"/>
                <w:bottom w:val="none" w:sz="0" w:space="0" w:color="auto"/>
                <w:right w:val="none" w:sz="0" w:space="0" w:color="auto"/>
              </w:divBdr>
            </w:div>
          </w:divsChild>
        </w:div>
        <w:div w:id="674769373">
          <w:marLeft w:val="0"/>
          <w:marRight w:val="0"/>
          <w:marTop w:val="300"/>
          <w:marBottom w:val="0"/>
          <w:divBdr>
            <w:top w:val="none" w:sz="0" w:space="0" w:color="auto"/>
            <w:left w:val="none" w:sz="0" w:space="0" w:color="auto"/>
            <w:bottom w:val="none" w:sz="0" w:space="0" w:color="auto"/>
            <w:right w:val="none" w:sz="0" w:space="0" w:color="auto"/>
          </w:divBdr>
          <w:divsChild>
            <w:div w:id="875964070">
              <w:marLeft w:val="0"/>
              <w:marRight w:val="0"/>
              <w:marTop w:val="0"/>
              <w:marBottom w:val="0"/>
              <w:divBdr>
                <w:top w:val="none" w:sz="0" w:space="0" w:color="auto"/>
                <w:left w:val="none" w:sz="0" w:space="0" w:color="auto"/>
                <w:bottom w:val="none" w:sz="0" w:space="0" w:color="auto"/>
                <w:right w:val="none" w:sz="0" w:space="0" w:color="auto"/>
              </w:divBdr>
            </w:div>
            <w:div w:id="1050303812">
              <w:marLeft w:val="0"/>
              <w:marRight w:val="0"/>
              <w:marTop w:val="150"/>
              <w:marBottom w:val="150"/>
              <w:divBdr>
                <w:top w:val="none" w:sz="0" w:space="0" w:color="auto"/>
                <w:left w:val="none" w:sz="0" w:space="0" w:color="auto"/>
                <w:bottom w:val="none" w:sz="0" w:space="0" w:color="auto"/>
                <w:right w:val="none" w:sz="0" w:space="0" w:color="auto"/>
              </w:divBdr>
            </w:div>
            <w:div w:id="1172137095">
              <w:marLeft w:val="0"/>
              <w:marRight w:val="0"/>
              <w:marTop w:val="0"/>
              <w:marBottom w:val="0"/>
              <w:divBdr>
                <w:top w:val="none" w:sz="0" w:space="0" w:color="auto"/>
                <w:left w:val="none" w:sz="0" w:space="0" w:color="auto"/>
                <w:bottom w:val="none" w:sz="0" w:space="0" w:color="auto"/>
                <w:right w:val="none" w:sz="0" w:space="0" w:color="auto"/>
              </w:divBdr>
            </w:div>
          </w:divsChild>
        </w:div>
        <w:div w:id="1051417847">
          <w:marLeft w:val="0"/>
          <w:marRight w:val="0"/>
          <w:marTop w:val="300"/>
          <w:marBottom w:val="300"/>
          <w:divBdr>
            <w:top w:val="none" w:sz="0" w:space="0" w:color="auto"/>
            <w:left w:val="none" w:sz="0" w:space="0" w:color="auto"/>
            <w:bottom w:val="none" w:sz="0" w:space="0" w:color="auto"/>
            <w:right w:val="none" w:sz="0" w:space="0" w:color="auto"/>
          </w:divBdr>
        </w:div>
        <w:div w:id="1199856515">
          <w:marLeft w:val="0"/>
          <w:marRight w:val="0"/>
          <w:marTop w:val="300"/>
          <w:marBottom w:val="0"/>
          <w:divBdr>
            <w:top w:val="none" w:sz="0" w:space="0" w:color="auto"/>
            <w:left w:val="none" w:sz="0" w:space="0" w:color="auto"/>
            <w:bottom w:val="none" w:sz="0" w:space="0" w:color="auto"/>
            <w:right w:val="none" w:sz="0" w:space="0" w:color="auto"/>
          </w:divBdr>
          <w:divsChild>
            <w:div w:id="630088189">
              <w:marLeft w:val="0"/>
              <w:marRight w:val="0"/>
              <w:marTop w:val="0"/>
              <w:marBottom w:val="0"/>
              <w:divBdr>
                <w:top w:val="none" w:sz="0" w:space="0" w:color="auto"/>
                <w:left w:val="none" w:sz="0" w:space="0" w:color="auto"/>
                <w:bottom w:val="none" w:sz="0" w:space="0" w:color="auto"/>
                <w:right w:val="none" w:sz="0" w:space="0" w:color="auto"/>
              </w:divBdr>
            </w:div>
            <w:div w:id="792209052">
              <w:marLeft w:val="0"/>
              <w:marRight w:val="0"/>
              <w:marTop w:val="0"/>
              <w:marBottom w:val="0"/>
              <w:divBdr>
                <w:top w:val="none" w:sz="0" w:space="0" w:color="auto"/>
                <w:left w:val="none" w:sz="0" w:space="0" w:color="auto"/>
                <w:bottom w:val="none" w:sz="0" w:space="0" w:color="auto"/>
                <w:right w:val="none" w:sz="0" w:space="0" w:color="auto"/>
              </w:divBdr>
            </w:div>
            <w:div w:id="1417944944">
              <w:marLeft w:val="0"/>
              <w:marRight w:val="0"/>
              <w:marTop w:val="150"/>
              <w:marBottom w:val="150"/>
              <w:divBdr>
                <w:top w:val="none" w:sz="0" w:space="0" w:color="auto"/>
                <w:left w:val="none" w:sz="0" w:space="0" w:color="auto"/>
                <w:bottom w:val="none" w:sz="0" w:space="0" w:color="auto"/>
                <w:right w:val="none" w:sz="0" w:space="0" w:color="auto"/>
              </w:divBdr>
            </w:div>
          </w:divsChild>
        </w:div>
        <w:div w:id="1278412581">
          <w:marLeft w:val="0"/>
          <w:marRight w:val="0"/>
          <w:marTop w:val="300"/>
          <w:marBottom w:val="0"/>
          <w:divBdr>
            <w:top w:val="none" w:sz="0" w:space="0" w:color="auto"/>
            <w:left w:val="none" w:sz="0" w:space="0" w:color="auto"/>
            <w:bottom w:val="none" w:sz="0" w:space="0" w:color="auto"/>
            <w:right w:val="none" w:sz="0" w:space="0" w:color="auto"/>
          </w:divBdr>
          <w:divsChild>
            <w:div w:id="295993165">
              <w:marLeft w:val="0"/>
              <w:marRight w:val="0"/>
              <w:marTop w:val="0"/>
              <w:marBottom w:val="0"/>
              <w:divBdr>
                <w:top w:val="none" w:sz="0" w:space="0" w:color="auto"/>
                <w:left w:val="none" w:sz="0" w:space="0" w:color="auto"/>
                <w:bottom w:val="none" w:sz="0" w:space="0" w:color="auto"/>
                <w:right w:val="none" w:sz="0" w:space="0" w:color="auto"/>
              </w:divBdr>
            </w:div>
            <w:div w:id="549457299">
              <w:marLeft w:val="0"/>
              <w:marRight w:val="0"/>
              <w:marTop w:val="0"/>
              <w:marBottom w:val="0"/>
              <w:divBdr>
                <w:top w:val="none" w:sz="0" w:space="0" w:color="auto"/>
                <w:left w:val="none" w:sz="0" w:space="0" w:color="auto"/>
                <w:bottom w:val="none" w:sz="0" w:space="0" w:color="auto"/>
                <w:right w:val="none" w:sz="0" w:space="0" w:color="auto"/>
              </w:divBdr>
            </w:div>
            <w:div w:id="1413621446">
              <w:marLeft w:val="0"/>
              <w:marRight w:val="0"/>
              <w:marTop w:val="150"/>
              <w:marBottom w:val="150"/>
              <w:divBdr>
                <w:top w:val="none" w:sz="0" w:space="0" w:color="auto"/>
                <w:left w:val="none" w:sz="0" w:space="0" w:color="auto"/>
                <w:bottom w:val="none" w:sz="0" w:space="0" w:color="auto"/>
                <w:right w:val="none" w:sz="0" w:space="0" w:color="auto"/>
              </w:divBdr>
            </w:div>
          </w:divsChild>
        </w:div>
        <w:div w:id="1419400014">
          <w:marLeft w:val="0"/>
          <w:marRight w:val="0"/>
          <w:marTop w:val="300"/>
          <w:marBottom w:val="0"/>
          <w:divBdr>
            <w:top w:val="none" w:sz="0" w:space="0" w:color="auto"/>
            <w:left w:val="none" w:sz="0" w:space="0" w:color="auto"/>
            <w:bottom w:val="none" w:sz="0" w:space="0" w:color="auto"/>
            <w:right w:val="none" w:sz="0" w:space="0" w:color="auto"/>
          </w:divBdr>
          <w:divsChild>
            <w:div w:id="1004632268">
              <w:marLeft w:val="0"/>
              <w:marRight w:val="0"/>
              <w:marTop w:val="150"/>
              <w:marBottom w:val="150"/>
              <w:divBdr>
                <w:top w:val="none" w:sz="0" w:space="0" w:color="auto"/>
                <w:left w:val="none" w:sz="0" w:space="0" w:color="auto"/>
                <w:bottom w:val="none" w:sz="0" w:space="0" w:color="auto"/>
                <w:right w:val="none" w:sz="0" w:space="0" w:color="auto"/>
              </w:divBdr>
            </w:div>
            <w:div w:id="1190339188">
              <w:marLeft w:val="0"/>
              <w:marRight w:val="0"/>
              <w:marTop w:val="0"/>
              <w:marBottom w:val="0"/>
              <w:divBdr>
                <w:top w:val="none" w:sz="0" w:space="0" w:color="auto"/>
                <w:left w:val="none" w:sz="0" w:space="0" w:color="auto"/>
                <w:bottom w:val="none" w:sz="0" w:space="0" w:color="auto"/>
                <w:right w:val="none" w:sz="0" w:space="0" w:color="auto"/>
              </w:divBdr>
            </w:div>
            <w:div w:id="1753773703">
              <w:marLeft w:val="0"/>
              <w:marRight w:val="0"/>
              <w:marTop w:val="0"/>
              <w:marBottom w:val="0"/>
              <w:divBdr>
                <w:top w:val="none" w:sz="0" w:space="0" w:color="auto"/>
                <w:left w:val="none" w:sz="0" w:space="0" w:color="auto"/>
                <w:bottom w:val="none" w:sz="0" w:space="0" w:color="auto"/>
                <w:right w:val="none" w:sz="0" w:space="0" w:color="auto"/>
              </w:divBdr>
            </w:div>
          </w:divsChild>
        </w:div>
        <w:div w:id="1554584125">
          <w:marLeft w:val="0"/>
          <w:marRight w:val="0"/>
          <w:marTop w:val="300"/>
          <w:marBottom w:val="0"/>
          <w:divBdr>
            <w:top w:val="none" w:sz="0" w:space="0" w:color="auto"/>
            <w:left w:val="none" w:sz="0" w:space="0" w:color="auto"/>
            <w:bottom w:val="none" w:sz="0" w:space="0" w:color="auto"/>
            <w:right w:val="none" w:sz="0" w:space="0" w:color="auto"/>
          </w:divBdr>
          <w:divsChild>
            <w:div w:id="75984020">
              <w:marLeft w:val="0"/>
              <w:marRight w:val="0"/>
              <w:marTop w:val="150"/>
              <w:marBottom w:val="150"/>
              <w:divBdr>
                <w:top w:val="none" w:sz="0" w:space="0" w:color="auto"/>
                <w:left w:val="none" w:sz="0" w:space="0" w:color="auto"/>
                <w:bottom w:val="none" w:sz="0" w:space="0" w:color="auto"/>
                <w:right w:val="none" w:sz="0" w:space="0" w:color="auto"/>
              </w:divBdr>
            </w:div>
            <w:div w:id="358239530">
              <w:marLeft w:val="0"/>
              <w:marRight w:val="0"/>
              <w:marTop w:val="0"/>
              <w:marBottom w:val="0"/>
              <w:divBdr>
                <w:top w:val="none" w:sz="0" w:space="0" w:color="auto"/>
                <w:left w:val="none" w:sz="0" w:space="0" w:color="auto"/>
                <w:bottom w:val="none" w:sz="0" w:space="0" w:color="auto"/>
                <w:right w:val="none" w:sz="0" w:space="0" w:color="auto"/>
              </w:divBdr>
            </w:div>
            <w:div w:id="11927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4086">
      <w:bodyDiv w:val="1"/>
      <w:marLeft w:val="0"/>
      <w:marRight w:val="0"/>
      <w:marTop w:val="0"/>
      <w:marBottom w:val="0"/>
      <w:divBdr>
        <w:top w:val="none" w:sz="0" w:space="0" w:color="auto"/>
        <w:left w:val="none" w:sz="0" w:space="0" w:color="auto"/>
        <w:bottom w:val="none" w:sz="0" w:space="0" w:color="auto"/>
        <w:right w:val="none" w:sz="0" w:space="0" w:color="auto"/>
      </w:divBdr>
    </w:div>
    <w:div w:id="626469647">
      <w:bodyDiv w:val="1"/>
      <w:marLeft w:val="0"/>
      <w:marRight w:val="0"/>
      <w:marTop w:val="0"/>
      <w:marBottom w:val="0"/>
      <w:divBdr>
        <w:top w:val="none" w:sz="0" w:space="0" w:color="auto"/>
        <w:left w:val="none" w:sz="0" w:space="0" w:color="auto"/>
        <w:bottom w:val="none" w:sz="0" w:space="0" w:color="auto"/>
        <w:right w:val="none" w:sz="0" w:space="0" w:color="auto"/>
      </w:divBdr>
    </w:div>
    <w:div w:id="647441237">
      <w:bodyDiv w:val="1"/>
      <w:marLeft w:val="0"/>
      <w:marRight w:val="0"/>
      <w:marTop w:val="0"/>
      <w:marBottom w:val="0"/>
      <w:divBdr>
        <w:top w:val="none" w:sz="0" w:space="0" w:color="auto"/>
        <w:left w:val="none" w:sz="0" w:space="0" w:color="auto"/>
        <w:bottom w:val="none" w:sz="0" w:space="0" w:color="auto"/>
        <w:right w:val="none" w:sz="0" w:space="0" w:color="auto"/>
      </w:divBdr>
    </w:div>
    <w:div w:id="659968140">
      <w:bodyDiv w:val="1"/>
      <w:marLeft w:val="0"/>
      <w:marRight w:val="0"/>
      <w:marTop w:val="0"/>
      <w:marBottom w:val="0"/>
      <w:divBdr>
        <w:top w:val="none" w:sz="0" w:space="0" w:color="auto"/>
        <w:left w:val="none" w:sz="0" w:space="0" w:color="auto"/>
        <w:bottom w:val="none" w:sz="0" w:space="0" w:color="auto"/>
        <w:right w:val="none" w:sz="0" w:space="0" w:color="auto"/>
      </w:divBdr>
      <w:divsChild>
        <w:div w:id="1136220397">
          <w:marLeft w:val="0"/>
          <w:marRight w:val="0"/>
          <w:marTop w:val="0"/>
          <w:marBottom w:val="0"/>
          <w:divBdr>
            <w:top w:val="none" w:sz="0" w:space="0" w:color="auto"/>
            <w:left w:val="none" w:sz="0" w:space="0" w:color="auto"/>
            <w:bottom w:val="none" w:sz="0" w:space="0" w:color="auto"/>
            <w:right w:val="none" w:sz="0" w:space="0" w:color="auto"/>
          </w:divBdr>
          <w:divsChild>
            <w:div w:id="179945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53173">
      <w:bodyDiv w:val="1"/>
      <w:marLeft w:val="0"/>
      <w:marRight w:val="0"/>
      <w:marTop w:val="0"/>
      <w:marBottom w:val="0"/>
      <w:divBdr>
        <w:top w:val="none" w:sz="0" w:space="0" w:color="auto"/>
        <w:left w:val="none" w:sz="0" w:space="0" w:color="auto"/>
        <w:bottom w:val="none" w:sz="0" w:space="0" w:color="auto"/>
        <w:right w:val="none" w:sz="0" w:space="0" w:color="auto"/>
      </w:divBdr>
      <w:divsChild>
        <w:div w:id="1970167612">
          <w:marLeft w:val="0"/>
          <w:marRight w:val="0"/>
          <w:marTop w:val="0"/>
          <w:marBottom w:val="0"/>
          <w:divBdr>
            <w:top w:val="none" w:sz="0" w:space="0" w:color="auto"/>
            <w:left w:val="none" w:sz="0" w:space="0" w:color="auto"/>
            <w:bottom w:val="none" w:sz="0" w:space="0" w:color="auto"/>
            <w:right w:val="none" w:sz="0" w:space="0" w:color="auto"/>
          </w:divBdr>
        </w:div>
      </w:divsChild>
    </w:div>
    <w:div w:id="699167790">
      <w:bodyDiv w:val="1"/>
      <w:marLeft w:val="0"/>
      <w:marRight w:val="0"/>
      <w:marTop w:val="0"/>
      <w:marBottom w:val="0"/>
      <w:divBdr>
        <w:top w:val="none" w:sz="0" w:space="0" w:color="auto"/>
        <w:left w:val="none" w:sz="0" w:space="0" w:color="auto"/>
        <w:bottom w:val="none" w:sz="0" w:space="0" w:color="auto"/>
        <w:right w:val="none" w:sz="0" w:space="0" w:color="auto"/>
      </w:divBdr>
    </w:div>
    <w:div w:id="727798773">
      <w:bodyDiv w:val="1"/>
      <w:marLeft w:val="0"/>
      <w:marRight w:val="0"/>
      <w:marTop w:val="0"/>
      <w:marBottom w:val="0"/>
      <w:divBdr>
        <w:top w:val="none" w:sz="0" w:space="0" w:color="auto"/>
        <w:left w:val="none" w:sz="0" w:space="0" w:color="auto"/>
        <w:bottom w:val="none" w:sz="0" w:space="0" w:color="auto"/>
        <w:right w:val="none" w:sz="0" w:space="0" w:color="auto"/>
      </w:divBdr>
    </w:div>
    <w:div w:id="732392087">
      <w:bodyDiv w:val="1"/>
      <w:marLeft w:val="0"/>
      <w:marRight w:val="0"/>
      <w:marTop w:val="0"/>
      <w:marBottom w:val="0"/>
      <w:divBdr>
        <w:top w:val="none" w:sz="0" w:space="0" w:color="auto"/>
        <w:left w:val="none" w:sz="0" w:space="0" w:color="auto"/>
        <w:bottom w:val="none" w:sz="0" w:space="0" w:color="auto"/>
        <w:right w:val="none" w:sz="0" w:space="0" w:color="auto"/>
      </w:divBdr>
      <w:divsChild>
        <w:div w:id="119880766">
          <w:marLeft w:val="0"/>
          <w:marRight w:val="0"/>
          <w:marTop w:val="0"/>
          <w:marBottom w:val="0"/>
          <w:divBdr>
            <w:top w:val="none" w:sz="0" w:space="0" w:color="auto"/>
            <w:left w:val="none" w:sz="0" w:space="0" w:color="auto"/>
            <w:bottom w:val="none" w:sz="0" w:space="0" w:color="auto"/>
            <w:right w:val="none" w:sz="0" w:space="0" w:color="auto"/>
          </w:divBdr>
        </w:div>
        <w:div w:id="751508233">
          <w:marLeft w:val="0"/>
          <w:marRight w:val="0"/>
          <w:marTop w:val="0"/>
          <w:marBottom w:val="0"/>
          <w:divBdr>
            <w:top w:val="none" w:sz="0" w:space="0" w:color="auto"/>
            <w:left w:val="none" w:sz="0" w:space="0" w:color="auto"/>
            <w:bottom w:val="none" w:sz="0" w:space="0" w:color="auto"/>
            <w:right w:val="none" w:sz="0" w:space="0" w:color="auto"/>
          </w:divBdr>
          <w:divsChild>
            <w:div w:id="1159922439">
              <w:marLeft w:val="0"/>
              <w:marRight w:val="0"/>
              <w:marTop w:val="0"/>
              <w:marBottom w:val="0"/>
              <w:divBdr>
                <w:top w:val="none" w:sz="0" w:space="0" w:color="auto"/>
                <w:left w:val="none" w:sz="0" w:space="0" w:color="auto"/>
                <w:bottom w:val="none" w:sz="0" w:space="0" w:color="auto"/>
                <w:right w:val="none" w:sz="0" w:space="0" w:color="auto"/>
              </w:divBdr>
              <w:divsChild>
                <w:div w:id="6326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249492">
      <w:bodyDiv w:val="1"/>
      <w:marLeft w:val="0"/>
      <w:marRight w:val="0"/>
      <w:marTop w:val="0"/>
      <w:marBottom w:val="0"/>
      <w:divBdr>
        <w:top w:val="none" w:sz="0" w:space="0" w:color="auto"/>
        <w:left w:val="none" w:sz="0" w:space="0" w:color="auto"/>
        <w:bottom w:val="none" w:sz="0" w:space="0" w:color="auto"/>
        <w:right w:val="none" w:sz="0" w:space="0" w:color="auto"/>
      </w:divBdr>
    </w:div>
    <w:div w:id="780227644">
      <w:bodyDiv w:val="1"/>
      <w:marLeft w:val="0"/>
      <w:marRight w:val="0"/>
      <w:marTop w:val="0"/>
      <w:marBottom w:val="0"/>
      <w:divBdr>
        <w:top w:val="none" w:sz="0" w:space="0" w:color="auto"/>
        <w:left w:val="none" w:sz="0" w:space="0" w:color="auto"/>
        <w:bottom w:val="none" w:sz="0" w:space="0" w:color="auto"/>
        <w:right w:val="none" w:sz="0" w:space="0" w:color="auto"/>
      </w:divBdr>
    </w:div>
    <w:div w:id="782069771">
      <w:bodyDiv w:val="1"/>
      <w:marLeft w:val="0"/>
      <w:marRight w:val="0"/>
      <w:marTop w:val="0"/>
      <w:marBottom w:val="0"/>
      <w:divBdr>
        <w:top w:val="none" w:sz="0" w:space="0" w:color="auto"/>
        <w:left w:val="none" w:sz="0" w:space="0" w:color="auto"/>
        <w:bottom w:val="none" w:sz="0" w:space="0" w:color="auto"/>
        <w:right w:val="none" w:sz="0" w:space="0" w:color="auto"/>
      </w:divBdr>
    </w:div>
    <w:div w:id="788596077">
      <w:bodyDiv w:val="1"/>
      <w:marLeft w:val="0"/>
      <w:marRight w:val="0"/>
      <w:marTop w:val="0"/>
      <w:marBottom w:val="0"/>
      <w:divBdr>
        <w:top w:val="none" w:sz="0" w:space="0" w:color="auto"/>
        <w:left w:val="none" w:sz="0" w:space="0" w:color="auto"/>
        <w:bottom w:val="none" w:sz="0" w:space="0" w:color="auto"/>
        <w:right w:val="none" w:sz="0" w:space="0" w:color="auto"/>
      </w:divBdr>
      <w:divsChild>
        <w:div w:id="509026584">
          <w:marLeft w:val="0"/>
          <w:marRight w:val="0"/>
          <w:marTop w:val="0"/>
          <w:marBottom w:val="0"/>
          <w:divBdr>
            <w:top w:val="none" w:sz="0" w:space="0" w:color="auto"/>
            <w:left w:val="none" w:sz="0" w:space="0" w:color="auto"/>
            <w:bottom w:val="none" w:sz="0" w:space="0" w:color="auto"/>
            <w:right w:val="none" w:sz="0" w:space="0" w:color="auto"/>
          </w:divBdr>
        </w:div>
        <w:div w:id="1089155680">
          <w:marLeft w:val="0"/>
          <w:marRight w:val="0"/>
          <w:marTop w:val="0"/>
          <w:marBottom w:val="0"/>
          <w:divBdr>
            <w:top w:val="none" w:sz="0" w:space="0" w:color="auto"/>
            <w:left w:val="none" w:sz="0" w:space="0" w:color="auto"/>
            <w:bottom w:val="none" w:sz="0" w:space="0" w:color="auto"/>
            <w:right w:val="none" w:sz="0" w:space="0" w:color="auto"/>
          </w:divBdr>
        </w:div>
      </w:divsChild>
    </w:div>
    <w:div w:id="792098290">
      <w:bodyDiv w:val="1"/>
      <w:marLeft w:val="0"/>
      <w:marRight w:val="0"/>
      <w:marTop w:val="0"/>
      <w:marBottom w:val="0"/>
      <w:divBdr>
        <w:top w:val="none" w:sz="0" w:space="0" w:color="auto"/>
        <w:left w:val="none" w:sz="0" w:space="0" w:color="auto"/>
        <w:bottom w:val="none" w:sz="0" w:space="0" w:color="auto"/>
        <w:right w:val="none" w:sz="0" w:space="0" w:color="auto"/>
      </w:divBdr>
    </w:div>
    <w:div w:id="793717076">
      <w:bodyDiv w:val="1"/>
      <w:marLeft w:val="0"/>
      <w:marRight w:val="0"/>
      <w:marTop w:val="0"/>
      <w:marBottom w:val="0"/>
      <w:divBdr>
        <w:top w:val="none" w:sz="0" w:space="0" w:color="auto"/>
        <w:left w:val="none" w:sz="0" w:space="0" w:color="auto"/>
        <w:bottom w:val="none" w:sz="0" w:space="0" w:color="auto"/>
        <w:right w:val="none" w:sz="0" w:space="0" w:color="auto"/>
      </w:divBdr>
      <w:divsChild>
        <w:div w:id="1407267825">
          <w:marLeft w:val="0"/>
          <w:marRight w:val="0"/>
          <w:marTop w:val="0"/>
          <w:marBottom w:val="0"/>
          <w:divBdr>
            <w:top w:val="none" w:sz="0" w:space="0" w:color="auto"/>
            <w:left w:val="none" w:sz="0" w:space="0" w:color="auto"/>
            <w:bottom w:val="none" w:sz="0" w:space="0" w:color="auto"/>
            <w:right w:val="none" w:sz="0" w:space="0" w:color="auto"/>
          </w:divBdr>
        </w:div>
      </w:divsChild>
    </w:div>
    <w:div w:id="850681963">
      <w:bodyDiv w:val="1"/>
      <w:marLeft w:val="0"/>
      <w:marRight w:val="0"/>
      <w:marTop w:val="0"/>
      <w:marBottom w:val="0"/>
      <w:divBdr>
        <w:top w:val="none" w:sz="0" w:space="0" w:color="auto"/>
        <w:left w:val="none" w:sz="0" w:space="0" w:color="auto"/>
        <w:bottom w:val="none" w:sz="0" w:space="0" w:color="auto"/>
        <w:right w:val="none" w:sz="0" w:space="0" w:color="auto"/>
      </w:divBdr>
    </w:div>
    <w:div w:id="862403264">
      <w:bodyDiv w:val="1"/>
      <w:marLeft w:val="0"/>
      <w:marRight w:val="0"/>
      <w:marTop w:val="0"/>
      <w:marBottom w:val="0"/>
      <w:divBdr>
        <w:top w:val="none" w:sz="0" w:space="0" w:color="auto"/>
        <w:left w:val="none" w:sz="0" w:space="0" w:color="auto"/>
        <w:bottom w:val="none" w:sz="0" w:space="0" w:color="auto"/>
        <w:right w:val="none" w:sz="0" w:space="0" w:color="auto"/>
      </w:divBdr>
    </w:div>
    <w:div w:id="881022358">
      <w:bodyDiv w:val="1"/>
      <w:marLeft w:val="0"/>
      <w:marRight w:val="0"/>
      <w:marTop w:val="0"/>
      <w:marBottom w:val="0"/>
      <w:divBdr>
        <w:top w:val="none" w:sz="0" w:space="0" w:color="auto"/>
        <w:left w:val="none" w:sz="0" w:space="0" w:color="auto"/>
        <w:bottom w:val="none" w:sz="0" w:space="0" w:color="auto"/>
        <w:right w:val="none" w:sz="0" w:space="0" w:color="auto"/>
      </w:divBdr>
    </w:div>
    <w:div w:id="890268699">
      <w:bodyDiv w:val="1"/>
      <w:marLeft w:val="0"/>
      <w:marRight w:val="0"/>
      <w:marTop w:val="0"/>
      <w:marBottom w:val="0"/>
      <w:divBdr>
        <w:top w:val="none" w:sz="0" w:space="0" w:color="auto"/>
        <w:left w:val="none" w:sz="0" w:space="0" w:color="auto"/>
        <w:bottom w:val="none" w:sz="0" w:space="0" w:color="auto"/>
        <w:right w:val="none" w:sz="0" w:space="0" w:color="auto"/>
      </w:divBdr>
    </w:div>
    <w:div w:id="943810031">
      <w:bodyDiv w:val="1"/>
      <w:marLeft w:val="0"/>
      <w:marRight w:val="0"/>
      <w:marTop w:val="0"/>
      <w:marBottom w:val="0"/>
      <w:divBdr>
        <w:top w:val="none" w:sz="0" w:space="0" w:color="auto"/>
        <w:left w:val="none" w:sz="0" w:space="0" w:color="auto"/>
        <w:bottom w:val="none" w:sz="0" w:space="0" w:color="auto"/>
        <w:right w:val="none" w:sz="0" w:space="0" w:color="auto"/>
      </w:divBdr>
      <w:divsChild>
        <w:div w:id="1877427335">
          <w:marLeft w:val="0"/>
          <w:marRight w:val="0"/>
          <w:marTop w:val="0"/>
          <w:marBottom w:val="0"/>
          <w:divBdr>
            <w:top w:val="none" w:sz="0" w:space="0" w:color="auto"/>
            <w:left w:val="none" w:sz="0" w:space="0" w:color="auto"/>
            <w:bottom w:val="none" w:sz="0" w:space="0" w:color="auto"/>
            <w:right w:val="none" w:sz="0" w:space="0" w:color="auto"/>
          </w:divBdr>
        </w:div>
      </w:divsChild>
    </w:div>
    <w:div w:id="1000936674">
      <w:bodyDiv w:val="1"/>
      <w:marLeft w:val="0"/>
      <w:marRight w:val="0"/>
      <w:marTop w:val="0"/>
      <w:marBottom w:val="0"/>
      <w:divBdr>
        <w:top w:val="none" w:sz="0" w:space="0" w:color="auto"/>
        <w:left w:val="none" w:sz="0" w:space="0" w:color="auto"/>
        <w:bottom w:val="none" w:sz="0" w:space="0" w:color="auto"/>
        <w:right w:val="none" w:sz="0" w:space="0" w:color="auto"/>
      </w:divBdr>
    </w:div>
    <w:div w:id="1007563355">
      <w:bodyDiv w:val="1"/>
      <w:marLeft w:val="0"/>
      <w:marRight w:val="0"/>
      <w:marTop w:val="0"/>
      <w:marBottom w:val="0"/>
      <w:divBdr>
        <w:top w:val="none" w:sz="0" w:space="0" w:color="auto"/>
        <w:left w:val="none" w:sz="0" w:space="0" w:color="auto"/>
        <w:bottom w:val="none" w:sz="0" w:space="0" w:color="auto"/>
        <w:right w:val="none" w:sz="0" w:space="0" w:color="auto"/>
      </w:divBdr>
    </w:div>
    <w:div w:id="1037197785">
      <w:bodyDiv w:val="1"/>
      <w:marLeft w:val="0"/>
      <w:marRight w:val="0"/>
      <w:marTop w:val="0"/>
      <w:marBottom w:val="0"/>
      <w:divBdr>
        <w:top w:val="none" w:sz="0" w:space="0" w:color="auto"/>
        <w:left w:val="none" w:sz="0" w:space="0" w:color="auto"/>
        <w:bottom w:val="none" w:sz="0" w:space="0" w:color="auto"/>
        <w:right w:val="none" w:sz="0" w:space="0" w:color="auto"/>
      </w:divBdr>
      <w:divsChild>
        <w:div w:id="713773834">
          <w:marLeft w:val="0"/>
          <w:marRight w:val="0"/>
          <w:marTop w:val="0"/>
          <w:marBottom w:val="0"/>
          <w:divBdr>
            <w:top w:val="none" w:sz="0" w:space="0" w:color="auto"/>
            <w:left w:val="none" w:sz="0" w:space="0" w:color="auto"/>
            <w:bottom w:val="none" w:sz="0" w:space="0" w:color="auto"/>
            <w:right w:val="none" w:sz="0" w:space="0" w:color="auto"/>
          </w:divBdr>
        </w:div>
      </w:divsChild>
    </w:div>
    <w:div w:id="1075206177">
      <w:bodyDiv w:val="1"/>
      <w:marLeft w:val="0"/>
      <w:marRight w:val="0"/>
      <w:marTop w:val="0"/>
      <w:marBottom w:val="0"/>
      <w:divBdr>
        <w:top w:val="none" w:sz="0" w:space="0" w:color="auto"/>
        <w:left w:val="none" w:sz="0" w:space="0" w:color="auto"/>
        <w:bottom w:val="none" w:sz="0" w:space="0" w:color="auto"/>
        <w:right w:val="none" w:sz="0" w:space="0" w:color="auto"/>
      </w:divBdr>
    </w:div>
    <w:div w:id="1150705282">
      <w:bodyDiv w:val="1"/>
      <w:marLeft w:val="0"/>
      <w:marRight w:val="0"/>
      <w:marTop w:val="0"/>
      <w:marBottom w:val="0"/>
      <w:divBdr>
        <w:top w:val="none" w:sz="0" w:space="0" w:color="auto"/>
        <w:left w:val="none" w:sz="0" w:space="0" w:color="auto"/>
        <w:bottom w:val="none" w:sz="0" w:space="0" w:color="auto"/>
        <w:right w:val="none" w:sz="0" w:space="0" w:color="auto"/>
      </w:divBdr>
      <w:divsChild>
        <w:div w:id="1180971867">
          <w:marLeft w:val="0"/>
          <w:marRight w:val="0"/>
          <w:marTop w:val="0"/>
          <w:marBottom w:val="0"/>
          <w:divBdr>
            <w:top w:val="none" w:sz="0" w:space="0" w:color="auto"/>
            <w:left w:val="none" w:sz="0" w:space="0" w:color="auto"/>
            <w:bottom w:val="none" w:sz="0" w:space="0" w:color="auto"/>
            <w:right w:val="none" w:sz="0" w:space="0" w:color="auto"/>
          </w:divBdr>
        </w:div>
      </w:divsChild>
    </w:div>
    <w:div w:id="1263762289">
      <w:bodyDiv w:val="1"/>
      <w:marLeft w:val="0"/>
      <w:marRight w:val="0"/>
      <w:marTop w:val="0"/>
      <w:marBottom w:val="0"/>
      <w:divBdr>
        <w:top w:val="none" w:sz="0" w:space="0" w:color="auto"/>
        <w:left w:val="none" w:sz="0" w:space="0" w:color="auto"/>
        <w:bottom w:val="none" w:sz="0" w:space="0" w:color="auto"/>
        <w:right w:val="none" w:sz="0" w:space="0" w:color="auto"/>
      </w:divBdr>
    </w:div>
    <w:div w:id="1316253186">
      <w:bodyDiv w:val="1"/>
      <w:marLeft w:val="0"/>
      <w:marRight w:val="0"/>
      <w:marTop w:val="0"/>
      <w:marBottom w:val="0"/>
      <w:divBdr>
        <w:top w:val="none" w:sz="0" w:space="0" w:color="auto"/>
        <w:left w:val="none" w:sz="0" w:space="0" w:color="auto"/>
        <w:bottom w:val="none" w:sz="0" w:space="0" w:color="auto"/>
        <w:right w:val="none" w:sz="0" w:space="0" w:color="auto"/>
      </w:divBdr>
    </w:div>
    <w:div w:id="1328830145">
      <w:bodyDiv w:val="1"/>
      <w:marLeft w:val="0"/>
      <w:marRight w:val="0"/>
      <w:marTop w:val="0"/>
      <w:marBottom w:val="0"/>
      <w:divBdr>
        <w:top w:val="none" w:sz="0" w:space="0" w:color="auto"/>
        <w:left w:val="none" w:sz="0" w:space="0" w:color="auto"/>
        <w:bottom w:val="none" w:sz="0" w:space="0" w:color="auto"/>
        <w:right w:val="none" w:sz="0" w:space="0" w:color="auto"/>
      </w:divBdr>
      <w:divsChild>
        <w:div w:id="201089727">
          <w:marLeft w:val="0"/>
          <w:marRight w:val="0"/>
          <w:marTop w:val="150"/>
          <w:marBottom w:val="0"/>
          <w:divBdr>
            <w:top w:val="none" w:sz="0" w:space="0" w:color="auto"/>
            <w:left w:val="none" w:sz="0" w:space="0" w:color="auto"/>
            <w:bottom w:val="none" w:sz="0" w:space="0" w:color="auto"/>
            <w:right w:val="none" w:sz="0" w:space="0" w:color="auto"/>
          </w:divBdr>
        </w:div>
      </w:divsChild>
    </w:div>
    <w:div w:id="1340355901">
      <w:bodyDiv w:val="1"/>
      <w:marLeft w:val="0"/>
      <w:marRight w:val="0"/>
      <w:marTop w:val="0"/>
      <w:marBottom w:val="0"/>
      <w:divBdr>
        <w:top w:val="none" w:sz="0" w:space="0" w:color="auto"/>
        <w:left w:val="none" w:sz="0" w:space="0" w:color="auto"/>
        <w:bottom w:val="none" w:sz="0" w:space="0" w:color="auto"/>
        <w:right w:val="none" w:sz="0" w:space="0" w:color="auto"/>
      </w:divBdr>
    </w:div>
    <w:div w:id="1376738762">
      <w:bodyDiv w:val="1"/>
      <w:marLeft w:val="0"/>
      <w:marRight w:val="0"/>
      <w:marTop w:val="0"/>
      <w:marBottom w:val="0"/>
      <w:divBdr>
        <w:top w:val="none" w:sz="0" w:space="0" w:color="auto"/>
        <w:left w:val="none" w:sz="0" w:space="0" w:color="auto"/>
        <w:bottom w:val="none" w:sz="0" w:space="0" w:color="auto"/>
        <w:right w:val="none" w:sz="0" w:space="0" w:color="auto"/>
      </w:divBdr>
    </w:div>
    <w:div w:id="1398434246">
      <w:bodyDiv w:val="1"/>
      <w:marLeft w:val="0"/>
      <w:marRight w:val="0"/>
      <w:marTop w:val="0"/>
      <w:marBottom w:val="0"/>
      <w:divBdr>
        <w:top w:val="none" w:sz="0" w:space="0" w:color="auto"/>
        <w:left w:val="none" w:sz="0" w:space="0" w:color="auto"/>
        <w:bottom w:val="none" w:sz="0" w:space="0" w:color="auto"/>
        <w:right w:val="none" w:sz="0" w:space="0" w:color="auto"/>
      </w:divBdr>
      <w:divsChild>
        <w:div w:id="2133744113">
          <w:marLeft w:val="0"/>
          <w:marRight w:val="0"/>
          <w:marTop w:val="0"/>
          <w:marBottom w:val="0"/>
          <w:divBdr>
            <w:top w:val="none" w:sz="0" w:space="0" w:color="auto"/>
            <w:left w:val="none" w:sz="0" w:space="0" w:color="auto"/>
            <w:bottom w:val="none" w:sz="0" w:space="0" w:color="auto"/>
            <w:right w:val="none" w:sz="0" w:space="0" w:color="auto"/>
          </w:divBdr>
        </w:div>
      </w:divsChild>
    </w:div>
    <w:div w:id="1405227439">
      <w:bodyDiv w:val="1"/>
      <w:marLeft w:val="0"/>
      <w:marRight w:val="0"/>
      <w:marTop w:val="0"/>
      <w:marBottom w:val="0"/>
      <w:divBdr>
        <w:top w:val="none" w:sz="0" w:space="0" w:color="auto"/>
        <w:left w:val="none" w:sz="0" w:space="0" w:color="auto"/>
        <w:bottom w:val="none" w:sz="0" w:space="0" w:color="auto"/>
        <w:right w:val="none" w:sz="0" w:space="0" w:color="auto"/>
      </w:divBdr>
    </w:div>
    <w:div w:id="1420642064">
      <w:bodyDiv w:val="1"/>
      <w:marLeft w:val="0"/>
      <w:marRight w:val="0"/>
      <w:marTop w:val="0"/>
      <w:marBottom w:val="0"/>
      <w:divBdr>
        <w:top w:val="none" w:sz="0" w:space="0" w:color="auto"/>
        <w:left w:val="none" w:sz="0" w:space="0" w:color="auto"/>
        <w:bottom w:val="none" w:sz="0" w:space="0" w:color="auto"/>
        <w:right w:val="none" w:sz="0" w:space="0" w:color="auto"/>
      </w:divBdr>
    </w:div>
    <w:div w:id="1439987268">
      <w:bodyDiv w:val="1"/>
      <w:marLeft w:val="0"/>
      <w:marRight w:val="0"/>
      <w:marTop w:val="0"/>
      <w:marBottom w:val="0"/>
      <w:divBdr>
        <w:top w:val="none" w:sz="0" w:space="0" w:color="auto"/>
        <w:left w:val="none" w:sz="0" w:space="0" w:color="auto"/>
        <w:bottom w:val="none" w:sz="0" w:space="0" w:color="auto"/>
        <w:right w:val="none" w:sz="0" w:space="0" w:color="auto"/>
      </w:divBdr>
      <w:divsChild>
        <w:div w:id="1306810453">
          <w:marLeft w:val="0"/>
          <w:marRight w:val="0"/>
          <w:marTop w:val="0"/>
          <w:marBottom w:val="0"/>
          <w:divBdr>
            <w:top w:val="none" w:sz="0" w:space="0" w:color="auto"/>
            <w:left w:val="none" w:sz="0" w:space="0" w:color="auto"/>
            <w:bottom w:val="none" w:sz="0" w:space="0" w:color="auto"/>
            <w:right w:val="none" w:sz="0" w:space="0" w:color="auto"/>
          </w:divBdr>
        </w:div>
      </w:divsChild>
    </w:div>
    <w:div w:id="1444690612">
      <w:bodyDiv w:val="1"/>
      <w:marLeft w:val="0"/>
      <w:marRight w:val="0"/>
      <w:marTop w:val="0"/>
      <w:marBottom w:val="0"/>
      <w:divBdr>
        <w:top w:val="none" w:sz="0" w:space="0" w:color="auto"/>
        <w:left w:val="none" w:sz="0" w:space="0" w:color="auto"/>
        <w:bottom w:val="none" w:sz="0" w:space="0" w:color="auto"/>
        <w:right w:val="none" w:sz="0" w:space="0" w:color="auto"/>
      </w:divBdr>
      <w:divsChild>
        <w:div w:id="1866749537">
          <w:marLeft w:val="0"/>
          <w:marRight w:val="0"/>
          <w:marTop w:val="150"/>
          <w:marBottom w:val="0"/>
          <w:divBdr>
            <w:top w:val="none" w:sz="0" w:space="0" w:color="auto"/>
            <w:left w:val="none" w:sz="0" w:space="0" w:color="auto"/>
            <w:bottom w:val="none" w:sz="0" w:space="0" w:color="auto"/>
            <w:right w:val="none" w:sz="0" w:space="0" w:color="auto"/>
          </w:divBdr>
        </w:div>
      </w:divsChild>
    </w:div>
    <w:div w:id="1466237587">
      <w:bodyDiv w:val="1"/>
      <w:marLeft w:val="0"/>
      <w:marRight w:val="0"/>
      <w:marTop w:val="0"/>
      <w:marBottom w:val="0"/>
      <w:divBdr>
        <w:top w:val="none" w:sz="0" w:space="0" w:color="auto"/>
        <w:left w:val="none" w:sz="0" w:space="0" w:color="auto"/>
        <w:bottom w:val="none" w:sz="0" w:space="0" w:color="auto"/>
        <w:right w:val="none" w:sz="0" w:space="0" w:color="auto"/>
      </w:divBdr>
    </w:div>
    <w:div w:id="1471941299">
      <w:bodyDiv w:val="1"/>
      <w:marLeft w:val="0"/>
      <w:marRight w:val="0"/>
      <w:marTop w:val="0"/>
      <w:marBottom w:val="0"/>
      <w:divBdr>
        <w:top w:val="none" w:sz="0" w:space="0" w:color="auto"/>
        <w:left w:val="none" w:sz="0" w:space="0" w:color="auto"/>
        <w:bottom w:val="none" w:sz="0" w:space="0" w:color="auto"/>
        <w:right w:val="none" w:sz="0" w:space="0" w:color="auto"/>
      </w:divBdr>
    </w:div>
    <w:div w:id="1475878345">
      <w:bodyDiv w:val="1"/>
      <w:marLeft w:val="0"/>
      <w:marRight w:val="0"/>
      <w:marTop w:val="0"/>
      <w:marBottom w:val="0"/>
      <w:divBdr>
        <w:top w:val="none" w:sz="0" w:space="0" w:color="auto"/>
        <w:left w:val="none" w:sz="0" w:space="0" w:color="auto"/>
        <w:bottom w:val="none" w:sz="0" w:space="0" w:color="auto"/>
        <w:right w:val="none" w:sz="0" w:space="0" w:color="auto"/>
      </w:divBdr>
    </w:div>
    <w:div w:id="1521897968">
      <w:bodyDiv w:val="1"/>
      <w:marLeft w:val="0"/>
      <w:marRight w:val="0"/>
      <w:marTop w:val="0"/>
      <w:marBottom w:val="0"/>
      <w:divBdr>
        <w:top w:val="none" w:sz="0" w:space="0" w:color="auto"/>
        <w:left w:val="none" w:sz="0" w:space="0" w:color="auto"/>
        <w:bottom w:val="none" w:sz="0" w:space="0" w:color="auto"/>
        <w:right w:val="none" w:sz="0" w:space="0" w:color="auto"/>
      </w:divBdr>
    </w:div>
    <w:div w:id="1547644807">
      <w:bodyDiv w:val="1"/>
      <w:marLeft w:val="0"/>
      <w:marRight w:val="0"/>
      <w:marTop w:val="0"/>
      <w:marBottom w:val="0"/>
      <w:divBdr>
        <w:top w:val="none" w:sz="0" w:space="0" w:color="auto"/>
        <w:left w:val="none" w:sz="0" w:space="0" w:color="auto"/>
        <w:bottom w:val="none" w:sz="0" w:space="0" w:color="auto"/>
        <w:right w:val="none" w:sz="0" w:space="0" w:color="auto"/>
      </w:divBdr>
      <w:divsChild>
        <w:div w:id="873616159">
          <w:marLeft w:val="0"/>
          <w:marRight w:val="0"/>
          <w:marTop w:val="0"/>
          <w:marBottom w:val="0"/>
          <w:divBdr>
            <w:top w:val="none" w:sz="0" w:space="0" w:color="auto"/>
            <w:left w:val="none" w:sz="0" w:space="0" w:color="auto"/>
            <w:bottom w:val="none" w:sz="0" w:space="0" w:color="auto"/>
            <w:right w:val="none" w:sz="0" w:space="0" w:color="auto"/>
          </w:divBdr>
        </w:div>
        <w:div w:id="1313408576">
          <w:marLeft w:val="0"/>
          <w:marRight w:val="0"/>
          <w:marTop w:val="150"/>
          <w:marBottom w:val="0"/>
          <w:divBdr>
            <w:top w:val="none" w:sz="0" w:space="0" w:color="auto"/>
            <w:left w:val="none" w:sz="0" w:space="0" w:color="auto"/>
            <w:bottom w:val="none" w:sz="0" w:space="0" w:color="auto"/>
            <w:right w:val="none" w:sz="0" w:space="0" w:color="auto"/>
          </w:divBdr>
        </w:div>
      </w:divsChild>
    </w:div>
    <w:div w:id="1561090643">
      <w:bodyDiv w:val="1"/>
      <w:marLeft w:val="0"/>
      <w:marRight w:val="0"/>
      <w:marTop w:val="0"/>
      <w:marBottom w:val="0"/>
      <w:divBdr>
        <w:top w:val="none" w:sz="0" w:space="0" w:color="auto"/>
        <w:left w:val="none" w:sz="0" w:space="0" w:color="auto"/>
        <w:bottom w:val="none" w:sz="0" w:space="0" w:color="auto"/>
        <w:right w:val="none" w:sz="0" w:space="0" w:color="auto"/>
      </w:divBdr>
    </w:div>
    <w:div w:id="1580023007">
      <w:bodyDiv w:val="1"/>
      <w:marLeft w:val="0"/>
      <w:marRight w:val="0"/>
      <w:marTop w:val="0"/>
      <w:marBottom w:val="0"/>
      <w:divBdr>
        <w:top w:val="none" w:sz="0" w:space="0" w:color="auto"/>
        <w:left w:val="none" w:sz="0" w:space="0" w:color="auto"/>
        <w:bottom w:val="none" w:sz="0" w:space="0" w:color="auto"/>
        <w:right w:val="none" w:sz="0" w:space="0" w:color="auto"/>
      </w:divBdr>
    </w:div>
    <w:div w:id="1587612554">
      <w:bodyDiv w:val="1"/>
      <w:marLeft w:val="0"/>
      <w:marRight w:val="0"/>
      <w:marTop w:val="0"/>
      <w:marBottom w:val="0"/>
      <w:divBdr>
        <w:top w:val="none" w:sz="0" w:space="0" w:color="auto"/>
        <w:left w:val="none" w:sz="0" w:space="0" w:color="auto"/>
        <w:bottom w:val="none" w:sz="0" w:space="0" w:color="auto"/>
        <w:right w:val="none" w:sz="0" w:space="0" w:color="auto"/>
      </w:divBdr>
      <w:divsChild>
        <w:div w:id="1149783795">
          <w:marLeft w:val="0"/>
          <w:marRight w:val="0"/>
          <w:marTop w:val="0"/>
          <w:marBottom w:val="195"/>
          <w:divBdr>
            <w:top w:val="none" w:sz="0" w:space="0" w:color="auto"/>
            <w:left w:val="none" w:sz="0" w:space="0" w:color="auto"/>
            <w:bottom w:val="none" w:sz="0" w:space="0" w:color="auto"/>
            <w:right w:val="none" w:sz="0" w:space="0" w:color="auto"/>
          </w:divBdr>
          <w:divsChild>
            <w:div w:id="35850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466">
      <w:bodyDiv w:val="1"/>
      <w:marLeft w:val="0"/>
      <w:marRight w:val="0"/>
      <w:marTop w:val="0"/>
      <w:marBottom w:val="0"/>
      <w:divBdr>
        <w:top w:val="none" w:sz="0" w:space="0" w:color="auto"/>
        <w:left w:val="none" w:sz="0" w:space="0" w:color="auto"/>
        <w:bottom w:val="none" w:sz="0" w:space="0" w:color="auto"/>
        <w:right w:val="none" w:sz="0" w:space="0" w:color="auto"/>
      </w:divBdr>
    </w:div>
    <w:div w:id="1612127763">
      <w:bodyDiv w:val="1"/>
      <w:marLeft w:val="0"/>
      <w:marRight w:val="0"/>
      <w:marTop w:val="0"/>
      <w:marBottom w:val="0"/>
      <w:divBdr>
        <w:top w:val="none" w:sz="0" w:space="0" w:color="auto"/>
        <w:left w:val="none" w:sz="0" w:space="0" w:color="auto"/>
        <w:bottom w:val="none" w:sz="0" w:space="0" w:color="auto"/>
        <w:right w:val="none" w:sz="0" w:space="0" w:color="auto"/>
      </w:divBdr>
    </w:div>
    <w:div w:id="1617368265">
      <w:bodyDiv w:val="1"/>
      <w:marLeft w:val="0"/>
      <w:marRight w:val="0"/>
      <w:marTop w:val="0"/>
      <w:marBottom w:val="0"/>
      <w:divBdr>
        <w:top w:val="none" w:sz="0" w:space="0" w:color="auto"/>
        <w:left w:val="none" w:sz="0" w:space="0" w:color="auto"/>
        <w:bottom w:val="none" w:sz="0" w:space="0" w:color="auto"/>
        <w:right w:val="none" w:sz="0" w:space="0" w:color="auto"/>
      </w:divBdr>
    </w:div>
    <w:div w:id="1631279403">
      <w:bodyDiv w:val="1"/>
      <w:marLeft w:val="0"/>
      <w:marRight w:val="0"/>
      <w:marTop w:val="0"/>
      <w:marBottom w:val="0"/>
      <w:divBdr>
        <w:top w:val="none" w:sz="0" w:space="0" w:color="auto"/>
        <w:left w:val="none" w:sz="0" w:space="0" w:color="auto"/>
        <w:bottom w:val="none" w:sz="0" w:space="0" w:color="auto"/>
        <w:right w:val="none" w:sz="0" w:space="0" w:color="auto"/>
      </w:divBdr>
    </w:div>
    <w:div w:id="1638563049">
      <w:bodyDiv w:val="1"/>
      <w:marLeft w:val="0"/>
      <w:marRight w:val="0"/>
      <w:marTop w:val="0"/>
      <w:marBottom w:val="0"/>
      <w:divBdr>
        <w:top w:val="none" w:sz="0" w:space="0" w:color="auto"/>
        <w:left w:val="none" w:sz="0" w:space="0" w:color="auto"/>
        <w:bottom w:val="none" w:sz="0" w:space="0" w:color="auto"/>
        <w:right w:val="none" w:sz="0" w:space="0" w:color="auto"/>
      </w:divBdr>
    </w:div>
    <w:div w:id="1644194752">
      <w:bodyDiv w:val="1"/>
      <w:marLeft w:val="0"/>
      <w:marRight w:val="0"/>
      <w:marTop w:val="0"/>
      <w:marBottom w:val="0"/>
      <w:divBdr>
        <w:top w:val="none" w:sz="0" w:space="0" w:color="auto"/>
        <w:left w:val="none" w:sz="0" w:space="0" w:color="auto"/>
        <w:bottom w:val="none" w:sz="0" w:space="0" w:color="auto"/>
        <w:right w:val="none" w:sz="0" w:space="0" w:color="auto"/>
      </w:divBdr>
    </w:div>
    <w:div w:id="1645160467">
      <w:bodyDiv w:val="1"/>
      <w:marLeft w:val="0"/>
      <w:marRight w:val="0"/>
      <w:marTop w:val="0"/>
      <w:marBottom w:val="0"/>
      <w:divBdr>
        <w:top w:val="none" w:sz="0" w:space="0" w:color="auto"/>
        <w:left w:val="none" w:sz="0" w:space="0" w:color="auto"/>
        <w:bottom w:val="none" w:sz="0" w:space="0" w:color="auto"/>
        <w:right w:val="none" w:sz="0" w:space="0" w:color="auto"/>
      </w:divBdr>
    </w:div>
    <w:div w:id="1715344304">
      <w:bodyDiv w:val="1"/>
      <w:marLeft w:val="0"/>
      <w:marRight w:val="0"/>
      <w:marTop w:val="0"/>
      <w:marBottom w:val="0"/>
      <w:divBdr>
        <w:top w:val="none" w:sz="0" w:space="0" w:color="auto"/>
        <w:left w:val="none" w:sz="0" w:space="0" w:color="auto"/>
        <w:bottom w:val="none" w:sz="0" w:space="0" w:color="auto"/>
        <w:right w:val="none" w:sz="0" w:space="0" w:color="auto"/>
      </w:divBdr>
      <w:divsChild>
        <w:div w:id="27223723">
          <w:marLeft w:val="0"/>
          <w:marRight w:val="0"/>
          <w:marTop w:val="0"/>
          <w:marBottom w:val="0"/>
          <w:divBdr>
            <w:top w:val="none" w:sz="0" w:space="0" w:color="auto"/>
            <w:left w:val="none" w:sz="0" w:space="0" w:color="auto"/>
            <w:bottom w:val="none" w:sz="0" w:space="0" w:color="auto"/>
            <w:right w:val="none" w:sz="0" w:space="0" w:color="auto"/>
          </w:divBdr>
        </w:div>
      </w:divsChild>
    </w:div>
    <w:div w:id="1743482975">
      <w:bodyDiv w:val="1"/>
      <w:marLeft w:val="0"/>
      <w:marRight w:val="0"/>
      <w:marTop w:val="0"/>
      <w:marBottom w:val="0"/>
      <w:divBdr>
        <w:top w:val="none" w:sz="0" w:space="0" w:color="auto"/>
        <w:left w:val="none" w:sz="0" w:space="0" w:color="auto"/>
        <w:bottom w:val="none" w:sz="0" w:space="0" w:color="auto"/>
        <w:right w:val="none" w:sz="0" w:space="0" w:color="auto"/>
      </w:divBdr>
    </w:div>
    <w:div w:id="1823617086">
      <w:bodyDiv w:val="1"/>
      <w:marLeft w:val="0"/>
      <w:marRight w:val="0"/>
      <w:marTop w:val="0"/>
      <w:marBottom w:val="0"/>
      <w:divBdr>
        <w:top w:val="none" w:sz="0" w:space="0" w:color="auto"/>
        <w:left w:val="none" w:sz="0" w:space="0" w:color="auto"/>
        <w:bottom w:val="none" w:sz="0" w:space="0" w:color="auto"/>
        <w:right w:val="none" w:sz="0" w:space="0" w:color="auto"/>
      </w:divBdr>
    </w:div>
    <w:div w:id="1827553761">
      <w:bodyDiv w:val="1"/>
      <w:marLeft w:val="0"/>
      <w:marRight w:val="0"/>
      <w:marTop w:val="0"/>
      <w:marBottom w:val="0"/>
      <w:divBdr>
        <w:top w:val="none" w:sz="0" w:space="0" w:color="auto"/>
        <w:left w:val="none" w:sz="0" w:space="0" w:color="auto"/>
        <w:bottom w:val="none" w:sz="0" w:space="0" w:color="auto"/>
        <w:right w:val="none" w:sz="0" w:space="0" w:color="auto"/>
      </w:divBdr>
    </w:div>
    <w:div w:id="1837761546">
      <w:bodyDiv w:val="1"/>
      <w:marLeft w:val="0"/>
      <w:marRight w:val="0"/>
      <w:marTop w:val="0"/>
      <w:marBottom w:val="0"/>
      <w:divBdr>
        <w:top w:val="none" w:sz="0" w:space="0" w:color="auto"/>
        <w:left w:val="none" w:sz="0" w:space="0" w:color="auto"/>
        <w:bottom w:val="none" w:sz="0" w:space="0" w:color="auto"/>
        <w:right w:val="none" w:sz="0" w:space="0" w:color="auto"/>
      </w:divBdr>
      <w:divsChild>
        <w:div w:id="1720133417">
          <w:marLeft w:val="0"/>
          <w:marRight w:val="0"/>
          <w:marTop w:val="0"/>
          <w:marBottom w:val="0"/>
          <w:divBdr>
            <w:top w:val="none" w:sz="0" w:space="0" w:color="auto"/>
            <w:left w:val="none" w:sz="0" w:space="0" w:color="auto"/>
            <w:bottom w:val="none" w:sz="0" w:space="0" w:color="auto"/>
            <w:right w:val="none" w:sz="0" w:space="0" w:color="auto"/>
          </w:divBdr>
          <w:divsChild>
            <w:div w:id="792292078">
              <w:marLeft w:val="0"/>
              <w:marRight w:val="0"/>
              <w:marTop w:val="0"/>
              <w:marBottom w:val="0"/>
              <w:divBdr>
                <w:top w:val="none" w:sz="0" w:space="0" w:color="auto"/>
                <w:left w:val="none" w:sz="0" w:space="0" w:color="auto"/>
                <w:bottom w:val="none" w:sz="0" w:space="0" w:color="auto"/>
                <w:right w:val="none" w:sz="0" w:space="0" w:color="auto"/>
              </w:divBdr>
              <w:divsChild>
                <w:div w:id="378667516">
                  <w:marLeft w:val="0"/>
                  <w:marRight w:val="0"/>
                  <w:marTop w:val="0"/>
                  <w:marBottom w:val="0"/>
                  <w:divBdr>
                    <w:top w:val="none" w:sz="0" w:space="0" w:color="auto"/>
                    <w:left w:val="none" w:sz="0" w:space="0" w:color="auto"/>
                    <w:bottom w:val="none" w:sz="0" w:space="0" w:color="auto"/>
                    <w:right w:val="none" w:sz="0" w:space="0" w:color="auto"/>
                  </w:divBdr>
                  <w:divsChild>
                    <w:div w:id="550575116">
                      <w:marLeft w:val="0"/>
                      <w:marRight w:val="0"/>
                      <w:marTop w:val="0"/>
                      <w:marBottom w:val="0"/>
                      <w:divBdr>
                        <w:top w:val="none" w:sz="0" w:space="0" w:color="auto"/>
                        <w:left w:val="none" w:sz="0" w:space="0" w:color="auto"/>
                        <w:bottom w:val="none" w:sz="0" w:space="0" w:color="auto"/>
                        <w:right w:val="none" w:sz="0" w:space="0" w:color="auto"/>
                      </w:divBdr>
                      <w:divsChild>
                        <w:div w:id="461774764">
                          <w:marLeft w:val="0"/>
                          <w:marRight w:val="0"/>
                          <w:marTop w:val="0"/>
                          <w:marBottom w:val="0"/>
                          <w:divBdr>
                            <w:top w:val="none" w:sz="0" w:space="0" w:color="auto"/>
                            <w:left w:val="none" w:sz="0" w:space="0" w:color="auto"/>
                            <w:bottom w:val="none" w:sz="0" w:space="0" w:color="auto"/>
                            <w:right w:val="none" w:sz="0" w:space="0" w:color="auto"/>
                          </w:divBdr>
                          <w:divsChild>
                            <w:div w:id="1885798454">
                              <w:marLeft w:val="0"/>
                              <w:marRight w:val="0"/>
                              <w:marTop w:val="0"/>
                              <w:marBottom w:val="0"/>
                              <w:divBdr>
                                <w:top w:val="none" w:sz="0" w:space="0" w:color="auto"/>
                                <w:left w:val="none" w:sz="0" w:space="0" w:color="auto"/>
                                <w:bottom w:val="none" w:sz="0" w:space="0" w:color="auto"/>
                                <w:right w:val="none" w:sz="0" w:space="0" w:color="auto"/>
                              </w:divBdr>
                              <w:divsChild>
                                <w:div w:id="389499105">
                                  <w:marLeft w:val="0"/>
                                  <w:marRight w:val="0"/>
                                  <w:marTop w:val="0"/>
                                  <w:marBottom w:val="0"/>
                                  <w:divBdr>
                                    <w:top w:val="none" w:sz="0" w:space="0" w:color="auto"/>
                                    <w:left w:val="none" w:sz="0" w:space="0" w:color="auto"/>
                                    <w:bottom w:val="none" w:sz="0" w:space="0" w:color="auto"/>
                                    <w:right w:val="none" w:sz="0" w:space="0" w:color="auto"/>
                                  </w:divBdr>
                                  <w:divsChild>
                                    <w:div w:id="339629249">
                                      <w:marLeft w:val="0"/>
                                      <w:marRight w:val="0"/>
                                      <w:marTop w:val="0"/>
                                      <w:marBottom w:val="0"/>
                                      <w:divBdr>
                                        <w:top w:val="none" w:sz="0" w:space="0" w:color="auto"/>
                                        <w:left w:val="none" w:sz="0" w:space="0" w:color="auto"/>
                                        <w:bottom w:val="none" w:sz="0" w:space="0" w:color="auto"/>
                                        <w:right w:val="none" w:sz="0" w:space="0" w:color="auto"/>
                                      </w:divBdr>
                                      <w:divsChild>
                                        <w:div w:id="712390283">
                                          <w:marLeft w:val="0"/>
                                          <w:marRight w:val="0"/>
                                          <w:marTop w:val="0"/>
                                          <w:marBottom w:val="0"/>
                                          <w:divBdr>
                                            <w:top w:val="none" w:sz="0" w:space="0" w:color="auto"/>
                                            <w:left w:val="none" w:sz="0" w:space="0" w:color="auto"/>
                                            <w:bottom w:val="none" w:sz="0" w:space="0" w:color="auto"/>
                                            <w:right w:val="none" w:sz="0" w:space="0" w:color="auto"/>
                                          </w:divBdr>
                                          <w:divsChild>
                                            <w:div w:id="1726366068">
                                              <w:marLeft w:val="0"/>
                                              <w:marRight w:val="0"/>
                                              <w:marTop w:val="0"/>
                                              <w:marBottom w:val="0"/>
                                              <w:divBdr>
                                                <w:top w:val="none" w:sz="0" w:space="0" w:color="auto"/>
                                                <w:left w:val="none" w:sz="0" w:space="0" w:color="auto"/>
                                                <w:bottom w:val="none" w:sz="0" w:space="0" w:color="auto"/>
                                                <w:right w:val="none" w:sz="0" w:space="0" w:color="auto"/>
                                              </w:divBdr>
                                              <w:divsChild>
                                                <w:div w:id="1171414722">
                                                  <w:marLeft w:val="0"/>
                                                  <w:marRight w:val="0"/>
                                                  <w:marTop w:val="0"/>
                                                  <w:marBottom w:val="0"/>
                                                  <w:divBdr>
                                                    <w:top w:val="none" w:sz="0" w:space="0" w:color="auto"/>
                                                    <w:left w:val="none" w:sz="0" w:space="0" w:color="auto"/>
                                                    <w:bottom w:val="none" w:sz="0" w:space="0" w:color="auto"/>
                                                    <w:right w:val="none" w:sz="0" w:space="0" w:color="auto"/>
                                                  </w:divBdr>
                                                  <w:divsChild>
                                                    <w:div w:id="2109159636">
                                                      <w:marLeft w:val="0"/>
                                                      <w:marRight w:val="0"/>
                                                      <w:marTop w:val="0"/>
                                                      <w:marBottom w:val="0"/>
                                                      <w:divBdr>
                                                        <w:top w:val="none" w:sz="0" w:space="0" w:color="auto"/>
                                                        <w:left w:val="none" w:sz="0" w:space="0" w:color="auto"/>
                                                        <w:bottom w:val="none" w:sz="0" w:space="0" w:color="auto"/>
                                                        <w:right w:val="none" w:sz="0" w:space="0" w:color="auto"/>
                                                      </w:divBdr>
                                                      <w:divsChild>
                                                        <w:div w:id="1232345780">
                                                          <w:marLeft w:val="0"/>
                                                          <w:marRight w:val="0"/>
                                                          <w:marTop w:val="0"/>
                                                          <w:marBottom w:val="0"/>
                                                          <w:divBdr>
                                                            <w:top w:val="none" w:sz="0" w:space="0" w:color="auto"/>
                                                            <w:left w:val="none" w:sz="0" w:space="0" w:color="auto"/>
                                                            <w:bottom w:val="none" w:sz="0" w:space="0" w:color="auto"/>
                                                            <w:right w:val="none" w:sz="0" w:space="0" w:color="auto"/>
                                                          </w:divBdr>
                                                          <w:divsChild>
                                                            <w:div w:id="659039580">
                                                              <w:marLeft w:val="0"/>
                                                              <w:marRight w:val="0"/>
                                                              <w:marTop w:val="0"/>
                                                              <w:marBottom w:val="0"/>
                                                              <w:divBdr>
                                                                <w:top w:val="none" w:sz="0" w:space="0" w:color="auto"/>
                                                                <w:left w:val="none" w:sz="0" w:space="0" w:color="auto"/>
                                                                <w:bottom w:val="none" w:sz="0" w:space="0" w:color="auto"/>
                                                                <w:right w:val="none" w:sz="0" w:space="0" w:color="auto"/>
                                                              </w:divBdr>
                                                              <w:divsChild>
                                                                <w:div w:id="57636827">
                                                                  <w:marLeft w:val="0"/>
                                                                  <w:marRight w:val="0"/>
                                                                  <w:marTop w:val="0"/>
                                                                  <w:marBottom w:val="0"/>
                                                                  <w:divBdr>
                                                                    <w:top w:val="none" w:sz="0" w:space="0" w:color="auto"/>
                                                                    <w:left w:val="none" w:sz="0" w:space="0" w:color="auto"/>
                                                                    <w:bottom w:val="none" w:sz="0" w:space="0" w:color="auto"/>
                                                                    <w:right w:val="none" w:sz="0" w:space="0" w:color="auto"/>
                                                                  </w:divBdr>
                                                                </w:div>
                                                                <w:div w:id="957949582">
                                                                  <w:marLeft w:val="0"/>
                                                                  <w:marRight w:val="0"/>
                                                                  <w:marTop w:val="0"/>
                                                                  <w:marBottom w:val="0"/>
                                                                  <w:divBdr>
                                                                    <w:top w:val="none" w:sz="0" w:space="0" w:color="auto"/>
                                                                    <w:left w:val="none" w:sz="0" w:space="0" w:color="auto"/>
                                                                    <w:bottom w:val="none" w:sz="0" w:space="0" w:color="auto"/>
                                                                    <w:right w:val="none" w:sz="0" w:space="0" w:color="auto"/>
                                                                  </w:divBdr>
                                                                </w:div>
                                                                <w:div w:id="753623079">
                                                                  <w:marLeft w:val="0"/>
                                                                  <w:marRight w:val="0"/>
                                                                  <w:marTop w:val="0"/>
                                                                  <w:marBottom w:val="0"/>
                                                                  <w:divBdr>
                                                                    <w:top w:val="none" w:sz="0" w:space="0" w:color="auto"/>
                                                                    <w:left w:val="none" w:sz="0" w:space="0" w:color="auto"/>
                                                                    <w:bottom w:val="none" w:sz="0" w:space="0" w:color="auto"/>
                                                                    <w:right w:val="none" w:sz="0" w:space="0" w:color="auto"/>
                                                                  </w:divBdr>
                                                                </w:div>
                                                                <w:div w:id="1613437988">
                                                                  <w:marLeft w:val="0"/>
                                                                  <w:marRight w:val="0"/>
                                                                  <w:marTop w:val="0"/>
                                                                  <w:marBottom w:val="0"/>
                                                                  <w:divBdr>
                                                                    <w:top w:val="none" w:sz="0" w:space="0" w:color="auto"/>
                                                                    <w:left w:val="none" w:sz="0" w:space="0" w:color="auto"/>
                                                                    <w:bottom w:val="none" w:sz="0" w:space="0" w:color="auto"/>
                                                                    <w:right w:val="none" w:sz="0" w:space="0" w:color="auto"/>
                                                                  </w:divBdr>
                                                                </w:div>
                                                                <w:div w:id="6938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080396">
      <w:bodyDiv w:val="1"/>
      <w:marLeft w:val="0"/>
      <w:marRight w:val="0"/>
      <w:marTop w:val="0"/>
      <w:marBottom w:val="0"/>
      <w:divBdr>
        <w:top w:val="none" w:sz="0" w:space="0" w:color="auto"/>
        <w:left w:val="none" w:sz="0" w:space="0" w:color="auto"/>
        <w:bottom w:val="none" w:sz="0" w:space="0" w:color="auto"/>
        <w:right w:val="none" w:sz="0" w:space="0" w:color="auto"/>
      </w:divBdr>
      <w:divsChild>
        <w:div w:id="268392984">
          <w:marLeft w:val="0"/>
          <w:marRight w:val="0"/>
          <w:marTop w:val="0"/>
          <w:marBottom w:val="0"/>
          <w:divBdr>
            <w:top w:val="none" w:sz="0" w:space="0" w:color="auto"/>
            <w:left w:val="none" w:sz="0" w:space="0" w:color="auto"/>
            <w:bottom w:val="none" w:sz="0" w:space="0" w:color="auto"/>
            <w:right w:val="none" w:sz="0" w:space="0" w:color="auto"/>
          </w:divBdr>
        </w:div>
      </w:divsChild>
    </w:div>
    <w:div w:id="1861813213">
      <w:bodyDiv w:val="1"/>
      <w:marLeft w:val="0"/>
      <w:marRight w:val="0"/>
      <w:marTop w:val="0"/>
      <w:marBottom w:val="0"/>
      <w:divBdr>
        <w:top w:val="none" w:sz="0" w:space="0" w:color="auto"/>
        <w:left w:val="none" w:sz="0" w:space="0" w:color="auto"/>
        <w:bottom w:val="none" w:sz="0" w:space="0" w:color="auto"/>
        <w:right w:val="none" w:sz="0" w:space="0" w:color="auto"/>
      </w:divBdr>
    </w:div>
    <w:div w:id="1871911384">
      <w:bodyDiv w:val="1"/>
      <w:marLeft w:val="0"/>
      <w:marRight w:val="0"/>
      <w:marTop w:val="0"/>
      <w:marBottom w:val="0"/>
      <w:divBdr>
        <w:top w:val="none" w:sz="0" w:space="0" w:color="auto"/>
        <w:left w:val="none" w:sz="0" w:space="0" w:color="auto"/>
        <w:bottom w:val="none" w:sz="0" w:space="0" w:color="auto"/>
        <w:right w:val="none" w:sz="0" w:space="0" w:color="auto"/>
      </w:divBdr>
    </w:div>
    <w:div w:id="1889563849">
      <w:bodyDiv w:val="1"/>
      <w:marLeft w:val="0"/>
      <w:marRight w:val="0"/>
      <w:marTop w:val="0"/>
      <w:marBottom w:val="0"/>
      <w:divBdr>
        <w:top w:val="none" w:sz="0" w:space="0" w:color="auto"/>
        <w:left w:val="none" w:sz="0" w:space="0" w:color="auto"/>
        <w:bottom w:val="none" w:sz="0" w:space="0" w:color="auto"/>
        <w:right w:val="none" w:sz="0" w:space="0" w:color="auto"/>
      </w:divBdr>
    </w:div>
    <w:div w:id="1937011035">
      <w:bodyDiv w:val="1"/>
      <w:marLeft w:val="0"/>
      <w:marRight w:val="0"/>
      <w:marTop w:val="0"/>
      <w:marBottom w:val="0"/>
      <w:divBdr>
        <w:top w:val="none" w:sz="0" w:space="0" w:color="auto"/>
        <w:left w:val="none" w:sz="0" w:space="0" w:color="auto"/>
        <w:bottom w:val="none" w:sz="0" w:space="0" w:color="auto"/>
        <w:right w:val="none" w:sz="0" w:space="0" w:color="auto"/>
      </w:divBdr>
    </w:div>
    <w:div w:id="1952590722">
      <w:bodyDiv w:val="1"/>
      <w:marLeft w:val="0"/>
      <w:marRight w:val="0"/>
      <w:marTop w:val="0"/>
      <w:marBottom w:val="0"/>
      <w:divBdr>
        <w:top w:val="none" w:sz="0" w:space="0" w:color="auto"/>
        <w:left w:val="none" w:sz="0" w:space="0" w:color="auto"/>
        <w:bottom w:val="none" w:sz="0" w:space="0" w:color="auto"/>
        <w:right w:val="none" w:sz="0" w:space="0" w:color="auto"/>
      </w:divBdr>
    </w:div>
    <w:div w:id="1992368083">
      <w:bodyDiv w:val="1"/>
      <w:marLeft w:val="0"/>
      <w:marRight w:val="0"/>
      <w:marTop w:val="0"/>
      <w:marBottom w:val="0"/>
      <w:divBdr>
        <w:top w:val="none" w:sz="0" w:space="0" w:color="auto"/>
        <w:left w:val="none" w:sz="0" w:space="0" w:color="auto"/>
        <w:bottom w:val="none" w:sz="0" w:space="0" w:color="auto"/>
        <w:right w:val="none" w:sz="0" w:space="0" w:color="auto"/>
      </w:divBdr>
    </w:div>
    <w:div w:id="1996644206">
      <w:bodyDiv w:val="1"/>
      <w:marLeft w:val="0"/>
      <w:marRight w:val="0"/>
      <w:marTop w:val="0"/>
      <w:marBottom w:val="0"/>
      <w:divBdr>
        <w:top w:val="none" w:sz="0" w:space="0" w:color="auto"/>
        <w:left w:val="none" w:sz="0" w:space="0" w:color="auto"/>
        <w:bottom w:val="none" w:sz="0" w:space="0" w:color="auto"/>
        <w:right w:val="none" w:sz="0" w:space="0" w:color="auto"/>
      </w:divBdr>
    </w:div>
    <w:div w:id="2006979684">
      <w:bodyDiv w:val="1"/>
      <w:marLeft w:val="0"/>
      <w:marRight w:val="0"/>
      <w:marTop w:val="0"/>
      <w:marBottom w:val="0"/>
      <w:divBdr>
        <w:top w:val="none" w:sz="0" w:space="0" w:color="auto"/>
        <w:left w:val="none" w:sz="0" w:space="0" w:color="auto"/>
        <w:bottom w:val="none" w:sz="0" w:space="0" w:color="auto"/>
        <w:right w:val="none" w:sz="0" w:space="0" w:color="auto"/>
      </w:divBdr>
    </w:div>
    <w:div w:id="2015180739">
      <w:bodyDiv w:val="1"/>
      <w:marLeft w:val="0"/>
      <w:marRight w:val="0"/>
      <w:marTop w:val="0"/>
      <w:marBottom w:val="0"/>
      <w:divBdr>
        <w:top w:val="none" w:sz="0" w:space="0" w:color="auto"/>
        <w:left w:val="none" w:sz="0" w:space="0" w:color="auto"/>
        <w:bottom w:val="none" w:sz="0" w:space="0" w:color="auto"/>
        <w:right w:val="none" w:sz="0" w:space="0" w:color="auto"/>
      </w:divBdr>
    </w:div>
    <w:div w:id="2064479632">
      <w:bodyDiv w:val="1"/>
      <w:marLeft w:val="0"/>
      <w:marRight w:val="0"/>
      <w:marTop w:val="0"/>
      <w:marBottom w:val="0"/>
      <w:divBdr>
        <w:top w:val="none" w:sz="0" w:space="0" w:color="auto"/>
        <w:left w:val="none" w:sz="0" w:space="0" w:color="auto"/>
        <w:bottom w:val="none" w:sz="0" w:space="0" w:color="auto"/>
        <w:right w:val="none" w:sz="0" w:space="0" w:color="auto"/>
      </w:divBdr>
    </w:div>
    <w:div w:id="2086947294">
      <w:bodyDiv w:val="1"/>
      <w:marLeft w:val="0"/>
      <w:marRight w:val="0"/>
      <w:marTop w:val="0"/>
      <w:marBottom w:val="0"/>
      <w:divBdr>
        <w:top w:val="none" w:sz="0" w:space="0" w:color="auto"/>
        <w:left w:val="none" w:sz="0" w:space="0" w:color="auto"/>
        <w:bottom w:val="none" w:sz="0" w:space="0" w:color="auto"/>
        <w:right w:val="none" w:sz="0" w:space="0" w:color="auto"/>
      </w:divBdr>
    </w:div>
    <w:div w:id="2089690713">
      <w:bodyDiv w:val="1"/>
      <w:marLeft w:val="0"/>
      <w:marRight w:val="0"/>
      <w:marTop w:val="0"/>
      <w:marBottom w:val="0"/>
      <w:divBdr>
        <w:top w:val="none" w:sz="0" w:space="0" w:color="auto"/>
        <w:left w:val="none" w:sz="0" w:space="0" w:color="auto"/>
        <w:bottom w:val="none" w:sz="0" w:space="0" w:color="auto"/>
        <w:right w:val="none" w:sz="0" w:space="0" w:color="auto"/>
      </w:divBdr>
    </w:div>
    <w:div w:id="2118019409">
      <w:bodyDiv w:val="1"/>
      <w:marLeft w:val="0"/>
      <w:marRight w:val="0"/>
      <w:marTop w:val="0"/>
      <w:marBottom w:val="0"/>
      <w:divBdr>
        <w:top w:val="none" w:sz="0" w:space="0" w:color="auto"/>
        <w:left w:val="none" w:sz="0" w:space="0" w:color="auto"/>
        <w:bottom w:val="none" w:sz="0" w:space="0" w:color="auto"/>
        <w:right w:val="none" w:sz="0" w:space="0" w:color="auto"/>
      </w:divBdr>
    </w:div>
    <w:div w:id="2123650136">
      <w:bodyDiv w:val="1"/>
      <w:marLeft w:val="0"/>
      <w:marRight w:val="0"/>
      <w:marTop w:val="0"/>
      <w:marBottom w:val="0"/>
      <w:divBdr>
        <w:top w:val="none" w:sz="0" w:space="0" w:color="auto"/>
        <w:left w:val="none" w:sz="0" w:space="0" w:color="auto"/>
        <w:bottom w:val="none" w:sz="0" w:space="0" w:color="auto"/>
        <w:right w:val="none" w:sz="0" w:space="0" w:color="auto"/>
      </w:divBdr>
    </w:div>
    <w:div w:id="2123957748">
      <w:bodyDiv w:val="1"/>
      <w:marLeft w:val="0"/>
      <w:marRight w:val="0"/>
      <w:marTop w:val="0"/>
      <w:marBottom w:val="0"/>
      <w:divBdr>
        <w:top w:val="none" w:sz="0" w:space="0" w:color="auto"/>
        <w:left w:val="none" w:sz="0" w:space="0" w:color="auto"/>
        <w:bottom w:val="none" w:sz="0" w:space="0" w:color="auto"/>
        <w:right w:val="none" w:sz="0" w:space="0" w:color="auto"/>
      </w:divBdr>
      <w:divsChild>
        <w:div w:id="1311638218">
          <w:marLeft w:val="0"/>
          <w:marRight w:val="0"/>
          <w:marTop w:val="0"/>
          <w:marBottom w:val="0"/>
          <w:divBdr>
            <w:top w:val="none" w:sz="0" w:space="0" w:color="auto"/>
            <w:left w:val="none" w:sz="0" w:space="0" w:color="auto"/>
            <w:bottom w:val="none" w:sz="0" w:space="0" w:color="auto"/>
            <w:right w:val="none" w:sz="0" w:space="0" w:color="auto"/>
          </w:divBdr>
        </w:div>
      </w:divsChild>
    </w:div>
    <w:div w:id="2133015918">
      <w:bodyDiv w:val="1"/>
      <w:marLeft w:val="0"/>
      <w:marRight w:val="0"/>
      <w:marTop w:val="0"/>
      <w:marBottom w:val="0"/>
      <w:divBdr>
        <w:top w:val="none" w:sz="0" w:space="0" w:color="auto"/>
        <w:left w:val="none" w:sz="0" w:space="0" w:color="auto"/>
        <w:bottom w:val="none" w:sz="0" w:space="0" w:color="auto"/>
        <w:right w:val="none" w:sz="0" w:space="0" w:color="auto"/>
      </w:divBdr>
    </w:div>
    <w:div w:id="2133471842">
      <w:bodyDiv w:val="1"/>
      <w:marLeft w:val="0"/>
      <w:marRight w:val="0"/>
      <w:marTop w:val="0"/>
      <w:marBottom w:val="0"/>
      <w:divBdr>
        <w:top w:val="none" w:sz="0" w:space="0" w:color="auto"/>
        <w:left w:val="none" w:sz="0" w:space="0" w:color="auto"/>
        <w:bottom w:val="none" w:sz="0" w:space="0" w:color="auto"/>
        <w:right w:val="none" w:sz="0" w:space="0" w:color="auto"/>
      </w:divBdr>
    </w:div>
    <w:div w:id="2141878555">
      <w:bodyDiv w:val="1"/>
      <w:marLeft w:val="0"/>
      <w:marRight w:val="0"/>
      <w:marTop w:val="0"/>
      <w:marBottom w:val="0"/>
      <w:divBdr>
        <w:top w:val="none" w:sz="0" w:space="0" w:color="auto"/>
        <w:left w:val="none" w:sz="0" w:space="0" w:color="auto"/>
        <w:bottom w:val="none" w:sz="0" w:space="0" w:color="auto"/>
        <w:right w:val="none" w:sz="0" w:space="0" w:color="auto"/>
      </w:divBdr>
      <w:divsChild>
        <w:div w:id="1060636826">
          <w:marLeft w:val="0"/>
          <w:marRight w:val="0"/>
          <w:marTop w:val="0"/>
          <w:marBottom w:val="195"/>
          <w:divBdr>
            <w:top w:val="none" w:sz="0" w:space="0" w:color="auto"/>
            <w:left w:val="none" w:sz="0" w:space="0" w:color="auto"/>
            <w:bottom w:val="none" w:sz="0" w:space="0" w:color="auto"/>
            <w:right w:val="none" w:sz="0" w:space="0" w:color="auto"/>
          </w:divBdr>
          <w:divsChild>
            <w:div w:id="8134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ipass.gov.hk/eng/postsec_keystat.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zh.wikipedia.org/wiki/%E8%81%94%E5%90%88%E5%9B%BD" TargetMode="External"/><Relationship Id="rId14" Type="http://schemas.openxmlformats.org/officeDocument/2006/relationships/image" Target="media/image4.png"/><Relationship Id="rId22" Type="http://schemas.openxmlformats.org/officeDocument/2006/relationships/hyperlink" Target="http://www.wfsfaa.gov.hk/sfo/tc/postsecondary/fasp/overview.htm" TargetMode="External"/><Relationship Id="rId27" Type="http://schemas.openxmlformats.org/officeDocument/2006/relationships/hyperlink" Target="http://www.wfsfaa.gov.hk/sfo/tc/postsecondary/fasp/overview.ht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wfsfaa.gov.hk/sfo/pdf/common/Form/tsfs/Sliding_Scale_of_Asset_Value_chi.pdf" TargetMode="External"/><Relationship Id="rId3" Type="http://schemas.openxmlformats.org/officeDocument/2006/relationships/hyperlink" Target="http://www.statistics.gov.hk/pub/B10500012016QQ03B0100.pdf" TargetMode="External"/><Relationship Id="rId7" Type="http://schemas.openxmlformats.org/officeDocument/2006/relationships/hyperlink" Target="http://www.wfsfaa.gov.hk/sfo/pdf/common/Form/tsfs/Adjusted_Family_Income_chi.pdf" TargetMode="External"/><Relationship Id="rId2" Type="http://schemas.openxmlformats.org/officeDocument/2006/relationships/hyperlink" Target="http://www.statistics.gov.hk/pub/B10500012016QQ03B0100.pdf" TargetMode="External"/><Relationship Id="rId1" Type="http://schemas.openxmlformats.org/officeDocument/2006/relationships/hyperlink" Target="http://www.ipass.gov.hk/eng/postsec_keystat.pdf" TargetMode="External"/><Relationship Id="rId6" Type="http://schemas.openxmlformats.org/officeDocument/2006/relationships/hyperlink" Target="http://www.statistics.gov.hk/pub/B10500012016QQ03B0100.pdf" TargetMode="External"/><Relationship Id="rId5" Type="http://schemas.openxmlformats.org/officeDocument/2006/relationships/hyperlink" Target="http://www.info.gov.hk/gia/general/201612/06/P2016120600565.htm" TargetMode="External"/><Relationship Id="rId4" Type="http://schemas.openxmlformats.org/officeDocument/2006/relationships/hyperlink" Target="http://www.soco.org.hk/publication/press_release/privatehousing/2014/pr_2014_7_24.doc" TargetMode="External"/><Relationship Id="rId9" Type="http://schemas.openxmlformats.org/officeDocument/2006/relationships/hyperlink" Target="http://www.statistics.gov.hk/pub/B10500012016QQ03B010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A9AA5-9DA8-4283-88A1-328C334F7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79</Pages>
  <Words>10740</Words>
  <Characters>61222</Characters>
  <Application>Microsoft Office Word</Application>
  <DocSecurity>0</DocSecurity>
  <Lines>510</Lines>
  <Paragraphs>143</Paragraphs>
  <ScaleCrop>false</ScaleCrop>
  <Company>Hewlett-Packard Company</Company>
  <LinksUpToDate>false</LinksUpToDate>
  <CharactersWithSpaces>71819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Yuen</dc:creator>
  <cp:lastModifiedBy>Yuen</cp:lastModifiedBy>
  <cp:revision>11</cp:revision>
  <cp:lastPrinted>2017-04-18T08:32:00Z</cp:lastPrinted>
  <dcterms:created xsi:type="dcterms:W3CDTF">2017-04-14T09:35:00Z</dcterms:created>
  <dcterms:modified xsi:type="dcterms:W3CDTF">2017-04-18T08:33:00Z</dcterms:modified>
</cp:coreProperties>
</file>